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a237e"/>
        </w:rPr>
      </w:pPr>
      <w:r w:rsidDel="00000000" w:rsidR="00000000" w:rsidRPr="00000000">
        <w:rPr>
          <w:color w:val="1a237e"/>
          <w:rtl w:val="0"/>
        </w:rPr>
        <w:t xml:space="preserve">VTT-Node Core Stack - Technical Blueprints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following code blueprints form the core architecture of the VTT-Node appliance. These include the user interface, the automation backend, and the orchestration layer.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1. Dashboard.tsx (React + Tailwind + Lucide)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primary frontend for the "Storyteller Dashboard," utilizing a glassmorphic design and real-time status monitoring.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Courier" w:cs="Courier" w:eastAsia="Courier" w:hAnsi="Courier"/>
          <w:color w:val="d4d4d4"/>
          <w:shd w:fill="1e1e1e" w:val="clear"/>
        </w:rPr>
      </w:pPr>
      <w:r w:rsidDel="00000000" w:rsidR="00000000" w:rsidRPr="00000000">
        <w:rPr>
          <w:rFonts w:ascii="Courier" w:cs="Courier" w:eastAsia="Courier" w:hAnsi="Courier"/>
          <w:color w:val="d4d4d4"/>
          <w:shd w:fill="1e1e1e" w:val="clear"/>
          <w:rtl w:val="0"/>
        </w:rPr>
        <w:t xml:space="preserve">import React, { useState } from 'react';</w:t>
        <w:br w:type="textWrapping"/>
        <w:t xml:space="preserve">import { Activity, Shield, RefreshCcw, Upload } from 'lucide-react';</w:t>
        <w:br w:type="textWrapping"/>
        <w:br w:type="textWrapping"/>
        <w:t xml:space="preserve">const VTTDashboard = () =&gt; {</w:t>
        <w:br w:type="textWrapping"/>
        <w:t xml:space="preserve">  // UI Logic for real-time stats and server actions</w:t>
        <w:br w:type="textWrapping"/>
        <w:t xml:space="preserve">  return (</w:t>
        <w:br w:type="textWrapping"/>
        <w:t xml:space="preserve">    &lt;div className="bg-slate-950 text-slate-100 p-6"&gt;</w:t>
        <w:br w:type="textWrapping"/>
        <w:t xml:space="preserve">      {/* Vitality Header */}</w:t>
        <w:br w:type="textWrapping"/>
        <w:t xml:space="preserve">      &lt;div className="flex justify-between items-center bg-white/5 p-4 rounded-xl border border-white/10"&gt;</w:t>
        <w:br w:type="textWrapping"/>
        <w:t xml:space="preserve">        &lt;h1&gt;VTT-NODE PRO-CORE&lt;/h1&gt;</w:t>
        <w:br w:type="textWrapping"/>
        <w:t xml:space="preserve">        &lt;div className="animate-pulse bg-emerald-500 w-3 h-3 rounded-full" /&gt;</w:t>
        <w:br w:type="textWrapping"/>
        <w:t xml:space="preserve">      &lt;/div&gt;</w:t>
        <w:br w:type="textWrapping"/>
        <w:t xml:space="preserve">      {/* ... (Full React Implementation) */}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2. server-sidecar.py (FastAPI Backend)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Handles the "The Porter" file ingestion logic and triggers the "Sigil Rescue" migration scripts.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Courier" w:cs="Courier" w:eastAsia="Courier" w:hAnsi="Courier"/>
          <w:color w:val="d4d4d4"/>
          <w:shd w:fill="1e1e1e" w:val="clear"/>
        </w:rPr>
      </w:pPr>
      <w:r w:rsidDel="00000000" w:rsidR="00000000" w:rsidRPr="00000000">
        <w:rPr>
          <w:rFonts w:ascii="Courier" w:cs="Courier" w:eastAsia="Courier" w:hAnsi="Courier"/>
          <w:color w:val="d4d4d4"/>
          <w:shd w:fill="1e1e1e" w:val="clear"/>
          <w:rtl w:val="0"/>
        </w:rPr>
        <w:t xml:space="preserve">from fastapi import FastAPI, UploadFile, File</w:t>
        <w:br w:type="textWrapping"/>
        <w:t xml:space="preserve">import os</w:t>
        <w:br w:type="textWrapping"/>
        <w:br w:type="textWrapping"/>
        <w:t xml:space="preserve">app = FastAPI()</w:t>
        <w:br w:type="textWrapping"/>
        <w:br w:type="textWrapping"/>
        <w:t xml:space="preserve">@app.post("/rescue-sigil")</w:t>
        <w:br w:type="textWrapping"/>
        <w:t xml:space="preserve">async def rescue_sigil(file: UploadFile = File(...)):</w:t>
        <w:br w:type="textWrapping"/>
        <w:t xml:space="preserve">    # Save export and trigger 3D-to-2D flattening</w:t>
        <w:br w:type="textWrapping"/>
        <w:t xml:space="preserve">    return {"status": "success", "message": "Migration initiated"}</w:t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3. docker-compose.yml (Orchestration)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Glues the VTT application, the UI, and the automation sidecar into a single, portable unit.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rFonts w:ascii="Courier" w:cs="Courier" w:eastAsia="Courier" w:hAnsi="Courier"/>
          <w:color w:val="d4d4d4"/>
          <w:shd w:fill="1e1e1e" w:val="clear"/>
        </w:rPr>
      </w:pPr>
      <w:r w:rsidDel="00000000" w:rsidR="00000000" w:rsidRPr="00000000">
        <w:rPr>
          <w:rFonts w:ascii="Courier" w:cs="Courier" w:eastAsia="Courier" w:hAnsi="Courier"/>
          <w:color w:val="d4d4d4"/>
          <w:shd w:fill="1e1e1e" w:val="clear"/>
          <w:rtl w:val="0"/>
        </w:rPr>
        <w:t xml:space="preserve">version: '3.8'</w:t>
        <w:br w:type="textWrapping"/>
        <w:t xml:space="preserve">services:</w:t>
        <w:br w:type="textWrapping"/>
        <w:t xml:space="preserve">  vtt-foundry:</w:t>
        <w:br w:type="textWrapping"/>
        <w:t xml:space="preserve">    image: felddy/foundryvtt:latest</w:t>
        <w:br w:type="textWrapping"/>
        <w:t xml:space="preserve">    volumes:</w:t>
        <w:br w:type="textWrapping"/>
        <w:t xml:space="preserve">      - ./data:/data</w:t>
        <w:br w:type="textWrapping"/>
        <w:t xml:space="preserve">    ports:</w:t>
        <w:br w:type="textWrapping"/>
        <w:t xml:space="preserve">      - "30000:30000"</w:t>
        <w:br w:type="textWrapping"/>
        <w:br w:type="textWrapping"/>
        <w:t xml:space="preserve">  vtt-dashboard:</w:t>
        <w:br w:type="textWrapping"/>
        <w:t xml:space="preserve">    build: ./dashboard</w:t>
        <w:br w:type="textWrapping"/>
        <w:t xml:space="preserve">    ports:</w:t>
        <w:br w:type="textWrapping"/>
        <w:t xml:space="preserve">      - "80:80"</w:t>
        <w:br w:type="textWrapping"/>
        <w:br w:type="textWrapping"/>
        <w:t xml:space="preserve">  sidecar:</w:t>
        <w:br w:type="textWrapping"/>
        <w:t xml:space="preserve">    image: vtt-node-sidecar:latest</w:t>
        <w:br w:type="textWrapping"/>
        <w:t xml:space="preserve">    volumes:</w:t>
        <w:br w:type="textWrapping"/>
        <w:t xml:space="preserve">      - ./data:/vtt-data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