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113665</wp:posOffset>
                </wp:positionV>
                <wp:extent cx="6324600" cy="902525"/>
                <wp:effectExtent l="0" t="0" r="19050" b="12065"/>
                <wp:wrapNone/>
                <wp:docPr id="8" name="Rectangle 8"/>
                <wp:cNvGraphicFramePr/>
                <a:graphic xmlns:a="http://schemas.openxmlformats.org/drawingml/2006/main">
                  <a:graphicData uri="http://schemas.microsoft.com/office/word/2010/wordprocessingShape">
                    <wps:wsp>
                      <wps:cNvSpPr/>
                      <wps:spPr>
                        <a:xfrm>
                          <a:off x="0" y="0"/>
                          <a:ext cx="6324600" cy="9025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proofErr w:type="spellStart"/>
                            <w:r>
                              <w:rPr>
                                <w:rStyle w:val="Emphaseple"/>
                                <w:b/>
                                <w:i w:val="0"/>
                                <w:smallCaps/>
                                <w:sz w:val="44"/>
                              </w:rPr>
                              <w:t>Uml</w:t>
                            </w:r>
                            <w:proofErr w:type="spellEnd"/>
                            <w:r>
                              <w:rPr>
                                <w:rStyle w:val="Emphaseple"/>
                                <w:b/>
                                <w:i w:val="0"/>
                                <w:smallCaps/>
                                <w:sz w:val="44"/>
                              </w:rPr>
                              <w:t xml:space="preserve"> : </w:t>
                            </w:r>
                            <w:proofErr w:type="spellStart"/>
                            <w:r>
                              <w:rPr>
                                <w:rStyle w:val="Emphaseple"/>
                                <w:b/>
                                <w:i w:val="0"/>
                                <w:smallCaps/>
                                <w:sz w:val="44"/>
                              </w:rPr>
                              <w:t>Unified</w:t>
                            </w:r>
                            <w:proofErr w:type="spellEnd"/>
                            <w:r>
                              <w:rPr>
                                <w:rStyle w:val="Emphaseple"/>
                                <w:b/>
                                <w:i w:val="0"/>
                                <w:smallCaps/>
                                <w:sz w:val="44"/>
                              </w:rPr>
                              <w:t xml:space="preserve"> </w:t>
                            </w:r>
                            <w:proofErr w:type="spellStart"/>
                            <w:r>
                              <w:rPr>
                                <w:rStyle w:val="Emphaseple"/>
                                <w:b/>
                                <w:i w:val="0"/>
                                <w:smallCaps/>
                                <w:sz w:val="44"/>
                              </w:rPr>
                              <w:t>Modeling</w:t>
                            </w:r>
                            <w:proofErr w:type="spellEnd"/>
                            <w:r>
                              <w:rPr>
                                <w:rStyle w:val="Emphaseple"/>
                                <w:b/>
                                <w:i w:val="0"/>
                                <w:smallCaps/>
                                <w:sz w:val="44"/>
                              </w:rPr>
                              <w:t xml:space="preserve"> </w:t>
                            </w:r>
                            <w:proofErr w:type="spellStart"/>
                            <w:r>
                              <w:rPr>
                                <w:rStyle w:val="Emphaseple"/>
                                <w:b/>
                                <w:i w:val="0"/>
                                <w:smallCaps/>
                                <w:sz w:val="44"/>
                              </w:rPr>
                              <w:t>Language</w:t>
                            </w:r>
                            <w:proofErr w:type="spellEnd"/>
                            <w:r>
                              <w:rPr>
                                <w:rStyle w:val="Emphaseple"/>
                                <w:b/>
                                <w:i w:val="0"/>
                                <w:smallCaps/>
                                <w:sz w:val="44"/>
                              </w:rPr>
                              <w:t xml:space="preserv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002BE7" id="Rectangle 8" o:spid="_x0000_s1026" style="position:absolute;margin-left:446.8pt;margin-top:8.95pt;width:498pt;height:71.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r>
                        <w:rPr>
                          <w:rStyle w:val="Emphaseple"/>
                          <w:b/>
                          <w:i w:val="0"/>
                          <w:smallCaps/>
                          <w:sz w:val="44"/>
                        </w:rPr>
                        <w:t xml:space="preserve">Uml : Unified Modeling Language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147955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697F2" id="Rectangle 9" o:spid="_x0000_s1027" style="position:absolute;margin-left:446.8pt;margin-top:11.6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685D24" w:rsidRDefault="00685D24" w:rsidP="00685D24">
      <w:pPr>
        <w:pStyle w:val="Sansinterligne"/>
        <w:rPr>
          <w:rStyle w:val="Emphaseple"/>
          <w:b/>
          <w:smallCaps/>
          <w:sz w:val="32"/>
          <w:highlight w:val="lightGray"/>
          <w:u w:val="single"/>
        </w:rPr>
      </w:pPr>
      <w:r>
        <w:rPr>
          <w:rStyle w:val="Emphaseple"/>
          <w:b/>
          <w:smallCaps/>
          <w:sz w:val="32"/>
          <w:highlight w:val="lightGray"/>
          <w:u w:val="single"/>
        </w:rPr>
        <w:lastRenderedPageBreak/>
        <w:t>Introduction</w:t>
      </w:r>
      <w:r w:rsidRPr="00F92BA3">
        <w:rPr>
          <w:rStyle w:val="Emphaseple"/>
          <w:b/>
          <w:smallCaps/>
          <w:sz w:val="32"/>
          <w:highlight w:val="lightGray"/>
          <w:u w:val="single"/>
        </w:rPr>
        <w:t> :</w:t>
      </w:r>
    </w:p>
    <w:p w:rsidR="00685D24" w:rsidRDefault="00685D24" w:rsidP="00685D24">
      <w:pPr>
        <w:pStyle w:val="Sansinterligne"/>
        <w:rPr>
          <w:rStyle w:val="Emphaseple"/>
          <w:i w:val="0"/>
        </w:rPr>
      </w:pPr>
    </w:p>
    <w:p w:rsidR="00685D24" w:rsidRPr="00B77EE0" w:rsidRDefault="00685D24" w:rsidP="00B77EE0">
      <w:pPr>
        <w:pStyle w:val="Sansinterligne"/>
        <w:rPr>
          <w:rStyle w:val="Emphaseple"/>
          <w:i w:val="0"/>
          <w:iCs w:val="0"/>
          <w:color w:val="auto"/>
        </w:rPr>
      </w:pPr>
      <w:r w:rsidRPr="00B77EE0">
        <w:rPr>
          <w:rStyle w:val="Emphaseple"/>
          <w:i w:val="0"/>
          <w:iCs w:val="0"/>
          <w:color w:val="auto"/>
        </w:rPr>
        <w:t xml:space="preserve">Ce module </w:t>
      </w:r>
      <w:r w:rsidR="00BA589A" w:rsidRPr="00B77EE0">
        <w:rPr>
          <w:rStyle w:val="Emphaseple"/>
          <w:i w:val="0"/>
          <w:iCs w:val="0"/>
          <w:color w:val="auto"/>
        </w:rPr>
        <w:t xml:space="preserve">a pour objectif la Conception d’un Système d’Information. </w:t>
      </w:r>
    </w:p>
    <w:p w:rsidR="00685D24" w:rsidRPr="00B77EE0" w:rsidRDefault="00BA589A" w:rsidP="00B77EE0">
      <w:pPr>
        <w:pStyle w:val="Sansinterligne"/>
        <w:rPr>
          <w:rStyle w:val="Emphaseple"/>
          <w:i w:val="0"/>
          <w:iCs w:val="0"/>
          <w:color w:val="auto"/>
        </w:rPr>
      </w:pPr>
      <w:r w:rsidRPr="00B77EE0">
        <w:rPr>
          <w:rStyle w:val="Emphaseple"/>
          <w:i w:val="0"/>
          <w:iCs w:val="0"/>
          <w:color w:val="auto"/>
        </w:rPr>
        <w:t>Nous allons découvrir au travers de ce module, l</w:t>
      </w:r>
      <w:r w:rsidR="00B77EE0" w:rsidRPr="00B77EE0">
        <w:rPr>
          <w:rStyle w:val="Emphaseple"/>
          <w:i w:val="0"/>
          <w:iCs w:val="0"/>
          <w:color w:val="auto"/>
        </w:rPr>
        <w:t>a</w:t>
      </w:r>
      <w:r w:rsidRPr="00B77EE0">
        <w:rPr>
          <w:rStyle w:val="Emphaseple"/>
          <w:i w:val="0"/>
          <w:iCs w:val="0"/>
          <w:color w:val="auto"/>
        </w:rPr>
        <w:t xml:space="preserve"> modélisation UML (</w:t>
      </w:r>
      <w:proofErr w:type="spellStart"/>
      <w:r w:rsidR="00685D24" w:rsidRPr="00B77EE0">
        <w:rPr>
          <w:rStyle w:val="Emphaseple"/>
          <w:i w:val="0"/>
          <w:iCs w:val="0"/>
          <w:color w:val="auto"/>
        </w:rPr>
        <w:t>Unified</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Modeling</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Language</w:t>
      </w:r>
      <w:proofErr w:type="spellEnd"/>
      <w:r w:rsidRPr="00B77EE0">
        <w:rPr>
          <w:rStyle w:val="Emphaseple"/>
          <w:i w:val="0"/>
          <w:iCs w:val="0"/>
          <w:color w:val="auto"/>
        </w:rPr>
        <w:t>).</w:t>
      </w:r>
    </w:p>
    <w:p w:rsidR="00BA589A" w:rsidRPr="00B77EE0" w:rsidRDefault="00BA589A" w:rsidP="00B77EE0">
      <w:pPr>
        <w:pStyle w:val="Sansinterligne"/>
        <w:rPr>
          <w:rStyle w:val="Emphaseple"/>
          <w:i w:val="0"/>
          <w:iCs w:val="0"/>
          <w:color w:val="auto"/>
        </w:rPr>
      </w:pPr>
    </w:p>
    <w:p w:rsidR="00BA589A" w:rsidRPr="00B77EE0" w:rsidRDefault="00BA589A" w:rsidP="00B77EE0">
      <w:pPr>
        <w:pStyle w:val="Sansinterligne"/>
        <w:rPr>
          <w:rStyle w:val="Emphaseple"/>
          <w:i w:val="0"/>
          <w:iCs w:val="0"/>
          <w:color w:val="auto"/>
        </w:rPr>
      </w:pPr>
      <w:r w:rsidRPr="00B77EE0">
        <w:rPr>
          <w:rStyle w:val="Emphaseple"/>
          <w:i w:val="0"/>
          <w:iCs w:val="0"/>
          <w:color w:val="auto"/>
        </w:rPr>
        <w:t>UML est un langage unifié de modélisation.</w:t>
      </w:r>
    </w:p>
    <w:p w:rsidR="00685D24" w:rsidRPr="00B77EE0" w:rsidRDefault="00BA589A" w:rsidP="00B77EE0">
      <w:pPr>
        <w:pStyle w:val="Sansinterligne"/>
        <w:rPr>
          <w:rStyle w:val="Emphaseple"/>
          <w:i w:val="0"/>
          <w:iCs w:val="0"/>
          <w:color w:val="auto"/>
        </w:rPr>
      </w:pPr>
      <w:r w:rsidRPr="00B77EE0">
        <w:rPr>
          <w:rStyle w:val="Emphaseple"/>
          <w:i w:val="0"/>
          <w:iCs w:val="0"/>
          <w:color w:val="auto"/>
        </w:rPr>
        <w:t xml:space="preserve">Il permet de décrire sous forme de </w:t>
      </w:r>
      <w:r w:rsidR="00815DB3" w:rsidRPr="00B77EE0">
        <w:rPr>
          <w:rStyle w:val="Emphaseple"/>
          <w:i w:val="0"/>
          <w:iCs w:val="0"/>
          <w:color w:val="auto"/>
        </w:rPr>
        <w:t>diagrammes</w:t>
      </w:r>
      <w:r w:rsidRPr="00B77EE0">
        <w:rPr>
          <w:rStyle w:val="Emphaseple"/>
          <w:i w:val="0"/>
          <w:iCs w:val="0"/>
          <w:color w:val="auto"/>
        </w:rPr>
        <w:t xml:space="preserve"> </w:t>
      </w:r>
      <w:r w:rsidR="00815DB3" w:rsidRPr="00B77EE0">
        <w:rPr>
          <w:rStyle w:val="Emphaseple"/>
          <w:i w:val="0"/>
          <w:iCs w:val="0"/>
          <w:color w:val="auto"/>
        </w:rPr>
        <w:t>lisible</w:t>
      </w:r>
      <w:r w:rsidR="00B77EE0" w:rsidRPr="00B77EE0">
        <w:rPr>
          <w:rStyle w:val="Emphaseple"/>
          <w:i w:val="0"/>
          <w:iCs w:val="0"/>
          <w:color w:val="auto"/>
        </w:rPr>
        <w:t>s</w:t>
      </w:r>
      <w:r w:rsidR="00815DB3" w:rsidRPr="00B77EE0">
        <w:rPr>
          <w:rStyle w:val="Emphaseple"/>
          <w:i w:val="0"/>
          <w:iCs w:val="0"/>
          <w:color w:val="auto"/>
        </w:rPr>
        <w:t xml:space="preserve"> </w:t>
      </w:r>
      <w:r w:rsidRPr="00B77EE0">
        <w:rPr>
          <w:rStyle w:val="Emphaseple"/>
          <w:i w:val="0"/>
          <w:iCs w:val="0"/>
          <w:color w:val="auto"/>
        </w:rPr>
        <w:t>les expressions du besoin orientées métiers.</w:t>
      </w:r>
    </w:p>
    <w:p w:rsidR="00BA589A" w:rsidRPr="00B77EE0" w:rsidRDefault="00BA589A" w:rsidP="00B77EE0">
      <w:pPr>
        <w:pStyle w:val="Sansinterligne"/>
        <w:rPr>
          <w:rStyle w:val="Emphaseple"/>
          <w:i w:val="0"/>
          <w:iCs w:val="0"/>
          <w:color w:val="auto"/>
        </w:rPr>
      </w:pPr>
    </w:p>
    <w:p w:rsidR="00815DB3" w:rsidRPr="00B77EE0" w:rsidRDefault="00815DB3" w:rsidP="00B77EE0">
      <w:pPr>
        <w:pStyle w:val="Sansinterligne"/>
        <w:rPr>
          <w:rStyle w:val="Emphaseple"/>
          <w:i w:val="0"/>
          <w:iCs w:val="0"/>
          <w:color w:val="auto"/>
        </w:rPr>
      </w:pPr>
      <w:r w:rsidRPr="00B77EE0">
        <w:rPr>
          <w:rStyle w:val="Emphaseple"/>
          <w:i w:val="0"/>
          <w:iCs w:val="0"/>
          <w:color w:val="auto"/>
        </w:rPr>
        <w:t>Il est composé de 14 diagrammes :</w:t>
      </w:r>
    </w:p>
    <w:p w:rsidR="00815DB3"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de structure (comme le diagramme de classe)</w:t>
      </w:r>
    </w:p>
    <w:p w:rsidR="00685D24"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comportementaux (comme le diagramme de cas d’utilisation</w:t>
      </w:r>
      <w:r w:rsidR="00E748B9" w:rsidRPr="00B77EE0">
        <w:rPr>
          <w:rStyle w:val="Emphaseple"/>
          <w:i w:val="0"/>
          <w:iCs w:val="0"/>
          <w:color w:val="auto"/>
        </w:rPr>
        <w:t>, diagramme d’activité, diagramme de séquence</w:t>
      </w:r>
      <w:r w:rsidRPr="00B77EE0">
        <w:rPr>
          <w:rStyle w:val="Emphaseple"/>
          <w:i w:val="0"/>
          <w:iCs w:val="0"/>
          <w:color w:val="auto"/>
        </w:rPr>
        <w:t>)</w:t>
      </w:r>
      <w:r w:rsidRPr="00B77EE0">
        <w:rPr>
          <w:rStyle w:val="Emphaseple"/>
          <w:i w:val="0"/>
          <w:iCs w:val="0"/>
          <w:color w:val="auto"/>
        </w:rPr>
        <w:tab/>
      </w: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les diagrammes principaux</w:t>
      </w:r>
      <w:r w:rsidR="00685D24">
        <w:t xml:space="preserve"> </w:t>
      </w:r>
      <w:r w:rsidR="00E748B9">
        <w:t>du langage</w:t>
      </w:r>
      <w:r w:rsidR="00815DB3">
        <w:t xml:space="preserve"> UML. </w:t>
      </w:r>
    </w:p>
    <w:p w:rsidR="00811DBB" w:rsidRDefault="00811DBB" w:rsidP="00A64CE3">
      <w:pPr>
        <w:pStyle w:val="Sansinterligne"/>
      </w:pPr>
    </w:p>
    <w:p w:rsidR="00F859BA" w:rsidRDefault="00F859BA" w:rsidP="00A64CE3">
      <w:pPr>
        <w:pStyle w:val="Sansinterligne"/>
      </w:pPr>
      <w:r>
        <w:t xml:space="preserve">Pour chaque question posée, l’objectif est de répondre avec vos mots et de comprendre le sens de chaque diagramme. </w:t>
      </w:r>
    </w:p>
    <w:p w:rsidR="00811DBB" w:rsidRDefault="00B77EE0" w:rsidP="00A64CE3">
      <w:pPr>
        <w:pStyle w:val="Sansinterligne"/>
      </w:pPr>
      <w:r>
        <w:t>(Un copier/coller ne servirait à rien)</w:t>
      </w:r>
    </w:p>
    <w:p w:rsidR="00811DBB" w:rsidRDefault="00811DBB" w:rsidP="00A64CE3">
      <w:pPr>
        <w:pStyle w:val="Sansinterligne"/>
      </w:pPr>
    </w:p>
    <w:p w:rsidR="00BA589A" w:rsidRDefault="00BA589A"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F4678" w:rsidRDefault="00EF4678" w:rsidP="00A64CE3">
      <w:pPr>
        <w:pStyle w:val="Sansinterligne"/>
      </w:pPr>
    </w:p>
    <w:p w:rsidR="00EF4678" w:rsidRDefault="00EF4678"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lastRenderedPageBreak/>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de Cas d’Utilisation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B9568B" w:rsidP="00B11A2C">
            <w:pPr>
              <w:pStyle w:val="Sansinterligne"/>
              <w:rPr>
                <w:rStyle w:val="Emphaseple"/>
                <w:i w:val="0"/>
              </w:rPr>
            </w:pPr>
            <w:r>
              <w:rPr>
                <w:rStyle w:val="Emphaseple"/>
                <w:i w:val="0"/>
              </w:rPr>
              <w:t>Un diagramme de cas d’utilisation, permet de représenter la manière dont un utilisateur peut utiliser un système.</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Diagramme d’Activité :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C75E36" w:rsidP="00B9568B">
            <w:pPr>
              <w:pStyle w:val="Sansinterligne"/>
              <w:rPr>
                <w:rStyle w:val="Emphaseple"/>
                <w:i w:val="0"/>
              </w:rPr>
            </w:pPr>
            <w:r>
              <w:rPr>
                <w:rStyle w:val="Emphaseple"/>
                <w:i w:val="0"/>
              </w:rPr>
              <w:t xml:space="preserve">Le diagramme d’activité </w:t>
            </w:r>
            <w:r w:rsidR="00B9568B">
              <w:rPr>
                <w:rStyle w:val="Emphaseple"/>
                <w:i w:val="0"/>
              </w:rPr>
              <w:t>permet de représenter la façon dont une action se réalise.</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dé </w:t>
      </w:r>
      <w:r w:rsidR="00F859BA">
        <w:rPr>
          <w:rStyle w:val="Emphaseple"/>
          <w:b/>
          <w:smallCaps/>
          <w:u w:val="single"/>
        </w:rPr>
        <w:t xml:space="preserve">Séquence </w:t>
      </w:r>
      <w:r>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EF689D" w:rsidP="00B11A2C">
            <w:pPr>
              <w:pStyle w:val="Sansinterligne"/>
              <w:rPr>
                <w:rStyle w:val="Emphaseple"/>
                <w:i w:val="0"/>
              </w:rPr>
            </w:pPr>
            <w:r>
              <w:rPr>
                <w:rStyle w:val="Emphaseple"/>
                <w:i w:val="0"/>
              </w:rPr>
              <w:t>Le diagramme de séquence permet de visualiser la manière dont des objets dans un système vont interagir entre eux.</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Default="000D5B88" w:rsidP="000D5B88">
      <w:pPr>
        <w:pStyle w:val="Sansinterligne"/>
      </w:pPr>
    </w:p>
    <w:p w:rsidR="00F859BA" w:rsidRDefault="00F859BA" w:rsidP="000D5B88">
      <w:pPr>
        <w:pStyle w:val="Sansinterligne"/>
      </w:pPr>
    </w:p>
    <w:p w:rsidR="00F859BA" w:rsidRPr="00771697" w:rsidRDefault="00F859BA" w:rsidP="00F859BA">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 xml:space="preserve">le Diagramme dé Classe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6A48A7" w:rsidRDefault="006A48A7" w:rsidP="00EF689D">
            <w:pPr>
              <w:pStyle w:val="Sansinterligne"/>
              <w:rPr>
                <w:rStyle w:val="Emphaseple"/>
                <w:i w:val="0"/>
              </w:rPr>
            </w:pPr>
            <w:r>
              <w:rPr>
                <w:rStyle w:val="Emphaseple"/>
                <w:i w:val="0"/>
              </w:rPr>
              <w:t xml:space="preserve">Le diagramme de classe </w:t>
            </w:r>
            <w:r w:rsidR="00EF689D">
              <w:rPr>
                <w:rStyle w:val="Emphaseple"/>
                <w:i w:val="0"/>
              </w:rPr>
              <w:t xml:space="preserve">permet de représenter clairement la structure d’un </w:t>
            </w:r>
            <w:bookmarkStart w:id="0" w:name="_GoBack"/>
            <w:bookmarkEnd w:id="0"/>
            <w:r w:rsidR="00EF689D">
              <w:rPr>
                <w:rStyle w:val="Emphaseple"/>
                <w:i w:val="0"/>
              </w:rPr>
              <w:t>système. Ses attributs, ses classes et les relations entre les objets dans le système.</w:t>
            </w:r>
          </w:p>
        </w:tc>
      </w:tr>
    </w:tbl>
    <w:p w:rsidR="00F859BA" w:rsidRPr="00771697" w:rsidRDefault="00F859BA" w:rsidP="00F859BA">
      <w:pPr>
        <w:pStyle w:val="Sansinterligne"/>
        <w:rPr>
          <w:rStyle w:val="Emphaseple"/>
          <w:i w:val="0"/>
        </w:rPr>
      </w:pPr>
    </w:p>
    <w:p w:rsidR="000D5B88" w:rsidRPr="00771697" w:rsidRDefault="000D5B88" w:rsidP="000D5B88">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even" r:id="rId7"/>
      <w:headerReference w:type="default" r:id="rId8"/>
      <w:footerReference w:type="even" r:id="rId9"/>
      <w:footerReference w:type="default" r:id="rId10"/>
      <w:headerReference w:type="first" r:id="rId11"/>
      <w:footerReference w:type="first" r:id="rId12"/>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BDD" w:rsidRDefault="007A7BDD" w:rsidP="00A64CE3">
      <w:pPr>
        <w:spacing w:after="0" w:line="240" w:lineRule="auto"/>
      </w:pPr>
      <w:r>
        <w:separator/>
      </w:r>
    </w:p>
  </w:endnote>
  <w:endnote w:type="continuationSeparator" w:id="0">
    <w:p w:rsidR="007A7BDD" w:rsidRDefault="007A7BDD"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64CE3">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612C88" w:rsidP="00A64CE3">
          <w:pPr>
            <w:pStyle w:val="Pieddepage"/>
            <w:jc w:val="center"/>
            <w:rPr>
              <w:sz w:val="20"/>
            </w:rPr>
          </w:pPr>
          <w:r w:rsidRPr="00FC3A97">
            <w:rPr>
              <w:sz w:val="20"/>
            </w:rPr>
            <w:t xml:space="preserve">Florence CALMETTES : </w:t>
          </w:r>
        </w:p>
        <w:p w:rsidR="00612C88" w:rsidRPr="00FC3A97" w:rsidRDefault="00612C88" w:rsidP="00A64CE3">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F84106" w:rsidP="00A64CE3">
          <w:pPr>
            <w:pStyle w:val="Pieddepage"/>
            <w:jc w:val="center"/>
            <w:rPr>
              <w:sz w:val="20"/>
            </w:rPr>
          </w:pPr>
          <w:r>
            <w:rPr>
              <w:sz w:val="20"/>
            </w:rPr>
            <w:t>Marc</w:t>
          </w:r>
          <w:r w:rsidR="00612C88" w:rsidRPr="00FC3A97">
            <w:rPr>
              <w:sz w:val="20"/>
            </w:rPr>
            <w:t xml:space="preserve"> </w:t>
          </w:r>
          <w:r>
            <w:rPr>
              <w:sz w:val="20"/>
            </w:rPr>
            <w:t>CECCALDI</w:t>
          </w:r>
          <w:r w:rsidR="00612C88" w:rsidRPr="00FC3A97">
            <w:rPr>
              <w:sz w:val="20"/>
            </w:rPr>
            <w:t>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BDD" w:rsidRDefault="007A7BDD" w:rsidP="00A64CE3">
      <w:pPr>
        <w:spacing w:after="0" w:line="240" w:lineRule="auto"/>
      </w:pPr>
      <w:r>
        <w:separator/>
      </w:r>
    </w:p>
  </w:footnote>
  <w:footnote w:type="continuationSeparator" w:id="0">
    <w:p w:rsidR="007A7BDD" w:rsidRDefault="007A7BDD" w:rsidP="00A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331136" w:rsidP="00A64CE3">
          <w:pPr>
            <w:pStyle w:val="En-tte"/>
            <w:tabs>
              <w:tab w:val="clear" w:pos="4536"/>
              <w:tab w:val="clear" w:pos="9072"/>
              <w:tab w:val="left" w:pos="3825"/>
            </w:tabs>
            <w:ind w:left="-1113"/>
            <w:jc w:val="center"/>
            <w:rPr>
              <w:b/>
              <w:sz w:val="36"/>
            </w:rPr>
          </w:pPr>
          <w:r>
            <w:rPr>
              <w:b/>
              <w:sz w:val="36"/>
              <w:szCs w:val="36"/>
            </w:rPr>
            <w:t xml:space="preserve">Spécification Fonctionnelle </w:t>
          </w:r>
        </w:p>
      </w:tc>
    </w:tr>
  </w:tbl>
  <w:p w:rsidR="00612C88" w:rsidRDefault="00612C88" w:rsidP="00A64C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10039D"/>
    <w:rsid w:val="001121E5"/>
    <w:rsid w:val="001140E5"/>
    <w:rsid w:val="0018537F"/>
    <w:rsid w:val="001859C4"/>
    <w:rsid w:val="00260592"/>
    <w:rsid w:val="00331136"/>
    <w:rsid w:val="003F5B80"/>
    <w:rsid w:val="003F6845"/>
    <w:rsid w:val="00402E6E"/>
    <w:rsid w:val="004043E8"/>
    <w:rsid w:val="004159F5"/>
    <w:rsid w:val="0044418E"/>
    <w:rsid w:val="004726CD"/>
    <w:rsid w:val="00535650"/>
    <w:rsid w:val="0059687A"/>
    <w:rsid w:val="005C1D28"/>
    <w:rsid w:val="005E4CDF"/>
    <w:rsid w:val="005F473E"/>
    <w:rsid w:val="00612C88"/>
    <w:rsid w:val="006631F4"/>
    <w:rsid w:val="00663D20"/>
    <w:rsid w:val="00665F6A"/>
    <w:rsid w:val="00685D24"/>
    <w:rsid w:val="006A48A7"/>
    <w:rsid w:val="006A5036"/>
    <w:rsid w:val="006E0108"/>
    <w:rsid w:val="006E65FE"/>
    <w:rsid w:val="006F35B6"/>
    <w:rsid w:val="00716466"/>
    <w:rsid w:val="00730B82"/>
    <w:rsid w:val="00740B68"/>
    <w:rsid w:val="00753791"/>
    <w:rsid w:val="007666FD"/>
    <w:rsid w:val="007A7BDD"/>
    <w:rsid w:val="007D6BD4"/>
    <w:rsid w:val="00811DBB"/>
    <w:rsid w:val="00815DB3"/>
    <w:rsid w:val="00824205"/>
    <w:rsid w:val="008D25F4"/>
    <w:rsid w:val="0092160C"/>
    <w:rsid w:val="00937684"/>
    <w:rsid w:val="009B4A61"/>
    <w:rsid w:val="009E3DEE"/>
    <w:rsid w:val="00A41D3D"/>
    <w:rsid w:val="00A5626C"/>
    <w:rsid w:val="00A64CE3"/>
    <w:rsid w:val="00AC2618"/>
    <w:rsid w:val="00AD22A9"/>
    <w:rsid w:val="00AE5898"/>
    <w:rsid w:val="00AF2B49"/>
    <w:rsid w:val="00B33BFC"/>
    <w:rsid w:val="00B77EE0"/>
    <w:rsid w:val="00B93925"/>
    <w:rsid w:val="00B9568B"/>
    <w:rsid w:val="00BA589A"/>
    <w:rsid w:val="00BF42D7"/>
    <w:rsid w:val="00C301C2"/>
    <w:rsid w:val="00C44C7D"/>
    <w:rsid w:val="00C50B23"/>
    <w:rsid w:val="00C655A9"/>
    <w:rsid w:val="00C75E36"/>
    <w:rsid w:val="00C903BE"/>
    <w:rsid w:val="00CB2E1A"/>
    <w:rsid w:val="00D57200"/>
    <w:rsid w:val="00D71162"/>
    <w:rsid w:val="00D97112"/>
    <w:rsid w:val="00DA3A68"/>
    <w:rsid w:val="00DA3AED"/>
    <w:rsid w:val="00DC4C66"/>
    <w:rsid w:val="00DE6EFD"/>
    <w:rsid w:val="00E23395"/>
    <w:rsid w:val="00E41B51"/>
    <w:rsid w:val="00E45FE9"/>
    <w:rsid w:val="00E748B9"/>
    <w:rsid w:val="00EB6EAA"/>
    <w:rsid w:val="00EF4678"/>
    <w:rsid w:val="00EF689D"/>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233</Words>
  <Characters>1283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dev</cp:lastModifiedBy>
  <cp:revision>2</cp:revision>
  <cp:lastPrinted>2018-06-01T09:56:00Z</cp:lastPrinted>
  <dcterms:created xsi:type="dcterms:W3CDTF">2022-04-19T07:51:00Z</dcterms:created>
  <dcterms:modified xsi:type="dcterms:W3CDTF">2022-04-19T07:51:00Z</dcterms:modified>
</cp:coreProperties>
</file>