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9A5592">
      <w:r>
        <w:t>Définissez un acteur.</w:t>
      </w:r>
    </w:p>
    <w:p w:rsidR="000119BA" w:rsidRDefault="000119BA">
      <w:r>
        <w:t>2 types d’acteurs :</w:t>
      </w:r>
    </w:p>
    <w:p w:rsidR="000119BA" w:rsidRDefault="000119BA">
      <w:r>
        <w:t>Principale : Celui pour qui le système a été créé</w:t>
      </w:r>
    </w:p>
    <w:p w:rsidR="000119BA" w:rsidRDefault="000119BA">
      <w:r>
        <w:t>Secondaire : Acteur qui peut avoir une interaction avec le système mais qui n’est pas cibler par le système.</w:t>
      </w:r>
    </w:p>
    <w:p w:rsidR="009A5592" w:rsidRDefault="009A5592"/>
    <w:p w:rsidR="009A5592" w:rsidRDefault="009A5592"/>
    <w:p w:rsidR="009A5592" w:rsidRDefault="009A5592"/>
    <w:p w:rsidR="009A5592" w:rsidRDefault="009A5592"/>
    <w:p w:rsidR="009A5592" w:rsidRDefault="009A5592">
      <w:r>
        <w:t xml:space="preserve">Définissez un </w:t>
      </w:r>
      <w:proofErr w:type="spellStart"/>
      <w:r>
        <w:t>include</w:t>
      </w:r>
      <w:proofErr w:type="spellEnd"/>
      <w:r>
        <w:t>.</w:t>
      </w:r>
    </w:p>
    <w:p w:rsidR="000119BA" w:rsidRDefault="000119BA">
      <w:r>
        <w:t>C’est une obligation, une condition obligatoire pour accéder à une fonctionnalité.</w:t>
      </w:r>
    </w:p>
    <w:p w:rsidR="009A5592" w:rsidRDefault="009A5592"/>
    <w:p w:rsidR="009A5592" w:rsidRDefault="009A5592"/>
    <w:p w:rsidR="009A5592" w:rsidRDefault="009A5592"/>
    <w:p w:rsidR="009A5592" w:rsidRDefault="009A5592">
      <w:r>
        <w:t xml:space="preserve">Définissez un </w:t>
      </w:r>
      <w:proofErr w:type="spellStart"/>
      <w:r>
        <w:t>extend</w:t>
      </w:r>
      <w:proofErr w:type="spellEnd"/>
      <w:r>
        <w:t>.</w:t>
      </w:r>
    </w:p>
    <w:p w:rsidR="000119BA" w:rsidRDefault="000119BA">
      <w:r>
        <w:t>C’est une option d’une fonctionnalité.</w:t>
      </w:r>
    </w:p>
    <w:p w:rsidR="009A5592" w:rsidRDefault="009A5592"/>
    <w:p w:rsidR="009A5592" w:rsidRDefault="009A5592"/>
    <w:p w:rsidR="009A5592" w:rsidRDefault="009A5592"/>
    <w:p w:rsidR="009A5592" w:rsidRDefault="009A5592"/>
    <w:p w:rsidR="009A5592" w:rsidRDefault="009A5592">
      <w:r>
        <w:t>Définissez un héritage.</w:t>
      </w:r>
    </w:p>
    <w:p w:rsidR="000119BA" w:rsidRDefault="000119BA">
      <w:r>
        <w:t>Ce sont des caractéristiques qu’un acteur peut obtenir d’un autre.</w:t>
      </w:r>
    </w:p>
    <w:p w:rsidR="009A5592" w:rsidRDefault="009A5592"/>
    <w:p w:rsidR="009A5592" w:rsidRDefault="009A5592"/>
    <w:p w:rsidR="009A5592" w:rsidRDefault="009A5592"/>
    <w:p w:rsidR="009A5592" w:rsidRDefault="009A5592">
      <w:r>
        <w:t>Définissez un cas d’utilisation.</w:t>
      </w:r>
    </w:p>
    <w:p w:rsidR="000119BA" w:rsidRDefault="000119BA">
      <w:r>
        <w:t>Un cas d’utilisation est une fonctionnalité du système.</w:t>
      </w:r>
      <w:bookmarkStart w:id="0" w:name="_GoBack"/>
      <w:bookmarkEnd w:id="0"/>
      <w:r>
        <w:t xml:space="preserve"> </w:t>
      </w:r>
    </w:p>
    <w:sectPr w:rsidR="0001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92"/>
    <w:rsid w:val="000119BA"/>
    <w:rsid w:val="001A4176"/>
    <w:rsid w:val="0021339A"/>
    <w:rsid w:val="009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36F37-DEAC-4201-942F-A3D019B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2</cp:revision>
  <dcterms:created xsi:type="dcterms:W3CDTF">2022-04-20T07:17:00Z</dcterms:created>
  <dcterms:modified xsi:type="dcterms:W3CDTF">2022-04-20T07:17:00Z</dcterms:modified>
</cp:coreProperties>
</file>