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0C10" w14:textId="33B8739B" w:rsidR="003C01D4" w:rsidRPr="003C01D4" w:rsidRDefault="003C01D4" w:rsidP="003C01D4">
      <w:pPr>
        <w:pStyle w:val="Title"/>
        <w:jc w:val="center"/>
      </w:pPr>
      <w:r w:rsidRPr="003C01D4">
        <w:t xml:space="preserve">Ideation Phase: Brainstorm &amp; Idea Prioritization </w:t>
      </w:r>
    </w:p>
    <w:p w14:paraId="0273BD99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3C01D4">
        <w:rPr>
          <w:rFonts w:ascii="Times New Roman" w:hAnsi="Times New Roman" w:cs="Times New Roman"/>
          <w:sz w:val="32"/>
          <w:szCs w:val="32"/>
        </w:rPr>
        <w:t xml:space="preserve"> 27/06/2026</w:t>
      </w:r>
    </w:p>
    <w:p w14:paraId="2D3D4CC2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Team ID:</w:t>
      </w:r>
      <w:r w:rsidRPr="003C01D4">
        <w:rPr>
          <w:rFonts w:ascii="Times New Roman" w:hAnsi="Times New Roman" w:cs="Times New Roman"/>
          <w:sz w:val="32"/>
          <w:szCs w:val="32"/>
        </w:rPr>
        <w:t xml:space="preserve"> PNT2026EDUGENIE</w:t>
      </w:r>
    </w:p>
    <w:p w14:paraId="23B66E78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Project Name:</w:t>
      </w:r>
      <w:r w:rsidRPr="003C01D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01D4">
        <w:rPr>
          <w:rFonts w:ascii="Times New Roman" w:hAnsi="Times New Roman" w:cs="Times New Roman"/>
          <w:sz w:val="32"/>
          <w:szCs w:val="32"/>
        </w:rPr>
        <w:t>EduGenie</w:t>
      </w:r>
      <w:proofErr w:type="spellEnd"/>
      <w:r w:rsidRPr="003C01D4">
        <w:rPr>
          <w:rFonts w:ascii="Times New Roman" w:hAnsi="Times New Roman" w:cs="Times New Roman"/>
          <w:sz w:val="32"/>
          <w:szCs w:val="32"/>
        </w:rPr>
        <w:t>-Google-Gemini-Powered-Learning-Assistant</w:t>
      </w:r>
    </w:p>
    <w:p w14:paraId="28B8C0B8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Maximum Marks:</w:t>
      </w:r>
      <w:r w:rsidRPr="003C01D4">
        <w:rPr>
          <w:rFonts w:ascii="Times New Roman" w:hAnsi="Times New Roman" w:cs="Times New Roman"/>
          <w:sz w:val="32"/>
          <w:szCs w:val="32"/>
        </w:rPr>
        <w:t xml:space="preserve"> 4 Marks </w:t>
      </w:r>
    </w:p>
    <w:p w14:paraId="52C6257D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Brainstorm &amp; Idea Prioritization Template</w:t>
      </w:r>
    </w:p>
    <w:p w14:paraId="169913AA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3C01D4">
        <w:rPr>
          <w:rFonts w:ascii="Times New Roman" w:hAnsi="Times New Roman" w:cs="Times New Roman"/>
          <w:sz w:val="32"/>
          <w:szCs w:val="32"/>
        </w:rPr>
        <w:t>amount</w:t>
      </w:r>
      <w:proofErr w:type="gramEnd"/>
      <w:r w:rsidRPr="003C01D4">
        <w:rPr>
          <w:rFonts w:ascii="Times New Roman" w:hAnsi="Times New Roman" w:cs="Times New Roman"/>
          <w:sz w:val="32"/>
          <w:szCs w:val="32"/>
        </w:rPr>
        <w:t xml:space="preserve"> of creative solutions. </w:t>
      </w:r>
    </w:p>
    <w:p w14:paraId="09941FC7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Use this template to align team members around the core AI modules of </w:t>
      </w:r>
      <w:proofErr w:type="spellStart"/>
      <w:r w:rsidRPr="003C01D4">
        <w:rPr>
          <w:rFonts w:ascii="Times New Roman" w:hAnsi="Times New Roman" w:cs="Times New Roman"/>
          <w:b/>
          <w:bCs/>
          <w:sz w:val="32"/>
          <w:szCs w:val="32"/>
        </w:rPr>
        <w:t>EduGenie</w:t>
      </w:r>
      <w:proofErr w:type="spellEnd"/>
      <w:r w:rsidRPr="003C01D4">
        <w:rPr>
          <w:rFonts w:ascii="Times New Roman" w:hAnsi="Times New Roman" w:cs="Times New Roman"/>
          <w:sz w:val="32"/>
          <w:szCs w:val="32"/>
        </w:rPr>
        <w:t xml:space="preserve">, unlocking unique ways to leverage Google Gemini for personalized student learning. </w:t>
      </w:r>
    </w:p>
    <w:p w14:paraId="1293BF8E" w14:textId="77777777" w:rsidR="003C01D4" w:rsidRPr="003C01D4" w:rsidRDefault="003C01D4" w:rsidP="003C01D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Time to prepare:</w:t>
      </w:r>
      <w:r w:rsidRPr="003C01D4">
        <w:rPr>
          <w:rFonts w:ascii="Times New Roman" w:hAnsi="Times New Roman" w:cs="Times New Roman"/>
          <w:sz w:val="32"/>
          <w:szCs w:val="32"/>
        </w:rPr>
        <w:t xml:space="preserve"> 10 minutes </w:t>
      </w:r>
    </w:p>
    <w:p w14:paraId="49286F25" w14:textId="77777777" w:rsidR="003C01D4" w:rsidRPr="003C01D4" w:rsidRDefault="003C01D4" w:rsidP="003C01D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Time to collaborate:</w:t>
      </w:r>
      <w:r w:rsidRPr="003C01D4">
        <w:rPr>
          <w:rFonts w:ascii="Times New Roman" w:hAnsi="Times New Roman" w:cs="Times New Roman"/>
          <w:sz w:val="32"/>
          <w:szCs w:val="32"/>
        </w:rPr>
        <w:t xml:space="preserve"> 1 hour </w:t>
      </w:r>
    </w:p>
    <w:p w14:paraId="2F3CC000" w14:textId="77777777" w:rsidR="003C01D4" w:rsidRPr="003C01D4" w:rsidRDefault="003C01D4" w:rsidP="003C01D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Recommended size:</w:t>
      </w:r>
      <w:r w:rsidRPr="003C01D4">
        <w:rPr>
          <w:rFonts w:ascii="Times New Roman" w:hAnsi="Times New Roman" w:cs="Times New Roman"/>
          <w:sz w:val="32"/>
          <w:szCs w:val="32"/>
        </w:rPr>
        <w:t xml:space="preserve"> 2-8 people </w:t>
      </w:r>
    </w:p>
    <w:p w14:paraId="489E8682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Reference: </w:t>
      </w:r>
      <w:hyperlink r:id="rId5" w:tgtFrame="_blank" w:history="1">
        <w:r w:rsidRPr="003C01D4">
          <w:rPr>
            <w:rStyle w:val="Hyperlink"/>
            <w:rFonts w:ascii="Times New Roman" w:hAnsi="Times New Roman" w:cs="Times New Roman"/>
            <w:sz w:val="32"/>
            <w:szCs w:val="32"/>
          </w:rPr>
          <w:t>Mural Brainstorm and Idea Prioritization</w:t>
        </w:r>
      </w:hyperlink>
    </w:p>
    <w:p w14:paraId="049B0026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Step-1: Team Gathering, Collaboration and Select the Problem Statement</w:t>
      </w:r>
    </w:p>
    <w:p w14:paraId="496159E4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Before you collaborate (10 minutes)</w:t>
      </w:r>
    </w:p>
    <w:p w14:paraId="36C2607D" w14:textId="77777777" w:rsidR="003C01D4" w:rsidRPr="003C01D4" w:rsidRDefault="003C01D4" w:rsidP="003C01D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A. Team Gathering:</w:t>
      </w:r>
      <w:r w:rsidRPr="003C01D4">
        <w:rPr>
          <w:rFonts w:ascii="Times New Roman" w:hAnsi="Times New Roman" w:cs="Times New Roman"/>
          <w:sz w:val="32"/>
          <w:szCs w:val="32"/>
        </w:rPr>
        <w:t xml:space="preserve"> Define who should participate (e.g., AI Engineers, UX/UI Designers, Curriculum Experts) and </w:t>
      </w:r>
      <w:r w:rsidRPr="003C01D4">
        <w:rPr>
          <w:rFonts w:ascii="Times New Roman" w:hAnsi="Times New Roman" w:cs="Times New Roman"/>
          <w:sz w:val="32"/>
          <w:szCs w:val="32"/>
        </w:rPr>
        <w:lastRenderedPageBreak/>
        <w:t xml:space="preserve">distribute pre-work detailing Gemini API multimodal capabilities. </w:t>
      </w:r>
    </w:p>
    <w:p w14:paraId="59FC5B06" w14:textId="77777777" w:rsidR="003C01D4" w:rsidRPr="003C01D4" w:rsidRDefault="003C01D4" w:rsidP="003C01D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B. Set the Goal:</w:t>
      </w:r>
      <w:r w:rsidRPr="003C01D4">
        <w:rPr>
          <w:rFonts w:ascii="Times New Roman" w:hAnsi="Times New Roman" w:cs="Times New Roman"/>
          <w:sz w:val="32"/>
          <w:szCs w:val="32"/>
        </w:rPr>
        <w:t xml:space="preserve"> Focus the brainstorming session specifically on solving individual student learning bottlenecks through real-time AI adaptations. </w:t>
      </w:r>
    </w:p>
    <w:p w14:paraId="413CD730" w14:textId="77777777" w:rsidR="003C01D4" w:rsidRPr="003C01D4" w:rsidRDefault="003C01D4" w:rsidP="003C01D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C. Learn how to use facilitation tools:</w:t>
      </w:r>
      <w:r w:rsidRPr="003C01D4">
        <w:rPr>
          <w:rFonts w:ascii="Times New Roman" w:hAnsi="Times New Roman" w:cs="Times New Roman"/>
          <w:sz w:val="32"/>
          <w:szCs w:val="32"/>
        </w:rPr>
        <w:t xml:space="preserve"> Review virtual whiteboard mechanics to quickly tag, move, and sort digital sticky notes. </w:t>
      </w:r>
    </w:p>
    <w:p w14:paraId="56181664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1. Define your problem statement (5 minutes)</w:t>
      </w:r>
    </w:p>
    <w:p w14:paraId="751FDEE1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62B654CC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i/>
          <w:iCs/>
          <w:sz w:val="32"/>
          <w:szCs w:val="32"/>
        </w:rPr>
        <w:t>How might we leverage the Google Gemini multimodal model to create a real-time, personalized learning assistant that eliminates academic confusion for diverse students?</w:t>
      </w:r>
    </w:p>
    <w:p w14:paraId="07E00814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Key rules of brainstorming</w:t>
      </w:r>
    </w:p>
    <w:p w14:paraId="38A2A54F" w14:textId="77777777" w:rsidR="003C01D4" w:rsidRPr="003C01D4" w:rsidRDefault="003C01D4" w:rsidP="003C01D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Stay on topic. </w:t>
      </w:r>
    </w:p>
    <w:p w14:paraId="52AC8A76" w14:textId="77777777" w:rsidR="003C01D4" w:rsidRPr="003C01D4" w:rsidRDefault="003C01D4" w:rsidP="003C01D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Encourage wild ideas. </w:t>
      </w:r>
    </w:p>
    <w:p w14:paraId="4048A4A3" w14:textId="77777777" w:rsidR="003C01D4" w:rsidRPr="003C01D4" w:rsidRDefault="003C01D4" w:rsidP="003C01D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Defer judgment. </w:t>
      </w:r>
    </w:p>
    <w:p w14:paraId="3DE0DDE7" w14:textId="77777777" w:rsidR="003C01D4" w:rsidRPr="003C01D4" w:rsidRDefault="003C01D4" w:rsidP="003C01D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Listen to others. </w:t>
      </w:r>
    </w:p>
    <w:p w14:paraId="76ADB4D7" w14:textId="77777777" w:rsidR="003C01D4" w:rsidRPr="003C01D4" w:rsidRDefault="003C01D4" w:rsidP="003C01D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Go for volume. </w:t>
      </w:r>
    </w:p>
    <w:p w14:paraId="00FF98B7" w14:textId="77777777" w:rsidR="003C01D4" w:rsidRPr="003C01D4" w:rsidRDefault="003C01D4" w:rsidP="003C01D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If possible, be visual. </w:t>
      </w:r>
    </w:p>
    <w:p w14:paraId="68925AA7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Step-2: Brainstorm, Idea Listing and Grouping</w:t>
      </w:r>
    </w:p>
    <w:p w14:paraId="51AC9F05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2. Brainstorm (10 minutes)</w:t>
      </w:r>
    </w:p>
    <w:p w14:paraId="665D6CC3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Write down any features or implementation mechanics that address the core problem statement. </w:t>
      </w:r>
    </w:p>
    <w:p w14:paraId="29226EE6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[ </w:t>
      </w:r>
      <w:proofErr w:type="gramStart"/>
      <w:r w:rsidRPr="003C01D4">
        <w:rPr>
          <w:rFonts w:ascii="Times New Roman" w:hAnsi="Times New Roman" w:cs="Times New Roman"/>
          <w:sz w:val="32"/>
          <w:szCs w:val="32"/>
        </w:rPr>
        <w:t>Amar ]</w:t>
      </w:r>
      <w:proofErr w:type="gramEnd"/>
      <w:r w:rsidRPr="003C01D4">
        <w:rPr>
          <w:rFonts w:ascii="Times New Roman" w:hAnsi="Times New Roman" w:cs="Times New Roman"/>
          <w:sz w:val="32"/>
          <w:szCs w:val="32"/>
        </w:rPr>
        <w:t xml:space="preserve">       -&gt; "Voice-to-voice Socratic tutoring module using Gemini Flash."</w:t>
      </w:r>
    </w:p>
    <w:p w14:paraId="29054346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lastRenderedPageBreak/>
        <w:t xml:space="preserve">[ </w:t>
      </w:r>
      <w:proofErr w:type="spellStart"/>
      <w:proofErr w:type="gramStart"/>
      <w:r w:rsidRPr="003C01D4">
        <w:rPr>
          <w:rFonts w:ascii="Times New Roman" w:hAnsi="Times New Roman" w:cs="Times New Roman"/>
          <w:sz w:val="32"/>
          <w:szCs w:val="32"/>
        </w:rPr>
        <w:t>Yuktesh</w:t>
      </w:r>
      <w:proofErr w:type="spellEnd"/>
      <w:r w:rsidRPr="003C01D4">
        <w:rPr>
          <w:rFonts w:ascii="Times New Roman" w:hAnsi="Times New Roman" w:cs="Times New Roman"/>
          <w:sz w:val="32"/>
          <w:szCs w:val="32"/>
        </w:rPr>
        <w:t xml:space="preserve"> ]</w:t>
      </w:r>
      <w:proofErr w:type="gramEnd"/>
      <w:r w:rsidRPr="003C01D4">
        <w:rPr>
          <w:rFonts w:ascii="Times New Roman" w:hAnsi="Times New Roman" w:cs="Times New Roman"/>
          <w:sz w:val="32"/>
          <w:szCs w:val="32"/>
        </w:rPr>
        <w:t xml:space="preserve">    -&gt; "Handwritten math equation solver via Gemini Vision API."</w:t>
      </w:r>
    </w:p>
    <w:p w14:paraId="49F2A67A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[ Person </w:t>
      </w:r>
      <w:proofErr w:type="gramStart"/>
      <w:r w:rsidRPr="003C01D4">
        <w:rPr>
          <w:rFonts w:ascii="Times New Roman" w:hAnsi="Times New Roman" w:cs="Times New Roman"/>
          <w:sz w:val="32"/>
          <w:szCs w:val="32"/>
        </w:rPr>
        <w:t>3 ]</w:t>
      </w:r>
      <w:proofErr w:type="gramEnd"/>
      <w:r w:rsidRPr="003C01D4">
        <w:rPr>
          <w:rFonts w:ascii="Times New Roman" w:hAnsi="Times New Roman" w:cs="Times New Roman"/>
          <w:sz w:val="32"/>
          <w:szCs w:val="32"/>
        </w:rPr>
        <w:t xml:space="preserve">   -&gt; "Gamified study flashcards automatically generated from text inputs."</w:t>
      </w:r>
    </w:p>
    <w:p w14:paraId="7CE96C2F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[ Person </w:t>
      </w:r>
      <w:proofErr w:type="gramStart"/>
      <w:r w:rsidRPr="003C01D4">
        <w:rPr>
          <w:rFonts w:ascii="Times New Roman" w:hAnsi="Times New Roman" w:cs="Times New Roman"/>
          <w:sz w:val="32"/>
          <w:szCs w:val="32"/>
        </w:rPr>
        <w:t>4 ]</w:t>
      </w:r>
      <w:proofErr w:type="gramEnd"/>
      <w:r w:rsidRPr="003C01D4">
        <w:rPr>
          <w:rFonts w:ascii="Times New Roman" w:hAnsi="Times New Roman" w:cs="Times New Roman"/>
          <w:sz w:val="32"/>
          <w:szCs w:val="32"/>
        </w:rPr>
        <w:t xml:space="preserve">   -&gt; "Real-time textbook translation and simplification dashboard."</w:t>
      </w:r>
    </w:p>
    <w:p w14:paraId="21E84D6C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3. Group Ideas (20 minutes)</w:t>
      </w:r>
    </w:p>
    <w:p w14:paraId="67EEF5EF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Cluster related notes into thematic categories to organize application sub-components. </w:t>
      </w:r>
    </w:p>
    <w:p w14:paraId="555DB986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Visual Mapping Reference:</w:t>
      </w:r>
    </w:p>
    <w:p w14:paraId="07A33282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i/>
          <w:iCs/>
          <w:sz w:val="32"/>
          <w:szCs w:val="32"/>
        </w:rPr>
        <w:t xml:space="preserve">[Insert Image Here: A digital workspace layout showcasing </w:t>
      </w:r>
      <w:proofErr w:type="spellStart"/>
      <w:r w:rsidRPr="003C01D4">
        <w:rPr>
          <w:rFonts w:ascii="Times New Roman" w:hAnsi="Times New Roman" w:cs="Times New Roman"/>
          <w:i/>
          <w:iCs/>
          <w:sz w:val="32"/>
          <w:szCs w:val="32"/>
        </w:rPr>
        <w:t>colorful</w:t>
      </w:r>
      <w:proofErr w:type="spellEnd"/>
      <w:r w:rsidRPr="003C01D4">
        <w:rPr>
          <w:rFonts w:ascii="Times New Roman" w:hAnsi="Times New Roman" w:cs="Times New Roman"/>
          <w:i/>
          <w:iCs/>
          <w:sz w:val="32"/>
          <w:szCs w:val="32"/>
        </w:rPr>
        <w:t xml:space="preserve"> sticky notes clustered into three main feature categories: "Multimodal Inputs (Vision/Voice)", "Generative Study Materials", and "Adaptive Feedback Loops Strategy".]</w:t>
      </w:r>
    </w:p>
    <w:p w14:paraId="1AD55D20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Step-3: Idea Prioritization</w:t>
      </w:r>
    </w:p>
    <w:p w14:paraId="06625B70" w14:textId="77777777" w:rsidR="003C01D4" w:rsidRPr="003C01D4" w:rsidRDefault="003C01D4" w:rsidP="003C01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4. Prioritize (20 minutes)</w:t>
      </w:r>
    </w:p>
    <w:p w14:paraId="065A7DC1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sz w:val="32"/>
          <w:szCs w:val="32"/>
        </w:rPr>
        <w:t xml:space="preserve">Plot the generated project concepts on a feasibility grid to determine the path forward for the </w:t>
      </w:r>
      <w:proofErr w:type="spellStart"/>
      <w:r w:rsidRPr="003C01D4">
        <w:rPr>
          <w:rFonts w:ascii="Times New Roman" w:hAnsi="Times New Roman" w:cs="Times New Roman"/>
          <w:sz w:val="32"/>
          <w:szCs w:val="32"/>
        </w:rPr>
        <w:t>EduGenie</w:t>
      </w:r>
      <w:proofErr w:type="spellEnd"/>
      <w:r w:rsidRPr="003C01D4">
        <w:rPr>
          <w:rFonts w:ascii="Times New Roman" w:hAnsi="Times New Roman" w:cs="Times New Roman"/>
          <w:sz w:val="32"/>
          <w:szCs w:val="32"/>
        </w:rPr>
        <w:t xml:space="preserve"> MVP (Minimum Viable Product). </w:t>
      </w:r>
    </w:p>
    <w:p w14:paraId="58971314" w14:textId="77777777" w:rsidR="003C01D4" w:rsidRPr="003C01D4" w:rsidRDefault="003C01D4" w:rsidP="003C01D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X-Axis (Feasibility):</w:t>
      </w:r>
      <w:r w:rsidRPr="003C01D4">
        <w:rPr>
          <w:rFonts w:ascii="Times New Roman" w:hAnsi="Times New Roman" w:cs="Times New Roman"/>
          <w:sz w:val="32"/>
          <w:szCs w:val="32"/>
        </w:rPr>
        <w:t xml:space="preserve"> Complexity of API implementation, runtime costs, and token consumption boundaries. </w:t>
      </w:r>
    </w:p>
    <w:p w14:paraId="36C3C86C" w14:textId="77777777" w:rsidR="003C01D4" w:rsidRPr="003C01D4" w:rsidRDefault="003C01D4" w:rsidP="003C01D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Y-Axis (Importance):</w:t>
      </w:r>
      <w:r w:rsidRPr="003C01D4">
        <w:rPr>
          <w:rFonts w:ascii="Times New Roman" w:hAnsi="Times New Roman" w:cs="Times New Roman"/>
          <w:sz w:val="32"/>
          <w:szCs w:val="32"/>
        </w:rPr>
        <w:t xml:space="preserve"> Direct impact on enhancing a student's cognitive retention and overall learning ease. </w:t>
      </w:r>
    </w:p>
    <w:p w14:paraId="0FECAF21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b/>
          <w:bCs/>
          <w:sz w:val="32"/>
          <w:szCs w:val="32"/>
        </w:rPr>
        <w:t>Prioritization Matrix Reference:</w:t>
      </w:r>
    </w:p>
    <w:p w14:paraId="06073AF1" w14:textId="77777777" w:rsidR="003C01D4" w:rsidRPr="003C01D4" w:rsidRDefault="003C01D4" w:rsidP="003C01D4">
      <w:pPr>
        <w:rPr>
          <w:rFonts w:ascii="Times New Roman" w:hAnsi="Times New Roman" w:cs="Times New Roman"/>
          <w:sz w:val="32"/>
          <w:szCs w:val="32"/>
        </w:rPr>
      </w:pPr>
      <w:r w:rsidRPr="003C01D4">
        <w:rPr>
          <w:rFonts w:ascii="Times New Roman" w:hAnsi="Times New Roman" w:cs="Times New Roman"/>
          <w:i/>
          <w:iCs/>
          <w:sz w:val="32"/>
          <w:szCs w:val="32"/>
        </w:rPr>
        <w:t xml:space="preserve">[Insert Image Here: A 2D graph mapping project </w:t>
      </w:r>
      <w:proofErr w:type="gramStart"/>
      <w:r w:rsidRPr="003C01D4">
        <w:rPr>
          <w:rFonts w:ascii="Times New Roman" w:hAnsi="Times New Roman" w:cs="Times New Roman"/>
          <w:i/>
          <w:iCs/>
          <w:sz w:val="32"/>
          <w:szCs w:val="32"/>
        </w:rPr>
        <w:t>concepts</w:t>
      </w:r>
      <w:proofErr w:type="gramEnd"/>
      <w:r w:rsidRPr="003C01D4">
        <w:rPr>
          <w:rFonts w:ascii="Times New Roman" w:hAnsi="Times New Roman" w:cs="Times New Roman"/>
          <w:i/>
          <w:iCs/>
          <w:sz w:val="32"/>
          <w:szCs w:val="32"/>
        </w:rPr>
        <w:t>. The 'High Importance / High Feasibility' quadrant prominently highlights 'Gemini Vision Handwritten Note Analysis' and 'Automated Socratic Chatbot', prioritizing them as immediate core development deliverables.]</w:t>
      </w:r>
    </w:p>
    <w:p w14:paraId="79BC6809" w14:textId="77777777" w:rsidR="004A1EA1" w:rsidRPr="003C01D4" w:rsidRDefault="004A1EA1">
      <w:pPr>
        <w:rPr>
          <w:rFonts w:ascii="Times New Roman" w:hAnsi="Times New Roman" w:cs="Times New Roman"/>
          <w:sz w:val="32"/>
          <w:szCs w:val="32"/>
        </w:rPr>
      </w:pPr>
    </w:p>
    <w:sectPr w:rsidR="004A1EA1" w:rsidRPr="003C0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6C0D"/>
    <w:multiLevelType w:val="multilevel"/>
    <w:tmpl w:val="149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61573"/>
    <w:multiLevelType w:val="multilevel"/>
    <w:tmpl w:val="14C2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21F2D"/>
    <w:multiLevelType w:val="multilevel"/>
    <w:tmpl w:val="5A3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D1B30"/>
    <w:multiLevelType w:val="multilevel"/>
    <w:tmpl w:val="4AD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525469">
    <w:abstractNumId w:val="0"/>
  </w:num>
  <w:num w:numId="2" w16cid:durableId="1261908132">
    <w:abstractNumId w:val="2"/>
  </w:num>
  <w:num w:numId="3" w16cid:durableId="2141611614">
    <w:abstractNumId w:val="1"/>
  </w:num>
  <w:num w:numId="4" w16cid:durableId="1644892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D4"/>
    <w:rsid w:val="00082850"/>
    <w:rsid w:val="003B0B6E"/>
    <w:rsid w:val="003C01D4"/>
    <w:rsid w:val="004A1EA1"/>
    <w:rsid w:val="0075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83D3"/>
  <w15:chartTrackingRefBased/>
  <w15:docId w15:val="{0B8AACB7-CFF3-487C-9933-EBE4AC47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1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01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2</cp:revision>
  <dcterms:created xsi:type="dcterms:W3CDTF">2026-07-19T04:19:00Z</dcterms:created>
  <dcterms:modified xsi:type="dcterms:W3CDTF">2026-07-19T04:19:00Z</dcterms:modified>
</cp:coreProperties>
</file>