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E7E56" w14:textId="77777777" w:rsidR="00ED2190" w:rsidRPr="00ED2190" w:rsidRDefault="00ED2190" w:rsidP="00ED2190">
      <w:pPr>
        <w:pStyle w:val="Title"/>
      </w:pPr>
      <w:r w:rsidRPr="00ED2190">
        <w:t>Ideation Phase: Empathize &amp; Discover</w:t>
      </w:r>
    </w:p>
    <w:p w14:paraId="4BEEE5D6" w14:textId="77777777" w:rsidR="00ED2190" w:rsidRDefault="00ED2190" w:rsidP="00ED2190">
      <w:pPr>
        <w:rPr>
          <w:rFonts w:ascii="Times New Roman" w:hAnsi="Times New Roman" w:cs="Times New Roman"/>
          <w:b/>
          <w:bCs/>
          <w:sz w:val="32"/>
          <w:szCs w:val="32"/>
        </w:rPr>
      </w:pPr>
    </w:p>
    <w:p w14:paraId="16C1876E" w14:textId="55B6412B" w:rsidR="00ED2190" w:rsidRPr="00ED2190" w:rsidRDefault="00ED2190" w:rsidP="00ED2190">
      <w:pPr>
        <w:rPr>
          <w:rFonts w:ascii="Times New Roman" w:hAnsi="Times New Roman" w:cs="Times New Roman"/>
          <w:sz w:val="28"/>
          <w:szCs w:val="28"/>
        </w:rPr>
      </w:pPr>
      <w:r w:rsidRPr="00ED2190">
        <w:rPr>
          <w:rFonts w:ascii="Times New Roman" w:hAnsi="Times New Roman" w:cs="Times New Roman"/>
          <w:b/>
          <w:bCs/>
          <w:sz w:val="28"/>
          <w:szCs w:val="28"/>
        </w:rPr>
        <w:t>Date:</w:t>
      </w:r>
      <w:r w:rsidRPr="00ED2190">
        <w:rPr>
          <w:rFonts w:ascii="Times New Roman" w:hAnsi="Times New Roman" w:cs="Times New Roman"/>
          <w:sz w:val="28"/>
          <w:szCs w:val="28"/>
        </w:rPr>
        <w:t xml:space="preserve"> 27/06/2026 </w:t>
      </w:r>
    </w:p>
    <w:p w14:paraId="197546CD" w14:textId="77777777" w:rsidR="00ED2190" w:rsidRPr="00ED2190" w:rsidRDefault="00ED2190" w:rsidP="00ED2190">
      <w:pPr>
        <w:rPr>
          <w:rFonts w:ascii="Times New Roman" w:hAnsi="Times New Roman" w:cs="Times New Roman"/>
          <w:sz w:val="28"/>
          <w:szCs w:val="28"/>
        </w:rPr>
      </w:pPr>
      <w:r w:rsidRPr="00ED2190">
        <w:rPr>
          <w:rFonts w:ascii="Times New Roman" w:hAnsi="Times New Roman" w:cs="Times New Roman"/>
          <w:b/>
          <w:bCs/>
          <w:sz w:val="28"/>
          <w:szCs w:val="28"/>
        </w:rPr>
        <w:t>Team ID:</w:t>
      </w:r>
      <w:r w:rsidRPr="00ED2190">
        <w:rPr>
          <w:rFonts w:ascii="Times New Roman" w:hAnsi="Times New Roman" w:cs="Times New Roman"/>
          <w:sz w:val="28"/>
          <w:szCs w:val="28"/>
        </w:rPr>
        <w:t xml:space="preserve"> PNT2026EDUGENIE</w:t>
      </w:r>
    </w:p>
    <w:p w14:paraId="4329F705" w14:textId="77777777" w:rsidR="00ED2190" w:rsidRPr="00ED2190" w:rsidRDefault="00ED2190" w:rsidP="00ED2190">
      <w:pPr>
        <w:rPr>
          <w:rFonts w:ascii="Times New Roman" w:hAnsi="Times New Roman" w:cs="Times New Roman"/>
          <w:sz w:val="28"/>
          <w:szCs w:val="28"/>
        </w:rPr>
      </w:pPr>
      <w:r w:rsidRPr="00ED2190">
        <w:rPr>
          <w:rFonts w:ascii="Times New Roman" w:hAnsi="Times New Roman" w:cs="Times New Roman"/>
          <w:b/>
          <w:bCs/>
          <w:sz w:val="28"/>
          <w:szCs w:val="28"/>
        </w:rPr>
        <w:t>Project Name:</w:t>
      </w:r>
      <w:r w:rsidRPr="00ED2190">
        <w:rPr>
          <w:rFonts w:ascii="Times New Roman" w:hAnsi="Times New Roman" w:cs="Times New Roman"/>
          <w:sz w:val="28"/>
          <w:szCs w:val="28"/>
        </w:rPr>
        <w:t xml:space="preserve"> </w:t>
      </w:r>
      <w:proofErr w:type="spellStart"/>
      <w:r w:rsidRPr="00ED2190">
        <w:rPr>
          <w:rFonts w:ascii="Times New Roman" w:hAnsi="Times New Roman" w:cs="Times New Roman"/>
          <w:sz w:val="28"/>
          <w:szCs w:val="28"/>
        </w:rPr>
        <w:t>EduGenie</w:t>
      </w:r>
      <w:proofErr w:type="spellEnd"/>
      <w:r w:rsidRPr="00ED2190">
        <w:rPr>
          <w:rFonts w:ascii="Times New Roman" w:hAnsi="Times New Roman" w:cs="Times New Roman"/>
          <w:sz w:val="28"/>
          <w:szCs w:val="28"/>
        </w:rPr>
        <w:t xml:space="preserve">-Google-Gemini-Powered-Learning-Assistant </w:t>
      </w:r>
    </w:p>
    <w:p w14:paraId="3BF65EC5" w14:textId="77777777" w:rsidR="00ED2190" w:rsidRPr="00ED2190" w:rsidRDefault="00ED2190" w:rsidP="00ED2190">
      <w:pPr>
        <w:rPr>
          <w:rFonts w:ascii="Times New Roman" w:hAnsi="Times New Roman" w:cs="Times New Roman"/>
          <w:sz w:val="28"/>
          <w:szCs w:val="28"/>
        </w:rPr>
      </w:pPr>
      <w:r w:rsidRPr="00ED2190">
        <w:rPr>
          <w:rFonts w:ascii="Times New Roman" w:hAnsi="Times New Roman" w:cs="Times New Roman"/>
          <w:b/>
          <w:bCs/>
          <w:sz w:val="28"/>
          <w:szCs w:val="28"/>
        </w:rPr>
        <w:t>Maximum Marks:</w:t>
      </w:r>
      <w:r w:rsidRPr="00ED2190">
        <w:rPr>
          <w:rFonts w:ascii="Times New Roman" w:hAnsi="Times New Roman" w:cs="Times New Roman"/>
          <w:sz w:val="28"/>
          <w:szCs w:val="28"/>
        </w:rPr>
        <w:t xml:space="preserve"> 4 Marks </w:t>
      </w:r>
    </w:p>
    <w:p w14:paraId="759E913E" w14:textId="77777777" w:rsidR="00ED2190" w:rsidRPr="00ED2190" w:rsidRDefault="00ED2190" w:rsidP="00ED2190">
      <w:pPr>
        <w:rPr>
          <w:rFonts w:ascii="Times New Roman" w:hAnsi="Times New Roman" w:cs="Times New Roman"/>
          <w:b/>
          <w:bCs/>
          <w:sz w:val="28"/>
          <w:szCs w:val="28"/>
        </w:rPr>
      </w:pPr>
      <w:r w:rsidRPr="00ED2190">
        <w:rPr>
          <w:rFonts w:ascii="Times New Roman" w:hAnsi="Times New Roman" w:cs="Times New Roman"/>
          <w:b/>
          <w:bCs/>
          <w:sz w:val="28"/>
          <w:szCs w:val="28"/>
        </w:rPr>
        <w:t>Empathy Map Canvas</w:t>
      </w:r>
    </w:p>
    <w:p w14:paraId="5F36E405" w14:textId="77777777" w:rsidR="00ED2190" w:rsidRPr="00ED2190" w:rsidRDefault="00ED2190" w:rsidP="00ED2190">
      <w:pPr>
        <w:rPr>
          <w:rFonts w:ascii="Times New Roman" w:hAnsi="Times New Roman" w:cs="Times New Roman"/>
          <w:sz w:val="28"/>
          <w:szCs w:val="28"/>
        </w:rPr>
      </w:pPr>
      <w:r w:rsidRPr="00ED2190">
        <w:rPr>
          <w:rFonts w:ascii="Times New Roman" w:hAnsi="Times New Roman" w:cs="Times New Roman"/>
          <w:sz w:val="28"/>
          <w:szCs w:val="28"/>
        </w:rPr>
        <w:t xml:space="preserve">An empathy map is a simple, easy-to-digest visual that captures knowledge about a user’s </w:t>
      </w:r>
      <w:proofErr w:type="spellStart"/>
      <w:r w:rsidRPr="00ED2190">
        <w:rPr>
          <w:rFonts w:ascii="Times New Roman" w:hAnsi="Times New Roman" w:cs="Times New Roman"/>
          <w:sz w:val="28"/>
          <w:szCs w:val="28"/>
        </w:rPr>
        <w:t>behaviors</w:t>
      </w:r>
      <w:proofErr w:type="spellEnd"/>
      <w:r w:rsidRPr="00ED2190">
        <w:rPr>
          <w:rFonts w:ascii="Times New Roman" w:hAnsi="Times New Roman" w:cs="Times New Roman"/>
          <w:sz w:val="28"/>
          <w:szCs w:val="28"/>
        </w:rPr>
        <w:t xml:space="preserve"> and attitudes. It is a useful tool to help teams better understand their users. </w:t>
      </w:r>
    </w:p>
    <w:p w14:paraId="57D66E41" w14:textId="77777777" w:rsidR="00ED2190" w:rsidRPr="00ED2190" w:rsidRDefault="00ED2190" w:rsidP="00ED2190">
      <w:pPr>
        <w:rPr>
          <w:rFonts w:ascii="Times New Roman" w:hAnsi="Times New Roman" w:cs="Times New Roman"/>
          <w:sz w:val="28"/>
          <w:szCs w:val="28"/>
        </w:rPr>
      </w:pPr>
      <w:r w:rsidRPr="00ED2190">
        <w:rPr>
          <w:rFonts w:ascii="Times New Roman" w:hAnsi="Times New Roman" w:cs="Times New Roman"/>
          <w:sz w:val="28"/>
          <w:szCs w:val="28"/>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585096AB" w14:textId="77777777" w:rsidR="00ED2190" w:rsidRPr="00ED2190" w:rsidRDefault="00ED2190" w:rsidP="00ED2190">
      <w:pPr>
        <w:rPr>
          <w:rFonts w:ascii="Times New Roman" w:hAnsi="Times New Roman" w:cs="Times New Roman"/>
          <w:sz w:val="28"/>
          <w:szCs w:val="28"/>
        </w:rPr>
      </w:pPr>
      <w:r w:rsidRPr="00ED2190">
        <w:rPr>
          <w:rFonts w:ascii="Times New Roman" w:hAnsi="Times New Roman" w:cs="Times New Roman"/>
          <w:i/>
          <w:iCs/>
          <w:sz w:val="28"/>
          <w:szCs w:val="28"/>
        </w:rPr>
        <w:t xml:space="preserve">Reference: </w:t>
      </w:r>
      <w:hyperlink r:id="rId5" w:tgtFrame="_blank" w:history="1">
        <w:r w:rsidRPr="00ED2190">
          <w:rPr>
            <w:rStyle w:val="Hyperlink"/>
            <w:rFonts w:ascii="Times New Roman" w:hAnsi="Times New Roman" w:cs="Times New Roman"/>
            <w:i/>
            <w:iCs/>
            <w:sz w:val="28"/>
            <w:szCs w:val="28"/>
          </w:rPr>
          <w:t>Mural Empathy Map Canvas</w:t>
        </w:r>
      </w:hyperlink>
    </w:p>
    <w:p w14:paraId="26B0FCE8" w14:textId="77777777" w:rsidR="00ED2190" w:rsidRPr="00ED2190" w:rsidRDefault="00ED2190" w:rsidP="00ED2190">
      <w:pPr>
        <w:rPr>
          <w:rFonts w:ascii="Times New Roman" w:hAnsi="Times New Roman" w:cs="Times New Roman"/>
          <w:b/>
          <w:bCs/>
          <w:sz w:val="28"/>
          <w:szCs w:val="28"/>
        </w:rPr>
      </w:pPr>
      <w:proofErr w:type="spellStart"/>
      <w:r w:rsidRPr="00ED2190">
        <w:rPr>
          <w:rFonts w:ascii="Times New Roman" w:hAnsi="Times New Roman" w:cs="Times New Roman"/>
          <w:b/>
          <w:bCs/>
          <w:sz w:val="28"/>
          <w:szCs w:val="28"/>
        </w:rPr>
        <w:t>EduGenie</w:t>
      </w:r>
      <w:proofErr w:type="spellEnd"/>
      <w:r w:rsidRPr="00ED2190">
        <w:rPr>
          <w:rFonts w:ascii="Times New Roman" w:hAnsi="Times New Roman" w:cs="Times New Roman"/>
          <w:b/>
          <w:bCs/>
          <w:sz w:val="28"/>
          <w:szCs w:val="28"/>
        </w:rPr>
        <w:t xml:space="preserve"> User Empathy Map Dashboard</w:t>
      </w:r>
    </w:p>
    <w:p w14:paraId="6EE32180" w14:textId="77777777" w:rsidR="00ED2190" w:rsidRPr="00ED2190" w:rsidRDefault="00ED2190" w:rsidP="00ED2190">
      <w:pPr>
        <w:rPr>
          <w:rFonts w:ascii="Times New Roman" w:hAnsi="Times New Roman" w:cs="Times New Roman"/>
          <w:sz w:val="28"/>
          <w:szCs w:val="28"/>
        </w:rPr>
      </w:pPr>
      <w:r w:rsidRPr="00ED2190">
        <w:rPr>
          <w:rFonts w:ascii="Times New Roman" w:hAnsi="Times New Roman" w:cs="Times New Roman"/>
          <w:b/>
          <w:bCs/>
          <w:sz w:val="28"/>
          <w:szCs w:val="28"/>
        </w:rPr>
        <w:t>Empathy Map Visual Archetype:</w:t>
      </w:r>
    </w:p>
    <w:p w14:paraId="1A8927CF" w14:textId="77777777" w:rsidR="00ED2190" w:rsidRPr="00ED2190" w:rsidRDefault="00ED2190" w:rsidP="00ED2190">
      <w:pPr>
        <w:rPr>
          <w:rFonts w:ascii="Times New Roman" w:hAnsi="Times New Roman" w:cs="Times New Roman"/>
          <w:sz w:val="28"/>
          <w:szCs w:val="28"/>
        </w:rPr>
      </w:pPr>
      <w:r w:rsidRPr="00ED2190">
        <w:rPr>
          <w:rFonts w:ascii="Times New Roman" w:hAnsi="Times New Roman" w:cs="Times New Roman"/>
          <w:i/>
          <w:iCs/>
          <w:sz w:val="28"/>
          <w:szCs w:val="28"/>
        </w:rPr>
        <w:t xml:space="preserve">[Insert Image Here: A detailed 4-quadrant layout </w:t>
      </w:r>
      <w:proofErr w:type="spellStart"/>
      <w:r w:rsidRPr="00ED2190">
        <w:rPr>
          <w:rFonts w:ascii="Times New Roman" w:hAnsi="Times New Roman" w:cs="Times New Roman"/>
          <w:i/>
          <w:iCs/>
          <w:sz w:val="28"/>
          <w:szCs w:val="28"/>
        </w:rPr>
        <w:t>centered</w:t>
      </w:r>
      <w:proofErr w:type="spellEnd"/>
      <w:r w:rsidRPr="00ED2190">
        <w:rPr>
          <w:rFonts w:ascii="Times New Roman" w:hAnsi="Times New Roman" w:cs="Times New Roman"/>
          <w:i/>
          <w:iCs/>
          <w:sz w:val="28"/>
          <w:szCs w:val="28"/>
        </w:rPr>
        <w:t xml:space="preserve"> around a "Student User Profile" icon. The workspace maps the user experience split into Think &amp; Feel, Hear, See, and Say &amp; Do sections, grounded by bottom panels outlining specific academic Pain points and target efficiency Gains.]</w:t>
      </w:r>
    </w:p>
    <w:p w14:paraId="1AC8F0DD" w14:textId="77777777" w:rsidR="00ED2190" w:rsidRPr="00ED2190" w:rsidRDefault="00ED2190" w:rsidP="00ED2190">
      <w:pPr>
        <w:rPr>
          <w:rFonts w:ascii="Times New Roman" w:hAnsi="Times New Roman" w:cs="Times New Roman"/>
          <w:b/>
          <w:bCs/>
          <w:sz w:val="28"/>
          <w:szCs w:val="28"/>
        </w:rPr>
      </w:pPr>
      <w:r w:rsidRPr="00ED2190">
        <w:rPr>
          <w:rFonts w:ascii="Times New Roman" w:hAnsi="Times New Roman" w:cs="Times New Roman"/>
          <w:b/>
          <w:bCs/>
          <w:sz w:val="28"/>
          <w:szCs w:val="28"/>
        </w:rPr>
        <w:t>Extended Content Breakdown</w:t>
      </w:r>
    </w:p>
    <w:p w14:paraId="29CD1EC3" w14:textId="77777777" w:rsidR="00ED2190" w:rsidRPr="00ED2190" w:rsidRDefault="00ED2190" w:rsidP="00ED2190">
      <w:pPr>
        <w:rPr>
          <w:rFonts w:ascii="Times New Roman" w:hAnsi="Times New Roman" w:cs="Times New Roman"/>
          <w:b/>
          <w:bCs/>
          <w:sz w:val="28"/>
          <w:szCs w:val="28"/>
        </w:rPr>
      </w:pPr>
      <w:r w:rsidRPr="00ED2190">
        <w:rPr>
          <w:rFonts w:ascii="Times New Roman" w:hAnsi="Times New Roman" w:cs="Times New Roman"/>
          <w:b/>
          <w:bCs/>
          <w:sz w:val="28"/>
          <w:szCs w:val="28"/>
        </w:rPr>
        <w:t>1. Think &amp; Feel</w:t>
      </w:r>
    </w:p>
    <w:p w14:paraId="3D21D577" w14:textId="77777777" w:rsidR="00ED2190" w:rsidRPr="00ED2190" w:rsidRDefault="00ED2190" w:rsidP="00ED2190">
      <w:pPr>
        <w:numPr>
          <w:ilvl w:val="0"/>
          <w:numId w:val="1"/>
        </w:numPr>
        <w:rPr>
          <w:rFonts w:ascii="Times New Roman" w:hAnsi="Times New Roman" w:cs="Times New Roman"/>
          <w:sz w:val="28"/>
          <w:szCs w:val="28"/>
        </w:rPr>
      </w:pPr>
      <w:r w:rsidRPr="00ED2190">
        <w:rPr>
          <w:rFonts w:ascii="Times New Roman" w:hAnsi="Times New Roman" w:cs="Times New Roman"/>
          <w:b/>
          <w:bCs/>
          <w:sz w:val="28"/>
          <w:szCs w:val="28"/>
        </w:rPr>
        <w:t>What really counts:</w:t>
      </w:r>
      <w:r w:rsidRPr="00ED2190">
        <w:rPr>
          <w:rFonts w:ascii="Times New Roman" w:hAnsi="Times New Roman" w:cs="Times New Roman"/>
          <w:sz w:val="28"/>
          <w:szCs w:val="28"/>
        </w:rPr>
        <w:t xml:space="preserve"> Truly mastering foundational STEM engineering principles, rather than just memorizing formulas. </w:t>
      </w:r>
    </w:p>
    <w:p w14:paraId="5606F9AA" w14:textId="77777777" w:rsidR="00ED2190" w:rsidRPr="00ED2190" w:rsidRDefault="00ED2190" w:rsidP="00ED2190">
      <w:pPr>
        <w:numPr>
          <w:ilvl w:val="0"/>
          <w:numId w:val="1"/>
        </w:numPr>
        <w:rPr>
          <w:rFonts w:ascii="Times New Roman" w:hAnsi="Times New Roman" w:cs="Times New Roman"/>
          <w:sz w:val="28"/>
          <w:szCs w:val="28"/>
        </w:rPr>
      </w:pPr>
      <w:r w:rsidRPr="00ED2190">
        <w:rPr>
          <w:rFonts w:ascii="Times New Roman" w:hAnsi="Times New Roman" w:cs="Times New Roman"/>
          <w:b/>
          <w:bCs/>
          <w:sz w:val="28"/>
          <w:szCs w:val="28"/>
        </w:rPr>
        <w:t>Major preoccupations:</w:t>
      </w:r>
      <w:r w:rsidRPr="00ED2190">
        <w:rPr>
          <w:rFonts w:ascii="Times New Roman" w:hAnsi="Times New Roman" w:cs="Times New Roman"/>
          <w:sz w:val="28"/>
          <w:szCs w:val="28"/>
        </w:rPr>
        <w:t xml:space="preserve"> Am I falling behind my peers because I learn at a different pace? </w:t>
      </w:r>
    </w:p>
    <w:p w14:paraId="64A4DAE1" w14:textId="77777777" w:rsidR="00ED2190" w:rsidRPr="00ED2190" w:rsidRDefault="00ED2190" w:rsidP="00ED2190">
      <w:pPr>
        <w:numPr>
          <w:ilvl w:val="0"/>
          <w:numId w:val="1"/>
        </w:numPr>
        <w:rPr>
          <w:rFonts w:ascii="Times New Roman" w:hAnsi="Times New Roman" w:cs="Times New Roman"/>
          <w:sz w:val="28"/>
          <w:szCs w:val="28"/>
        </w:rPr>
      </w:pPr>
      <w:r w:rsidRPr="00ED2190">
        <w:rPr>
          <w:rFonts w:ascii="Times New Roman" w:hAnsi="Times New Roman" w:cs="Times New Roman"/>
          <w:b/>
          <w:bCs/>
          <w:sz w:val="28"/>
          <w:szCs w:val="28"/>
        </w:rPr>
        <w:lastRenderedPageBreak/>
        <w:t>Worries &amp; Aspirations:</w:t>
      </w:r>
      <w:r w:rsidRPr="00ED2190">
        <w:rPr>
          <w:rFonts w:ascii="Times New Roman" w:hAnsi="Times New Roman" w:cs="Times New Roman"/>
          <w:sz w:val="28"/>
          <w:szCs w:val="28"/>
        </w:rPr>
        <w:t xml:space="preserve"> Worries about failing upcoming exams due to confusing text resources; aspires to efficiently break down massive syllabus documents. </w:t>
      </w:r>
    </w:p>
    <w:p w14:paraId="236DC7B3" w14:textId="77777777" w:rsidR="00ED2190" w:rsidRPr="00ED2190" w:rsidRDefault="00ED2190" w:rsidP="00ED2190">
      <w:pPr>
        <w:rPr>
          <w:rFonts w:ascii="Times New Roman" w:hAnsi="Times New Roman" w:cs="Times New Roman"/>
          <w:b/>
          <w:bCs/>
          <w:sz w:val="28"/>
          <w:szCs w:val="28"/>
        </w:rPr>
      </w:pPr>
      <w:r w:rsidRPr="00ED2190">
        <w:rPr>
          <w:rFonts w:ascii="Times New Roman" w:hAnsi="Times New Roman" w:cs="Times New Roman"/>
          <w:b/>
          <w:bCs/>
          <w:sz w:val="28"/>
          <w:szCs w:val="28"/>
        </w:rPr>
        <w:t>2. Hear</w:t>
      </w:r>
    </w:p>
    <w:p w14:paraId="4592EF53" w14:textId="77777777" w:rsidR="00ED2190" w:rsidRPr="00ED2190" w:rsidRDefault="00ED2190" w:rsidP="00ED2190">
      <w:pPr>
        <w:numPr>
          <w:ilvl w:val="0"/>
          <w:numId w:val="2"/>
        </w:numPr>
        <w:rPr>
          <w:rFonts w:ascii="Times New Roman" w:hAnsi="Times New Roman" w:cs="Times New Roman"/>
          <w:sz w:val="28"/>
          <w:szCs w:val="28"/>
        </w:rPr>
      </w:pPr>
      <w:r w:rsidRPr="00ED2190">
        <w:rPr>
          <w:rFonts w:ascii="Times New Roman" w:hAnsi="Times New Roman" w:cs="Times New Roman"/>
          <w:b/>
          <w:bCs/>
          <w:sz w:val="28"/>
          <w:szCs w:val="28"/>
        </w:rPr>
        <w:t>What friends say:</w:t>
      </w:r>
      <w:r w:rsidRPr="00ED2190">
        <w:rPr>
          <w:rFonts w:ascii="Times New Roman" w:hAnsi="Times New Roman" w:cs="Times New Roman"/>
          <w:sz w:val="28"/>
          <w:szCs w:val="28"/>
        </w:rPr>
        <w:t xml:space="preserve"> "The new Google Gemini model handles multimodal inputs incredibly fast." </w:t>
      </w:r>
    </w:p>
    <w:p w14:paraId="30F42011" w14:textId="77777777" w:rsidR="00ED2190" w:rsidRPr="00ED2190" w:rsidRDefault="00ED2190" w:rsidP="00ED2190">
      <w:pPr>
        <w:numPr>
          <w:ilvl w:val="0"/>
          <w:numId w:val="2"/>
        </w:numPr>
        <w:rPr>
          <w:rFonts w:ascii="Times New Roman" w:hAnsi="Times New Roman" w:cs="Times New Roman"/>
          <w:sz w:val="28"/>
          <w:szCs w:val="28"/>
        </w:rPr>
      </w:pPr>
      <w:r w:rsidRPr="00ED2190">
        <w:rPr>
          <w:rFonts w:ascii="Times New Roman" w:hAnsi="Times New Roman" w:cs="Times New Roman"/>
          <w:b/>
          <w:bCs/>
          <w:sz w:val="28"/>
          <w:szCs w:val="28"/>
        </w:rPr>
        <w:t>What professors say:</w:t>
      </w:r>
      <w:r w:rsidRPr="00ED2190">
        <w:rPr>
          <w:rFonts w:ascii="Times New Roman" w:hAnsi="Times New Roman" w:cs="Times New Roman"/>
          <w:sz w:val="28"/>
          <w:szCs w:val="28"/>
        </w:rPr>
        <w:t xml:space="preserve"> "You need to study smarter, utilize active recall, and focus on clearing your conceptual blind spots." </w:t>
      </w:r>
    </w:p>
    <w:p w14:paraId="207EE8A5" w14:textId="77777777" w:rsidR="00ED2190" w:rsidRPr="00ED2190" w:rsidRDefault="00ED2190" w:rsidP="00ED2190">
      <w:pPr>
        <w:numPr>
          <w:ilvl w:val="0"/>
          <w:numId w:val="2"/>
        </w:numPr>
        <w:rPr>
          <w:rFonts w:ascii="Times New Roman" w:hAnsi="Times New Roman" w:cs="Times New Roman"/>
          <w:sz w:val="28"/>
          <w:szCs w:val="28"/>
        </w:rPr>
      </w:pPr>
      <w:r w:rsidRPr="00ED2190">
        <w:rPr>
          <w:rFonts w:ascii="Times New Roman" w:hAnsi="Times New Roman" w:cs="Times New Roman"/>
          <w:b/>
          <w:bCs/>
          <w:sz w:val="28"/>
          <w:szCs w:val="28"/>
        </w:rPr>
        <w:t>What influencers say:</w:t>
      </w:r>
      <w:r w:rsidRPr="00ED2190">
        <w:rPr>
          <w:rFonts w:ascii="Times New Roman" w:hAnsi="Times New Roman" w:cs="Times New Roman"/>
          <w:sz w:val="28"/>
          <w:szCs w:val="28"/>
        </w:rPr>
        <w:t xml:space="preserve"> "AI tools are shifting from simple text search tools into fully collaborative, personalized learning assistants." </w:t>
      </w:r>
    </w:p>
    <w:p w14:paraId="3FAFCBD2" w14:textId="77777777" w:rsidR="00ED2190" w:rsidRPr="00ED2190" w:rsidRDefault="00ED2190" w:rsidP="00ED2190">
      <w:pPr>
        <w:rPr>
          <w:rFonts w:ascii="Times New Roman" w:hAnsi="Times New Roman" w:cs="Times New Roman"/>
          <w:b/>
          <w:bCs/>
          <w:sz w:val="28"/>
          <w:szCs w:val="28"/>
        </w:rPr>
      </w:pPr>
      <w:r w:rsidRPr="00ED2190">
        <w:rPr>
          <w:rFonts w:ascii="Times New Roman" w:hAnsi="Times New Roman" w:cs="Times New Roman"/>
          <w:b/>
          <w:bCs/>
          <w:sz w:val="28"/>
          <w:szCs w:val="28"/>
        </w:rPr>
        <w:t>3. See</w:t>
      </w:r>
    </w:p>
    <w:p w14:paraId="562B14E0" w14:textId="77777777" w:rsidR="00ED2190" w:rsidRPr="00ED2190" w:rsidRDefault="00ED2190" w:rsidP="00ED2190">
      <w:pPr>
        <w:numPr>
          <w:ilvl w:val="0"/>
          <w:numId w:val="3"/>
        </w:numPr>
        <w:rPr>
          <w:rFonts w:ascii="Times New Roman" w:hAnsi="Times New Roman" w:cs="Times New Roman"/>
          <w:sz w:val="28"/>
          <w:szCs w:val="28"/>
        </w:rPr>
      </w:pPr>
      <w:r w:rsidRPr="00ED2190">
        <w:rPr>
          <w:rFonts w:ascii="Times New Roman" w:hAnsi="Times New Roman" w:cs="Times New Roman"/>
          <w:b/>
          <w:bCs/>
          <w:sz w:val="28"/>
          <w:szCs w:val="28"/>
        </w:rPr>
        <w:t>Environment:</w:t>
      </w:r>
      <w:r w:rsidRPr="00ED2190">
        <w:rPr>
          <w:rFonts w:ascii="Times New Roman" w:hAnsi="Times New Roman" w:cs="Times New Roman"/>
          <w:sz w:val="28"/>
          <w:szCs w:val="28"/>
        </w:rPr>
        <w:t xml:space="preserve"> A hectic study space filled with multi-page textbooks, open reference PDFs, and continuous digital distractions. </w:t>
      </w:r>
    </w:p>
    <w:p w14:paraId="4DCCAA31" w14:textId="77777777" w:rsidR="00ED2190" w:rsidRPr="00ED2190" w:rsidRDefault="00ED2190" w:rsidP="00ED2190">
      <w:pPr>
        <w:numPr>
          <w:ilvl w:val="0"/>
          <w:numId w:val="3"/>
        </w:numPr>
        <w:rPr>
          <w:rFonts w:ascii="Times New Roman" w:hAnsi="Times New Roman" w:cs="Times New Roman"/>
          <w:sz w:val="28"/>
          <w:szCs w:val="28"/>
        </w:rPr>
      </w:pPr>
      <w:r w:rsidRPr="00ED2190">
        <w:rPr>
          <w:rFonts w:ascii="Times New Roman" w:hAnsi="Times New Roman" w:cs="Times New Roman"/>
          <w:b/>
          <w:bCs/>
          <w:sz w:val="28"/>
          <w:szCs w:val="28"/>
        </w:rPr>
        <w:t>Friends:</w:t>
      </w:r>
      <w:r w:rsidRPr="00ED2190">
        <w:rPr>
          <w:rFonts w:ascii="Times New Roman" w:hAnsi="Times New Roman" w:cs="Times New Roman"/>
          <w:sz w:val="28"/>
          <w:szCs w:val="28"/>
        </w:rPr>
        <w:t xml:space="preserve"> Peers using generic web searches or basic chatbots that give flat, non-interactive answers. </w:t>
      </w:r>
    </w:p>
    <w:p w14:paraId="3FAA0B51" w14:textId="77777777" w:rsidR="00ED2190" w:rsidRPr="00ED2190" w:rsidRDefault="00ED2190" w:rsidP="00ED2190">
      <w:pPr>
        <w:numPr>
          <w:ilvl w:val="0"/>
          <w:numId w:val="3"/>
        </w:numPr>
        <w:rPr>
          <w:rFonts w:ascii="Times New Roman" w:hAnsi="Times New Roman" w:cs="Times New Roman"/>
          <w:sz w:val="28"/>
          <w:szCs w:val="28"/>
        </w:rPr>
      </w:pPr>
      <w:r w:rsidRPr="00ED2190">
        <w:rPr>
          <w:rFonts w:ascii="Times New Roman" w:hAnsi="Times New Roman" w:cs="Times New Roman"/>
          <w:b/>
          <w:bCs/>
          <w:sz w:val="28"/>
          <w:szCs w:val="28"/>
        </w:rPr>
        <w:t>What the market offers:</w:t>
      </w:r>
      <w:r w:rsidRPr="00ED2190">
        <w:rPr>
          <w:rFonts w:ascii="Times New Roman" w:hAnsi="Times New Roman" w:cs="Times New Roman"/>
          <w:sz w:val="28"/>
          <w:szCs w:val="28"/>
        </w:rPr>
        <w:t xml:space="preserve"> Traditional educational applications that rely on static, pre-recorded video modules and generic question banks. </w:t>
      </w:r>
    </w:p>
    <w:p w14:paraId="79810361" w14:textId="77777777" w:rsidR="00ED2190" w:rsidRPr="00ED2190" w:rsidRDefault="00ED2190" w:rsidP="00ED2190">
      <w:pPr>
        <w:rPr>
          <w:rFonts w:ascii="Times New Roman" w:hAnsi="Times New Roman" w:cs="Times New Roman"/>
          <w:b/>
          <w:bCs/>
          <w:sz w:val="28"/>
          <w:szCs w:val="28"/>
        </w:rPr>
      </w:pPr>
      <w:r w:rsidRPr="00ED2190">
        <w:rPr>
          <w:rFonts w:ascii="Times New Roman" w:hAnsi="Times New Roman" w:cs="Times New Roman"/>
          <w:b/>
          <w:bCs/>
          <w:sz w:val="28"/>
          <w:szCs w:val="28"/>
        </w:rPr>
        <w:t>4. Say &amp; Do</w:t>
      </w:r>
    </w:p>
    <w:p w14:paraId="656BA216" w14:textId="77777777" w:rsidR="00ED2190" w:rsidRPr="00ED2190" w:rsidRDefault="00ED2190" w:rsidP="00ED2190">
      <w:pPr>
        <w:numPr>
          <w:ilvl w:val="0"/>
          <w:numId w:val="4"/>
        </w:numPr>
        <w:rPr>
          <w:rFonts w:ascii="Times New Roman" w:hAnsi="Times New Roman" w:cs="Times New Roman"/>
          <w:sz w:val="28"/>
          <w:szCs w:val="28"/>
        </w:rPr>
      </w:pPr>
      <w:r w:rsidRPr="00ED2190">
        <w:rPr>
          <w:rFonts w:ascii="Times New Roman" w:hAnsi="Times New Roman" w:cs="Times New Roman"/>
          <w:b/>
          <w:bCs/>
          <w:sz w:val="28"/>
          <w:szCs w:val="28"/>
        </w:rPr>
        <w:t>Attitude in public:</w:t>
      </w:r>
      <w:r w:rsidRPr="00ED2190">
        <w:rPr>
          <w:rFonts w:ascii="Times New Roman" w:hAnsi="Times New Roman" w:cs="Times New Roman"/>
          <w:sz w:val="28"/>
          <w:szCs w:val="28"/>
        </w:rPr>
        <w:t xml:space="preserve"> Appears motivated and eager to learn, but feels anxious when confronted with dense technical papers. </w:t>
      </w:r>
    </w:p>
    <w:p w14:paraId="6D361DF3" w14:textId="77777777" w:rsidR="00ED2190" w:rsidRPr="00ED2190" w:rsidRDefault="00ED2190" w:rsidP="00ED2190">
      <w:pPr>
        <w:numPr>
          <w:ilvl w:val="0"/>
          <w:numId w:val="4"/>
        </w:numPr>
        <w:rPr>
          <w:rFonts w:ascii="Times New Roman" w:hAnsi="Times New Roman" w:cs="Times New Roman"/>
          <w:sz w:val="28"/>
          <w:szCs w:val="28"/>
        </w:rPr>
      </w:pPr>
      <w:proofErr w:type="spellStart"/>
      <w:r w:rsidRPr="00ED2190">
        <w:rPr>
          <w:rFonts w:ascii="Times New Roman" w:hAnsi="Times New Roman" w:cs="Times New Roman"/>
          <w:b/>
          <w:bCs/>
          <w:sz w:val="28"/>
          <w:szCs w:val="28"/>
        </w:rPr>
        <w:t>Behavior</w:t>
      </w:r>
      <w:proofErr w:type="spellEnd"/>
      <w:r w:rsidRPr="00ED2190">
        <w:rPr>
          <w:rFonts w:ascii="Times New Roman" w:hAnsi="Times New Roman" w:cs="Times New Roman"/>
          <w:b/>
          <w:bCs/>
          <w:sz w:val="28"/>
          <w:szCs w:val="28"/>
        </w:rPr>
        <w:t xml:space="preserve"> towards others:</w:t>
      </w:r>
      <w:r w:rsidRPr="00ED2190">
        <w:rPr>
          <w:rFonts w:ascii="Times New Roman" w:hAnsi="Times New Roman" w:cs="Times New Roman"/>
          <w:sz w:val="28"/>
          <w:szCs w:val="28"/>
        </w:rPr>
        <w:t xml:space="preserve"> Actively forms study groups to try and explain complex lecture steps out loud. </w:t>
      </w:r>
    </w:p>
    <w:p w14:paraId="5027EC10" w14:textId="77777777" w:rsidR="00ED2190" w:rsidRPr="00ED2190" w:rsidRDefault="00ED2190" w:rsidP="00ED2190">
      <w:pPr>
        <w:numPr>
          <w:ilvl w:val="0"/>
          <w:numId w:val="4"/>
        </w:numPr>
        <w:rPr>
          <w:rFonts w:ascii="Times New Roman" w:hAnsi="Times New Roman" w:cs="Times New Roman"/>
          <w:sz w:val="28"/>
          <w:szCs w:val="28"/>
        </w:rPr>
      </w:pPr>
      <w:r w:rsidRPr="00ED2190">
        <w:rPr>
          <w:rFonts w:ascii="Times New Roman" w:hAnsi="Times New Roman" w:cs="Times New Roman"/>
          <w:b/>
          <w:bCs/>
          <w:sz w:val="28"/>
          <w:szCs w:val="28"/>
        </w:rPr>
        <w:t>Actions:</w:t>
      </w:r>
      <w:r w:rsidRPr="00ED2190">
        <w:rPr>
          <w:rFonts w:ascii="Times New Roman" w:hAnsi="Times New Roman" w:cs="Times New Roman"/>
          <w:sz w:val="28"/>
          <w:szCs w:val="28"/>
        </w:rPr>
        <w:t xml:space="preserve"> Constantly uploads problem screenshots to basic forums, waiting hours for clear structural breakdowns. </w:t>
      </w:r>
    </w:p>
    <w:p w14:paraId="2697F429" w14:textId="77777777" w:rsidR="00ED2190" w:rsidRPr="00ED2190" w:rsidRDefault="00ED2190" w:rsidP="00ED2190">
      <w:pPr>
        <w:rPr>
          <w:rFonts w:ascii="Times New Roman" w:hAnsi="Times New Roman" w:cs="Times New Roman"/>
          <w:b/>
          <w:bCs/>
          <w:sz w:val="28"/>
          <w:szCs w:val="28"/>
        </w:rPr>
      </w:pPr>
      <w:r w:rsidRPr="00ED2190">
        <w:rPr>
          <w:rFonts w:ascii="Times New Roman" w:hAnsi="Times New Roman" w:cs="Times New Roman"/>
          <w:b/>
          <w:bCs/>
          <w:sz w:val="28"/>
          <w:szCs w:val="28"/>
        </w:rPr>
        <w:t>Pain &amp; Gain Matrix</w:t>
      </w:r>
    </w:p>
    <w:p w14:paraId="2E7E9446" w14:textId="77777777" w:rsidR="00ED2190" w:rsidRPr="00ED2190" w:rsidRDefault="00ED2190" w:rsidP="00ED2190">
      <w:pPr>
        <w:rPr>
          <w:rFonts w:ascii="Times New Roman" w:hAnsi="Times New Roman" w:cs="Times New Roman"/>
          <w:b/>
          <w:bCs/>
          <w:sz w:val="28"/>
          <w:szCs w:val="28"/>
        </w:rPr>
      </w:pPr>
      <w:r w:rsidRPr="00ED2190">
        <w:rPr>
          <w:rFonts w:ascii="Times New Roman" w:hAnsi="Times New Roman" w:cs="Times New Roman"/>
          <w:b/>
          <w:bCs/>
          <w:sz w:val="28"/>
          <w:szCs w:val="28"/>
        </w:rPr>
        <w:t>Pains (Fears, Frustrations, Obstacles)</w:t>
      </w:r>
    </w:p>
    <w:p w14:paraId="490B10EE" w14:textId="77777777" w:rsidR="00ED2190" w:rsidRPr="00ED2190" w:rsidRDefault="00ED2190" w:rsidP="00ED2190">
      <w:pPr>
        <w:numPr>
          <w:ilvl w:val="0"/>
          <w:numId w:val="5"/>
        </w:numPr>
        <w:rPr>
          <w:rFonts w:ascii="Times New Roman" w:hAnsi="Times New Roman" w:cs="Times New Roman"/>
          <w:sz w:val="28"/>
          <w:szCs w:val="28"/>
        </w:rPr>
      </w:pPr>
      <w:r w:rsidRPr="00ED2190">
        <w:rPr>
          <w:rFonts w:ascii="Times New Roman" w:hAnsi="Times New Roman" w:cs="Times New Roman"/>
          <w:b/>
          <w:bCs/>
          <w:sz w:val="28"/>
          <w:szCs w:val="28"/>
        </w:rPr>
        <w:t>Textbook Fatigue:</w:t>
      </w:r>
      <w:r w:rsidRPr="00ED2190">
        <w:rPr>
          <w:rFonts w:ascii="Times New Roman" w:hAnsi="Times New Roman" w:cs="Times New Roman"/>
          <w:sz w:val="28"/>
          <w:szCs w:val="28"/>
        </w:rPr>
        <w:t xml:space="preserve"> Getting stuck reading a single section for an hour because the explanation isn't clear. </w:t>
      </w:r>
    </w:p>
    <w:p w14:paraId="48954996" w14:textId="77777777" w:rsidR="00ED2190" w:rsidRPr="00ED2190" w:rsidRDefault="00ED2190" w:rsidP="00ED2190">
      <w:pPr>
        <w:numPr>
          <w:ilvl w:val="0"/>
          <w:numId w:val="5"/>
        </w:numPr>
        <w:rPr>
          <w:rFonts w:ascii="Times New Roman" w:hAnsi="Times New Roman" w:cs="Times New Roman"/>
          <w:sz w:val="28"/>
          <w:szCs w:val="28"/>
        </w:rPr>
      </w:pPr>
      <w:r w:rsidRPr="00ED2190">
        <w:rPr>
          <w:rFonts w:ascii="Times New Roman" w:hAnsi="Times New Roman" w:cs="Times New Roman"/>
          <w:b/>
          <w:bCs/>
          <w:sz w:val="28"/>
          <w:szCs w:val="28"/>
        </w:rPr>
        <w:t>Context Loss:</w:t>
      </w:r>
      <w:r w:rsidRPr="00ED2190">
        <w:rPr>
          <w:rFonts w:ascii="Times New Roman" w:hAnsi="Times New Roman" w:cs="Times New Roman"/>
          <w:sz w:val="28"/>
          <w:szCs w:val="28"/>
        </w:rPr>
        <w:t xml:space="preserve"> Traditional tools fail to remember past questions, forcing users to start over every session. </w:t>
      </w:r>
    </w:p>
    <w:p w14:paraId="2234D224" w14:textId="77777777" w:rsidR="00ED2190" w:rsidRPr="00ED2190" w:rsidRDefault="00ED2190" w:rsidP="00ED2190">
      <w:pPr>
        <w:numPr>
          <w:ilvl w:val="0"/>
          <w:numId w:val="5"/>
        </w:numPr>
        <w:rPr>
          <w:rFonts w:ascii="Times New Roman" w:hAnsi="Times New Roman" w:cs="Times New Roman"/>
          <w:sz w:val="28"/>
          <w:szCs w:val="28"/>
        </w:rPr>
      </w:pPr>
      <w:r w:rsidRPr="00ED2190">
        <w:rPr>
          <w:rFonts w:ascii="Times New Roman" w:hAnsi="Times New Roman" w:cs="Times New Roman"/>
          <w:b/>
          <w:bCs/>
          <w:sz w:val="28"/>
          <w:szCs w:val="28"/>
        </w:rPr>
        <w:lastRenderedPageBreak/>
        <w:t>Static Formats:</w:t>
      </w:r>
      <w:r w:rsidRPr="00ED2190">
        <w:rPr>
          <w:rFonts w:ascii="Times New Roman" w:hAnsi="Times New Roman" w:cs="Times New Roman"/>
          <w:sz w:val="28"/>
          <w:szCs w:val="28"/>
        </w:rPr>
        <w:t xml:space="preserve"> Inability to smoothly translate complex formulas from an image or handwritten note into interactive steps. </w:t>
      </w:r>
    </w:p>
    <w:p w14:paraId="5F6E6FF7" w14:textId="77777777" w:rsidR="00ED2190" w:rsidRPr="00ED2190" w:rsidRDefault="00ED2190" w:rsidP="00ED2190">
      <w:pPr>
        <w:rPr>
          <w:rFonts w:ascii="Times New Roman" w:hAnsi="Times New Roman" w:cs="Times New Roman"/>
          <w:b/>
          <w:bCs/>
          <w:sz w:val="28"/>
          <w:szCs w:val="28"/>
        </w:rPr>
      </w:pPr>
      <w:r w:rsidRPr="00ED2190">
        <w:rPr>
          <w:rFonts w:ascii="Times New Roman" w:hAnsi="Times New Roman" w:cs="Times New Roman"/>
          <w:b/>
          <w:bCs/>
          <w:sz w:val="28"/>
          <w:szCs w:val="28"/>
        </w:rPr>
        <w:t>Gains (Wants, Needs, Success Metrics)</w:t>
      </w:r>
    </w:p>
    <w:p w14:paraId="2ACA3C1C" w14:textId="77777777" w:rsidR="00ED2190" w:rsidRPr="00ED2190" w:rsidRDefault="00ED2190" w:rsidP="00ED2190">
      <w:pPr>
        <w:numPr>
          <w:ilvl w:val="0"/>
          <w:numId w:val="6"/>
        </w:numPr>
        <w:rPr>
          <w:rFonts w:ascii="Times New Roman" w:hAnsi="Times New Roman" w:cs="Times New Roman"/>
          <w:sz w:val="28"/>
          <w:szCs w:val="28"/>
        </w:rPr>
      </w:pPr>
      <w:r w:rsidRPr="00ED2190">
        <w:rPr>
          <w:rFonts w:ascii="Times New Roman" w:hAnsi="Times New Roman" w:cs="Times New Roman"/>
          <w:b/>
          <w:bCs/>
          <w:sz w:val="28"/>
          <w:szCs w:val="28"/>
        </w:rPr>
        <w:t>Instant Clarity:</w:t>
      </w:r>
      <w:r w:rsidRPr="00ED2190">
        <w:rPr>
          <w:rFonts w:ascii="Times New Roman" w:hAnsi="Times New Roman" w:cs="Times New Roman"/>
          <w:sz w:val="28"/>
          <w:szCs w:val="28"/>
        </w:rPr>
        <w:t xml:space="preserve"> A Socratic AI assistant that breaks down uploaded lecture files on demand. </w:t>
      </w:r>
    </w:p>
    <w:p w14:paraId="2B70CECC" w14:textId="77777777" w:rsidR="00ED2190" w:rsidRPr="00ED2190" w:rsidRDefault="00ED2190" w:rsidP="00ED2190">
      <w:pPr>
        <w:numPr>
          <w:ilvl w:val="0"/>
          <w:numId w:val="6"/>
        </w:numPr>
        <w:rPr>
          <w:rFonts w:ascii="Times New Roman" w:hAnsi="Times New Roman" w:cs="Times New Roman"/>
          <w:sz w:val="28"/>
          <w:szCs w:val="28"/>
        </w:rPr>
      </w:pPr>
      <w:r w:rsidRPr="00ED2190">
        <w:rPr>
          <w:rFonts w:ascii="Times New Roman" w:hAnsi="Times New Roman" w:cs="Times New Roman"/>
          <w:b/>
          <w:bCs/>
          <w:sz w:val="28"/>
          <w:szCs w:val="28"/>
        </w:rPr>
        <w:t>Multimodal Freedom:</w:t>
      </w:r>
      <w:r w:rsidRPr="00ED2190">
        <w:rPr>
          <w:rFonts w:ascii="Times New Roman" w:hAnsi="Times New Roman" w:cs="Times New Roman"/>
          <w:sz w:val="28"/>
          <w:szCs w:val="28"/>
        </w:rPr>
        <w:t xml:space="preserve"> The ability to smoothly switch between speech queries, text chat, and photo uploads. </w:t>
      </w:r>
    </w:p>
    <w:p w14:paraId="21BA2CAC" w14:textId="77777777" w:rsidR="00ED2190" w:rsidRPr="00ED2190" w:rsidRDefault="00ED2190" w:rsidP="00ED2190">
      <w:pPr>
        <w:numPr>
          <w:ilvl w:val="0"/>
          <w:numId w:val="6"/>
        </w:numPr>
        <w:rPr>
          <w:rFonts w:ascii="Times New Roman" w:hAnsi="Times New Roman" w:cs="Times New Roman"/>
          <w:sz w:val="28"/>
          <w:szCs w:val="28"/>
        </w:rPr>
      </w:pPr>
      <w:r w:rsidRPr="00ED2190">
        <w:rPr>
          <w:rFonts w:ascii="Times New Roman" w:hAnsi="Times New Roman" w:cs="Times New Roman"/>
          <w:b/>
          <w:bCs/>
          <w:sz w:val="28"/>
          <w:szCs w:val="28"/>
        </w:rPr>
        <w:t>Tailored Pace:</w:t>
      </w:r>
      <w:r w:rsidRPr="00ED2190">
        <w:rPr>
          <w:rFonts w:ascii="Times New Roman" w:hAnsi="Times New Roman" w:cs="Times New Roman"/>
          <w:sz w:val="28"/>
          <w:szCs w:val="28"/>
        </w:rPr>
        <w:t xml:space="preserve"> Highly dynamic feedback loops that automatically adjust explanations based on user understanding. </w:t>
      </w:r>
    </w:p>
    <w:p w14:paraId="5517F188" w14:textId="77777777" w:rsidR="004A1EA1" w:rsidRPr="00ED2190" w:rsidRDefault="004A1EA1">
      <w:pPr>
        <w:rPr>
          <w:rFonts w:ascii="Times New Roman" w:hAnsi="Times New Roman" w:cs="Times New Roman"/>
          <w:sz w:val="32"/>
          <w:szCs w:val="32"/>
        </w:rPr>
      </w:pPr>
    </w:p>
    <w:sectPr w:rsidR="004A1EA1" w:rsidRPr="00ED2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27E24"/>
    <w:multiLevelType w:val="multilevel"/>
    <w:tmpl w:val="D8DE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94524"/>
    <w:multiLevelType w:val="multilevel"/>
    <w:tmpl w:val="4EFE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EF1D0E"/>
    <w:multiLevelType w:val="multilevel"/>
    <w:tmpl w:val="BCEE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00343A"/>
    <w:multiLevelType w:val="multilevel"/>
    <w:tmpl w:val="9D36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45FD2"/>
    <w:multiLevelType w:val="multilevel"/>
    <w:tmpl w:val="A58A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2378E3"/>
    <w:multiLevelType w:val="multilevel"/>
    <w:tmpl w:val="D770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041263">
    <w:abstractNumId w:val="4"/>
  </w:num>
  <w:num w:numId="2" w16cid:durableId="1155876295">
    <w:abstractNumId w:val="5"/>
  </w:num>
  <w:num w:numId="3" w16cid:durableId="996567606">
    <w:abstractNumId w:val="0"/>
  </w:num>
  <w:num w:numId="4" w16cid:durableId="1535776054">
    <w:abstractNumId w:val="3"/>
  </w:num>
  <w:num w:numId="5" w16cid:durableId="128980040">
    <w:abstractNumId w:val="2"/>
  </w:num>
  <w:num w:numId="6" w16cid:durableId="264001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90"/>
    <w:rsid w:val="00082850"/>
    <w:rsid w:val="003B0B6E"/>
    <w:rsid w:val="004A1EA1"/>
    <w:rsid w:val="00ED2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5BB99"/>
  <w15:chartTrackingRefBased/>
  <w15:docId w15:val="{BBF94831-5474-4A81-848B-7406F5AF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190"/>
    <w:rPr>
      <w:rFonts w:eastAsiaTheme="majorEastAsia" w:cstheme="majorBidi"/>
      <w:color w:val="272727" w:themeColor="text1" w:themeTint="D8"/>
    </w:rPr>
  </w:style>
  <w:style w:type="paragraph" w:styleId="Title">
    <w:name w:val="Title"/>
    <w:basedOn w:val="Normal"/>
    <w:next w:val="Normal"/>
    <w:link w:val="TitleChar"/>
    <w:uiPriority w:val="10"/>
    <w:qFormat/>
    <w:rsid w:val="00ED2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190"/>
    <w:pPr>
      <w:spacing w:before="160"/>
      <w:jc w:val="center"/>
    </w:pPr>
    <w:rPr>
      <w:i/>
      <w:iCs/>
      <w:color w:val="404040" w:themeColor="text1" w:themeTint="BF"/>
    </w:rPr>
  </w:style>
  <w:style w:type="character" w:customStyle="1" w:styleId="QuoteChar">
    <w:name w:val="Quote Char"/>
    <w:basedOn w:val="DefaultParagraphFont"/>
    <w:link w:val="Quote"/>
    <w:uiPriority w:val="29"/>
    <w:rsid w:val="00ED2190"/>
    <w:rPr>
      <w:i/>
      <w:iCs/>
      <w:color w:val="404040" w:themeColor="text1" w:themeTint="BF"/>
    </w:rPr>
  </w:style>
  <w:style w:type="paragraph" w:styleId="ListParagraph">
    <w:name w:val="List Paragraph"/>
    <w:basedOn w:val="Normal"/>
    <w:uiPriority w:val="34"/>
    <w:qFormat/>
    <w:rsid w:val="00ED2190"/>
    <w:pPr>
      <w:ind w:left="720"/>
      <w:contextualSpacing/>
    </w:pPr>
  </w:style>
  <w:style w:type="character" w:styleId="IntenseEmphasis">
    <w:name w:val="Intense Emphasis"/>
    <w:basedOn w:val="DefaultParagraphFont"/>
    <w:uiPriority w:val="21"/>
    <w:qFormat/>
    <w:rsid w:val="00ED2190"/>
    <w:rPr>
      <w:i/>
      <w:iCs/>
      <w:color w:val="0F4761" w:themeColor="accent1" w:themeShade="BF"/>
    </w:rPr>
  </w:style>
  <w:style w:type="paragraph" w:styleId="IntenseQuote">
    <w:name w:val="Intense Quote"/>
    <w:basedOn w:val="Normal"/>
    <w:next w:val="Normal"/>
    <w:link w:val="IntenseQuoteChar"/>
    <w:uiPriority w:val="30"/>
    <w:qFormat/>
    <w:rsid w:val="00ED2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190"/>
    <w:rPr>
      <w:i/>
      <w:iCs/>
      <w:color w:val="0F4761" w:themeColor="accent1" w:themeShade="BF"/>
    </w:rPr>
  </w:style>
  <w:style w:type="character" w:styleId="IntenseReference">
    <w:name w:val="Intense Reference"/>
    <w:basedOn w:val="DefaultParagraphFont"/>
    <w:uiPriority w:val="32"/>
    <w:qFormat/>
    <w:rsid w:val="00ED2190"/>
    <w:rPr>
      <w:b/>
      <w:bCs/>
      <w:smallCaps/>
      <w:color w:val="0F4761" w:themeColor="accent1" w:themeShade="BF"/>
      <w:spacing w:val="5"/>
    </w:rPr>
  </w:style>
  <w:style w:type="character" w:styleId="Hyperlink">
    <w:name w:val="Hyperlink"/>
    <w:basedOn w:val="DefaultParagraphFont"/>
    <w:uiPriority w:val="99"/>
    <w:unhideWhenUsed/>
    <w:rsid w:val="00ED2190"/>
    <w:rPr>
      <w:color w:val="467886" w:themeColor="hyperlink"/>
      <w:u w:val="single"/>
    </w:rPr>
  </w:style>
  <w:style w:type="character" w:styleId="UnresolvedMention">
    <w:name w:val="Unresolved Mention"/>
    <w:basedOn w:val="DefaultParagraphFont"/>
    <w:uiPriority w:val="99"/>
    <w:semiHidden/>
    <w:unhideWhenUsed/>
    <w:rsid w:val="00ED21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2026-07-19T04:29:00Z</dcterms:created>
  <dcterms:modified xsi:type="dcterms:W3CDTF">2026-07-19T04:33:00Z</dcterms:modified>
</cp:coreProperties>
</file>