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7DE0" w14:textId="77777777" w:rsidR="00F91E64" w:rsidRDefault="00000000">
      <w:pPr>
        <w:spacing w:after="190" w:line="265" w:lineRule="auto"/>
        <w:ind w:left="159" w:right="41" w:hanging="10"/>
        <w:jc w:val="center"/>
      </w:pPr>
      <w:r>
        <w:rPr>
          <w:rFonts w:ascii="Trebuchet MS" w:eastAsia="Trebuchet MS" w:hAnsi="Trebuchet MS" w:cs="Trebuchet MS"/>
          <w:b/>
          <w:sz w:val="24"/>
        </w:rPr>
        <w:t xml:space="preserve">Project Design Phase </w:t>
      </w:r>
    </w:p>
    <w:p w14:paraId="6615D749" w14:textId="77777777" w:rsidR="00F91E64" w:rsidRDefault="00000000">
      <w:pPr>
        <w:spacing w:after="316" w:line="265" w:lineRule="auto"/>
        <w:ind w:left="159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DFD85B" wp14:editId="737BEF80">
                <wp:simplePos x="0" y="0"/>
                <wp:positionH relativeFrom="page">
                  <wp:posOffset>857621</wp:posOffset>
                </wp:positionH>
                <wp:positionV relativeFrom="page">
                  <wp:posOffset>4042789</wp:posOffset>
                </wp:positionV>
                <wp:extent cx="6346042" cy="5347073"/>
                <wp:effectExtent l="0" t="0" r="0" b="0"/>
                <wp:wrapTopAndBottom/>
                <wp:docPr id="1335" name="Group 1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042" cy="5347073"/>
                          <a:chOff x="0" y="0"/>
                          <a:chExt cx="6346042" cy="5347073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6042" cy="5269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138231" y="1654212"/>
                            <a:ext cx="180789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2F8FE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74163" y="1654212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210C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38231" y="3055295"/>
                            <a:ext cx="180789" cy="194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38A7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74163" y="3055295"/>
                            <a:ext cx="61088" cy="194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CDBE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38231" y="4151846"/>
                            <a:ext cx="180789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9C73E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74163" y="4151846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21AD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1965" y="3055295"/>
                            <a:ext cx="1936795" cy="194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73C8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Novelty / Uniqueness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108202" y="3055295"/>
                            <a:ext cx="61088" cy="194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CEB2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51965" y="1654212"/>
                            <a:ext cx="2424310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6890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Idea / Solution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474755" y="1654212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CE1FA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51965" y="4151846"/>
                            <a:ext cx="3431717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D49F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Social Impact / Customer Satisfaction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232278" y="4151846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4C99E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38231" y="92409"/>
                            <a:ext cx="1559772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AE9A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24"/>
                                </w:rPr>
                                <w:t>S.No. Parameter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310992" y="92409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FB7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563007" y="92409"/>
                            <a:ext cx="1078494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B7EB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2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373979" y="92409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1378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563007" y="320611"/>
                            <a:ext cx="568430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60EF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Electric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089592" y="320611"/>
                            <a:ext cx="532787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05CD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vehicle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589377" y="320611"/>
                            <a:ext cx="641795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5BA67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usersand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171124" y="320611"/>
                            <a:ext cx="1035649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EA44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manufacturers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049001" y="320611"/>
                            <a:ext cx="294351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C3CDA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563007" y="473070"/>
                            <a:ext cx="760679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822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challenges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176365" y="473070"/>
                            <a:ext cx="172274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1F8A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347314" y="473070"/>
                            <a:ext cx="76149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600A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accurately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961286" y="473070"/>
                            <a:ext cx="739070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4208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predicting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558397" y="473070"/>
                            <a:ext cx="510287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9574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driving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983492" y="473070"/>
                            <a:ext cx="381378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F2E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563007" y="625527"/>
                            <a:ext cx="438779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B27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under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938921" y="625527"/>
                            <a:ext cx="7519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8E207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real-world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550277" y="625527"/>
                            <a:ext cx="799663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B0F6A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conditions.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197532" y="625527"/>
                            <a:ext cx="564420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61DD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Current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667913" y="625527"/>
                            <a:ext cx="375735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FB78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tools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996426" y="625527"/>
                            <a:ext cx="364151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7E7A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often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563007" y="777984"/>
                            <a:ext cx="3600673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BA94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lack visual clarity and integration of variables such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563007" y="930442"/>
                            <a:ext cx="3600673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8B94E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as terrain, temperature, driving habits, and battery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563007" y="1082899"/>
                            <a:ext cx="535832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504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health.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007500" y="1082899"/>
                            <a:ext cx="322122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2B3E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This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291311" y="1082899"/>
                            <a:ext cx="545559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D4E7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project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743119" y="1082899"/>
                            <a:ext cx="356874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69D3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aims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053058" y="1082899"/>
                            <a:ext cx="187719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3AC1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235814" y="1082899"/>
                            <a:ext cx="486302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166C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create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643068" y="1082899"/>
                            <a:ext cx="125715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88F5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779204" y="1082899"/>
                            <a:ext cx="314177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982F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tool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057041" y="1082899"/>
                            <a:ext cx="283584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E315B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563007" y="1235357"/>
                            <a:ext cx="3568818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23F4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visualizes these factors to improve decision-making.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246347" y="1235357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98FBB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563007" y="1454514"/>
                            <a:ext cx="300143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22F2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853566" y="1454514"/>
                            <a:ext cx="585286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D2B6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solution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358520" y="1454514"/>
                            <a:ext cx="150740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F84F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536747" y="1454514"/>
                            <a:ext cx="125715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6DF2E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696158" y="1454514"/>
                            <a:ext cx="776346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165E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web-based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344766" y="1454514"/>
                            <a:ext cx="896864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CE8E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visualization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083989" y="1454514"/>
                            <a:ext cx="247717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C427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563007" y="1740371"/>
                            <a:ext cx="529223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DBC0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960974" y="1740371"/>
                            <a:ext cx="45816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DC5B4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563007" y="1911886"/>
                            <a:ext cx="3310853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EF3CB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tool that models and predicts EV range based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052500" y="1911886"/>
                            <a:ext cx="45816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2D76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563007" y="2064344"/>
                            <a:ext cx="3293105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54EC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various user-defined inputs like route elevation,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039100" y="2064344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E1514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63007" y="2226330"/>
                            <a:ext cx="963249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F8FD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temperature,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331949" y="2226330"/>
                            <a:ext cx="498555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7C585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speed,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751497" y="2226330"/>
                            <a:ext cx="392740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F0B4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load,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091485" y="2226330"/>
                            <a:ext cx="293534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07FDB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356883" y="2226330"/>
                            <a:ext cx="510287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1764E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driving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785253" y="2226330"/>
                            <a:ext cx="645062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B668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behavior.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563007" y="2283501"/>
                            <a:ext cx="254327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A55C6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754323" y="2283501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A2D24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563007" y="2435959"/>
                            <a:ext cx="314177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6F4C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tool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824913" y="2435959"/>
                            <a:ext cx="292049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BF64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will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070181" y="2435959"/>
                            <a:ext cx="67409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2A920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integrate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602702" y="2435959"/>
                            <a:ext cx="62419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868F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mapping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097705" y="2435959"/>
                            <a:ext cx="380042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CB5A4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APIs,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409134" y="2435959"/>
                            <a:ext cx="681299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93860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real-time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947071" y="2435959"/>
                            <a:ext cx="429868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3D3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563007" y="2693231"/>
                            <a:ext cx="304821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C02E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792288" y="2693231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FF4D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3563007" y="2855217"/>
                            <a:ext cx="55841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8847E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3604992" y="2855217"/>
                            <a:ext cx="3455132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4F41A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optional), and machine learning models to provide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202873" y="2855217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408D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563007" y="3007674"/>
                            <a:ext cx="340530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C7345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personalized range estimations and visual outputs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123518" y="3007674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0246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3563007" y="3169661"/>
                            <a:ext cx="55841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7B6C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3604992" y="3169661"/>
                            <a:ext cx="2894573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530B5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e.g., range heatmaps, route optimizations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5781363" y="3169661"/>
                            <a:ext cx="111681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BA0F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865352" y="3169661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9B1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563007" y="3341175"/>
                            <a:ext cx="2951603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06FA7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Unlike standard range calculators, this tool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782275" y="3341175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7E5A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563007" y="3512689"/>
                            <a:ext cx="3168132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357D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incorporates dynamic visualization with multi-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945154" y="3512689"/>
                            <a:ext cx="45816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F3AC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563007" y="3665147"/>
                            <a:ext cx="3489809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D2F8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parameter analysis. It also allows users to simulate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6186942" y="3665147"/>
                            <a:ext cx="45816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CE6C7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563007" y="3827134"/>
                            <a:ext cx="3600698" cy="145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C17F6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future trips, compare different EV models, and see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563007" y="3884305"/>
                            <a:ext cx="226332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1427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733181" y="3884305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C4AB0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563007" y="4036763"/>
                            <a:ext cx="3535329" cy="145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7489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impact of battery degradation over time —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221186" y="4036763"/>
                            <a:ext cx="45816" cy="145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84AC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563007" y="4199284"/>
                            <a:ext cx="3480095" cy="161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870D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>that are often missing in current 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179647" y="4199284"/>
                            <a:ext cx="50703" cy="161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5CFCB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563007" y="4379791"/>
                            <a:ext cx="32596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F2B9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The tool will enhance user confidence in EVs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6013939" y="4379791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038A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563007" y="4551307"/>
                            <a:ext cx="3600698" cy="145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5098E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reducing range anxiety and improving trip planning.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563007" y="4608477"/>
                            <a:ext cx="102622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809E5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640278" y="4608477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711B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563007" y="4760934"/>
                            <a:ext cx="3535551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D7BDA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promotes sustainable transport by making EVs more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221334" y="4760934"/>
                            <a:ext cx="45816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7EDA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563007" y="4922921"/>
                            <a:ext cx="3332089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55570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predictable and accessible, indirectly supporting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068431" y="4922921"/>
                            <a:ext cx="45816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4FBB7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563007" y="5075378"/>
                            <a:ext cx="3347461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C7D4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environmental goals and the broader adoption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079894" y="5075378"/>
                            <a:ext cx="45816" cy="145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302B4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563007" y="5237365"/>
                            <a:ext cx="1045524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B67B0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green mobility.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349115" y="5237365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D88A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38231" y="417906"/>
                            <a:ext cx="180789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66CF7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74163" y="417906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68F9E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51965" y="417906"/>
                            <a:ext cx="3890916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A9AB7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Problem Statement (Problem to be solved)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577540" y="417906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0893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5" style="width:499.688pt;height:421.029pt;position:absolute;mso-position-horizontal-relative:page;mso-position-horizontal:absolute;margin-left:67.5292pt;mso-position-vertical-relative:page;margin-top:318.33pt;" coordsize="63460,53470">
                <v:shape id="Picture 10" style="position:absolute;width:63460;height:52693;left:0;top:0;" filled="f">
                  <v:imagedata r:id="rId5"/>
                </v:shape>
                <v:rect id="Rectangle 11" style="position:absolute;width:1807;height:1945;left:1382;top:16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12" style="position:absolute;width:610;height:1945;left:2741;top:16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1807;height:1945;left:1382;top:30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14" style="position:absolute;width:610;height:1945;left:2741;top:30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1807;height:1945;left:1382;top:41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16" style="position:absolute;width:610;height:1945;left:2741;top:41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19367;height:1945;left:6519;top:30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Novelty / Uniqueness</w:t>
                        </w:r>
                      </w:p>
                    </w:txbxContent>
                  </v:textbox>
                </v:rect>
                <v:rect id="Rectangle 23" style="position:absolute;width:610;height:1945;left:21082;top:30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24243;height:1945;left:6519;top:16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Idea / Solution description</w:t>
                        </w:r>
                      </w:p>
                    </w:txbxContent>
                  </v:textbox>
                </v:rect>
                <v:rect id="Rectangle 25" style="position:absolute;width:610;height:1945;left:24747;top:16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34317;height:1945;left:6519;top:41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Social Impact / Customer Satisfaction</w:t>
                        </w:r>
                      </w:p>
                    </w:txbxContent>
                  </v:textbox>
                </v:rect>
                <v:rect id="Rectangle 27" style="position:absolute;width:610;height:1945;left:32322;top:41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15597;height:1945;left:1382;top: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  <w:sz w:val="24"/>
                          </w:rPr>
                          <w:t xml:space="preserve">S.No. Parameter</w:t>
                        </w:r>
                      </w:p>
                    </w:txbxContent>
                  </v:textbox>
                </v:rect>
                <v:rect id="Rectangle 38" style="position:absolute;width:610;height:1945;left:13109;top: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10784;height:1945;left:35630;top: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  <w:sz w:val="24"/>
                          </w:rPr>
                          <w:t xml:space="preserve">Description</w:t>
                        </w:r>
                      </w:p>
                    </w:txbxContent>
                  </v:textbox>
                </v:rect>
                <v:rect id="Rectangle 40" style="position:absolute;width:610;height:1945;left:43739;top: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5684;height:1459;left:35630;top:3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Electric </w:t>
                        </w:r>
                      </w:p>
                    </w:txbxContent>
                  </v:textbox>
                </v:rect>
                <v:rect id="Rectangle 42" style="position:absolute;width:5327;height:1459;left:40895;top:3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vehicle </w:t>
                        </w:r>
                      </w:p>
                    </w:txbxContent>
                  </v:textbox>
                </v:rect>
                <v:rect id="Rectangle 43" style="position:absolute;width:6417;height:1459;left:45893;top:3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usersand </w:t>
                        </w:r>
                      </w:p>
                    </w:txbxContent>
                  </v:textbox>
                </v:rect>
                <v:rect id="Rectangle 44" style="position:absolute;width:10356;height:1459;left:51711;top:3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manufacturers </w:t>
                        </w:r>
                      </w:p>
                    </w:txbxContent>
                  </v:textbox>
                </v:rect>
                <v:rect id="Rectangle 45" style="position:absolute;width:2943;height:1459;left:60490;top:3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face</w:t>
                        </w:r>
                      </w:p>
                    </w:txbxContent>
                  </v:textbox>
                </v:rect>
                <v:rect id="Rectangle 46" style="position:absolute;width:7606;height:1459;left:35630;top:4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challenges </w:t>
                        </w:r>
                      </w:p>
                    </w:txbxContent>
                  </v:textbox>
                </v:rect>
                <v:rect id="Rectangle 47" style="position:absolute;width:1722;height:1459;left:41763;top:4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48" style="position:absolute;width:7614;height:1459;left:43473;top:4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accurately </w:t>
                        </w:r>
                      </w:p>
                    </w:txbxContent>
                  </v:textbox>
                </v:rect>
                <v:rect id="Rectangle 49" style="position:absolute;width:7390;height:1459;left:49612;top:4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predicting </w:t>
                        </w:r>
                      </w:p>
                    </w:txbxContent>
                  </v:textbox>
                </v:rect>
                <v:rect id="Rectangle 50" style="position:absolute;width:5102;height:1459;left:55583;top:4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driving </w:t>
                        </w:r>
                      </w:p>
                    </w:txbxContent>
                  </v:textbox>
                </v:rect>
                <v:rect id="Rectangle 51" style="position:absolute;width:3813;height:1459;left:59834;top:4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range</w:t>
                        </w:r>
                      </w:p>
                    </w:txbxContent>
                  </v:textbox>
                </v:rect>
                <v:rect id="Rectangle 52" style="position:absolute;width:4387;height:1459;left:35630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under </w:t>
                        </w:r>
                      </w:p>
                    </w:txbxContent>
                  </v:textbox>
                </v:rect>
                <v:rect id="Rectangle 53" style="position:absolute;width:7519;height:1459;left:39389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real-world </w:t>
                        </w:r>
                      </w:p>
                    </w:txbxContent>
                  </v:textbox>
                </v:rect>
                <v:rect id="Rectangle 54" style="position:absolute;width:7996;height:1459;left:45502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conditions. </w:t>
                        </w:r>
                      </w:p>
                    </w:txbxContent>
                  </v:textbox>
                </v:rect>
                <v:rect id="Rectangle 55" style="position:absolute;width:5644;height:1459;left:51975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Current </w:t>
                        </w:r>
                      </w:p>
                    </w:txbxContent>
                  </v:textbox>
                </v:rect>
                <v:rect id="Rectangle 56" style="position:absolute;width:3757;height:1459;left:56679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tools </w:t>
                        </w:r>
                      </w:p>
                    </w:txbxContent>
                  </v:textbox>
                </v:rect>
                <v:rect id="Rectangle 57" style="position:absolute;width:3641;height:1459;left:59964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often</w:t>
                        </w:r>
                      </w:p>
                    </w:txbxContent>
                  </v:textbox>
                </v:rect>
                <v:rect id="Rectangle 58" style="position:absolute;width:36006;height:1459;left:35630;top:7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lack visual clarity and integration of variables such</w:t>
                        </w:r>
                      </w:p>
                    </w:txbxContent>
                  </v:textbox>
                </v:rect>
                <v:rect id="Rectangle 59" style="position:absolute;width:36006;height:1459;left:35630;top:9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as terrain, temperature, driving habits, and battery</w:t>
                        </w:r>
                      </w:p>
                    </w:txbxContent>
                  </v:textbox>
                </v:rect>
                <v:rect id="Rectangle 60" style="position:absolute;width:5358;height:1459;left:35630;top:10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health. </w:t>
                        </w:r>
                      </w:p>
                    </w:txbxContent>
                  </v:textbox>
                </v:rect>
                <v:rect id="Rectangle 61" style="position:absolute;width:3221;height:1459;left:40075;top:10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This </w:t>
                        </w:r>
                      </w:p>
                    </w:txbxContent>
                  </v:textbox>
                </v:rect>
                <v:rect id="Rectangle 62" style="position:absolute;width:5455;height:1459;left:42913;top:10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project </w:t>
                        </w:r>
                      </w:p>
                    </w:txbxContent>
                  </v:textbox>
                </v:rect>
                <v:rect id="Rectangle 63" style="position:absolute;width:3568;height:1459;left:47431;top:10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aims </w:t>
                        </w:r>
                      </w:p>
                    </w:txbxContent>
                  </v:textbox>
                </v:rect>
                <v:rect id="Rectangle 64" style="position:absolute;width:1877;height:1459;left:50530;top:10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65" style="position:absolute;width:4863;height:1459;left:52358;top:10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create </w:t>
                        </w:r>
                      </w:p>
                    </w:txbxContent>
                  </v:textbox>
                </v:rect>
                <v:rect id="Rectangle 66" style="position:absolute;width:1257;height:1459;left:56430;top:10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67" style="position:absolute;width:3141;height:1459;left:57792;top:10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tool </w:t>
                        </w:r>
                      </w:p>
                    </w:txbxContent>
                  </v:textbox>
                </v:rect>
                <v:rect id="Rectangle 68" style="position:absolute;width:2835;height:1459;left:60570;top:10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that</w:t>
                        </w:r>
                      </w:p>
                    </w:txbxContent>
                  </v:textbox>
                </v:rect>
                <v:rect id="Rectangle 69" style="position:absolute;width:35688;height:1459;left:35630;top:12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visualizes these factors to improve decision-making.</w:t>
                        </w:r>
                      </w:p>
                    </w:txbxContent>
                  </v:textbox>
                </v:rect>
                <v:rect id="Rectangle 70" style="position:absolute;width:458;height:1459;left:62463;top:12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3001;height:1459;left:35630;top:1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72" style="position:absolute;width:5852;height:1459;left:38535;top:1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solution </w:t>
                        </w:r>
                      </w:p>
                    </w:txbxContent>
                  </v:textbox>
                </v:rect>
                <v:rect id="Rectangle 73" style="position:absolute;width:1507;height:1459;left:43585;top:1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74" style="position:absolute;width:1257;height:1459;left:45367;top:1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75" style="position:absolute;width:7763;height:1459;left:46961;top:1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web-based </w:t>
                        </w:r>
                      </w:p>
                    </w:txbxContent>
                  </v:textbox>
                </v:rect>
                <v:rect id="Rectangle 76" style="position:absolute;width:8968;height:1459;left:53447;top:1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visualization </w:t>
                        </w:r>
                      </w:p>
                    </w:txbxContent>
                  </v:textbox>
                </v:rect>
                <v:rect id="Rectangle 77" style="position:absolute;width:2477;height:1459;left:60839;top:1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78" style="position:absolute;width:5292;height:1459;left:35630;top:17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analysis</w:t>
                        </w:r>
                      </w:p>
                    </w:txbxContent>
                  </v:textbox>
                </v:rect>
                <v:rect id="Rectangle 79" style="position:absolute;width:458;height:1459;left:39609;top:17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style="position:absolute;width:33108;height:1459;left:35630;top:19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tool that models and predicts EV range based on</w:t>
                        </w:r>
                      </w:p>
                    </w:txbxContent>
                  </v:textbox>
                </v:rect>
                <v:rect id="Rectangle 81" style="position:absolute;width:458;height:1459;left:60525;top:19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style="position:absolute;width:32931;height:1459;left:35630;top:2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various user-defined inputs like route elevation,</w:t>
                        </w:r>
                      </w:p>
                    </w:txbxContent>
                  </v:textbox>
                </v:rect>
                <v:rect id="Rectangle 83" style="position:absolute;width:458;height:1459;left:60391;top:2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style="position:absolute;width:9632;height:1459;left:35630;top:22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temperature, </w:t>
                        </w:r>
                      </w:p>
                    </w:txbxContent>
                  </v:textbox>
                </v:rect>
                <v:rect id="Rectangle 85" style="position:absolute;width:4985;height:1459;left:43319;top:22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speed, </w:t>
                        </w:r>
                      </w:p>
                    </w:txbxContent>
                  </v:textbox>
                </v:rect>
                <v:rect id="Rectangle 86" style="position:absolute;width:3927;height:1459;left:47514;top:22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load, </w:t>
                        </w:r>
                      </w:p>
                    </w:txbxContent>
                  </v:textbox>
                </v:rect>
                <v:rect id="Rectangle 87" style="position:absolute;width:2935;height:1459;left:50914;top:22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88" style="position:absolute;width:5102;height:1459;left:53568;top:22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driving </w:t>
                        </w:r>
                      </w:p>
                    </w:txbxContent>
                  </v:textbox>
                </v:rect>
                <v:rect id="Rectangle 89" style="position:absolute;width:6450;height:1459;left:57852;top:22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behavior.</w:t>
                        </w:r>
                      </w:p>
                    </w:txbxContent>
                  </v:textbox>
                </v:rect>
                <v:rect id="Rectangle 90" style="position:absolute;width:2543;height:1459;left:35630;top:22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91" style="position:absolute;width:458;height:1459;left:37543;top:22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style="position:absolute;width:3141;height:1459;left:35630;top:24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tool </w:t>
                        </w:r>
                      </w:p>
                    </w:txbxContent>
                  </v:textbox>
                </v:rect>
                <v:rect id="Rectangle 93" style="position:absolute;width:2920;height:1459;left:38249;top:24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will </w:t>
                        </w:r>
                      </w:p>
                    </w:txbxContent>
                  </v:textbox>
                </v:rect>
                <v:rect id="Rectangle 94" style="position:absolute;width:6740;height:1459;left:40701;top:24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integrate </w:t>
                        </w:r>
                      </w:p>
                    </w:txbxContent>
                  </v:textbox>
                </v:rect>
                <v:rect id="Rectangle 95" style="position:absolute;width:6241;height:1459;left:46027;top:24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mapping </w:t>
                        </w:r>
                      </w:p>
                    </w:txbxContent>
                  </v:textbox>
                </v:rect>
                <v:rect id="Rectangle 96" style="position:absolute;width:3800;height:1459;left:50977;top:24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APIs, </w:t>
                        </w:r>
                      </w:p>
                    </w:txbxContent>
                  </v:textbox>
                </v:rect>
                <v:rect id="Rectangle 97" style="position:absolute;width:6812;height:1459;left:54091;top:24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real-time </w:t>
                        </w:r>
                      </w:p>
                    </w:txbxContent>
                  </v:textbox>
                </v:rect>
                <v:rect id="Rectangle 98" style="position:absolute;width:4298;height:1459;left:59470;top:24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sensor</w:t>
                        </w:r>
                      </w:p>
                    </w:txbxContent>
                  </v:textbox>
                </v:rect>
                <v:rect id="Rectangle 99" style="position:absolute;width:3048;height:1459;left:35630;top:26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data</w:t>
                        </w:r>
                      </w:p>
                    </w:txbxContent>
                  </v:textbox>
                </v:rect>
                <v:rect id="Rectangle 100" style="position:absolute;width:458;height:1459;left:37922;top:26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5" style="position:absolute;width:558;height:1459;left:35630;top:28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86" style="position:absolute;width:34551;height:1459;left:36049;top:28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optional), and machine learning models to provide</w:t>
                        </w:r>
                      </w:p>
                    </w:txbxContent>
                  </v:textbox>
                </v:rect>
                <v:rect id="Rectangle 102" style="position:absolute;width:458;height:1459;left:62028;top:28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style="position:absolute;width:34053;height:1459;left:35630;top:3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personalized range estimations and visual outputs</w:t>
                        </w:r>
                      </w:p>
                    </w:txbxContent>
                  </v:textbox>
                </v:rect>
                <v:rect id="Rectangle 104" style="position:absolute;width:458;height:1459;left:61235;top:3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7" style="position:absolute;width:558;height:1459;left:35630;top:31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89" style="position:absolute;width:28945;height:1459;left:36049;top:31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e.g., range heatmaps, route optimizations</w:t>
                        </w:r>
                      </w:p>
                    </w:txbxContent>
                  </v:textbox>
                </v:rect>
                <v:rect id="Rectangle 1288" style="position:absolute;width:1116;height:1459;left:57813;top:31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).</w:t>
                        </w:r>
                      </w:p>
                    </w:txbxContent>
                  </v:textbox>
                </v:rect>
                <v:rect id="Rectangle 106" style="position:absolute;width:458;height:1459;left:58653;top:31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style="position:absolute;width:29516;height:1459;left:35630;top:33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Unlike standard range calculators, this tool</w:t>
                        </w:r>
                      </w:p>
                    </w:txbxContent>
                  </v:textbox>
                </v:rect>
                <v:rect id="Rectangle 108" style="position:absolute;width:458;height:1459;left:57822;top:33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style="position:absolute;width:31681;height:1459;left:35630;top:35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incorporates dynamic visualization with multi-</w:t>
                        </w:r>
                      </w:p>
                    </w:txbxContent>
                  </v:textbox>
                </v:rect>
                <v:rect id="Rectangle 110" style="position:absolute;width:458;height:1459;left:59451;top:35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style="position:absolute;width:34898;height:1459;left:35630;top:36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parameter analysis. It also allows users to simulate</w:t>
                        </w:r>
                      </w:p>
                    </w:txbxContent>
                  </v:textbox>
                </v:rect>
                <v:rect id="Rectangle 112" style="position:absolute;width:458;height:1459;left:61869;top:36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style="position:absolute;width:36006;height:1459;left:35630;top:38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future trips, compare different EV models, and see</w:t>
                        </w:r>
                      </w:p>
                    </w:txbxContent>
                  </v:textbox>
                </v:rect>
                <v:rect id="Rectangle 114" style="position:absolute;width:2263;height:1459;left:35630;top:38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15" style="position:absolute;width:458;height:1459;left:37331;top:38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style="position:absolute;width:35353;height:1459;left:35630;top:40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impact of battery degradation over time — features</w:t>
                        </w:r>
                      </w:p>
                    </w:txbxContent>
                  </v:textbox>
                </v:rect>
                <v:rect id="Rectangle 117" style="position:absolute;width:458;height:1459;left:62211;top:40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style="position:absolute;width:34800;height:1614;left:35630;top:41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0"/>
                          </w:rPr>
                          <w:t xml:space="preserve">that are often missing in current applications.</w:t>
                        </w:r>
                      </w:p>
                    </w:txbxContent>
                  </v:textbox>
                </v:rect>
                <v:rect id="Rectangle 119" style="position:absolute;width:507;height:1614;left:61796;top:41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style="position:absolute;width:32596;height:1459;left:35630;top:43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The tool will enhance user confidence in EVs by</w:t>
                        </w:r>
                      </w:p>
                    </w:txbxContent>
                  </v:textbox>
                </v:rect>
                <v:rect id="Rectangle 121" style="position:absolute;width:458;height:1459;left:60139;top:43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style="position:absolute;width:36006;height:1459;left:35630;top:45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reducing range anxiety and improving trip planning.</w:t>
                        </w:r>
                      </w:p>
                    </w:txbxContent>
                  </v:textbox>
                </v:rect>
                <v:rect id="Rectangle 123" style="position:absolute;width:1026;height:1459;left:35630;top:46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124" style="position:absolute;width:458;height:1459;left:36402;top:46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35355;height:1459;left:35630;top:47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promotes sustainable transport by making EVs more</w:t>
                        </w:r>
                      </w:p>
                    </w:txbxContent>
                  </v:textbox>
                </v:rect>
                <v:rect id="Rectangle 126" style="position:absolute;width:458;height:1459;left:62213;top:47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33320;height:1459;left:35630;top:49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predictable and accessible, indirectly supporting</w:t>
                        </w:r>
                      </w:p>
                    </w:txbxContent>
                  </v:textbox>
                </v:rect>
                <v:rect id="Rectangle 128" style="position:absolute;width:458;height:1459;left:60684;top:49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33474;height:1459;left:35630;top:50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environmental goals and the broader adoption of</w:t>
                        </w:r>
                      </w:p>
                    </w:txbxContent>
                  </v:textbox>
                </v:rect>
                <v:rect id="Rectangle 130" style="position:absolute;width:458;height:1459;left:60798;top:50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10455;height:1459;left:35630;top:523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green mobility.</w:t>
                        </w:r>
                      </w:p>
                    </w:txbxContent>
                  </v:textbox>
                </v:rect>
                <v:rect id="Rectangle 132" style="position:absolute;width:458;height:1459;left:43491;top:523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style="position:absolute;width:1807;height:1945;left:1382;top:4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134" style="position:absolute;width:610;height:1945;left:2741;top:4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38909;height:1945;left:6519;top:4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Problem Statement (Problem to be solved)</w:t>
                        </w:r>
                      </w:p>
                    </w:txbxContent>
                  </v:textbox>
                </v:rect>
                <v:rect id="Rectangle 136" style="position:absolute;width:610;height:1945;left:35775;top:4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rebuchet MS" w:eastAsia="Trebuchet MS" w:hAnsi="Trebuchet MS" w:cs="Trebuchet MS"/>
          <w:b/>
          <w:sz w:val="24"/>
        </w:rPr>
        <w:t xml:space="preserve">Proposed Solution Template </w:t>
      </w:r>
    </w:p>
    <w:p w14:paraId="6EF0EE59" w14:textId="77777777" w:rsidR="00F91E64" w:rsidRDefault="00000000">
      <w:pPr>
        <w:spacing w:after="149"/>
        <w:ind w:left="-66" w:right="-909"/>
      </w:pPr>
      <w:r>
        <w:rPr>
          <w:noProof/>
        </w:rPr>
        <mc:AlternateContent>
          <mc:Choice Requires="wpg">
            <w:drawing>
              <wp:inline distT="0" distB="0" distL="0" distR="0" wp14:anchorId="749FF689" wp14:editId="53E0F572">
                <wp:extent cx="6346042" cy="1429289"/>
                <wp:effectExtent l="0" t="0" r="0" b="0"/>
                <wp:docPr id="1334" name="Group 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3081" cy="1429289"/>
                          <a:chOff x="0" y="0"/>
                          <a:chExt cx="7293081" cy="1429289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6042" cy="1429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138231" y="92028"/>
                            <a:ext cx="421873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5C32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38231" y="406472"/>
                            <a:ext cx="745035" cy="19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268B6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Team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8231" y="720915"/>
                            <a:ext cx="1242353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908F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Project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38231" y="1035358"/>
                            <a:ext cx="1431854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92C3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Maximum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214813" y="1035358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3500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1355175" y="92028"/>
                            <a:ext cx="212669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FE01F" w14:textId="3C830D89" w:rsidR="00F91E64" w:rsidRPr="00370B1E" w:rsidRDefault="00370B1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  <w:lang w:val="en-US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1515077" y="92028"/>
                            <a:ext cx="550979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E5AC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June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1929347" y="92028"/>
                            <a:ext cx="42533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7561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249225" y="92028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F498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400912" y="415237"/>
                            <a:ext cx="1908379" cy="19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61FEC" w14:textId="1D8E4CE3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LTVIP2025TMID4</w:t>
                              </w:r>
                              <w:r w:rsidR="00370B1E"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9757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355175" y="738448"/>
                            <a:ext cx="5937906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6B5FE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Visualization Tool For Electric Vehicle Charge And Range 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1355175" y="1052891"/>
                            <a:ext cx="106334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18987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1435126" y="1052891"/>
                            <a:ext cx="574643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1DCB7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867188" y="1052891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4032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FF689" id="Group 1334" o:spid="_x0000_s1143" style="width:499.7pt;height:112.55pt;mso-position-horizontal-relative:char;mso-position-vertical-relative:line" coordsize="72930,14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144" type="#_x0000_t75" style="position:absolute;width:63460;height:14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">
                  <v:imagedata r:id="rId7" o:title=""/>
                </v:shape>
                <v:rect id="Rectangle 17" o:spid="_x0000_s1145" style="position:absolute;left:1382;top:920;width:4219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C45C322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Date</w:t>
                        </w:r>
                      </w:p>
                    </w:txbxContent>
                  </v:textbox>
                </v:rect>
                <v:rect id="Rectangle 18" o:spid="_x0000_s1146" style="position:absolute;left:1382;top:4064;width:7450;height:1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15268B6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Team ID</w:t>
                        </w:r>
                      </w:p>
                    </w:txbxContent>
                  </v:textbox>
                </v:rect>
                <v:rect id="Rectangle 19" o:spid="_x0000_s1147" style="position:absolute;left:1382;top:7209;width:12423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6C908F2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Project Name</w:t>
                        </w:r>
                      </w:p>
                    </w:txbxContent>
                  </v:textbox>
                </v:rect>
                <v:rect id="Rectangle 20" o:spid="_x0000_s1148" style="position:absolute;left:1382;top:10353;width:14318;height:1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7B92C38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Maximum Marks</w:t>
                        </w:r>
                      </w:p>
                    </w:txbxContent>
                  </v:textbox>
                </v:rect>
                <v:rect id="Rectangle 21" o:spid="_x0000_s1149" style="position:absolute;left:12148;top:10353;width:611;height:1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D33500F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0" o:spid="_x0000_s1150" style="position:absolute;left:13551;top:920;width:2127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14:paraId="383FE01F" w14:textId="3C830D89" w:rsidR="00F91E64" w:rsidRPr="00370B1E" w:rsidRDefault="00370B1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rebuchet MS" w:eastAsia="Trebuchet MS" w:hAnsi="Trebuchet MS" w:cs="Trebuchet MS"/>
                            <w:sz w:val="24"/>
                            <w:lang w:val="en-US"/>
                          </w:rPr>
                          <w:t>30</w:t>
                        </w:r>
                      </w:p>
                    </w:txbxContent>
                  </v:textbox>
                </v:rect>
                <v:rect id="Rectangle 1282" o:spid="_x0000_s1151" style="position:absolute;left:15150;top:920;width:55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7BBE5AC3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June </w:t>
                        </w:r>
                      </w:p>
                    </w:txbxContent>
                  </v:textbox>
                </v:rect>
                <v:rect id="Rectangle 1281" o:spid="_x0000_s1152" style="position:absolute;left:19293;top:920;width:4253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14:paraId="12075619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2025</w:t>
                        </w:r>
                      </w:p>
                    </w:txbxContent>
                  </v:textbox>
                </v:rect>
                <v:rect id="Rectangle 138" o:spid="_x0000_s1153" style="position:absolute;left:22492;top:920;width:611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DCF498C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54" style="position:absolute;left:14009;top:4152;width:19083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5D761FEC" w14:textId="1D8E4CE3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LTVIP2025TMID4</w:t>
                        </w:r>
                        <w:r w:rsidR="00370B1E"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9757</w:t>
                        </w:r>
                      </w:p>
                    </w:txbxContent>
                  </v:textbox>
                </v:rect>
                <v:rect id="Rectangle 140" o:spid="_x0000_s1155" style="position:absolute;left:13551;top:7384;width:59379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D46B5FE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Visualization Tool For Electric Vehicle Charge And Range Analysis</w:t>
                        </w:r>
                      </w:p>
                    </w:txbxContent>
                  </v:textbox>
                </v:rect>
                <v:rect id="Rectangle 1283" o:spid="_x0000_s1156" style="position:absolute;left:13551;top:10528;width:1064;height:1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09318987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284" o:spid="_x0000_s1157" style="position:absolute;left:14351;top:10528;width:5746;height:1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5891DCB7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Marks</w:t>
                        </w:r>
                      </w:p>
                    </w:txbxContent>
                  </v:textbox>
                </v:rect>
                <v:rect id="Rectangle 142" o:spid="_x0000_s1158" style="position:absolute;left:18671;top:10528;width:611;height:1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1440322" w14:textId="77777777" w:rsidR="00F91E64" w:rsidRDefault="00000000">
                        <w:r>
                          <w:rPr>
                            <w:rFonts w:ascii="Trebuchet MS" w:eastAsia="Trebuchet MS" w:hAnsi="Trebuchet MS" w:cs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F4BC94" w14:textId="77777777" w:rsidR="00F91E64" w:rsidRDefault="00000000">
      <w:pPr>
        <w:spacing w:after="0"/>
      </w:pPr>
      <w:r>
        <w:rPr>
          <w:rFonts w:ascii="Trebuchet MS" w:eastAsia="Trebuchet MS" w:hAnsi="Trebuchet MS" w:cs="Trebuchet MS"/>
          <w:b/>
          <w:sz w:val="24"/>
        </w:rPr>
        <w:t xml:space="preserve"> </w:t>
      </w:r>
    </w:p>
    <w:p w14:paraId="66F33123" w14:textId="77777777" w:rsidR="00F91E64" w:rsidRDefault="00000000">
      <w:pPr>
        <w:spacing w:after="132"/>
        <w:ind w:left="24"/>
      </w:pPr>
      <w:r>
        <w:rPr>
          <w:rFonts w:ascii="Trebuchet MS" w:eastAsia="Trebuchet MS" w:hAnsi="Trebuchet MS" w:cs="Trebuchet MS"/>
          <w:b/>
          <w:sz w:val="24"/>
        </w:rPr>
        <w:t xml:space="preserve">Proposed Solution Template: </w:t>
      </w:r>
    </w:p>
    <w:p w14:paraId="1AB0EE79" w14:textId="77777777" w:rsidR="00F91E64" w:rsidRDefault="00000000">
      <w:pPr>
        <w:spacing w:after="0"/>
        <w:ind w:left="24"/>
      </w:pPr>
      <w:r>
        <w:rPr>
          <w:rFonts w:ascii="Trebuchet MS" w:eastAsia="Trebuchet MS" w:hAnsi="Trebuchet MS" w:cs="Trebuchet MS"/>
          <w:sz w:val="24"/>
        </w:rPr>
        <w:t xml:space="preserve">Project team shall fill the following information in the proposed solution template. </w:t>
      </w:r>
      <w:r>
        <w:br w:type="page"/>
      </w:r>
    </w:p>
    <w:p w14:paraId="10B95ADF" w14:textId="77777777" w:rsidR="00F91E64" w:rsidRDefault="00000000">
      <w:pPr>
        <w:spacing w:after="0"/>
        <w:ind w:left="-66" w:right="-9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0DE550" wp14:editId="6722E98E">
                <wp:extent cx="6346042" cy="2124876"/>
                <wp:effectExtent l="0" t="0" r="0" b="0"/>
                <wp:docPr id="1290" name="Group 1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042" cy="2124876"/>
                          <a:chOff x="0" y="0"/>
                          <a:chExt cx="6346042" cy="2124876"/>
                        </a:xfrm>
                      </wpg:grpSpPr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6042" cy="2124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Rectangle 158"/>
                        <wps:cNvSpPr/>
                        <wps:spPr>
                          <a:xfrm>
                            <a:off x="138231" y="91523"/>
                            <a:ext cx="180789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2EADA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74163" y="91523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4773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38231" y="1006267"/>
                            <a:ext cx="180789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6C4B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74163" y="1006267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AF746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651965" y="1006267"/>
                            <a:ext cx="2343124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246EA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Scalability of the 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413712" y="1006267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29F5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51965" y="91523"/>
                            <a:ext cx="2925885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5C57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>Business Model (Revenue Model)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851879" y="91523"/>
                            <a:ext cx="61088" cy="19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AB46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563007" y="85274"/>
                            <a:ext cx="729565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A9E6A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Freemium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215027" y="85274"/>
                            <a:ext cx="522019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9CDC5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model: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710997" y="85274"/>
                            <a:ext cx="390661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6A87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basic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108202" y="85274"/>
                            <a:ext cx="611869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1454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features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671728" y="85274"/>
                            <a:ext cx="242743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8E0A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957716" y="85274"/>
                            <a:ext cx="337048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AFF96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free,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563007" y="237732"/>
                            <a:ext cx="690878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3D9B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advanced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106186" y="237732"/>
                            <a:ext cx="814737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E635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simulations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4742492" y="237732"/>
                            <a:ext cx="293534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B77F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986917" y="237732"/>
                            <a:ext cx="535163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7774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reports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5413017" y="237732"/>
                            <a:ext cx="55841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9D93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5455003" y="237732"/>
                            <a:ext cx="372617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E7ED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e.g.,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758887" y="237732"/>
                            <a:ext cx="242743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3EEC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965123" y="237732"/>
                            <a:ext cx="327247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F329B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fleet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563007" y="390189"/>
                            <a:ext cx="3521937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381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owners or dealerships) under a paid subscription.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563007" y="542647"/>
                            <a:ext cx="74144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7BB6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Additional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169145" y="542647"/>
                            <a:ext cx="594419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ADDC1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revenue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664737" y="542647"/>
                            <a:ext cx="243560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9E866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via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4896525" y="542647"/>
                            <a:ext cx="262644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64794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API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142662" y="542647"/>
                            <a:ext cx="639715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A85B0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licensing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5672311" y="542647"/>
                            <a:ext cx="242743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EEA2D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5903485" y="542647"/>
                            <a:ext cx="409225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BB0B6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OEMs,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563007" y="695104"/>
                            <a:ext cx="3236523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A658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automotive portals, and map service providers.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5996520" y="695104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3402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563007" y="914262"/>
                            <a:ext cx="3301867" cy="145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9721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The tool can scale to accommodate different 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6045651" y="914262"/>
                            <a:ext cx="45816" cy="145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E0694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563007" y="1085776"/>
                            <a:ext cx="2887445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8B2CF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brands and geographies. With cloud-based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5734036" y="1085776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C5EB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563007" y="1238234"/>
                            <a:ext cx="3026080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E4752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infrastructure and modular design, it can 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5838256" y="1238234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E398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563007" y="1400220"/>
                            <a:ext cx="3521962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C13A9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expanded to include more datasets (e.g., traffic,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563007" y="1457391"/>
                            <a:ext cx="322642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2A47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real-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805688" y="1457391"/>
                            <a:ext cx="45816" cy="14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CC3EC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563007" y="1609849"/>
                            <a:ext cx="3347238" cy="145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CB303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time weather), support international routes,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6079745" y="1609849"/>
                            <a:ext cx="45816" cy="145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25878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563007" y="1771835"/>
                            <a:ext cx="2970314" cy="145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71DCB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>integrate with fleet management software.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5796419" y="1771835"/>
                            <a:ext cx="45816" cy="145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350C7" w14:textId="77777777" w:rsidR="00F91E64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" style="width:499.688pt;height:167.313pt;mso-position-horizontal-relative:char;mso-position-vertical-relative:line" coordsize="63460,21248">
                <v:shape id="Picture 157" style="position:absolute;width:63460;height:21248;left:0;top:0;" filled="f">
                  <v:imagedata r:id="rId9"/>
                </v:shape>
                <v:rect id="Rectangle 158" style="position:absolute;width:1807;height:1945;left:1382;top: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159" style="position:absolute;width:610;height:1945;left:2741;top: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style="position:absolute;width:1807;height:1945;left:1382;top:10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6.</w:t>
                        </w:r>
                      </w:p>
                    </w:txbxContent>
                  </v:textbox>
                </v:rect>
                <v:rect id="Rectangle 161" style="position:absolute;width:610;height:1945;left:2741;top:10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style="position:absolute;width:23431;height:1945;left:6519;top:10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Scalability of the Solution</w:t>
                        </w:r>
                      </w:p>
                    </w:txbxContent>
                  </v:textbox>
                </v:rect>
                <v:rect id="Rectangle 163" style="position:absolute;width:610;height:1945;left:24137;top:10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style="position:absolute;width:29258;height:1945;left:6519;top: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Business Model (Revenue Model)</w:t>
                        </w:r>
                      </w:p>
                    </w:txbxContent>
                  </v:textbox>
                </v:rect>
                <v:rect id="Rectangle 165" style="position:absolute;width:610;height:1945;left:28518;top: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style="position:absolute;width:7295;height:1459;left:35630;top: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Freemium </w:t>
                        </w:r>
                      </w:p>
                    </w:txbxContent>
                  </v:textbox>
                </v:rect>
                <v:rect id="Rectangle 167" style="position:absolute;width:5220;height:1459;left:42150;top: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model: </w:t>
                        </w:r>
                      </w:p>
                    </w:txbxContent>
                  </v:textbox>
                </v:rect>
                <v:rect id="Rectangle 168" style="position:absolute;width:3906;height:1459;left:47109;top: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basic </w:t>
                        </w:r>
                      </w:p>
                    </w:txbxContent>
                  </v:textbox>
                </v:rect>
                <v:rect id="Rectangle 169" style="position:absolute;width:6118;height:1459;left:51082;top: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features </w:t>
                        </w:r>
                      </w:p>
                    </w:txbxContent>
                  </v:textbox>
                </v:rect>
                <v:rect id="Rectangle 170" style="position:absolute;width:2427;height:1459;left:56717;top: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for </w:t>
                        </w:r>
                      </w:p>
                    </w:txbxContent>
                  </v:textbox>
                </v:rect>
                <v:rect id="Rectangle 171" style="position:absolute;width:3370;height:1459;left:59577;top: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free,</w:t>
                        </w:r>
                      </w:p>
                    </w:txbxContent>
                  </v:textbox>
                </v:rect>
                <v:rect id="Rectangle 172" style="position:absolute;width:6908;height:1459;left:35630;top: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advanced </w:t>
                        </w:r>
                      </w:p>
                    </w:txbxContent>
                  </v:textbox>
                </v:rect>
                <v:rect id="Rectangle 173" style="position:absolute;width:8147;height:1459;left:41061;top: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simulations </w:t>
                        </w:r>
                      </w:p>
                    </w:txbxContent>
                  </v:textbox>
                </v:rect>
                <v:rect id="Rectangle 174" style="position:absolute;width:2935;height:1459;left:47424;top: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175" style="position:absolute;width:5351;height:1459;left:49869;top: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reports </w:t>
                        </w:r>
                      </w:p>
                    </w:txbxContent>
                  </v:textbox>
                </v:rect>
                <v:rect id="Rectangle 1278" style="position:absolute;width:558;height:1459;left:54130;top: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79" style="position:absolute;width:3726;height:1459;left:54550;top: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e.g., </w:t>
                        </w:r>
                      </w:p>
                    </w:txbxContent>
                  </v:textbox>
                </v:rect>
                <v:rect id="Rectangle 177" style="position:absolute;width:2427;height:1459;left:57588;top: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for </w:t>
                        </w:r>
                      </w:p>
                    </w:txbxContent>
                  </v:textbox>
                </v:rect>
                <v:rect id="Rectangle 178" style="position:absolute;width:3272;height:1459;left:59651;top: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fleet</w:t>
                        </w:r>
                      </w:p>
                    </w:txbxContent>
                  </v:textbox>
                </v:rect>
                <v:rect id="Rectangle 179" style="position:absolute;width:35219;height:1459;left:35630;top:3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owners or dealerships) under a paid subscription.</w:t>
                        </w:r>
                      </w:p>
                    </w:txbxContent>
                  </v:textbox>
                </v:rect>
                <v:rect id="Rectangle 180" style="position:absolute;width:7414;height:1459;left:35630;top:5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Additional </w:t>
                        </w:r>
                      </w:p>
                    </w:txbxContent>
                  </v:textbox>
                </v:rect>
                <v:rect id="Rectangle 181" style="position:absolute;width:5944;height:1459;left:41691;top:5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revenue </w:t>
                        </w:r>
                      </w:p>
                    </w:txbxContent>
                  </v:textbox>
                </v:rect>
                <v:rect id="Rectangle 182" style="position:absolute;width:2435;height:1459;left:46647;top:5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via </w:t>
                        </w:r>
                      </w:p>
                    </w:txbxContent>
                  </v:textbox>
                </v:rect>
                <v:rect id="Rectangle 183" style="position:absolute;width:2626;height:1459;left:48965;top:5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API </w:t>
                        </w:r>
                      </w:p>
                    </w:txbxContent>
                  </v:textbox>
                </v:rect>
                <v:rect id="Rectangle 184" style="position:absolute;width:6397;height:1459;left:51426;top:5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licensing </w:t>
                        </w:r>
                      </w:p>
                    </w:txbxContent>
                  </v:textbox>
                </v:rect>
                <v:rect id="Rectangle 185" style="position:absolute;width:2427;height:1459;left:56723;top:5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for </w:t>
                        </w:r>
                      </w:p>
                    </w:txbxContent>
                  </v:textbox>
                </v:rect>
                <v:rect id="Rectangle 186" style="position:absolute;width:4092;height:1459;left:59034;top:5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OEMs,</w:t>
                        </w:r>
                      </w:p>
                    </w:txbxContent>
                  </v:textbox>
                </v:rect>
                <v:rect id="Rectangle 187" style="position:absolute;width:32365;height:1459;left:35630;top:6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automotive portals, and map service providers.</w:t>
                        </w:r>
                      </w:p>
                    </w:txbxContent>
                  </v:textbox>
                </v:rect>
                <v:rect id="Rectangle 188" style="position:absolute;width:458;height:1459;left:59965;top:6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style="position:absolute;width:33018;height:1459;left:35630;top:9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The tool can scale to accommodate different EV</w:t>
                        </w:r>
                      </w:p>
                    </w:txbxContent>
                  </v:textbox>
                </v:rect>
                <v:rect id="Rectangle 190" style="position:absolute;width:458;height:1459;left:60456;top:9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style="position:absolute;width:28874;height:1459;left:35630;top:10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brands and geographies. With cloud-based</w:t>
                        </w:r>
                      </w:p>
                    </w:txbxContent>
                  </v:textbox>
                </v:rect>
                <v:rect id="Rectangle 192" style="position:absolute;width:458;height:1459;left:57340;top:10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style="position:absolute;width:30260;height:1459;left:35630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infrastructure and modular design, it can be</w:t>
                        </w:r>
                      </w:p>
                    </w:txbxContent>
                  </v:textbox>
                </v:rect>
                <v:rect id="Rectangle 194" style="position:absolute;width:458;height:1459;left:58382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style="position:absolute;width:35219;height:1459;left:35630;top:14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expanded to include more datasets (e.g., traffic,</w:t>
                        </w:r>
                      </w:p>
                    </w:txbxContent>
                  </v:textbox>
                </v:rect>
                <v:rect id="Rectangle 196" style="position:absolute;width:3226;height:1459;left:35630;top:14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real-</w:t>
                        </w:r>
                      </w:p>
                    </w:txbxContent>
                  </v:textbox>
                </v:rect>
                <v:rect id="Rectangle 197" style="position:absolute;width:458;height:1459;left:38056;top:14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style="position:absolute;width:33472;height:1459;left:35630;top:1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time weather), support international routes, and</w:t>
                        </w:r>
                      </w:p>
                    </w:txbxContent>
                  </v:textbox>
                </v:rect>
                <v:rect id="Rectangle 199" style="position:absolute;width:458;height:1459;left:60797;top:1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style="position:absolute;width:29703;height:1459;left:35630;top:17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integrate with fleet management software.</w:t>
                        </w:r>
                      </w:p>
                    </w:txbxContent>
                  </v:textbox>
                </v:rect>
                <v:rect id="Rectangle 201" style="position:absolute;width:458;height:1459;left:57964;top:17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F91E64">
      <w:pgSz w:w="11910" w:h="16845"/>
      <w:pgMar w:top="1300" w:right="1474" w:bottom="1068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E64"/>
    <w:rsid w:val="00370B1E"/>
    <w:rsid w:val="0097237A"/>
    <w:rsid w:val="00F9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25A5"/>
  <w15:docId w15:val="{36069808-8702-49E6-9CDF-5E11C5BB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0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solution.pdf</dc:title>
  <dc:subject/>
  <dc:creator>shaik thanseera</dc:creator>
  <cp:keywords>DAGr5PLRquQ,BAF3-Acjayg,0</cp:keywords>
  <cp:lastModifiedBy>Jahnavi b</cp:lastModifiedBy>
  <cp:revision>2</cp:revision>
  <dcterms:created xsi:type="dcterms:W3CDTF">2025-07-01T17:57:00Z</dcterms:created>
  <dcterms:modified xsi:type="dcterms:W3CDTF">2025-07-01T17:57:00Z</dcterms:modified>
</cp:coreProperties>
</file>