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D17" w:rsidRPr="00FC0D17" w:rsidRDefault="00FC0D17" w:rsidP="00FC0D17">
      <w:pPr>
        <w:spacing w:line="360" w:lineRule="auto"/>
        <w:jc w:val="both"/>
        <w:rPr>
          <w:rFonts w:ascii="Times New Roman" w:hAnsi="Times New Roman" w:cs="Times New Roman"/>
          <w:b/>
          <w:sz w:val="28"/>
          <w:szCs w:val="28"/>
        </w:rPr>
      </w:pPr>
      <w:bookmarkStart w:id="0" w:name="_GoBack"/>
      <w:r w:rsidRPr="00FC0D17">
        <w:rPr>
          <w:rFonts w:ascii="Times New Roman" w:hAnsi="Times New Roman" w:cs="Times New Roman"/>
          <w:b/>
          <w:sz w:val="28"/>
          <w:szCs w:val="28"/>
        </w:rPr>
        <w:t>CONCLUSION</w:t>
      </w:r>
    </w:p>
    <w:bookmarkEnd w:id="0"/>
    <w:p w:rsidR="006A4C39" w:rsidRPr="00FC0D17" w:rsidRDefault="00FC0D17" w:rsidP="00FC0D17">
      <w:pPr>
        <w:spacing w:line="360" w:lineRule="auto"/>
        <w:jc w:val="both"/>
        <w:rPr>
          <w:rFonts w:ascii="Times New Roman" w:hAnsi="Times New Roman" w:cs="Times New Roman"/>
          <w:sz w:val="28"/>
          <w:szCs w:val="28"/>
        </w:rPr>
      </w:pPr>
      <w:r w:rsidRPr="00FC0D17">
        <w:rPr>
          <w:rFonts w:ascii="Times New Roman" w:hAnsi="Times New Roman" w:cs="Times New Roman"/>
          <w:sz w:val="28"/>
          <w:szCs w:val="28"/>
        </w:rPr>
        <w:t xml:space="preserve"> By adopting the new software-based system most of the problems related to the existing parking systems like proper space management, time management, and traffic problems(due to random movement of cars in search of</w:t>
      </w:r>
      <w:r w:rsidRPr="00FC0D17">
        <w:rPr>
          <w:rFonts w:ascii="Times New Roman" w:hAnsi="Times New Roman" w:cs="Times New Roman"/>
          <w:sz w:val="28"/>
          <w:szCs w:val="28"/>
        </w:rPr>
        <w:t xml:space="preserve"> </w:t>
      </w:r>
      <w:r w:rsidRPr="00FC0D17">
        <w:rPr>
          <w:rFonts w:ascii="Times New Roman" w:hAnsi="Times New Roman" w:cs="Times New Roman"/>
          <w:sz w:val="28"/>
          <w:szCs w:val="28"/>
        </w:rPr>
        <w:t>parking space) can be solved easily. Indeed our parking system is also cost effective as compared to the existing parking system. This system can easily be adopted by various small and large parking vendors without much change in the existing parking infrastructure. On further advancement, the system can also be used for two-wheeler parking and provide much more flexibility.</w:t>
      </w:r>
    </w:p>
    <w:sectPr w:rsidR="006A4C39" w:rsidRPr="00FC0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D17"/>
    <w:rsid w:val="00657C85"/>
    <w:rsid w:val="006A4C39"/>
    <w:rsid w:val="00FC0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089426-00DC-4A2B-9D05-48BBA874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90</Words>
  <Characters>515</Characters>
  <Application>Microsoft Office Word</Application>
  <DocSecurity>0</DocSecurity>
  <Lines>4</Lines>
  <Paragraphs>1</Paragraphs>
  <ScaleCrop>false</ScaleCrop>
  <Company>HP</Company>
  <LinksUpToDate>false</LinksUpToDate>
  <CharactersWithSpaces>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2023-02-08T11:50:00Z</dcterms:created>
  <dcterms:modified xsi:type="dcterms:W3CDTF">2023-02-08T11:52:00Z</dcterms:modified>
</cp:coreProperties>
</file>