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Caption w:val="Cover page"/>
        <w:tblInd w:w="0" w:type="dxa"/>
        <w:tblLayout w:type="fixed"/>
        <w:tblCellMar>
          <w:top w:w="0" w:type="dxa"/>
          <w:left w:w="108" w:type="dxa"/>
          <w:bottom w:w="0" w:type="dxa"/>
          <w:right w:w="108" w:type="dxa"/>
        </w:tblCellMar>
      </w:tblPr>
      <w:tblGrid>
        <w:gridCol w:w="774"/>
        <w:gridCol w:w="7797"/>
        <w:gridCol w:w="789"/>
      </w:tblGrid>
      <w:tr>
        <w:tblPrEx>
          <w:tblCellMar>
            <w:top w:w="0" w:type="dxa"/>
            <w:left w:w="108" w:type="dxa"/>
            <w:bottom w:w="0" w:type="dxa"/>
            <w:right w:w="108" w:type="dxa"/>
          </w:tblCellMar>
        </w:tblPrEx>
        <w:trPr>
          <w:trHeight w:val="678" w:hRule="atLeast"/>
        </w:trPr>
        <w:tc>
          <w:tcPr>
            <w:tcW w:w="774" w:type="dxa"/>
            <w:tcBorders>
              <w:top w:val="nil"/>
              <w:left w:val="nil"/>
              <w:bottom w:val="nil"/>
              <w:right w:val="nil"/>
            </w:tcBorders>
            <w:shd w:val="clear" w:color="auto" w:fill="98D5EF"/>
            <w:vAlign w:val="top"/>
          </w:tcPr>
          <w:p>
            <w:bookmarkStart w:id="0" w:name="_Int_tnd7c7nH"/>
            <w:bookmarkEnd w:id="0"/>
          </w:p>
        </w:tc>
        <w:tc>
          <w:tcPr>
            <w:tcW w:w="7797" w:type="dxa"/>
            <w:tcBorders>
              <w:top w:val="nil"/>
              <w:left w:val="nil"/>
              <w:bottom w:val="nil"/>
              <w:right w:val="nil"/>
            </w:tcBorders>
            <w:shd w:val="clear" w:color="auto" w:fill="D0EBF8"/>
            <w:vAlign w:val="top"/>
          </w:tcPr>
          <w:p>
            <w:bookmarkStart w:id="1" w:name="_Int_nfMU4TLP"/>
            <w:bookmarkEnd w:id="1"/>
          </w:p>
        </w:tc>
        <w:tc>
          <w:tcPr>
            <w:tcW w:w="789" w:type="dxa"/>
            <w:tcBorders>
              <w:top w:val="nil"/>
              <w:left w:val="nil"/>
              <w:bottom w:val="nil"/>
              <w:right w:val="nil"/>
            </w:tcBorders>
            <w:shd w:val="clear" w:color="auto" w:fill="98D5EF"/>
            <w:vAlign w:val="top"/>
          </w:tcPr>
          <w:p/>
        </w:tc>
      </w:tr>
      <w:tr>
        <w:tblPrEx>
          <w:tblCellMar>
            <w:top w:w="0" w:type="dxa"/>
            <w:left w:w="108" w:type="dxa"/>
            <w:bottom w:w="0" w:type="dxa"/>
            <w:right w:w="108" w:type="dxa"/>
          </w:tblCellMar>
        </w:tblPrEx>
        <w:trPr>
          <w:trHeight w:val="259" w:hRule="atLeast"/>
        </w:trPr>
        <w:tc>
          <w:tcPr>
            <w:tcW w:w="774" w:type="dxa"/>
            <w:tcBorders>
              <w:top w:val="nil"/>
              <w:left w:val="nil"/>
              <w:bottom w:val="nil"/>
              <w:right w:val="nil"/>
            </w:tcBorders>
            <w:shd w:val="clear" w:color="auto" w:fill="D0EBF8"/>
            <w:vAlign w:val="top"/>
          </w:tcPr>
          <w:p/>
        </w:tc>
        <w:tc>
          <w:tcPr>
            <w:tcW w:w="7797" w:type="dxa"/>
            <w:tcBorders>
              <w:top w:val="nil"/>
              <w:left w:val="nil"/>
              <w:bottom w:val="nil"/>
              <w:right w:val="nil"/>
            </w:tcBorders>
            <w:vAlign w:val="top"/>
          </w:tcPr>
          <w:p>
            <w:pPr>
              <w:rPr>
                <w:b/>
                <w:bCs/>
                <w:sz w:val="20"/>
                <w:szCs w:val="20"/>
              </w:rPr>
            </w:pPr>
          </w:p>
        </w:tc>
        <w:tc>
          <w:tcPr>
            <w:tcW w:w="789" w:type="dxa"/>
            <w:tcBorders>
              <w:top w:val="nil"/>
              <w:left w:val="nil"/>
              <w:bottom w:val="nil"/>
              <w:right w:val="nil"/>
            </w:tcBorders>
            <w:shd w:val="clear" w:color="auto" w:fill="D0EBF8"/>
            <w:vAlign w:val="top"/>
          </w:tcPr>
          <w:p/>
        </w:tc>
      </w:tr>
      <w:tr>
        <w:tblPrEx>
          <w:tblCellMar>
            <w:top w:w="0" w:type="dxa"/>
            <w:left w:w="108" w:type="dxa"/>
            <w:bottom w:w="0" w:type="dxa"/>
            <w:right w:w="108" w:type="dxa"/>
          </w:tblCellMar>
        </w:tblPrEx>
        <w:trPr>
          <w:trHeight w:val="259" w:hRule="atLeast"/>
        </w:trPr>
        <w:tc>
          <w:tcPr>
            <w:tcW w:w="774" w:type="dxa"/>
            <w:vMerge w:val="restart"/>
            <w:tcBorders>
              <w:top w:val="nil"/>
              <w:left w:val="nil"/>
              <w:bottom w:val="nil"/>
              <w:right w:val="nil"/>
            </w:tcBorders>
            <w:shd w:val="clear" w:color="auto" w:fill="D0EBF8"/>
            <w:vAlign w:val="top"/>
          </w:tcPr>
          <w:p/>
        </w:tc>
        <w:tc>
          <w:tcPr>
            <w:tcW w:w="7797" w:type="dxa"/>
            <w:tcBorders>
              <w:top w:val="nil"/>
              <w:left w:val="nil"/>
              <w:bottom w:val="nil"/>
              <w:right w:val="nil"/>
            </w:tcBorders>
            <w:tcMar>
              <w:left w:w="105" w:type="dxa"/>
              <w:right w:w="105" w:type="dxa"/>
            </w:tcMar>
            <w:vAlign w:val="top"/>
          </w:tcPr>
          <w:p>
            <w:pPr>
              <w:jc w:val="center"/>
              <w:rPr>
                <w:rFonts w:ascii="Georgia Pro" w:hAnsi="Georgia Pro" w:eastAsia="Georgia Pro" w:cs="Georgia Pro"/>
                <w:b/>
                <w:bCs/>
                <w:color w:val="4472C4" w:themeColor="accent1" w:themeTint="FF"/>
                <w:sz w:val="28"/>
                <w:szCs w:val="28"/>
                <w14:textFill>
                  <w14:solidFill>
                    <w14:schemeClr w14:val="accent1">
                      <w14:lumMod w14:val="100000"/>
                      <w14:lumOff w14:val="0"/>
                    </w14:schemeClr>
                  </w14:solidFill>
                </w14:textFill>
              </w:rPr>
            </w:pPr>
            <w:bookmarkStart w:id="2" w:name="_Int_CRIuAms1"/>
            <w:r>
              <w:rPr>
                <w:rFonts w:ascii="Georgia Pro" w:hAnsi="Georgia Pro" w:eastAsia="Georgia Pro" w:cs="Georgia Pro"/>
                <w:b/>
                <w:bCs/>
                <w:color w:val="4472C4" w:themeColor="accent1" w:themeTint="FF"/>
                <w:sz w:val="28"/>
                <w:szCs w:val="28"/>
                <w14:textFill>
                  <w14:solidFill>
                    <w14:schemeClr w14:val="accent1">
                      <w14:lumMod w14:val="100000"/>
                      <w14:lumOff w14:val="0"/>
                    </w14:schemeClr>
                  </w14:solidFill>
                </w14:textFill>
              </w:rPr>
              <w:t xml:space="preserve"> 19/10/2023</w:t>
            </w:r>
            <w:bookmarkEnd w:id="2"/>
          </w:p>
        </w:tc>
        <w:tc>
          <w:tcPr>
            <w:tcW w:w="789" w:type="dxa"/>
            <w:vMerge w:val="restart"/>
            <w:tcBorders>
              <w:top w:val="nil"/>
              <w:left w:val="nil"/>
              <w:bottom w:val="nil"/>
              <w:right w:val="nil"/>
            </w:tcBorders>
            <w:shd w:val="clear" w:color="auto" w:fill="D0EBF8"/>
            <w:vAlign w:val="top"/>
          </w:tcPr>
          <w:p/>
        </w:tc>
      </w:tr>
      <w:tr>
        <w:tblPrEx>
          <w:tblCellMar>
            <w:top w:w="0" w:type="dxa"/>
            <w:left w:w="108" w:type="dxa"/>
            <w:bottom w:w="0" w:type="dxa"/>
            <w:right w:w="108" w:type="dxa"/>
          </w:tblCellMar>
        </w:tblPrEx>
        <w:trPr>
          <w:trHeight w:val="394" w:hRule="atLeast"/>
        </w:trPr>
        <w:tc>
          <w:tcPr>
            <w:tcW w:w="774" w:type="dxa"/>
            <w:vMerge w:val="continue"/>
            <w:tcBorders>
              <w:top w:val="nil"/>
              <w:left w:val="nil"/>
              <w:bottom w:val="nil"/>
              <w:right w:val="nil"/>
            </w:tcBorders>
            <w:vAlign w:val="center"/>
          </w:tcPr>
          <w:p/>
        </w:tc>
        <w:tc>
          <w:tcPr>
            <w:tcW w:w="7797" w:type="dxa"/>
            <w:tcBorders>
              <w:top w:val="nil"/>
              <w:left w:val="nil"/>
              <w:bottom w:val="nil"/>
              <w:right w:val="nil"/>
            </w:tcBorders>
            <w:vAlign w:val="top"/>
          </w:tcPr>
          <w:p/>
        </w:tc>
        <w:tc>
          <w:tcPr>
            <w:tcW w:w="789" w:type="dxa"/>
            <w:vMerge w:val="continue"/>
            <w:tcBorders>
              <w:top w:val="nil"/>
              <w:left w:val="nil"/>
              <w:bottom w:val="nil"/>
              <w:right w:val="nil"/>
            </w:tcBorders>
            <w:vAlign w:val="center"/>
          </w:tcPr>
          <w:p/>
        </w:tc>
      </w:tr>
      <w:tr>
        <w:tblPrEx>
          <w:tblCellMar>
            <w:top w:w="0" w:type="dxa"/>
            <w:left w:w="108" w:type="dxa"/>
            <w:bottom w:w="0" w:type="dxa"/>
            <w:right w:w="108" w:type="dxa"/>
          </w:tblCellMar>
        </w:tblPrEx>
        <w:trPr>
          <w:trHeight w:val="4031" w:hRule="atLeast"/>
        </w:trPr>
        <w:tc>
          <w:tcPr>
            <w:tcW w:w="774" w:type="dxa"/>
            <w:vMerge w:val="continue"/>
            <w:tcBorders>
              <w:top w:val="nil"/>
              <w:left w:val="nil"/>
              <w:bottom w:val="nil"/>
              <w:right w:val="nil"/>
            </w:tcBorders>
            <w:vAlign w:val="center"/>
          </w:tcPr>
          <w:p/>
        </w:tc>
        <w:tc>
          <w:tcPr>
            <w:tcW w:w="7797" w:type="dxa"/>
            <w:tcBorders>
              <w:top w:val="nil"/>
              <w:left w:val="nil"/>
              <w:bottom w:val="nil"/>
              <w:right w:val="nil"/>
            </w:tcBorders>
            <w:vAlign w:val="center"/>
          </w:tcPr>
          <w:p>
            <w:pPr>
              <w:jc w:val="center"/>
              <w:rPr>
                <w:sz w:val="56"/>
                <w:szCs w:val="56"/>
              </w:rPr>
            </w:pPr>
          </w:p>
          <w:p>
            <w:pPr>
              <w:jc w:val="center"/>
              <w:rPr>
                <w:rFonts w:ascii="Times New Roman" w:hAnsi="Times New Roman" w:eastAsia="Times New Roman" w:cs="Times New Roman"/>
                <w:b/>
                <w:bCs/>
                <w:i w:val="0"/>
                <w:iCs w:val="0"/>
                <w:color w:val="5B9BD5" w:themeColor="accent5" w:themeTint="FF"/>
                <w:sz w:val="56"/>
                <w:szCs w:val="56"/>
                <w14:textFill>
                  <w14:solidFill>
                    <w14:schemeClr w14:val="accent5">
                      <w14:lumMod w14:val="100000"/>
                      <w14:lumOff w14:val="0"/>
                    </w14:schemeClr>
                  </w14:solidFill>
                </w14:textFill>
              </w:rPr>
            </w:pPr>
            <w:r>
              <w:rPr>
                <w:rFonts w:hint="default" w:ascii="Times New Roman" w:hAnsi="Times New Roman" w:eastAsia="Times New Roman" w:cs="Times New Roman"/>
                <w:b/>
                <w:bCs/>
                <w:i w:val="0"/>
                <w:iCs w:val="0"/>
                <w:color w:val="5B9BD5" w:themeColor="accent5" w:themeTint="FF"/>
                <w:sz w:val="56"/>
                <w:szCs w:val="56"/>
                <w:lang w:val="en-IN"/>
                <w14:textFill>
                  <w14:solidFill>
                    <w14:schemeClr w14:val="accent5">
                      <w14:lumMod w14:val="100000"/>
                      <w14:lumOff w14:val="0"/>
                    </w14:schemeClr>
                  </w14:solidFill>
                </w14:textFill>
              </w:rPr>
              <w:t>ML|</w:t>
            </w:r>
            <w:r>
              <w:rPr>
                <w:rFonts w:ascii="Times New Roman" w:hAnsi="Times New Roman" w:eastAsia="Times New Roman" w:cs="Times New Roman"/>
                <w:b/>
                <w:bCs/>
                <w:i w:val="0"/>
                <w:iCs w:val="0"/>
                <w:color w:val="5B9BD5" w:themeColor="accent5" w:themeTint="FF"/>
                <w:sz w:val="56"/>
                <w:szCs w:val="56"/>
                <w14:textFill>
                  <w14:solidFill>
                    <w14:schemeClr w14:val="accent5">
                      <w14:lumMod w14:val="100000"/>
                      <w14:lumOff w14:val="0"/>
                    </w14:schemeClr>
                  </w14:solidFill>
                </w14:textFill>
              </w:rPr>
              <w:t>Heart Disease Prediction</w:t>
            </w:r>
          </w:p>
          <w:p>
            <w:pPr>
              <w:jc w:val="center"/>
              <w:rPr>
                <w:rFonts w:ascii="Times New Roman" w:hAnsi="Times New Roman" w:eastAsia="Times New Roman" w:cs="Times New Roman"/>
                <w:b/>
                <w:bCs/>
                <w:color w:val="5B9BD5" w:themeColor="accent5" w:themeTint="FF"/>
                <w:sz w:val="56"/>
                <w:szCs w:val="56"/>
                <w14:textFill>
                  <w14:solidFill>
                    <w14:schemeClr w14:val="accent5">
                      <w14:lumMod w14:val="100000"/>
                      <w14:lumOff w14:val="0"/>
                    </w14:schemeClr>
                  </w14:solidFill>
                </w14:textFill>
              </w:rPr>
            </w:pPr>
            <w:r>
              <w:rPr>
                <w:rFonts w:ascii="Times New Roman" w:hAnsi="Times New Roman" w:eastAsia="Times New Roman" w:cs="Times New Roman"/>
                <w:b/>
                <w:bCs/>
                <w:color w:val="5B9BD5" w:themeColor="accent5" w:themeTint="FF"/>
                <w:sz w:val="56"/>
                <w:szCs w:val="56"/>
                <w14:textFill>
                  <w14:solidFill>
                    <w14:schemeClr w14:val="accent5">
                      <w14:lumMod w14:val="100000"/>
                      <w14:lumOff w14:val="0"/>
                    </w14:schemeClr>
                  </w14:solidFill>
                </w14:textFill>
              </w:rPr>
              <w:t xml:space="preserve"> Using Logistic Regression</w:t>
            </w:r>
          </w:p>
          <w:p>
            <w:pPr>
              <w:jc w:val="center"/>
              <w:rPr>
                <w:rFonts w:asciiTheme="majorAscii" w:hAnsiTheme="majorAscii" w:eastAsiaTheme="majorAscii" w:cstheme="majorAscii"/>
                <w:sz w:val="56"/>
                <w:szCs w:val="56"/>
              </w:rPr>
            </w:pPr>
          </w:p>
          <w:p>
            <w:pPr>
              <w:jc w:val="center"/>
              <w:rPr>
                <w:sz w:val="56"/>
                <w:szCs w:val="56"/>
              </w:rPr>
            </w:pPr>
          </w:p>
        </w:tc>
        <w:tc>
          <w:tcPr>
            <w:tcW w:w="789" w:type="dxa"/>
            <w:vMerge w:val="continue"/>
            <w:tcBorders>
              <w:top w:val="nil"/>
              <w:left w:val="nil"/>
              <w:bottom w:val="nil"/>
              <w:right w:val="nil"/>
            </w:tcBorders>
            <w:vAlign w:val="center"/>
          </w:tcPr>
          <w:p/>
        </w:tc>
      </w:tr>
      <w:tr>
        <w:tblPrEx>
          <w:tblCellMar>
            <w:top w:w="0" w:type="dxa"/>
            <w:left w:w="108" w:type="dxa"/>
            <w:bottom w:w="0" w:type="dxa"/>
            <w:right w:w="108" w:type="dxa"/>
          </w:tblCellMar>
        </w:tblPrEx>
        <w:trPr>
          <w:trHeight w:val="5288" w:hRule="atLeast"/>
        </w:trPr>
        <w:tc>
          <w:tcPr>
            <w:tcW w:w="774" w:type="dxa"/>
            <w:vMerge w:val="continue"/>
            <w:tcBorders>
              <w:top w:val="nil"/>
              <w:left w:val="nil"/>
              <w:bottom w:val="nil"/>
              <w:right w:val="nil"/>
            </w:tcBorders>
            <w:vAlign w:val="center"/>
          </w:tcPr>
          <w:p/>
        </w:tc>
        <w:tc>
          <w:tcPr>
            <w:tcW w:w="7797" w:type="dxa"/>
            <w:tcBorders>
              <w:top w:val="nil"/>
              <w:left w:val="nil"/>
              <w:bottom w:val="nil"/>
              <w:right w:val="nil"/>
            </w:tcBorders>
            <w:tcMar>
              <w:left w:w="105" w:type="dxa"/>
              <w:right w:w="105" w:type="dxa"/>
            </w:tcMar>
            <w:vAlign w:val="top"/>
          </w:tcPr>
          <w:p>
            <w:pPr>
              <w:pStyle w:val="20"/>
              <w:jc w:val="both"/>
              <w:rPr>
                <w:rFonts w:hint="default" w:ascii="Times New Roman" w:hAnsi="Times New Roman" w:eastAsia="Times New Roman" w:cs="Times New Roman"/>
                <w:b/>
                <w:bCs/>
                <w:color w:val="70AD47" w:themeColor="accent6" w:themeTint="FF"/>
                <w:sz w:val="48"/>
                <w:szCs w:val="48"/>
                <w:lang w:val="en-IN"/>
                <w14:textFill>
                  <w14:solidFill>
                    <w14:schemeClr w14:val="accent6">
                      <w14:lumMod w14:val="100000"/>
                      <w14:lumOff w14:val="0"/>
                    </w14:schemeClr>
                  </w14:solidFill>
                </w14:textFill>
              </w:rPr>
            </w:pPr>
            <w:r>
              <w:rPr>
                <w:rFonts w:hint="default" w:ascii="Times New Roman" w:hAnsi="Times New Roman" w:eastAsia="Times New Roman" w:cs="Times New Roman"/>
                <w:b/>
                <w:bCs/>
                <w:color w:val="70AD47" w:themeColor="accent6" w:themeTint="FF"/>
                <w:sz w:val="48"/>
                <w:szCs w:val="48"/>
                <w:lang w:val="en-IN"/>
                <w14:textFill>
                  <w14:solidFill>
                    <w14:schemeClr w14:val="accent6">
                      <w14:lumMod w14:val="100000"/>
                      <w14:lumOff w14:val="0"/>
                    </w14:schemeClr>
                  </w14:solidFill>
                </w14:textFill>
              </w:rPr>
              <w:t xml:space="preserve">                      R Jahnavi</w:t>
            </w:r>
          </w:p>
          <w:p>
            <w:pPr>
              <w:rPr>
                <w:rFonts w:hint="default" w:ascii="Times New Roman" w:hAnsi="Times New Roman" w:eastAsia="Times New Roman" w:cs="Times New Roman"/>
                <w:b/>
                <w:bCs/>
                <w:color w:val="70AD47" w:themeColor="accent6" w:themeTint="FF"/>
                <w:sz w:val="48"/>
                <w:szCs w:val="48"/>
                <w:lang w:val="en-IN"/>
                <w14:textFill>
                  <w14:solidFill>
                    <w14:schemeClr w14:val="accent6">
                      <w14:lumMod w14:val="100000"/>
                      <w14:lumOff w14:val="0"/>
                    </w14:schemeClr>
                  </w14:solidFill>
                </w14:textFill>
              </w:rPr>
            </w:pPr>
            <w:r>
              <w:rPr>
                <w:rFonts w:hint="default" w:ascii="Times New Roman" w:hAnsi="Times New Roman" w:eastAsia="Times New Roman" w:cs="Times New Roman"/>
                <w:b/>
                <w:bCs/>
                <w:color w:val="70AD47" w:themeColor="accent6" w:themeTint="FF"/>
                <w:sz w:val="48"/>
                <w:szCs w:val="48"/>
                <w:lang w:val="en-IN"/>
                <w14:textFill>
                  <w14:solidFill>
                    <w14:schemeClr w14:val="accent6">
                      <w14:lumMod w14:val="100000"/>
                      <w14:lumOff w14:val="0"/>
                    </w14:schemeClr>
                  </w14:solidFill>
                </w14:textFill>
              </w:rPr>
              <w:t xml:space="preserve">                       </w:t>
            </w:r>
            <w:r>
              <w:rPr>
                <w:rFonts w:hint="default" w:ascii="Times New Roman" w:hAnsi="Times New Roman" w:eastAsia="Times New Roman" w:cs="Times New Roman"/>
                <w:b/>
                <w:bCs/>
                <w:color w:val="6FAC46" w:themeColor="accent6" w:themeShade="80" w:themeTint="FF"/>
                <w:sz w:val="48"/>
                <w:szCs w:val="48"/>
                <w:lang w:val="en-IN"/>
                <w14:textFill>
                  <w14:gradFill>
                    <w14:gsLst>
                      <w14:gs w14:pos="0">
                        <w14:srgbClr w14:val="007BD3"/>
                      </w14:gs>
                      <w14:gs w14:pos="100000">
                        <w14:srgbClr w14:val="034373"/>
                      </w14:gs>
                    </w14:gsLst>
                    <w14:lin w14:scaled="0"/>
                  </w14:gradFill>
                </w14:textFill>
              </w:rPr>
              <w:t>Devtern</w:t>
            </w:r>
          </w:p>
          <w:p>
            <w:pPr>
              <w:rPr>
                <w:rFonts w:hint="default" w:ascii="Times New Roman" w:hAnsi="Times New Roman" w:eastAsia="Times New Roman" w:cs="Times New Roman"/>
                <w:b/>
                <w:bCs/>
                <w:color w:val="70AD47" w:themeColor="accent6" w:themeTint="FF"/>
                <w:sz w:val="48"/>
                <w:szCs w:val="48"/>
                <w:lang w:val="en-IN"/>
                <w14:textFill>
                  <w14:solidFill>
                    <w14:schemeClr w14:val="accent6">
                      <w14:lumMod w14:val="100000"/>
                      <w14:lumOff w14:val="0"/>
                    </w14:schemeClr>
                  </w14:solidFill>
                </w14:textFill>
              </w:rPr>
            </w:pPr>
          </w:p>
          <w:p>
            <w:pPr>
              <w:jc w:val="center"/>
              <w:rPr>
                <w:b/>
                <w:bCs/>
                <w:sz w:val="20"/>
                <w:szCs w:val="20"/>
              </w:rPr>
            </w:pPr>
          </w:p>
          <w:p>
            <w:pPr>
              <w:jc w:val="center"/>
              <w:rPr>
                <w:b/>
                <w:bCs/>
                <w:sz w:val="20"/>
                <w:szCs w:val="20"/>
              </w:rPr>
            </w:pPr>
          </w:p>
          <w:p>
            <w:pPr>
              <w:jc w:val="center"/>
              <w:rPr>
                <w:b/>
                <w:bCs/>
                <w:sz w:val="36"/>
                <w:szCs w:val="36"/>
              </w:rPr>
            </w:pPr>
            <w:bookmarkStart w:id="3" w:name="_Int_RWiPvkGl"/>
            <w:r>
              <w:rPr>
                <w:b/>
                <w:bCs/>
                <w:color w:val="5B9BD5" w:themeColor="accent5" w:themeTint="FF"/>
                <w:sz w:val="36"/>
                <w:szCs w:val="36"/>
                <w14:textFill>
                  <w14:solidFill>
                    <w14:schemeClr w14:val="accent5">
                      <w14:lumMod w14:val="100000"/>
                      <w14:lumOff w14:val="0"/>
                    </w14:schemeClr>
                  </w14:solidFill>
                </w14:textFill>
              </w:rPr>
              <w:t xml:space="preserve"> </w:t>
            </w:r>
            <w:r>
              <w:rPr>
                <w:rFonts w:ascii="Georgia Pro" w:hAnsi="Georgia Pro" w:eastAsia="Georgia Pro" w:cs="Georgia Pro"/>
                <w:b/>
                <w:bCs/>
                <w:color w:val="70AD47" w:themeColor="accent6" w:themeTint="FF"/>
                <w:sz w:val="36"/>
                <w:szCs w:val="36"/>
                <w14:textFill>
                  <w14:solidFill>
                    <w14:schemeClr w14:val="accent6">
                      <w14:lumMod w14:val="100000"/>
                      <w14:lumOff w14:val="0"/>
                    </w14:schemeClr>
                  </w14:solidFill>
                </w14:textFill>
              </w:rPr>
              <w:t xml:space="preserve"> </w:t>
            </w:r>
            <w:bookmarkEnd w:id="3"/>
          </w:p>
        </w:tc>
        <w:tc>
          <w:tcPr>
            <w:tcW w:w="789" w:type="dxa"/>
            <w:vMerge w:val="continue"/>
            <w:tcBorders>
              <w:top w:val="nil"/>
              <w:left w:val="nil"/>
              <w:bottom w:val="nil"/>
              <w:right w:val="nil"/>
            </w:tcBorders>
            <w:vAlign w:val="center"/>
          </w:tcPr>
          <w:p/>
        </w:tc>
      </w:tr>
      <w:tr>
        <w:tblPrEx>
          <w:tblCellMar>
            <w:top w:w="0" w:type="dxa"/>
            <w:left w:w="108" w:type="dxa"/>
            <w:bottom w:w="0" w:type="dxa"/>
            <w:right w:w="108" w:type="dxa"/>
          </w:tblCellMar>
        </w:tblPrEx>
        <w:trPr>
          <w:trHeight w:val="708" w:hRule="atLeast"/>
        </w:trPr>
        <w:tc>
          <w:tcPr>
            <w:tcW w:w="774" w:type="dxa"/>
            <w:tcBorders>
              <w:top w:val="nil"/>
              <w:left w:val="nil"/>
              <w:bottom w:val="nil"/>
              <w:right w:val="nil"/>
            </w:tcBorders>
            <w:shd w:val="clear" w:color="auto" w:fill="98D5EF"/>
            <w:vAlign w:val="top"/>
          </w:tcPr>
          <w:p/>
        </w:tc>
        <w:tc>
          <w:tcPr>
            <w:tcW w:w="7797" w:type="dxa"/>
            <w:tcBorders>
              <w:top w:val="nil"/>
              <w:left w:val="nil"/>
              <w:bottom w:val="nil"/>
              <w:right w:val="nil"/>
            </w:tcBorders>
            <w:shd w:val="clear" w:color="auto" w:fill="D0EBF8"/>
            <w:vAlign w:val="top"/>
          </w:tcPr>
          <w:p/>
        </w:tc>
        <w:tc>
          <w:tcPr>
            <w:tcW w:w="789" w:type="dxa"/>
            <w:tcBorders>
              <w:top w:val="nil"/>
              <w:left w:val="nil"/>
              <w:bottom w:val="nil"/>
              <w:right w:val="nil"/>
            </w:tcBorders>
            <w:shd w:val="clear" w:color="auto" w:fill="98D5EF"/>
            <w:vAlign w:val="top"/>
          </w:tcPr>
          <w:p/>
        </w:tc>
      </w:tr>
    </w:tbl>
    <w:p>
      <w:pPr>
        <w:pStyle w:val="2"/>
        <w:rPr>
          <w:rFonts w:ascii="Georgia Pro" w:hAnsi="Georgia Pro" w:eastAsia="Georgia Pro" w:cs="Georgia Pro"/>
          <w:b/>
          <w:bCs/>
          <w:color w:val="4472C4" w:themeColor="accent1" w:themeTint="FF"/>
          <w:lang w:val="en-US"/>
          <w14:textFill>
            <w14:solidFill>
              <w14:schemeClr w14:val="accent1">
                <w14:lumMod w14:val="100000"/>
                <w14:lumOff w14:val="0"/>
              </w14:schemeClr>
            </w14:solidFill>
          </w14:textFill>
        </w:rPr>
      </w:pPr>
      <w:r>
        <w:rPr>
          <w:rFonts w:ascii="Georgia Pro" w:hAnsi="Georgia Pro" w:eastAsia="Georgia Pro" w:cs="Georgia Pro"/>
          <w:b/>
          <w:bCs/>
          <w:color w:val="4472C4" w:themeColor="accent1" w:themeTint="FF"/>
          <w:lang w:val="en-US"/>
          <w14:textFill>
            <w14:solidFill>
              <w14:schemeClr w14:val="accent1">
                <w14:lumMod w14:val="100000"/>
                <w14:lumOff w14:val="0"/>
              </w14:schemeClr>
            </w14:solidFill>
          </w14:textFill>
        </w:rPr>
        <w:t>World Health Organisation</w:t>
      </w:r>
    </w:p>
    <w:p>
      <w:pPr>
        <w:rPr>
          <w:rFonts w:ascii="Calibri" w:hAnsi="Calibri" w:eastAsia="Calibri" w:cs="Calibri"/>
          <w:color w:val="002060"/>
          <w:sz w:val="24"/>
          <w:szCs w:val="24"/>
          <w:lang w:val="en-US"/>
        </w:rPr>
      </w:pPr>
      <w:r>
        <w:rPr>
          <w:rFonts w:ascii="Nunito" w:hAnsi="Nunito" w:eastAsia="Nunito" w:cs="Nunito"/>
          <w:b w:val="0"/>
          <w:bCs w:val="0"/>
          <w:i w:val="0"/>
          <w:iCs w:val="0"/>
          <w:caps w:val="0"/>
          <w:smallCaps w:val="0"/>
          <w:color w:val="002060"/>
          <w:sz w:val="25"/>
          <w:szCs w:val="25"/>
          <w:lang w:val="en-US"/>
        </w:rPr>
        <w:t xml:space="preserve">          </w:t>
      </w:r>
      <w:r>
        <w:rPr>
          <w:rFonts w:ascii="Nunito" w:hAnsi="Nunito" w:eastAsia="Nunito" w:cs="Nunito"/>
          <w:b w:val="0"/>
          <w:bCs w:val="0"/>
          <w:i w:val="0"/>
          <w:iCs w:val="0"/>
          <w:caps w:val="0"/>
          <w:smallCaps w:val="0"/>
          <w:color w:val="5B9BD5" w:themeColor="accent5" w:themeTint="FF"/>
          <w:sz w:val="25"/>
          <w:szCs w:val="25"/>
          <w:lang w:val="en-US"/>
          <w14:textFill>
            <w14:solidFill>
              <w14:schemeClr w14:val="accent5">
                <w14:lumMod w14:val="100000"/>
                <w14:lumOff w14:val="0"/>
              </w14:schemeClr>
            </w14:solidFill>
          </w14:textFill>
        </w:rPr>
        <w:t xml:space="preserve">  </w:t>
      </w:r>
      <w:r>
        <w:rPr>
          <w:rFonts w:ascii="Nunito" w:hAnsi="Nunito" w:eastAsia="Nunito" w:cs="Nunito"/>
          <w:b w:val="0"/>
          <w:bCs w:val="0"/>
          <w:i w:val="0"/>
          <w:iCs w:val="0"/>
          <w:caps w:val="0"/>
          <w:smallCaps w:val="0"/>
          <w:color w:val="002060"/>
          <w:sz w:val="25"/>
          <w:szCs w:val="25"/>
          <w:lang w:val="en-US"/>
        </w:rPr>
        <w:t xml:space="preserve"> World Health Organization has estimated that four out of five cardiovascular disease (CVD) deaths are due to heart attacks. </w:t>
      </w:r>
    </w:p>
    <w:p>
      <w:pPr>
        <w:rPr>
          <w:rFonts w:ascii="Calibri" w:hAnsi="Calibri" w:eastAsia="Calibri" w:cs="Calibri"/>
          <w:color w:val="002060"/>
          <w:sz w:val="24"/>
          <w:szCs w:val="24"/>
          <w:lang w:val="en-US"/>
        </w:rPr>
      </w:pPr>
      <w:r>
        <w:rPr>
          <w:rFonts w:ascii="Nunito" w:hAnsi="Nunito" w:eastAsia="Nunito" w:cs="Nunito"/>
          <w:b w:val="0"/>
          <w:bCs w:val="0"/>
          <w:i w:val="0"/>
          <w:iCs w:val="0"/>
          <w:caps w:val="0"/>
          <w:smallCaps w:val="0"/>
          <w:color w:val="002060"/>
          <w:sz w:val="25"/>
          <w:szCs w:val="25"/>
          <w:lang w:val="en-US"/>
        </w:rPr>
        <w:t xml:space="preserve">             This whole research intends to pinpoint the ratio of patients who possess a good chance of being affected by CVD and also to predict the overall risk using </w:t>
      </w:r>
      <w:r>
        <w:rPr>
          <w:rFonts w:ascii="Georgia Pro" w:hAnsi="Georgia Pro" w:eastAsia="Georgia Pro" w:cs="Georgia Pro"/>
          <w:b w:val="0"/>
          <w:bCs w:val="0"/>
          <w:i w:val="0"/>
          <w:iCs w:val="0"/>
          <w:caps w:val="0"/>
          <w:smallCaps w:val="0"/>
          <w:color w:val="002060"/>
          <w:sz w:val="28"/>
          <w:szCs w:val="28"/>
          <w:lang w:val="en-US"/>
        </w:rPr>
        <w:t>Logistic</w:t>
      </w:r>
      <w:r>
        <w:rPr>
          <w:rFonts w:ascii="Nunito" w:hAnsi="Nunito" w:eastAsia="Nunito" w:cs="Nunito"/>
          <w:b w:val="0"/>
          <w:bCs w:val="0"/>
          <w:i w:val="0"/>
          <w:iCs w:val="0"/>
          <w:caps w:val="0"/>
          <w:smallCaps w:val="0"/>
          <w:color w:val="002060"/>
          <w:sz w:val="25"/>
          <w:szCs w:val="25"/>
          <w:lang w:val="en-US"/>
        </w:rPr>
        <w:t xml:space="preserve"> Regression.</w:t>
      </w:r>
    </w:p>
    <w:p>
      <w:pPr>
        <w:rPr>
          <w:color w:val="002060"/>
          <w:lang w:val="en-US"/>
        </w:rPr>
      </w:pPr>
    </w:p>
    <w:p>
      <w:pPr>
        <w:rPr>
          <w:rFonts w:ascii="Georgia Pro" w:hAnsi="Georgia Pro" w:eastAsia="Georgia Pro" w:cs="Georgia Pro"/>
          <w:b/>
          <w:bCs/>
          <w:i w:val="0"/>
          <w:iCs w:val="0"/>
          <w:caps w:val="0"/>
          <w:smallCaps w:val="0"/>
          <w:color w:val="273239"/>
          <w:sz w:val="36"/>
          <w:szCs w:val="36"/>
          <w:lang w:val="en-US"/>
        </w:rPr>
      </w:pPr>
      <w:r>
        <w:rPr>
          <w:rFonts w:ascii="Nunito" w:hAnsi="Nunito" w:eastAsia="Nunito" w:cs="Nunito"/>
          <w:b/>
          <w:bCs/>
          <w:i w:val="0"/>
          <w:iCs w:val="0"/>
          <w:caps w:val="0"/>
          <w:smallCaps w:val="0"/>
          <w:color w:val="273239"/>
          <w:sz w:val="36"/>
          <w:szCs w:val="36"/>
          <w:lang w:val="en-US"/>
        </w:rPr>
        <w:t xml:space="preserve"> </w:t>
      </w: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Logistic Regression</w:t>
      </w:r>
    </w:p>
    <w:p>
      <w:pPr>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bCs/>
          <w:i w:val="0"/>
          <w:iCs w:val="0"/>
          <w:caps w:val="0"/>
          <w:smallCaps w:val="0"/>
          <w:color w:val="002060"/>
          <w:sz w:val="28"/>
          <w:szCs w:val="28"/>
          <w:lang w:val="en-US"/>
        </w:rPr>
        <w:t xml:space="preserve">            Logistic Regression</w:t>
      </w:r>
      <w:r>
        <w:rPr>
          <w:rFonts w:ascii="Georgia Pro" w:hAnsi="Georgia Pro" w:eastAsia="Georgia Pro" w:cs="Georgia Pro"/>
          <w:b w:val="0"/>
          <w:bCs w:val="0"/>
          <w:i w:val="0"/>
          <w:iCs w:val="0"/>
          <w:caps w:val="0"/>
          <w:smallCaps w:val="0"/>
          <w:color w:val="002060"/>
          <w:sz w:val="28"/>
          <w:szCs w:val="28"/>
          <w:lang w:val="en-US"/>
        </w:rPr>
        <w:t xml:space="preserve"> is a statistical and machine-learning       technique classifying records of a dataset based on the values of the input fields.</w:t>
      </w:r>
    </w:p>
    <w:p>
      <w:pPr>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It predicts a dependent variable based on one or more sets of    independent variables to predict outcomes.</w:t>
      </w:r>
    </w:p>
    <w:p>
      <w:pPr>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It can be used both for binary classification and multi-class classification. </w:t>
      </w:r>
    </w:p>
    <w:p>
      <w:pPr>
        <w:rPr>
          <w:rFonts w:ascii="Nunito" w:hAnsi="Nunito" w:eastAsia="Nunito" w:cs="Nunito"/>
          <w:b w:val="0"/>
          <w:bCs w:val="0"/>
          <w:i w:val="0"/>
          <w:iCs w:val="0"/>
          <w:caps w:val="0"/>
          <w:smallCaps w:val="0"/>
          <w:color w:val="002060"/>
          <w:sz w:val="28"/>
          <w:szCs w:val="28"/>
          <w:lang w:val="en-US"/>
        </w:rPr>
      </w:pPr>
      <w:r>
        <w:rPr>
          <w:rFonts w:ascii="Nunito" w:hAnsi="Nunito" w:eastAsia="Nunito" w:cs="Nunito"/>
          <w:b w:val="0"/>
          <w:bCs w:val="0"/>
          <w:i w:val="0"/>
          <w:iCs w:val="0"/>
          <w:caps w:val="0"/>
          <w:smallCaps w:val="0"/>
          <w:color w:val="002060"/>
          <w:sz w:val="28"/>
          <w:szCs w:val="28"/>
          <w:lang w:val="en-US"/>
        </w:rPr>
        <w:t xml:space="preserve">     </w:t>
      </w:r>
    </w:p>
    <w:p>
      <w:pPr>
        <w:rPr>
          <w:rFonts w:ascii="Georgia Pro" w:hAnsi="Georgia Pro" w:eastAsia="Georgia Pro" w:cs="Georgia Pro"/>
          <w:b/>
          <w:bCs/>
          <w:i w:val="0"/>
          <w:iCs w:val="0"/>
          <w:caps w:val="0"/>
          <w:smallCaps w:val="0"/>
          <w:color w:val="4472C4" w:themeColor="accent1" w:themeTint="FF"/>
          <w:sz w:val="40"/>
          <w:szCs w:val="40"/>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0"/>
          <w:szCs w:val="40"/>
          <w:lang w:val="en-US"/>
          <w14:textFill>
            <w14:solidFill>
              <w14:schemeClr w14:val="accent1">
                <w14:lumMod w14:val="100000"/>
                <w14:lumOff w14:val="0"/>
              </w14:schemeClr>
            </w14:solidFill>
          </w14:textFill>
        </w:rPr>
        <w:t>Objective</w:t>
      </w:r>
    </w:p>
    <w:p>
      <w:pPr>
        <w:rPr>
          <w:rFonts w:ascii="Georgia Pro" w:hAnsi="Georgia Pro" w:eastAsia="Georgia Pro" w:cs="Georgia Pro"/>
          <w:b w:val="0"/>
          <w:bCs w:val="0"/>
          <w:i w:val="0"/>
          <w:iCs w:val="0"/>
          <w:caps w:val="0"/>
          <w:smallCaps w:val="0"/>
          <w:color w:val="002060"/>
          <w:sz w:val="28"/>
          <w:szCs w:val="28"/>
          <w:lang w:val="en-US"/>
        </w:rPr>
      </w:pPr>
      <w:r>
        <w:rPr>
          <w:rFonts w:ascii="Nunito" w:hAnsi="Nunito" w:eastAsia="Nunito" w:cs="Nunito"/>
          <w:b w:val="0"/>
          <w:bCs w:val="0"/>
          <w:i w:val="0"/>
          <w:iCs w:val="0"/>
          <w:caps w:val="0"/>
          <w:smallCaps w:val="0"/>
          <w:color w:val="002060"/>
          <w:sz w:val="28"/>
          <w:szCs w:val="28"/>
          <w:lang w:val="en-US"/>
        </w:rPr>
        <w:t xml:space="preserve">             </w:t>
      </w:r>
      <w:r>
        <w:rPr>
          <w:rFonts w:ascii="Georgia Pro" w:hAnsi="Georgia Pro" w:eastAsia="Georgia Pro" w:cs="Georgia Pro"/>
          <w:b w:val="0"/>
          <w:bCs w:val="0"/>
          <w:i w:val="0"/>
          <w:iCs w:val="0"/>
          <w:caps w:val="0"/>
          <w:smallCaps w:val="0"/>
          <w:color w:val="002060"/>
          <w:sz w:val="28"/>
          <w:szCs w:val="28"/>
          <w:lang w:val="en-US"/>
        </w:rPr>
        <w:t xml:space="preserve">The objective of this task is to build a logistic regression model to predict the risk of heart disease in patients. </w:t>
      </w:r>
    </w:p>
    <w:p>
      <w:pPr>
        <w:rPr>
          <w:rFonts w:ascii="Georgia Pro" w:hAnsi="Georgia Pro" w:eastAsia="Georgia Pro" w:cs="Georgia Pro"/>
          <w:b w:val="0"/>
          <w:bCs w:val="0"/>
          <w:i w:val="0"/>
          <w:iCs w:val="0"/>
          <w:caps w:val="0"/>
          <w:smallCaps w:val="0"/>
          <w:color w:val="002060"/>
          <w:sz w:val="28"/>
          <w:szCs w:val="28"/>
          <w:lang w:val="en-US"/>
        </w:rPr>
      </w:pPr>
      <w:r>
        <w:rPr>
          <w:rFonts w:ascii="Arial" w:hAnsi="Arial" w:eastAsia="Arial" w:cs="Arial"/>
          <w:b w:val="0"/>
          <w:bCs w:val="0"/>
          <w:i w:val="0"/>
          <w:iCs w:val="0"/>
          <w:caps w:val="0"/>
          <w:smallCaps w:val="0"/>
          <w:color w:val="4D5156"/>
          <w:sz w:val="24"/>
          <w:szCs w:val="24"/>
          <w:lang w:val="en-US"/>
        </w:rPr>
        <w:t xml:space="preserve">             </w:t>
      </w:r>
      <w:r>
        <w:rPr>
          <w:rFonts w:ascii="Georgia Pro" w:hAnsi="Georgia Pro" w:eastAsia="Georgia Pro" w:cs="Georgia Pro"/>
          <w:b w:val="0"/>
          <w:bCs w:val="0"/>
          <w:i w:val="0"/>
          <w:iCs w:val="0"/>
          <w:caps w:val="0"/>
          <w:smallCaps w:val="0"/>
          <w:color w:val="002060"/>
          <w:sz w:val="28"/>
          <w:szCs w:val="28"/>
          <w:lang w:val="en-US"/>
        </w:rPr>
        <w:t xml:space="preserve"> More than 4,000 records, 15 attributes, and patient data are included in the collection. </w:t>
      </w:r>
    </w:p>
    <w:p>
      <w:pPr>
        <w:rPr>
          <w:rFonts w:ascii="Georgia Pro" w:hAnsi="Georgia Pro" w:eastAsia="Georgia Pro" w:cs="Georgia Pro"/>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To forecast outcomes, it makes predictions about a dependent variable based on one or more sets of independent variables.</w:t>
      </w:r>
    </w:p>
    <w:p>
      <w:pPr>
        <w:rPr>
          <w:rFonts w:ascii="Nunito" w:hAnsi="Nunito" w:eastAsia="Nunito" w:cs="Nunito"/>
          <w:b w:val="0"/>
          <w:bCs w:val="0"/>
          <w:i w:val="0"/>
          <w:iCs w:val="0"/>
          <w:caps w:val="0"/>
          <w:smallCaps w:val="0"/>
          <w:color w:val="002060"/>
          <w:sz w:val="28"/>
          <w:szCs w:val="28"/>
          <w:lang w:val="en-US"/>
        </w:rPr>
      </w:pPr>
      <w:r>
        <w:rPr>
          <w:rFonts w:ascii="Nunito" w:hAnsi="Nunito" w:eastAsia="Nunito" w:cs="Nunito"/>
          <w:b w:val="0"/>
          <w:bCs w:val="0"/>
          <w:i w:val="0"/>
          <w:iCs w:val="0"/>
          <w:caps w:val="0"/>
          <w:smallCaps w:val="0"/>
          <w:color w:val="002060"/>
          <w:sz w:val="28"/>
          <w:szCs w:val="28"/>
          <w:lang w:val="en-US"/>
        </w:rPr>
        <w:t xml:space="preserve"> </w:t>
      </w:r>
    </w:p>
    <w:p>
      <w:pPr>
        <w:rPr>
          <w:rFonts w:ascii="Georgia Pro" w:hAnsi="Georgia Pro" w:eastAsia="Georgia Pro" w:cs="Georgia Pro"/>
          <w:b/>
          <w:bCs/>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color w:val="4472C4" w:themeColor="accent1" w:themeTint="FF"/>
          <w:sz w:val="42"/>
          <w:szCs w:val="42"/>
          <w:lang w:val="en-US"/>
          <w14:textFill>
            <w14:solidFill>
              <w14:schemeClr w14:val="accent1">
                <w14:lumMod w14:val="100000"/>
                <w14:lumOff w14:val="0"/>
              </w14:schemeClr>
            </w14:solidFill>
          </w14:textFill>
        </w:rPr>
        <w:t>Data Set</w:t>
      </w:r>
    </w:p>
    <w:p>
      <w:pPr>
        <w:rPr>
          <w:rFonts w:ascii="Georgia Pro" w:hAnsi="Georgia Pro" w:eastAsia="Georgia Pro" w:cs="Georgia Pro"/>
          <w:color w:val="002060"/>
          <w:sz w:val="28"/>
          <w:szCs w:val="28"/>
          <w:lang w:val="en-US"/>
        </w:rPr>
      </w:pPr>
      <w:r>
        <w:rPr>
          <w:rFonts w:ascii="Georgia Pro" w:hAnsi="Georgia Pro" w:eastAsia="Georgia Pro" w:cs="Georgia Pro"/>
          <w:b/>
          <w:bCs/>
          <w:color w:val="002060"/>
          <w:sz w:val="28"/>
          <w:szCs w:val="28"/>
          <w:lang w:val="en-US"/>
        </w:rPr>
        <w:t xml:space="preserve">         </w:t>
      </w:r>
      <w:r>
        <w:rPr>
          <w:rFonts w:ascii="Georgia Pro" w:hAnsi="Georgia Pro" w:eastAsia="Georgia Pro" w:cs="Georgia Pro"/>
          <w:b w:val="0"/>
          <w:bCs w:val="0"/>
          <w:i w:val="0"/>
          <w:iCs w:val="0"/>
          <w:caps w:val="0"/>
          <w:smallCaps w:val="0"/>
          <w:color w:val="002060"/>
          <w:sz w:val="28"/>
          <w:szCs w:val="28"/>
          <w:lang w:val="en-US"/>
        </w:rPr>
        <w:t>The Framingham Heart Study is a longitudinal dataset of 4,000+ records and 15 cardiovascular risk factors.</w:t>
      </w:r>
    </w:p>
    <w:p>
      <w:pPr>
        <w:pStyle w:val="3"/>
        <w:jc w:val="center"/>
        <w:rPr>
          <w:color w:val="002060"/>
          <w:lang w:val="en-US"/>
        </w:rPr>
      </w:pPr>
      <w:bookmarkStart w:id="4" w:name="_Int_63dfgGLj"/>
      <w:r>
        <w:rPr>
          <w:color w:val="002060"/>
          <w:lang w:val="en-US"/>
        </w:rPr>
        <w:t xml:space="preserve"> </w:t>
      </w:r>
      <w:bookmarkEnd w:id="4"/>
    </w:p>
    <w:p>
      <w:pPr>
        <w:rPr>
          <w:color w:val="002060"/>
          <w:lang w:val="en-US"/>
        </w:rPr>
      </w:pPr>
      <w:bookmarkStart w:id="5" w:name="_Int_yGdgssAf"/>
      <w:r>
        <w:rPr>
          <w:color w:val="002060"/>
          <w:lang w:val="en-US"/>
        </w:rPr>
        <w:t xml:space="preserve"> </w:t>
      </w:r>
      <w:bookmarkEnd w:id="5"/>
    </w:p>
    <w:p>
      <w:pPr>
        <w:rPr>
          <w:rFonts w:ascii="Georgia Pro" w:hAnsi="Georgia Pro" w:eastAsia="Georgia Pro" w:cs="Georgia Pro"/>
          <w:sz w:val="24"/>
          <w:szCs w:val="24"/>
          <w:lang w:val="en-US"/>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Code: Loading the libraries </w:t>
      </w:r>
      <w:r>
        <w:rPr>
          <w:rFonts w:ascii="Georgia Pro" w:hAnsi="Georgia Pro" w:eastAsia="Georgia Pro" w:cs="Georgia Pro"/>
          <w:sz w:val="24"/>
          <w:szCs w:val="24"/>
          <w:lang w:val="en-US"/>
        </w:rPr>
        <w:t xml:space="preserve"> </w:t>
      </w:r>
    </w:p>
    <w:p>
      <w:pPr>
        <w:rPr>
          <w:rFonts w:ascii="Georgia Pro" w:hAnsi="Georgia Pro" w:eastAsia="Georgia Pro" w:cs="Georgia Pro"/>
          <w:color w:val="002060"/>
          <w:sz w:val="28"/>
          <w:szCs w:val="28"/>
          <w:lang w:val="en-US"/>
        </w:rPr>
      </w:pPr>
      <w:r>
        <w:rPr>
          <w:rFonts w:ascii="Georgia Pro" w:hAnsi="Georgia Pro" w:eastAsia="Georgia Pro" w:cs="Georgia Pro"/>
          <w:sz w:val="24"/>
          <w:szCs w:val="24"/>
          <w:lang w:val="en-US"/>
        </w:rPr>
        <w:t xml:space="preserve">                </w:t>
      </w:r>
      <w:r>
        <w:rPr>
          <w:rFonts w:ascii="Georgia Pro" w:hAnsi="Georgia Pro" w:eastAsia="Georgia Pro" w:cs="Georgia Pro"/>
          <w:color w:val="002060"/>
          <w:sz w:val="28"/>
          <w:szCs w:val="28"/>
          <w:lang w:val="en-US"/>
        </w:rPr>
        <w:t>import pandas as pd</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pylab as pl</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numpy as np</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scipy.optimize as opt</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statsmodels.api as sm</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from sklearn import preprocessing</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'exec(% matplotlib inline)'</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matplotlib.pyplot as plt</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matplotlib.mlab as mlab</w:t>
      </w:r>
    </w:p>
    <w:p>
      <w:pPr>
        <w:rPr>
          <w:rFonts w:ascii="Georgia Pro" w:hAnsi="Georgia Pro" w:eastAsia="Georgia Pro" w:cs="Georgia Pro"/>
          <w:color w:val="002060"/>
          <w:sz w:val="28"/>
          <w:szCs w:val="28"/>
          <w:lang w:val="en-US"/>
        </w:rPr>
      </w:pPr>
      <w:r>
        <w:rPr>
          <w:rFonts w:ascii="Georgia Pro" w:hAnsi="Georgia Pro" w:eastAsia="Georgia Pro" w:cs="Georgia Pro"/>
          <w:color w:val="002060"/>
          <w:sz w:val="28"/>
          <w:szCs w:val="28"/>
          <w:lang w:val="en-US"/>
        </w:rPr>
        <w:t xml:space="preserve">              import seaborn as sn</w:t>
      </w:r>
    </w:p>
    <w:p>
      <w:pPr>
        <w:rPr>
          <w:rFonts w:ascii="Georgia Pro" w:hAnsi="Georgia Pro" w:eastAsia="Georgia Pro" w:cs="Georgia Pro"/>
          <w:color w:val="7030A0"/>
          <w:sz w:val="28"/>
          <w:szCs w:val="28"/>
          <w:lang w:val="en-US"/>
        </w:rPr>
      </w:pPr>
    </w:p>
    <w:p>
      <w:pPr>
        <w:rPr>
          <w:rFonts w:ascii="Georgia Pro" w:hAnsi="Georgia Pro" w:eastAsia="Georgia Pro" w:cs="Georgia Pro"/>
          <w:b/>
          <w:bCs/>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Data Preparation</w:t>
      </w:r>
    </w:p>
    <w:p>
      <w:pPr>
        <w:rPr>
          <w:rFonts w:ascii="Georgia Pro" w:hAnsi="Georgia Pro" w:eastAsia="Georgia Pro" w:cs="Georgia Pro"/>
          <w:color w:val="002060"/>
          <w:sz w:val="28"/>
          <w:szCs w:val="28"/>
          <w:lang w:val="en-US"/>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Georgia Pro" w:hAnsi="Georgia Pro" w:eastAsia="Georgia Pro" w:cs="Georgia Pro"/>
          <w:b/>
          <w:bCs/>
          <w:i w:val="0"/>
          <w:iCs w:val="0"/>
          <w:caps w:val="0"/>
          <w:smallCaps w:val="0"/>
          <w:color w:val="002060"/>
          <w:sz w:val="28"/>
          <w:szCs w:val="28"/>
          <w:lang w:val="en-US"/>
        </w:rPr>
        <w:t xml:space="preserve"> </w:t>
      </w:r>
      <w:r>
        <w:rPr>
          <w:rFonts w:ascii="Georgia Pro" w:hAnsi="Georgia Pro" w:eastAsia="Georgia Pro" w:cs="Georgia Pro"/>
          <w:b w:val="0"/>
          <w:bCs w:val="0"/>
          <w:i w:val="0"/>
          <w:iCs w:val="0"/>
          <w:caps w:val="0"/>
          <w:smallCaps w:val="0"/>
          <w:color w:val="002060"/>
          <w:sz w:val="28"/>
          <w:szCs w:val="28"/>
          <w:lang w:val="en-US"/>
        </w:rPr>
        <w:t xml:space="preserve">The </w:t>
      </w:r>
      <w:r>
        <w:fldChar w:fldCharType="begin"/>
      </w:r>
      <w:r>
        <w:instrText xml:space="preserve"> HYPERLINK "https://www.kaggle.com/amanajmera1/framingham-heart-study-dataset" \h </w:instrText>
      </w:r>
      <w:r>
        <w:fldChar w:fldCharType="separate"/>
      </w:r>
      <w:r>
        <w:rPr>
          <w:rStyle w:val="17"/>
          <w:rFonts w:ascii="Georgia Pro" w:hAnsi="Georgia Pro" w:eastAsia="Georgia Pro" w:cs="Georgia Pro"/>
          <w:b w:val="0"/>
          <w:bCs w:val="0"/>
          <w:i w:val="0"/>
          <w:iCs w:val="0"/>
          <w:caps w:val="0"/>
          <w:smallCaps w:val="0"/>
          <w:strike w:val="0"/>
          <w:dstrike w:val="0"/>
          <w:color w:val="002060"/>
          <w:sz w:val="28"/>
          <w:szCs w:val="28"/>
          <w:u w:val="single"/>
          <w:lang w:val="en-US"/>
        </w:rPr>
        <w:t>dataset</w:t>
      </w:r>
      <w:r>
        <w:rPr>
          <w:rStyle w:val="17"/>
          <w:rFonts w:ascii="Georgia Pro" w:hAnsi="Georgia Pro" w:eastAsia="Georgia Pro" w:cs="Georgia Pro"/>
          <w:b w:val="0"/>
          <w:bCs w:val="0"/>
          <w:i w:val="0"/>
          <w:iCs w:val="0"/>
          <w:caps w:val="0"/>
          <w:smallCaps w:val="0"/>
          <w:strike w:val="0"/>
          <w:dstrike w:val="0"/>
          <w:color w:val="002060"/>
          <w:sz w:val="28"/>
          <w:szCs w:val="28"/>
          <w:u w:val="single"/>
          <w:lang w:val="en-US"/>
        </w:rPr>
        <w:fldChar w:fldCharType="end"/>
      </w:r>
      <w:r>
        <w:rPr>
          <w:rFonts w:ascii="Georgia Pro" w:hAnsi="Georgia Pro" w:eastAsia="Georgia Pro" w:cs="Georgia Pro"/>
          <w:b w:val="0"/>
          <w:bCs w:val="0"/>
          <w:i w:val="0"/>
          <w:iCs w:val="0"/>
          <w:caps w:val="0"/>
          <w:smallCaps w:val="0"/>
          <w:color w:val="002060"/>
          <w:sz w:val="28"/>
          <w:szCs w:val="28"/>
          <w:lang w:val="en-US"/>
        </w:rPr>
        <w:t xml:space="preserve"> is publicly available on the Kaggle website, and it is from an ongoing cardiovascular study on residents of the town of Framingham, Massachusetts. The classification goal is to predict whether the patient has </w:t>
      </w:r>
      <w:r>
        <w:rPr>
          <w:rFonts w:ascii="Georgia Pro" w:hAnsi="Georgia Pro" w:eastAsia="Georgia Pro" w:cs="Georgia Pro"/>
          <w:b w:val="0"/>
          <w:bCs w:val="0"/>
          <w:i/>
          <w:iCs/>
          <w:caps w:val="0"/>
          <w:smallCaps w:val="0"/>
          <w:color w:val="002060"/>
          <w:sz w:val="28"/>
          <w:szCs w:val="28"/>
          <w:lang w:val="en-US"/>
        </w:rPr>
        <w:t>10-year</w:t>
      </w:r>
      <w:r>
        <w:rPr>
          <w:rFonts w:ascii="Georgia Pro" w:hAnsi="Georgia Pro" w:eastAsia="Georgia Pro" w:cs="Georgia Pro"/>
          <w:b w:val="0"/>
          <w:bCs w:val="0"/>
          <w:i w:val="0"/>
          <w:iCs w:val="0"/>
          <w:caps w:val="0"/>
          <w:smallCaps w:val="0"/>
          <w:color w:val="002060"/>
          <w:sz w:val="28"/>
          <w:szCs w:val="28"/>
          <w:lang w:val="en-US"/>
        </w:rPr>
        <w:t xml:space="preserve"> risk of future coronary heart disease (CHD). The dataset provides the patients’ information. It includes over </w:t>
      </w:r>
      <w:r>
        <w:rPr>
          <w:rFonts w:ascii="Georgia Pro" w:hAnsi="Georgia Pro" w:eastAsia="Georgia Pro" w:cs="Georgia Pro"/>
          <w:b w:val="0"/>
          <w:bCs w:val="0"/>
          <w:i/>
          <w:iCs/>
          <w:caps w:val="0"/>
          <w:smallCaps w:val="0"/>
          <w:color w:val="002060"/>
          <w:sz w:val="28"/>
          <w:szCs w:val="28"/>
          <w:lang w:val="en-US"/>
        </w:rPr>
        <w:t>4,000</w:t>
      </w:r>
      <w:r>
        <w:rPr>
          <w:rFonts w:ascii="Georgia Pro" w:hAnsi="Georgia Pro" w:eastAsia="Georgia Pro" w:cs="Georgia Pro"/>
          <w:b w:val="0"/>
          <w:bCs w:val="0"/>
          <w:i w:val="0"/>
          <w:iCs w:val="0"/>
          <w:caps w:val="0"/>
          <w:smallCaps w:val="0"/>
          <w:color w:val="002060"/>
          <w:sz w:val="28"/>
          <w:szCs w:val="28"/>
          <w:lang w:val="en-US"/>
        </w:rPr>
        <w:t xml:space="preserve"> records and </w:t>
      </w:r>
      <w:r>
        <w:rPr>
          <w:rFonts w:ascii="Georgia Pro" w:hAnsi="Georgia Pro" w:eastAsia="Georgia Pro" w:cs="Georgia Pro"/>
          <w:b w:val="0"/>
          <w:bCs w:val="0"/>
          <w:i/>
          <w:iCs/>
          <w:caps w:val="0"/>
          <w:smallCaps w:val="0"/>
          <w:color w:val="002060"/>
          <w:sz w:val="28"/>
          <w:szCs w:val="28"/>
          <w:lang w:val="en-US"/>
        </w:rPr>
        <w:t>15 attributes</w:t>
      </w:r>
      <w:r>
        <w:rPr>
          <w:rFonts w:ascii="Georgia Pro" w:hAnsi="Georgia Pro" w:eastAsia="Georgia Pro" w:cs="Georgia Pro"/>
          <w:b w:val="0"/>
          <w:bCs w:val="0"/>
          <w:i w:val="0"/>
          <w:iCs w:val="0"/>
          <w:caps w:val="0"/>
          <w:smallCaps w:val="0"/>
          <w:color w:val="002060"/>
          <w:sz w:val="28"/>
          <w:szCs w:val="28"/>
          <w:lang w:val="en-US"/>
        </w:rPr>
        <w:t>.</w:t>
      </w:r>
    </w:p>
    <w:p>
      <w:pPr>
        <w:rPr>
          <w:rFonts w:ascii="Georgia Pro" w:hAnsi="Georgia Pro" w:eastAsia="Georgia Pro" w:cs="Georgia Pro"/>
          <w:b w:val="0"/>
          <w:bCs w:val="0"/>
          <w:i w:val="0"/>
          <w:iCs w:val="0"/>
          <w:caps w:val="0"/>
          <w:smallCaps w:val="0"/>
          <w:color w:val="002060"/>
          <w:sz w:val="28"/>
          <w:szCs w:val="28"/>
          <w:lang w:val="en-US"/>
        </w:rPr>
      </w:pPr>
    </w:p>
    <w:p>
      <w:pP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Code : Loading the Dataset</w:t>
      </w:r>
    </w:p>
    <w:p>
      <w:pPr>
        <w:spacing w:before="0" w:beforeAutospacing="0" w:after="0" w:afterAutospacing="0"/>
        <w:jc w:val="left"/>
        <w:rPr>
          <w:rFonts w:ascii="Georgia Pro" w:hAnsi="Georgia Pro" w:eastAsia="Georgia Pro" w:cs="Georgia Pro"/>
          <w:b w:val="0"/>
          <w:bCs w:val="0"/>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val="0"/>
          <w:bCs w:val="0"/>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Consolas" w:hAnsi="Consolas" w:eastAsia="Consolas" w:cs="Consolas"/>
          <w:b w:val="0"/>
          <w:bCs w:val="0"/>
          <w:i w:val="0"/>
          <w:iCs w:val="0"/>
          <w:caps w:val="0"/>
          <w:smallCaps w:val="0"/>
          <w:color w:val="008200"/>
          <w:sz w:val="22"/>
          <w:szCs w:val="22"/>
          <w:lang w:val="en-US"/>
        </w:rPr>
        <w:t># dataset</w:t>
      </w:r>
    </w:p>
    <w:p>
      <w:pPr>
        <w:spacing w:before="0" w:beforeAutospacing="0" w:after="0" w:afterAutospacing="0"/>
        <w:jc w:val="left"/>
      </w:pP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disease_df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pd.read_csv(</w:t>
      </w:r>
      <w:r>
        <w:rPr>
          <w:rFonts w:ascii="Consolas" w:hAnsi="Consolas" w:eastAsia="Consolas" w:cs="Consolas"/>
          <w:b w:val="0"/>
          <w:bCs w:val="0"/>
          <w:i w:val="0"/>
          <w:iCs w:val="0"/>
          <w:caps w:val="0"/>
          <w:smallCaps w:val="0"/>
          <w:color w:val="0000FF"/>
          <w:sz w:val="22"/>
          <w:szCs w:val="22"/>
          <w:lang w:val="en-US"/>
        </w:rPr>
        <w:t>"../input / framingham.csv"</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pPr>
        <w:spacing w:before="0" w:beforeAutospacing="0" w:after="0" w:afterAutospacing="0"/>
        <w:jc w:val="left"/>
      </w:pP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disease_df.drop([</w:t>
      </w:r>
      <w:r>
        <w:rPr>
          <w:rFonts w:ascii="Consolas" w:hAnsi="Consolas" w:eastAsia="Consolas" w:cs="Consolas"/>
          <w:b w:val="0"/>
          <w:bCs w:val="0"/>
          <w:i w:val="0"/>
          <w:iCs w:val="0"/>
          <w:caps w:val="0"/>
          <w:smallCaps w:val="0"/>
          <w:color w:val="0000FF"/>
          <w:sz w:val="22"/>
          <w:szCs w:val="22"/>
          <w:lang w:val="en-US"/>
        </w:rPr>
        <w:t>'education'</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inplace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t>True</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axis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009900"/>
          <w:sz w:val="22"/>
          <w:szCs w:val="22"/>
          <w:lang w:val="en-US"/>
        </w:rPr>
        <w:t>1</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pPr>
        <w:spacing w:before="0" w:beforeAutospacing="0" w:after="0" w:afterAutospacing="0"/>
        <w:jc w:val="left"/>
      </w:pP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disease_df.rename(columns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r>
        <w:rPr>
          <w:rFonts w:ascii="Consolas" w:hAnsi="Consolas" w:eastAsia="Consolas" w:cs="Consolas"/>
          <w:b w:val="0"/>
          <w:bCs w:val="0"/>
          <w:i w:val="0"/>
          <w:iCs w:val="0"/>
          <w:caps w:val="0"/>
          <w:smallCaps w:val="0"/>
          <w:color w:val="0000FF"/>
          <w:sz w:val="22"/>
          <w:szCs w:val="22"/>
          <w:lang w:val="en-US"/>
        </w:rPr>
        <w:t>'male'</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r>
        <w:rPr>
          <w:rFonts w:ascii="Consolas" w:hAnsi="Consolas" w:eastAsia="Consolas" w:cs="Consolas"/>
          <w:b w:val="0"/>
          <w:bCs w:val="0"/>
          <w:i w:val="0"/>
          <w:iCs w:val="0"/>
          <w:caps w:val="0"/>
          <w:smallCaps w:val="0"/>
          <w:color w:val="0000FF"/>
          <w:sz w:val="22"/>
          <w:szCs w:val="22"/>
          <w:lang w:val="en-US"/>
        </w:rPr>
        <w:t>'Sex_male'</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inplace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t>True</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pPr>
        <w:shd w:val="clear" w:color="auto" w:fill="FFFFFF" w:themeFill="background1"/>
        <w:spacing w:before="0" w:beforeAutospacing="0" w:after="0" w:afterAutospacing="0"/>
        <w:jc w:val="left"/>
      </w:pPr>
      <w:r>
        <w:rPr>
          <w:rFonts w:ascii="Consolas" w:hAnsi="Consolas" w:eastAsia="Consolas" w:cs="Consolas"/>
          <w:b w:val="0"/>
          <w:bCs w:val="0"/>
          <w:i w:val="0"/>
          <w:iCs w:val="0"/>
          <w:caps w:val="0"/>
          <w:smallCaps w:val="0"/>
          <w:color w:val="273239"/>
          <w:sz w:val="42"/>
          <w:szCs w:val="42"/>
          <w:lang w:val="en-US"/>
        </w:rPr>
        <w:t xml:space="preserve"> </w:t>
      </w:r>
    </w:p>
    <w:p>
      <w:pPr>
        <w:spacing w:before="0" w:beforeAutospacing="0" w:after="0" w:afterAutospacing="0"/>
        <w:jc w:val="left"/>
      </w:pPr>
      <w:r>
        <w:rPr>
          <w:rFonts w:ascii="Consolas" w:hAnsi="Consolas" w:eastAsia="Consolas" w:cs="Consolas"/>
          <w:b w:val="0"/>
          <w:bCs w:val="0"/>
          <w:i w:val="0"/>
          <w:iCs w:val="0"/>
          <w:caps w:val="0"/>
          <w:smallCaps w:val="0"/>
          <w:color w:val="008200"/>
          <w:sz w:val="22"/>
          <w:szCs w:val="22"/>
          <w:lang w:val="en-US"/>
        </w:rPr>
        <w:t xml:space="preserve">        # removing NaN / NULL values</w:t>
      </w:r>
    </w:p>
    <w:p>
      <w:pPr>
        <w:spacing w:before="0" w:beforeAutospacing="0" w:after="0" w:afterAutospacing="0"/>
        <w:jc w:val="left"/>
      </w:pP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disease_df.dropna(axis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009900"/>
          <w:sz w:val="22"/>
          <w:szCs w:val="22"/>
          <w:lang w:val="en-US"/>
        </w:rPr>
        <w:t>0</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inplace </w:t>
      </w:r>
      <w:r>
        <w:rPr>
          <w:rFonts w:ascii="Consolas" w:hAnsi="Consolas" w:eastAsia="Consolas" w:cs="Consolas"/>
          <w:b/>
          <w:bCs/>
          <w:i w:val="0"/>
          <w:iCs w:val="0"/>
          <w:caps w:val="0"/>
          <w:smallCaps w:val="0"/>
          <w:color w:val="006699"/>
          <w:sz w:val="22"/>
          <w:szCs w:val="22"/>
          <w:lang w:val="en-US"/>
        </w:rPr>
        <w:t>=</w:t>
      </w:r>
      <w:r>
        <w:rPr>
          <w:rFonts w:ascii="Consolas" w:hAnsi="Consolas" w:eastAsia="Consolas" w:cs="Consolas"/>
          <w:b w:val="0"/>
          <w:bCs w:val="0"/>
          <w:i w:val="0"/>
          <w:iCs w:val="0"/>
          <w:caps w:val="0"/>
          <w:smallCaps w:val="0"/>
          <w:color w:val="273239"/>
          <w:sz w:val="42"/>
          <w:szCs w:val="42"/>
          <w:lang w:val="en-US"/>
        </w:rPr>
        <w:t xml:space="preserve"> </w:t>
      </w:r>
      <w:r>
        <w:rPr>
          <w:rFonts w:ascii="Consolas" w:hAnsi="Consolas" w:eastAsia="Consolas" w:cs="Consolas"/>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t>True</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pPr>
        <w:spacing w:before="0" w:beforeAutospacing="0" w:after="0" w:afterAutospacing="0"/>
        <w:jc w:val="left"/>
      </w:pPr>
      <w:r>
        <w:rPr>
          <w:rFonts w:ascii="Consolas" w:hAnsi="Consolas" w:eastAsia="Consolas" w:cs="Consolas"/>
          <w:b w:val="0"/>
          <w:bCs w:val="0"/>
          <w:i w:val="0"/>
          <w:iCs w:val="0"/>
          <w:caps w:val="0"/>
          <w:smallCaps w:val="0"/>
          <w:color w:val="FF1493"/>
          <w:sz w:val="22"/>
          <w:szCs w:val="22"/>
          <w:lang w:val="en-US"/>
        </w:rPr>
        <w:t xml:space="preserve">        print</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(disease_df.head(), disease_df.shape)</w:t>
      </w:r>
    </w:p>
    <w:p>
      <w:pPr>
        <w:spacing w:before="0" w:beforeAutospacing="0" w:after="0" w:afterAutospacing="0"/>
        <w:jc w:val="left"/>
      </w:pPr>
      <w:r>
        <w:rPr>
          <w:rFonts w:ascii="Consolas" w:hAnsi="Consolas" w:eastAsia="Consolas" w:cs="Consolas"/>
          <w:b w:val="0"/>
          <w:bCs w:val="0"/>
          <w:i w:val="0"/>
          <w:iCs w:val="0"/>
          <w:caps w:val="0"/>
          <w:smallCaps w:val="0"/>
          <w:color w:val="FF1493"/>
          <w:sz w:val="22"/>
          <w:szCs w:val="22"/>
          <w:lang w:val="en-US"/>
        </w:rPr>
        <w:t xml:space="preserve">        print</w:t>
      </w: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(disease_df.TenYearCHD.value_counts())</w:t>
      </w: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0" w:beforeAutospacing="0" w:after="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OUTPUT :</w:t>
      </w: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before="0" w:beforeAutospacing="0" w:after="0" w:afterAutospacing="0"/>
        <w:jc w:val="left"/>
        <w:rPr>
          <w:rFonts w:ascii="Consolas" w:hAnsi="Consolas" w:eastAsia="Consolas" w:cs="Consolas"/>
          <w:sz w:val="22"/>
          <w:szCs w:val="22"/>
          <w:lang w:val="en-US"/>
        </w:rPr>
      </w:pPr>
      <w:r>
        <w:rPr>
          <w:rFonts w:ascii="Consolas" w:hAnsi="Consolas" w:eastAsia="Consolas" w:cs="Consolas"/>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Sex_male  age  currentSmoker  cigsPerDay  BPMeds  prevalentStroke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0         1   39              0         0.0     0.0                0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1         0   46              0         0.0     0.0                0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2         1   48              1        20.0     0.0                0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3         0   61              1        30.0     0.0                0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4         0   46              1        23.0     0.0                0   </w:t>
      </w:r>
      <w:r>
        <w:br w:type="textWrapping"/>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prevalentHyp  diabetes  totChol  sysBP  diaBP    BMI  heartRate  glucose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0             0         0    195.0  106.0   70.0  26.97       80.0     77.0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1             0         0    250.0  121.0   81.0  28.73       95.0     76.0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2             0         0    245.0  127.5   80.0  25.34       75.0     70.0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3             1         0    225.0  150.0   95.0  28.58       65.0    103.0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4             0         0    285.0  130.0   84.0  23.10       85.0     85.0   </w:t>
      </w:r>
      <w:r>
        <w:br w:type="textWrapping"/>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TenYearCHD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0           0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1           0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2           0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3           1  </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4           0   (3751, 15)</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0    3179</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1     572</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Name: TenYearCHD, dtype: int64</w:t>
      </w:r>
    </w:p>
    <w:p>
      <w:pPr>
        <w:rPr>
          <w:rFonts w:ascii="Georgia Pro" w:hAnsi="Georgia Pro" w:eastAsia="Georgia Pro" w:cs="Georgia Pro"/>
          <w:b w:val="0"/>
          <w:bCs w:val="0"/>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p>
    <w:p>
      <w:pPr>
        <w:rPr>
          <w:rFonts w:ascii="Georgia Pro" w:hAnsi="Georgia Pro" w:eastAsia="Georgia Pro" w:cs="Georgia Pro"/>
          <w:b/>
          <w:bCs/>
          <w:color w:val="4472C4" w:themeColor="accent1" w:themeTint="FF"/>
          <w:sz w:val="42"/>
          <w:szCs w:val="42"/>
          <w:lang w:val="en-US"/>
          <w14:textFill>
            <w14:solidFill>
              <w14:schemeClr w14:val="accent1">
                <w14:lumMod w14:val="100000"/>
                <w14:lumOff w14:val="0"/>
              </w14:schemeClr>
            </w14:solidFill>
          </w14:textFill>
        </w:rPr>
      </w:pPr>
      <w:r>
        <w:t>c</w:t>
      </w: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Code: Counting number of patients affected by CHD where (0= Not Affected; 1= Affected)</w:t>
      </w:r>
    </w:p>
    <w:p>
      <w:pPr>
        <w:rPr>
          <w:rFonts w:ascii="Georgia Pro" w:hAnsi="Georgia Pro" w:eastAsia="Georgia Pro" w:cs="Georgia Pro"/>
          <w:color w:val="002060"/>
          <w:sz w:val="28"/>
          <w:szCs w:val="28"/>
        </w:rPr>
      </w:pPr>
      <w:r>
        <w:br w:type="textWrapping"/>
      </w:r>
      <w:r>
        <w:t xml:space="preserve">               </w:t>
      </w:r>
      <w:r>
        <w:rPr>
          <w:rFonts w:ascii="Georgia Pro" w:hAnsi="Georgia Pro" w:eastAsia="Georgia Pro" w:cs="Georgia Pro"/>
          <w:color w:val="002060"/>
          <w:sz w:val="28"/>
          <w:szCs w:val="28"/>
        </w:rPr>
        <w:t># counting no. of patients affected with CHD</w:t>
      </w:r>
    </w:p>
    <w:p>
      <w:pPr>
        <w:rPr>
          <w:rFonts w:ascii="Georgia Pro" w:hAnsi="Georgia Pro" w:eastAsia="Georgia Pro" w:cs="Georgia Pro"/>
          <w:color w:val="002060"/>
          <w:sz w:val="28"/>
          <w:szCs w:val="28"/>
        </w:rPr>
      </w:pPr>
      <w:r>
        <w:rPr>
          <w:rFonts w:ascii="Georgia Pro" w:hAnsi="Georgia Pro" w:eastAsia="Georgia Pro" w:cs="Georgia Pro"/>
          <w:color w:val="002060"/>
          <w:sz w:val="28"/>
          <w:szCs w:val="28"/>
        </w:rPr>
        <w:t xml:space="preserve">               plt.figure(figsize=(7, 5))</w:t>
      </w:r>
    </w:p>
    <w:p>
      <w:pPr>
        <w:rPr>
          <w:rFonts w:ascii="Georgia Pro" w:hAnsi="Georgia Pro" w:eastAsia="Georgia Pro" w:cs="Georgia Pro"/>
          <w:color w:val="002060"/>
          <w:sz w:val="28"/>
          <w:szCs w:val="28"/>
        </w:rPr>
      </w:pPr>
      <w:r>
        <w:rPr>
          <w:rFonts w:ascii="Georgia Pro" w:hAnsi="Georgia Pro" w:eastAsia="Georgia Pro" w:cs="Georgia Pro"/>
          <w:color w:val="002060"/>
          <w:sz w:val="28"/>
          <w:szCs w:val="28"/>
        </w:rPr>
        <w:t xml:space="preserve">               sn.countplot(x='TenYearCHD', data=disease_df,</w:t>
      </w:r>
    </w:p>
    <w:p>
      <w:pPr>
        <w:rPr>
          <w:rFonts w:ascii="Georgia Pro" w:hAnsi="Georgia Pro" w:eastAsia="Georgia Pro" w:cs="Georgia Pro"/>
          <w:color w:val="002060"/>
          <w:sz w:val="28"/>
          <w:szCs w:val="28"/>
        </w:rPr>
      </w:pPr>
      <w:r>
        <w:rPr>
          <w:rFonts w:ascii="Georgia Pro" w:hAnsi="Georgia Pro" w:eastAsia="Georgia Pro" w:cs="Georgia Pro"/>
          <w:color w:val="002060"/>
          <w:sz w:val="28"/>
          <w:szCs w:val="28"/>
        </w:rPr>
        <w:t>palette="BuGn_r")</w:t>
      </w:r>
    </w:p>
    <w:p>
      <w:pPr>
        <w:rPr>
          <w:rFonts w:ascii="Georgia Pro" w:hAnsi="Georgia Pro" w:eastAsia="Georgia Pro" w:cs="Georgia Pro"/>
          <w:color w:val="002060"/>
          <w:sz w:val="28"/>
          <w:szCs w:val="28"/>
        </w:rPr>
      </w:pPr>
      <w:r>
        <w:rPr>
          <w:rFonts w:ascii="Georgia Pro" w:hAnsi="Georgia Pro" w:eastAsia="Georgia Pro" w:cs="Georgia Pro"/>
          <w:color w:val="002060"/>
          <w:sz w:val="28"/>
          <w:szCs w:val="28"/>
        </w:rPr>
        <w:t xml:space="preserve">               plt.show()</w:t>
      </w:r>
    </w:p>
    <w:p>
      <w:pPr>
        <w:rPr>
          <w:rFonts w:ascii="Georgia Pro" w:hAnsi="Georgia Pro" w:eastAsia="Georgia Pro" w:cs="Georgia Pro"/>
          <w:color w:val="002060"/>
          <w:sz w:val="28"/>
          <w:szCs w:val="28"/>
        </w:rPr>
      </w:pPr>
    </w:p>
    <w:p>
      <w:pPr>
        <w:rPr>
          <w:rFonts w:ascii="Georgia Pro" w:hAnsi="Georgia Pro" w:eastAsia="Georgia Pro" w:cs="Georgia Pro"/>
          <w:b/>
          <w:bCs/>
          <w:color w:val="4472C4" w:themeColor="accent1" w:themeTint="FF"/>
          <w:sz w:val="42"/>
          <w:szCs w:val="42"/>
          <w14:textFill>
            <w14:solidFill>
              <w14:schemeClr w14:val="accent1">
                <w14:lumMod w14:val="100000"/>
                <w14:lumOff w14:val="0"/>
              </w14:schemeClr>
            </w14:solidFill>
          </w14:textFill>
        </w:rPr>
      </w:pPr>
      <w:r>
        <w:rPr>
          <w:rFonts w:ascii="Georgia Pro" w:hAnsi="Georgia Pro" w:eastAsia="Georgia Pro" w:cs="Georgia Pro"/>
          <w:b/>
          <w:bCs/>
          <w:color w:val="4472C4" w:themeColor="accent1" w:themeTint="FF"/>
          <w:sz w:val="42"/>
          <w:szCs w:val="42"/>
          <w14:textFill>
            <w14:solidFill>
              <w14:schemeClr w14:val="accent1">
                <w14:lumMod w14:val="100000"/>
                <w14:lumOff w14:val="0"/>
              </w14:schemeClr>
            </w14:solidFill>
          </w14:textFill>
        </w:rPr>
        <w:t xml:space="preserve">OUTPUT : </w:t>
      </w:r>
    </w:p>
    <w:p>
      <w:r>
        <w:t xml:space="preserve">                   </w:t>
      </w:r>
      <w:r>
        <w:drawing>
          <wp:inline distT="0" distB="0" distL="114300" distR="114300">
            <wp:extent cx="4572000" cy="3448050"/>
            <wp:effectExtent l="0" t="0" r="0" b="0"/>
            <wp:docPr id="230196115" name="Picture 23019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96115" name="Picture 2301961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p>
      <w:pP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Code:  Ten Year’s CHD Record of all the patients available in the dataset  </w:t>
      </w:r>
    </w:p>
    <w:p>
      <w:pPr>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Georgia Pro" w:hAnsi="Georgia Pro" w:eastAsia="Georgia Pro" w:cs="Georgia Pro"/>
          <w:b w:val="0"/>
          <w:bCs w:val="0"/>
          <w:i w:val="0"/>
          <w:iCs w:val="0"/>
          <w:caps w:val="0"/>
          <w:smallCaps w:val="0"/>
          <w:color w:val="002060"/>
          <w:sz w:val="28"/>
          <w:szCs w:val="28"/>
          <w:lang w:val="en-US"/>
        </w:rPr>
        <w:t xml:space="preserve"> laste = disease_df['TenYearCHD'].plot()</w:t>
      </w:r>
    </w:p>
    <w:p>
      <w:pPr>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plt.show(laste)</w:t>
      </w:r>
    </w:p>
    <w:p>
      <w:pP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p>
    <w:p/>
    <w:p>
      <w:pPr>
        <w:rPr>
          <w:b/>
          <w:bCs/>
          <w:color w:val="4472C4" w:themeColor="accent1" w:themeTint="FF"/>
          <w:sz w:val="42"/>
          <w:szCs w:val="42"/>
          <w14:textFill>
            <w14:solidFill>
              <w14:schemeClr w14:val="accent1">
                <w14:lumMod w14:val="100000"/>
                <w14:lumOff w14:val="0"/>
              </w14:schemeClr>
            </w14:solidFill>
          </w14:textFill>
        </w:rPr>
      </w:pPr>
      <w:r>
        <w:rPr>
          <w:b/>
          <w:bCs/>
          <w:color w:val="4472C4" w:themeColor="accent1" w:themeTint="FF"/>
          <w:sz w:val="42"/>
          <w:szCs w:val="42"/>
          <w14:textFill>
            <w14:solidFill>
              <w14:schemeClr w14:val="accent1">
                <w14:lumMod w14:val="100000"/>
                <w14:lumOff w14:val="0"/>
              </w14:schemeClr>
            </w14:solidFill>
          </w14:textFill>
        </w:rPr>
        <w:t>OUTPUT :</w:t>
      </w:r>
    </w:p>
    <w:p>
      <w:r>
        <w:t xml:space="preserve">                       </w:t>
      </w:r>
      <w:r>
        <w:drawing>
          <wp:inline distT="0" distB="0" distL="114300" distR="114300">
            <wp:extent cx="4572000" cy="3276600"/>
            <wp:effectExtent l="0" t="0" r="0" b="0"/>
            <wp:docPr id="151960346" name="Picture 1519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0346" name="Picture 15196034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Code: Training and Test Sets: Splitting Data | Normalization of the Dataset </w:t>
      </w: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Georgia Pro" w:hAnsi="Georgia Pro" w:eastAsia="Georgia Pro" w:cs="Georgia Pro"/>
          <w:b w:val="0"/>
          <w:bCs w:val="0"/>
          <w:i w:val="0"/>
          <w:iCs w:val="0"/>
          <w:caps w:val="0"/>
          <w:smallCaps w:val="0"/>
          <w:color w:val="002060"/>
          <w:sz w:val="28"/>
          <w:szCs w:val="28"/>
          <w:lang w:val="en-US"/>
        </w:rPr>
        <w:t xml:space="preserve">X = np.asarray(disease_df[['age', 'Sex_male', 'cigsPerDay',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'totChol', 'sysBP', 'glucose']])</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y = np.asarray(disease_df['TenYearCHD'])</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 normalization of the dataset</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X = preprocessing.StandardScaler().fit(X).transform(X)</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 Train-and-Test -Split</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from sklearn.model_selection import train_test_split</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X_train, X_test, y_train, y_test = train_test_split(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X, y, test_size = 0.3, random_state = 4)</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print ('Train set:', X_train.shape, y_train.shape)</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print ('Test set:', X_test.shape, y_test.shape)</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OUTPUT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Georgia Pro" w:hAnsi="Georgia Pro" w:eastAsia="Georgia Pro" w:cs="Georgia Pro"/>
          <w:b w:val="0"/>
          <w:bCs w:val="0"/>
          <w:i w:val="0"/>
          <w:iCs w:val="0"/>
          <w:caps w:val="0"/>
          <w:smallCaps w:val="0"/>
          <w:color w:val="002060"/>
          <w:sz w:val="28"/>
          <w:szCs w:val="28"/>
          <w:lang w:val="en-US"/>
        </w:rPr>
        <w:t>Train set: (2625, 6) (2625,)</w:t>
      </w:r>
      <w:r>
        <w:br w:type="textWrapping"/>
      </w:r>
      <w:r>
        <w:rPr>
          <w:rFonts w:ascii="Georgia Pro" w:hAnsi="Georgia Pro" w:eastAsia="Georgia Pro" w:cs="Georgia Pro"/>
          <w:b w:val="0"/>
          <w:bCs w:val="0"/>
          <w:i w:val="0"/>
          <w:iCs w:val="0"/>
          <w:caps w:val="0"/>
          <w:smallCaps w:val="0"/>
          <w:color w:val="002060"/>
          <w:sz w:val="28"/>
          <w:szCs w:val="28"/>
          <w:lang w:val="en-US"/>
        </w:rPr>
        <w:t xml:space="preserve">                Test set: (1126, 6) (1126,)</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0" w:afterAutospacing="0"/>
        <w:jc w:val="left"/>
        <w:rPr>
          <w:rFonts w:ascii="Georgia Pro" w:hAnsi="Georgia Pro" w:eastAsia="Georgia Pro" w:cs="Georgia Pro"/>
          <w:b/>
          <w:bCs/>
          <w:i w:val="0"/>
          <w:iCs w:val="0"/>
          <w:caps w:val="0"/>
          <w:smallCaps w:val="0"/>
          <w:color w:val="000000" w:themeColor="text1" w:themeTint="FF"/>
          <w:sz w:val="42"/>
          <w:szCs w:val="42"/>
          <w:lang w:val="en-US"/>
          <w14:textFill>
            <w14:solidFill>
              <w14:schemeClr w14:val="tx1">
                <w14:lumMod w14:val="100000"/>
                <w14:lumOff w14:val="0"/>
              </w14:schemeClr>
            </w14:solidFill>
          </w14:textFill>
        </w:rPr>
      </w:pP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hint="default" w:ascii="Georgia Pro" w:hAnsi="Georgia Pro" w:eastAsia="Georgia Pro" w:cs="Georgia Pro"/>
          <w:b/>
          <w:bCs/>
          <w:i w:val="0"/>
          <w:iCs w:val="0"/>
          <w:caps w:val="0"/>
          <w:smallCaps w:val="0"/>
          <w:color w:val="4472C4" w:themeColor="accent1" w:themeTint="FF"/>
          <w:sz w:val="42"/>
          <w:szCs w:val="42"/>
          <w:lang w:val="en-IN"/>
          <w14:textFill>
            <w14:solidFill>
              <w14:schemeClr w14:val="accent1">
                <w14:lumMod w14:val="100000"/>
                <w14:lumOff w14:val="0"/>
              </w14:schemeClr>
            </w14:solidFill>
          </w14:textFill>
        </w:rPr>
        <w:t>C</w:t>
      </w: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ode: Modeling of the Dataset | Evaluation and Accuracy :</w:t>
      </w:r>
      <w:r>
        <w:rPr>
          <w:rFonts w:ascii="Georgia Pro" w:hAnsi="Georgia Pro" w:eastAsia="Georgia Pro" w:cs="Georgia Pro"/>
          <w:b w:val="0"/>
          <w:bCs w:val="0"/>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r>
        <w:rPr>
          <w:rFonts w:ascii="Consolas" w:hAnsi="Consolas" w:eastAsia="Consolas" w:cs="Consolas"/>
          <w:sz w:val="21"/>
          <w:szCs w:val="21"/>
          <w:lang w:val="en-US"/>
        </w:rPr>
        <w:t xml:space="preserve"> </w:t>
      </w: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w:t>
      </w:r>
      <w:r>
        <w:rPr>
          <w:rFonts w:ascii="Georgia Pro" w:hAnsi="Georgia Pro" w:eastAsia="Georgia Pro" w:cs="Georgia Pro"/>
          <w:b w:val="0"/>
          <w:bCs w:val="0"/>
          <w:i w:val="0"/>
          <w:iCs w:val="0"/>
          <w:caps w:val="0"/>
          <w:smallCaps w:val="0"/>
          <w:color w:val="002060"/>
          <w:sz w:val="28"/>
          <w:szCs w:val="28"/>
          <w:lang w:val="en-US"/>
        </w:rPr>
        <w:t>from sklearn.linear_model import LogisticRegression</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logreg = LogisticRegression()</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logreg.fit(X_train, y_train)</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y_pred = logreg.predict(X_test)</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 Evaluation and accuracy</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from sklearn.metrics import jaccard_similarity_score</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print('')</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print('Accuracy of the model in jaccard similarity score is = ', </w:t>
      </w:r>
    </w:p>
    <w:p>
      <w:pPr>
        <w:spacing w:before="0" w:beforeAutospacing="0" w:after="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jaccard_similarity_score(y_test, y_pred))</w:t>
      </w:r>
    </w:p>
    <w:p>
      <w:pPr>
        <w:spacing w:before="0" w:beforeAutospacing="0" w:after="150" w:afterAutospacing="0"/>
        <w:jc w:val="left"/>
        <w:rPr>
          <w:rFonts w:ascii="Georgia Pro" w:hAnsi="Georgia Pro" w:eastAsia="Georgia Pro" w:cs="Georgia Pro"/>
          <w:b/>
          <w:bCs/>
          <w:i w:val="0"/>
          <w:iCs w:val="0"/>
          <w:caps w:val="0"/>
          <w:smallCaps w:val="0"/>
          <w:color w:val="002060"/>
          <w:sz w:val="28"/>
          <w:szCs w:val="28"/>
          <w:lang w:val="en-US"/>
        </w:rPr>
      </w:pPr>
    </w:p>
    <w:p>
      <w:pPr>
        <w:spacing w:before="0" w:beforeAutospacing="0" w:after="150" w:afterAutospacing="0"/>
        <w:jc w:val="left"/>
        <w:rPr>
          <w:rFonts w:ascii="Georgia Pro" w:hAnsi="Georgia Pro" w:eastAsia="Georgia Pro" w:cs="Georgia Pro"/>
          <w:b/>
          <w:bCs/>
          <w:i w:val="0"/>
          <w:iCs w:val="0"/>
          <w:caps w:val="0"/>
          <w:smallCaps w:val="0"/>
          <w:color w:val="002060"/>
          <w:sz w:val="28"/>
          <w:szCs w:val="28"/>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Output : </w:t>
      </w:r>
    </w:p>
    <w:p>
      <w:pPr>
        <w:spacing w:before="0" w:beforeAutospacing="0" w:after="150" w:afterAutospacing="0"/>
        <w:jc w:val="left"/>
        <w:rPr>
          <w:rFonts w:ascii="Nunito" w:hAnsi="Nunito" w:eastAsia="Nunito" w:cs="Nunito"/>
          <w:b w:val="0"/>
          <w:bCs w:val="0"/>
          <w:i w:val="0"/>
          <w:iCs w:val="0"/>
          <w:caps w:val="0"/>
          <w:smallCaps w:val="0"/>
          <w:color w:val="273239"/>
          <w:sz w:val="25"/>
          <w:szCs w:val="25"/>
          <w:lang w:val="en-US"/>
        </w:rPr>
      </w:pPr>
    </w:p>
    <w:p>
      <w:pPr>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Accuracy of the model in jaccard similarity score is = 0.8490230905861457</w:t>
      </w:r>
    </w:p>
    <w:p>
      <w:pPr>
        <w:spacing w:before="0" w:beforeAutospacing="0" w:after="150" w:afterAutospacing="0"/>
        <w:jc w:val="left"/>
        <w:rPr>
          <w:rFonts w:ascii="Georgia Pro" w:hAnsi="Georgia Pro" w:eastAsia="Georgia Pro" w:cs="Georgia Pro"/>
          <w:b/>
          <w:bCs/>
          <w:i w:val="0"/>
          <w:iCs w:val="0"/>
          <w:caps w:val="0"/>
          <w:smallCaps w:val="0"/>
          <w:color w:val="002060"/>
          <w:sz w:val="28"/>
          <w:szCs w:val="28"/>
          <w:lang w:val="en-US"/>
        </w:rPr>
      </w:pPr>
    </w:p>
    <w:p>
      <w:pPr>
        <w:spacing w:before="0" w:beforeAutospacing="0" w:after="150" w:afterAutospacing="0"/>
        <w:jc w:val="left"/>
        <w:rPr>
          <w:rFonts w:ascii="Nunito" w:hAnsi="Nunito" w:eastAsia="Nunito" w:cs="Nunito"/>
          <w:b/>
          <w:bCs/>
          <w:i w:val="0"/>
          <w:iCs w:val="0"/>
          <w:caps w:val="0"/>
          <w:smallCaps w:val="0"/>
          <w:color w:val="273239"/>
          <w:sz w:val="25"/>
          <w:szCs w:val="25"/>
          <w:lang w:val="en-US"/>
        </w:rPr>
      </w:pPr>
    </w:p>
    <w:p>
      <w:pPr>
        <w:spacing w:before="0" w:beforeAutospacing="0" w:after="150" w:afterAutospacing="0"/>
        <w:jc w:val="left"/>
        <w:rPr>
          <w:rFonts w:ascii="Georgia Pro" w:hAnsi="Georgia Pro" w:eastAsia="Georgia Pro" w:cs="Georgia Pro"/>
          <w:b/>
          <w:bCs/>
          <w:i w:val="0"/>
          <w:iCs w:val="0"/>
          <w:caps w:val="0"/>
          <w:smallCaps w:val="0"/>
          <w:color w:val="002060"/>
          <w:sz w:val="42"/>
          <w:szCs w:val="42"/>
          <w:lang w:val="en-US"/>
        </w:rPr>
      </w:pPr>
      <w:r>
        <w:rPr>
          <w:rFonts w:ascii="Georgia Pro" w:hAnsi="Georgia Pro" w:eastAsia="Georgia Pro" w:cs="Georgia Pro"/>
          <w:b/>
          <w:bCs/>
          <w:i w:val="0"/>
          <w:iCs w:val="0"/>
          <w:caps w:val="0"/>
          <w:smallCaps w:val="0"/>
          <w:color w:val="002060"/>
          <w:sz w:val="42"/>
          <w:szCs w:val="42"/>
          <w:lang w:val="en-US"/>
        </w:rPr>
        <w:t>Code: Applying Random Forest Classifier | Evaluation and Accuracy:</w:t>
      </w:r>
    </w:p>
    <w:p>
      <w:pPr>
        <w:spacing w:before="0" w:beforeAutospacing="0" w:after="150" w:afterAutospacing="0"/>
        <w:jc w:val="left"/>
        <w:rPr>
          <w:rFonts w:ascii="Georgia Pro" w:hAnsi="Georgia Pro" w:eastAsia="Georgia Pro" w:cs="Georgia Pro"/>
          <w:b/>
          <w:bCs/>
          <w:i w:val="0"/>
          <w:iCs w:val="0"/>
          <w:caps w:val="0"/>
          <w:smallCaps w:val="0"/>
          <w:color w:val="002060"/>
          <w:sz w:val="42"/>
          <w:szCs w:val="42"/>
          <w:lang w:val="en-US"/>
        </w:rPr>
      </w:pP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from sklearn.ensemble import RandomForestClassifier</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rf = RandomForestClassifier()</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rf.fit(X_train, y_train)</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score = rf.score(x_test,y_test)*100</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print('Accuracy of the model is = ', score)</w:t>
      </w:r>
    </w:p>
    <w:p>
      <w:pPr>
        <w:spacing w:before="0" w:beforeAutospacing="0" w:after="150" w:afterAutospacing="0"/>
        <w:jc w:val="left"/>
        <w:rPr>
          <w:rFonts w:ascii="Nunito" w:hAnsi="Nunito" w:eastAsia="Nunito" w:cs="Nunito"/>
          <w:b/>
          <w:bCs/>
          <w:i w:val="0"/>
          <w:iCs w:val="0"/>
          <w:caps w:val="0"/>
          <w:smallCaps w:val="0"/>
          <w:color w:val="273239"/>
          <w:sz w:val="25"/>
          <w:szCs w:val="25"/>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Output: </w:t>
      </w:r>
    </w:p>
    <w:p>
      <w:pPr>
        <w:spacing w:before="0" w:beforeAutospacing="0" w:after="150" w:afterAutospacing="0"/>
        <w:jc w:val="left"/>
        <w:rPr>
          <w:rFonts w:ascii="Georgia Pro" w:hAnsi="Georgia Pro" w:eastAsia="Georgia Pro" w:cs="Georgia Pro"/>
          <w:b w:val="0"/>
          <w:bCs w:val="0"/>
          <w:i w:val="0"/>
          <w:iCs w:val="0"/>
          <w:caps w:val="0"/>
          <w:smallCaps w:val="0"/>
          <w:color w:val="002060"/>
          <w:sz w:val="28"/>
          <w:szCs w:val="28"/>
          <w:lang w:val="en-US"/>
        </w:rPr>
      </w:pPr>
      <w:r>
        <w:rPr>
          <w:rFonts w:ascii="Georgia Pro" w:hAnsi="Georgia Pro" w:eastAsia="Georgia Pro" w:cs="Georgia Pro"/>
          <w:b w:val="0"/>
          <w:bCs w:val="0"/>
          <w:i w:val="0"/>
          <w:iCs w:val="0"/>
          <w:caps w:val="0"/>
          <w:smallCaps w:val="0"/>
          <w:color w:val="002060"/>
          <w:sz w:val="28"/>
          <w:szCs w:val="28"/>
          <w:lang w:val="en-US"/>
        </w:rPr>
        <w:t xml:space="preserve">                      Accuracy of the model is = 87.14622641509435</w:t>
      </w:r>
    </w:p>
    <w:p>
      <w:pPr>
        <w:jc w:val="left"/>
        <w:rPr>
          <w:rFonts w:ascii="Georgia Pro" w:hAnsi="Georgia Pro" w:eastAsia="Georgia Pro" w:cs="Georgia Pro"/>
          <w:b w:val="0"/>
          <w:bCs w:val="0"/>
          <w:i w:val="0"/>
          <w:iCs w:val="0"/>
          <w:caps w:val="0"/>
          <w:smallCaps w:val="0"/>
          <w:color w:val="002060"/>
          <w:sz w:val="28"/>
          <w:szCs w:val="28"/>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Code: Using Confusion Matrix to find the Accuracy of the model : </w:t>
      </w:r>
    </w:p>
    <w:p>
      <w:pPr>
        <w:spacing w:before="0" w:beforeAutospacing="0" w:after="0" w:afterAutospacing="0" w:line="285" w:lineRule="exact"/>
        <w:ind w:left="0"/>
        <w:jc w:val="left"/>
        <w:rPr>
          <w:rFonts w:ascii="Calibri" w:hAnsi="Nunito" w:eastAsia="Nunito" w:cs="Nunito"/>
          <w:b w:val="0"/>
          <w:bCs w:val="0"/>
          <w:i w:val="0"/>
          <w:iCs w:val="0"/>
          <w:caps w:val="0"/>
          <w:smallCaps w:val="0"/>
          <w:color w:val="auto"/>
          <w:sz w:val="24"/>
          <w:szCs w:val="24"/>
          <w:u w:val="none"/>
          <w:lang w:val="en-US"/>
        </w:rPr>
      </w:pP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 Confusion matrix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from sklearn.metrics import confusion_matrix, classification_report</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cm = confusion_matrix(y_test, y_pred)</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conf_matrix = pd.DataFrame(data = cm,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columns = ['Predicted:0', 'Predicted:1'],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index =['Actual:0', 'Actual:1'])</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plt.figure(figsize = (8, 5))</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sn.heatmap(conf_matrix, annot = True, fmt = 'd', cmap = "Greens")</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plt.show()</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 xml:space="preserve">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print('The details for confusion matrix is =')</w:t>
      </w:r>
    </w:p>
    <w:p>
      <w:pPr>
        <w:spacing w:before="0" w:beforeAutospacing="0" w:after="0" w:afterAutospacing="0" w:line="285" w:lineRule="exact"/>
        <w:ind w:left="0"/>
        <w:jc w:val="left"/>
        <w:rPr>
          <w:rFonts w:ascii="Georgia Pro" w:hAnsi="Georgia Pro" w:eastAsia="Georgia Pro" w:cs="Georgia Pro"/>
          <w:b w:val="0"/>
          <w:bCs w:val="0"/>
          <w:i w:val="0"/>
          <w:iCs w:val="0"/>
          <w:caps w:val="0"/>
          <w:smallCaps w:val="0"/>
          <w:color w:val="002060"/>
          <w:sz w:val="28"/>
          <w:szCs w:val="28"/>
          <w:u w:val="none"/>
          <w:lang w:val="en-US"/>
        </w:rPr>
      </w:pPr>
      <w:r>
        <w:rPr>
          <w:rFonts w:ascii="Georgia Pro" w:hAnsi="Georgia Pro" w:eastAsia="Georgia Pro" w:cs="Georgia Pro"/>
          <w:b w:val="0"/>
          <w:bCs w:val="0"/>
          <w:i w:val="0"/>
          <w:iCs w:val="0"/>
          <w:caps w:val="0"/>
          <w:smallCaps w:val="0"/>
          <w:color w:val="002060"/>
          <w:sz w:val="28"/>
          <w:szCs w:val="28"/>
          <w:u w:val="none"/>
          <w:lang w:val="en-US"/>
        </w:rPr>
        <w:t>print (classification_report(y_test, y_pred))</w:t>
      </w:r>
    </w:p>
    <w:p>
      <w:pPr>
        <w:spacing w:before="0" w:beforeAutospacing="0" w:after="0" w:afterAutospacing="0" w:line="285" w:lineRule="exact"/>
        <w:ind w:left="0"/>
        <w:jc w:val="left"/>
      </w:pPr>
      <w:r>
        <w:rPr>
          <w:rFonts w:ascii="Calibri" w:hAnsi="Nunito" w:eastAsia="Nunito" w:cs="Nunito"/>
          <w:b w:val="0"/>
          <w:bCs w:val="0"/>
          <w:i w:val="0"/>
          <w:iCs w:val="0"/>
          <w:caps w:val="0"/>
          <w:smallCaps w:val="0"/>
          <w:color w:val="auto"/>
          <w:sz w:val="24"/>
          <w:szCs w:val="24"/>
          <w:u w:val="none"/>
          <w:lang w:val="en-US"/>
        </w:rPr>
        <w:t xml:space="preserve"> </w:t>
      </w:r>
    </w:p>
    <w:p>
      <w:pPr>
        <w:spacing w:before="0" w:beforeAutospacing="0" w:after="150" w:afterAutospacing="0"/>
        <w:jc w:val="left"/>
        <w:rPr>
          <w:rFonts w:ascii="Nunito" w:hAnsi="Nunito" w:eastAsia="Nunito" w:cs="Nunito"/>
          <w:b/>
          <w:bCs/>
          <w:i w:val="0"/>
          <w:iCs w:val="0"/>
          <w:caps w:val="0"/>
          <w:smallCaps w:val="0"/>
          <w:color w:val="273239"/>
          <w:sz w:val="25"/>
          <w:szCs w:val="25"/>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Confusion Matrix: </w:t>
      </w:r>
    </w:p>
    <w:p>
      <w:pPr>
        <w:spacing w:before="0" w:beforeAutospacing="0" w:after="150" w:afterAutospacing="0"/>
        <w:jc w:val="left"/>
        <w:rPr>
          <w:rFonts w:ascii="Nunito" w:hAnsi="Nunito" w:eastAsia="Nunito" w:cs="Nunito"/>
          <w:b w:val="0"/>
          <w:bCs w:val="0"/>
          <w:i w:val="0"/>
          <w:iCs w:val="0"/>
          <w:caps w:val="0"/>
          <w:smallCaps w:val="0"/>
          <w:color w:val="273239"/>
          <w:sz w:val="25"/>
          <w:szCs w:val="25"/>
          <w:lang w:val="en-US"/>
        </w:rPr>
      </w:pPr>
    </w:p>
    <w:p>
      <w:pPr>
        <w:spacing w:before="0" w:beforeAutospacing="0" w:after="150" w:afterAutospacing="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Nunito" w:hAnsi="Nunito" w:eastAsia="Nunito" w:cs="Nunito"/>
          <w:b w:val="0"/>
          <w:bCs w:val="0"/>
          <w:i w:val="0"/>
          <w:iCs w:val="0"/>
          <w:caps w:val="0"/>
          <w:smallCaps w:val="0"/>
          <w:color w:val="273239"/>
          <w:sz w:val="25"/>
          <w:szCs w:val="25"/>
          <w:lang w:val="en-US"/>
        </w:rPr>
        <w:t xml:space="preserve">    </w:t>
      </w:r>
      <w:r>
        <w:rPr>
          <w:rFonts w:ascii="Georgia Pro" w:hAnsi="Georgia Pro" w:eastAsia="Georgia Pro" w:cs="Georgia Pro"/>
          <w:b w:val="0"/>
          <w:bCs w:val="0"/>
          <w:i w:val="0"/>
          <w:iCs w:val="0"/>
          <w:caps w:val="0"/>
          <w:smallCaps w:val="0"/>
          <w:color w:val="002060"/>
          <w:sz w:val="28"/>
          <w:szCs w:val="28"/>
          <w:lang w:val="en-US"/>
        </w:rPr>
        <w:t>The details for confusion matrix is =</w:t>
      </w:r>
      <w:r>
        <w:br w:type="textWrapping"/>
      </w:r>
      <w:r>
        <w:rPr>
          <w:rFonts w:ascii="Georgia Pro" w:hAnsi="Georgia Pro" w:eastAsia="Georgia Pro" w:cs="Georgia Pro"/>
          <w:b w:val="0"/>
          <w:bCs w:val="0"/>
          <w:i w:val="0"/>
          <w:iCs w:val="0"/>
          <w:caps w:val="0"/>
          <w:smallCaps w:val="0"/>
          <w:color w:val="002060"/>
          <w:sz w:val="28"/>
          <w:szCs w:val="28"/>
          <w:lang w:val="en-US"/>
        </w:rPr>
        <w:t xml:space="preserve">                precision    recall  f1-score   support</w:t>
      </w:r>
      <w:r>
        <w:br w:type="textWrapping"/>
      </w:r>
      <w:r>
        <w:br w:type="textWrapping"/>
      </w:r>
      <w:r>
        <w:rPr>
          <w:rFonts w:ascii="Georgia Pro" w:hAnsi="Georgia Pro" w:eastAsia="Georgia Pro" w:cs="Georgia Pro"/>
          <w:b w:val="0"/>
          <w:bCs w:val="0"/>
          <w:i w:val="0"/>
          <w:iCs w:val="0"/>
          <w:caps w:val="0"/>
          <w:smallCaps w:val="0"/>
          <w:color w:val="002060"/>
          <w:sz w:val="28"/>
          <w:szCs w:val="28"/>
          <w:lang w:val="en-US"/>
        </w:rPr>
        <w:t xml:space="preserve">           0       0.85      0.99      0.92       951</w:t>
      </w:r>
      <w:r>
        <w:br w:type="textWrapping"/>
      </w:r>
      <w:r>
        <w:rPr>
          <w:rFonts w:ascii="Georgia Pro" w:hAnsi="Georgia Pro" w:eastAsia="Georgia Pro" w:cs="Georgia Pro"/>
          <w:b w:val="0"/>
          <w:bCs w:val="0"/>
          <w:i w:val="0"/>
          <w:iCs w:val="0"/>
          <w:caps w:val="0"/>
          <w:smallCaps w:val="0"/>
          <w:color w:val="002060"/>
          <w:sz w:val="28"/>
          <w:szCs w:val="28"/>
          <w:lang w:val="en-US"/>
        </w:rPr>
        <w:t xml:space="preserve">           1       0.61      0.08      0.14       175</w:t>
      </w:r>
      <w:r>
        <w:br w:type="textWrapping"/>
      </w:r>
      <w:r>
        <w:br w:type="textWrapping"/>
      </w:r>
      <w:r>
        <w:rPr>
          <w:rFonts w:ascii="Georgia Pro" w:hAnsi="Georgia Pro" w:eastAsia="Georgia Pro" w:cs="Georgia Pro"/>
          <w:b w:val="0"/>
          <w:bCs w:val="0"/>
          <w:i w:val="0"/>
          <w:iCs w:val="0"/>
          <w:caps w:val="0"/>
          <w:smallCaps w:val="0"/>
          <w:color w:val="002060"/>
          <w:sz w:val="28"/>
          <w:szCs w:val="28"/>
          <w:lang w:val="en-US"/>
        </w:rPr>
        <w:t xml:space="preserve">    accuracy                           0.85      1126</w:t>
      </w:r>
      <w:r>
        <w:br w:type="textWrapping"/>
      </w:r>
      <w:r>
        <w:rPr>
          <w:rFonts w:ascii="Georgia Pro" w:hAnsi="Georgia Pro" w:eastAsia="Georgia Pro" w:cs="Georgia Pro"/>
          <w:b w:val="0"/>
          <w:bCs w:val="0"/>
          <w:i w:val="0"/>
          <w:iCs w:val="0"/>
          <w:caps w:val="0"/>
          <w:smallCaps w:val="0"/>
          <w:color w:val="002060"/>
          <w:sz w:val="28"/>
          <w:szCs w:val="28"/>
          <w:lang w:val="en-US"/>
        </w:rPr>
        <w:t xml:space="preserve">   macro avg       0.73      0.54      0.53      1126</w:t>
      </w:r>
      <w:r>
        <w:br w:type="textWrapping"/>
      </w:r>
      <w:r>
        <w:rPr>
          <w:rFonts w:ascii="Georgia Pro" w:hAnsi="Georgia Pro" w:eastAsia="Georgia Pro" w:cs="Georgia Pro"/>
          <w:b w:val="0"/>
          <w:bCs w:val="0"/>
          <w:i w:val="0"/>
          <w:iCs w:val="0"/>
          <w:caps w:val="0"/>
          <w:smallCaps w:val="0"/>
          <w:color w:val="002060"/>
          <w:sz w:val="28"/>
          <w:szCs w:val="28"/>
          <w:lang w:val="en-US"/>
        </w:rPr>
        <w:t>weighted avg       0.82      0.85      0.80      1126</w:t>
      </w:r>
      <w:r>
        <w:br w:type="textWrapping"/>
      </w:r>
      <w:r>
        <w:br w:type="textWrapping"/>
      </w:r>
    </w:p>
    <w:p>
      <w:pPr>
        <w:spacing w:before="0" w:beforeAutospacing="0" w:after="150" w:afterAutospacing="0"/>
        <w:jc w:val="center"/>
      </w:pPr>
      <w:r>
        <w:drawing>
          <wp:inline distT="0" distB="0" distL="114300" distR="114300">
            <wp:extent cx="4572000" cy="3124200"/>
            <wp:effectExtent l="0" t="0" r="0" b="0"/>
            <wp:docPr id="1105028497" name="Picture 110502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8497" name="Picture 110502849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pPr>
        <w:spacing w:before="0" w:beforeAutospacing="0" w:after="0" w:afterAutospacing="0" w:line="285" w:lineRule="exact"/>
        <w:ind w:left="0"/>
        <w:jc w:val="left"/>
        <w:rPr>
          <w:rFonts w:hint="default" w:eastAsia="SimSun" w:cs="SimSun" w:asciiTheme="minorAscii" w:hAnsiTheme="minorAscii"/>
          <w:sz w:val="24"/>
          <w:szCs w:val="24"/>
        </w:rPr>
      </w:pPr>
    </w:p>
    <w:p>
      <w:pPr>
        <w:spacing w:before="0" w:beforeAutospacing="0" w:after="0" w:afterAutospacing="0" w:line="285" w:lineRule="exact"/>
        <w:ind w:left="0"/>
        <w:jc w:val="left"/>
        <w:rPr>
          <w:rFonts w:hint="default" w:eastAsia="SimSun" w:cs="SimSun" w:asciiTheme="minorAscii" w:hAnsiTheme="minorAscii"/>
          <w:sz w:val="24"/>
          <w:szCs w:val="24"/>
        </w:rPr>
      </w:pPr>
    </w:p>
    <w:p>
      <w:pPr>
        <w:spacing w:before="0" w:beforeAutospacing="0" w:after="0" w:afterAutospacing="0" w:line="285" w:lineRule="exact"/>
        <w:ind w:left="0"/>
        <w:jc w:val="left"/>
        <w:rPr>
          <w:rFonts w:hint="default" w:eastAsia="SimSun" w:cs="SimSun" w:asciiTheme="minorAscii" w:hAnsiTheme="minorAscii"/>
          <w:sz w:val="24"/>
          <w:szCs w:val="24"/>
        </w:rPr>
      </w:pPr>
    </w:p>
    <w:p>
      <w:pPr>
        <w:spacing w:before="0" w:beforeAutospacing="0" w:after="0" w:afterAutospacing="0" w:line="285" w:lineRule="exact"/>
        <w:ind w:left="0"/>
        <w:jc w:val="left"/>
        <w:rPr>
          <w:rFonts w:hint="default" w:ascii="Georgia" w:hAnsi="Georgia" w:eastAsia="SimSun" w:cs="Georgia"/>
          <w:color w:val="0000FF"/>
          <w:sz w:val="32"/>
          <w:szCs w:val="32"/>
          <w:highlight w:val="none"/>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0000FF"/>
          <w:sz w:val="24"/>
          <w:szCs w:val="24"/>
          <w:highlight w:val="none"/>
          <w14:textFill>
            <w14:gradFill>
              <w14:gsLst>
                <w14:gs w14:pos="0">
                  <w14:srgbClr w14:val="012D86"/>
                </w14:gs>
                <w14:gs w14:pos="100000">
                  <w14:srgbClr w14:val="0E2557"/>
                </w14:gs>
              </w14:gsLst>
              <w14:lin w14:scaled="0"/>
            </w14:gradFill>
          </w14:textFill>
        </w:rPr>
        <w:t>This report outlines the process of developing a machine learning model using logistic regression to predict the risk of heart disease. The dataset used for this analysis is sourced from a publicly available heart disease dataset. The report will cover the following key tasks:</w:t>
      </w:r>
    </w:p>
    <w:p>
      <w:pPr>
        <w:spacing w:before="0" w:beforeAutospacing="0" w:after="0" w:afterAutospacing="0" w:line="285" w:lineRule="exact"/>
        <w:ind w:left="0"/>
        <w:jc w:val="left"/>
        <w:rPr>
          <w:rFonts w:hint="default" w:ascii="Georgia" w:hAnsi="Georgia" w:eastAsia="SimSun" w:cs="Georgia"/>
          <w:color w:val="0000FF"/>
          <w:sz w:val="32"/>
          <w:szCs w:val="32"/>
          <w:highlight w:val="none"/>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firstLine="281" w:firstLineChars="1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b/>
          <w:bCs/>
          <w:color w:val="1F4E79" w:themeColor="accent5" w:themeShade="80"/>
          <w:sz w:val="28"/>
          <w:szCs w:val="28"/>
          <w:highlight w:val="none"/>
          <w:lang w:val="en-IN"/>
        </w:rPr>
        <w:t>**</w:t>
      </w:r>
      <w:r>
        <w:rPr>
          <w:rFonts w:hint="default" w:ascii="Georgia" w:hAnsi="Georgia" w:eastAsia="SimSun" w:cs="Georgia"/>
          <w:b/>
          <w:bCs/>
          <w:color w:val="2E75B5" w:themeColor="accent5" w:themeShade="BF"/>
          <w:sz w:val="28"/>
          <w:szCs w:val="28"/>
          <w:highlight w:val="none"/>
          <w:lang w:val="en-IN"/>
          <w14:textFill>
            <w14:gradFill>
              <w14:gsLst>
                <w14:gs w14:pos="0">
                  <w14:srgbClr w14:val="007BD3"/>
                </w14:gs>
                <w14:gs w14:pos="100000">
                  <w14:srgbClr w14:val="034373"/>
                </w14:gs>
              </w14:gsLst>
              <w14:lin w14:scaled="0"/>
            </w14:gradFill>
          </w14:textFill>
        </w:rPr>
        <w:t xml:space="preserve"> </w:t>
      </w:r>
      <w:r>
        <w:rPr>
          <w:rFonts w:hint="default" w:ascii="Georgia" w:hAnsi="Georgia" w:eastAsia="SimSun" w:cs="Georgia"/>
          <w:b/>
          <w:bCs/>
          <w:color w:val="2E75B6" w:themeColor="accent5" w:themeShade="BF"/>
          <w:sz w:val="24"/>
          <w:szCs w:val="24"/>
          <w:highlight w:val="none"/>
          <w:lang w:val="en-IN"/>
        </w:rPr>
        <w:t xml:space="preserve"> </w:t>
      </w:r>
      <w:r>
        <w:rPr>
          <w:rFonts w:hint="default" w:ascii="Georgia" w:hAnsi="Georgia" w:eastAsia="SimSun" w:cs="Georgia"/>
          <w:b/>
          <w:bCs/>
          <w:color w:val="2E75B6" w:themeColor="accent5" w:themeShade="BF"/>
          <w:sz w:val="24"/>
          <w:szCs w:val="24"/>
          <w:highlight w:val="none"/>
        </w:rPr>
        <w:t>Data Preparation:</w:t>
      </w:r>
      <w:r>
        <w:rPr>
          <w:rFonts w:ascii="SimSun" w:hAnsi="SimSun" w:eastAsia="SimSun" w:cs="SimSun"/>
          <w:sz w:val="24"/>
          <w:szCs w:val="24"/>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This section covers data cleaning, handling missing values, and splitting the data into training and test sets.</w:t>
      </w:r>
    </w:p>
    <w:p>
      <w:pPr>
        <w:spacing w:before="0" w:beforeAutospacing="0" w:after="0" w:afterAutospacing="0" w:line="285" w:lineRule="exact"/>
        <w:ind w:firstLine="240" w:firstLineChars="1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firstLine="280" w:firstLineChars="10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8"/>
          <w:szCs w:val="28"/>
          <w:lang w:val="en-IN"/>
        </w:rPr>
        <w:t>**</w:t>
      </w:r>
      <w:r>
        <w:rPr>
          <w:rFonts w:hint="default" w:ascii="Georgia" w:hAnsi="Georgia" w:eastAsia="SimSun" w:cs="Georgia"/>
          <w:b/>
          <w:bCs/>
          <w:color w:val="2E75B6" w:themeColor="accent5" w:themeShade="BF"/>
          <w:sz w:val="28"/>
          <w:szCs w:val="28"/>
          <w:lang w:val="en-IN"/>
        </w:rPr>
        <w:t xml:space="preserve"> </w:t>
      </w:r>
      <w:r>
        <w:rPr>
          <w:rFonts w:hint="default" w:ascii="Georgia" w:hAnsi="Georgia" w:eastAsia="SimSun" w:cs="Georgia"/>
          <w:b/>
          <w:bCs/>
          <w:color w:val="2E75B6" w:themeColor="accent5" w:themeShade="BF"/>
          <w:sz w:val="24"/>
          <w:szCs w:val="24"/>
        </w:rPr>
        <w:t>Model Building</w:t>
      </w:r>
      <w:r>
        <w:rPr>
          <w:rFonts w:ascii="SimSun" w:hAnsi="SimSun" w:eastAsia="SimSun" w:cs="SimSun"/>
          <w:sz w:val="24"/>
          <w:szCs w:val="24"/>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We build a logistic regression model to predict heart disease</w:t>
      </w: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risk </w:t>
      </w:r>
    </w:p>
    <w:p>
      <w:pPr>
        <w:spacing w:before="0" w:beforeAutospacing="0" w:after="0" w:afterAutospacing="0" w:line="285" w:lineRule="exact"/>
        <w:ind w:firstLine="240" w:firstLineChars="10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firstLine="280" w:firstLineChars="1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8"/>
          <w:szCs w:val="28"/>
          <w:lang w:val="en-IN"/>
        </w:rPr>
        <w:t>**</w:t>
      </w:r>
      <w:r>
        <w:rPr>
          <w:rFonts w:hint="default" w:ascii="Georgia" w:hAnsi="Georgia" w:eastAsia="SimSun" w:cs="Georgia"/>
          <w:b/>
          <w:bCs/>
          <w:color w:val="2E75B6" w:themeColor="accent5" w:themeShade="BF"/>
          <w:sz w:val="28"/>
          <w:szCs w:val="28"/>
          <w:lang w:val="en-IN"/>
        </w:rPr>
        <w:t xml:space="preserve"> </w:t>
      </w:r>
      <w:r>
        <w:rPr>
          <w:rFonts w:hint="default" w:ascii="Georgia" w:hAnsi="Georgia" w:eastAsia="SimSun" w:cs="Georgia"/>
          <w:b/>
          <w:bCs/>
          <w:color w:val="2E75B6" w:themeColor="accent5" w:themeShade="BF"/>
          <w:sz w:val="24"/>
          <w:szCs w:val="24"/>
        </w:rPr>
        <w:t>Model Evaluation:</w:t>
      </w:r>
      <w:r>
        <w:rPr>
          <w:rFonts w:ascii="SimSun" w:hAnsi="SimSun" w:eastAsia="SimSun" w:cs="SimSun"/>
          <w:sz w:val="24"/>
          <w:szCs w:val="24"/>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We evaluate the performance of the model on the test set using appropriate metrics.</w:t>
      </w:r>
    </w:p>
    <w:p>
      <w:pPr>
        <w:spacing w:before="0" w:beforeAutospacing="0" w:after="0" w:afterAutospacing="0" w:line="285" w:lineRule="exact"/>
        <w:ind w:firstLine="240" w:firstLineChars="1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firstLine="280" w:firstLineChars="10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8"/>
          <w:szCs w:val="28"/>
          <w:lang w:val="en-IN"/>
        </w:rPr>
        <w:t>**</w:t>
      </w:r>
      <w:r>
        <w:rPr>
          <w:rFonts w:ascii="SimSun" w:hAnsi="SimSun" w:eastAsia="SimSun" w:cs="SimSun"/>
          <w:sz w:val="24"/>
          <w:szCs w:val="24"/>
        </w:rPr>
        <w:t xml:space="preserve"> </w:t>
      </w:r>
      <w:r>
        <w:rPr>
          <w:rFonts w:hint="default" w:ascii="Georgia" w:hAnsi="Georgia" w:eastAsia="SimSun" w:cs="Georgia"/>
          <w:b/>
          <w:bCs/>
          <w:color w:val="2E75B6" w:themeColor="accent5" w:themeShade="BF"/>
          <w:sz w:val="24"/>
          <w:szCs w:val="24"/>
        </w:rPr>
        <w:t>Feature Importance Analysis</w:t>
      </w:r>
      <w:r>
        <w:rPr>
          <w:rFonts w:hint="default" w:ascii="Georgia" w:hAnsi="Georgia" w:eastAsia="SimSun" w:cs="Georgia"/>
          <w:b/>
          <w:bCs/>
          <w:color w:val="2E75B5" w:themeColor="accent5" w:themeShade="BF"/>
          <w:sz w:val="24"/>
          <w:szCs w:val="24"/>
          <w14:textFill>
            <w14:gradFill>
              <w14:gsLst>
                <w14:gs w14:pos="0">
                  <w14:srgbClr w14:val="012D86"/>
                </w14:gs>
                <w14:gs w14:pos="100000">
                  <w14:srgbClr w14:val="0E2557"/>
                </w14:gs>
              </w14:gsLst>
              <w14:lin w14:scaled="0"/>
            </w14:gradFill>
          </w14:textFill>
        </w:rPr>
        <w:t>:</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 We analyze the coefficients of the logistic regression model to understand the importance of different features in predicting heart disease risk</w:t>
      </w: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w:t>
      </w:r>
    </w:p>
    <w:p>
      <w:pPr>
        <w:spacing w:before="0" w:beforeAutospacing="0" w:after="0" w:afterAutospacing="0" w:line="285" w:lineRule="exact"/>
        <w:ind w:firstLine="240" w:firstLineChars="10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firstLine="321" w:firstLineChars="100"/>
        <w:jc w:val="left"/>
        <w:rPr>
          <w:rFonts w:hint="default" w:ascii="Georgia" w:hAnsi="Georgia" w:eastAsia="SimSun" w:cs="Georgia"/>
          <w:b/>
          <w:bCs/>
          <w:color w:val="2E75B6" w:themeColor="accent5" w:themeShade="BF"/>
          <w:sz w:val="32"/>
          <w:szCs w:val="32"/>
        </w:rPr>
      </w:pPr>
      <w:r>
        <w:rPr>
          <w:rFonts w:hint="default" w:ascii="Georgia" w:hAnsi="Georgia" w:eastAsia="SimSun" w:cs="Georgia"/>
          <w:b/>
          <w:bCs/>
          <w:color w:val="2E75B6" w:themeColor="accent5" w:themeShade="BF"/>
          <w:sz w:val="32"/>
          <w:szCs w:val="32"/>
        </w:rPr>
        <w:t xml:space="preserve">Data Preparation </w:t>
      </w:r>
    </w:p>
    <w:p>
      <w:pPr>
        <w:spacing w:before="0" w:beforeAutospacing="0" w:after="0" w:afterAutospacing="0" w:line="285" w:lineRule="exact"/>
        <w:ind w:firstLine="321" w:firstLineChars="100"/>
        <w:jc w:val="left"/>
        <w:rPr>
          <w:rFonts w:hint="default" w:ascii="Georgia" w:hAnsi="Georgia" w:eastAsia="SimSun" w:cs="Georgia"/>
          <w:b/>
          <w:bCs/>
          <w:color w:val="2E75B6" w:themeColor="accent5" w:themeShade="BF"/>
          <w:sz w:val="32"/>
          <w:szCs w:val="32"/>
        </w:rPr>
      </w:pPr>
    </w:p>
    <w:p>
      <w:pPr>
        <w:spacing w:before="0" w:beforeAutospacing="0" w:after="0" w:afterAutospacing="0" w:line="285" w:lineRule="exact"/>
        <w:ind w:firstLine="321" w:firstLineChars="100"/>
        <w:jc w:val="left"/>
        <w:rPr>
          <w:rFonts w:hint="default" w:ascii="Georgia" w:hAnsi="Georgia" w:eastAsia="SimSun" w:cs="Georgia"/>
          <w:b/>
          <w:bCs/>
          <w:color w:val="2E75B6" w:themeColor="accent5" w:themeShade="BF"/>
          <w:sz w:val="42"/>
          <w:szCs w:val="42"/>
          <w:lang w:val="en-IN"/>
        </w:rPr>
      </w:pPr>
      <w:r>
        <w:rPr>
          <w:rFonts w:hint="default" w:ascii="Georgia" w:hAnsi="Georgia" w:eastAsia="SimSun" w:cs="Georgia"/>
          <w:b/>
          <w:bCs/>
          <w:color w:val="2E75B6" w:themeColor="accent5" w:themeShade="BF"/>
          <w:sz w:val="32"/>
          <w:szCs w:val="32"/>
        </w:rPr>
        <w:t>Data Cleaning</w:t>
      </w:r>
    </w:p>
    <w:p>
      <w:pPr>
        <w:spacing w:before="0" w:beforeAutospacing="0" w:after="0" w:afterAutospacing="0" w:line="285" w:lineRule="exact"/>
        <w:ind w:left="0"/>
        <w:jc w:val="left"/>
        <w:rPr>
          <w:rFonts w:hint="default" w:ascii="Calibri" w:hAnsi="Nunito" w:eastAsia="Nunito" w:cs="Nunito"/>
          <w:b w:val="0"/>
          <w:bCs w:val="0"/>
          <w:i w:val="0"/>
          <w:iCs w:val="0"/>
          <w:caps w:val="0"/>
          <w:smallCaps w:val="0"/>
          <w:color w:val="auto"/>
          <w:sz w:val="24"/>
          <w:szCs w:val="24"/>
          <w:u w:val="none"/>
          <w:lang w:val="en-IN"/>
        </w:rPr>
      </w:pPr>
      <w:r>
        <w:rPr>
          <w:rFonts w:hint="default" w:ascii="Calibri" w:hAnsi="Nunito" w:eastAsia="Nunito" w:cs="Nunito"/>
          <w:b w:val="0"/>
          <w:bCs w:val="0"/>
          <w:i w:val="0"/>
          <w:iCs w:val="0"/>
          <w:caps w:val="0"/>
          <w:smallCaps w:val="0"/>
          <w:color w:val="auto"/>
          <w:sz w:val="24"/>
          <w:szCs w:val="24"/>
          <w:u w:val="none"/>
          <w:lang w:val="en-IN"/>
        </w:rPr>
        <w:t xml:space="preserve">           </w:t>
      </w:r>
    </w:p>
    <w:p>
      <w:pPr>
        <w:spacing w:before="0" w:beforeAutospacing="0" w:after="0" w:afterAutospacing="0" w:line="285" w:lineRule="exact"/>
        <w:ind w:left="0" w:firstLine="720" w:firstLineChars="3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Calibri" w:hAnsi="Nunito" w:eastAsia="Nunito" w:cs="Nunito"/>
          <w:b w:val="0"/>
          <w:bCs w:val="0"/>
          <w:i w:val="0"/>
          <w:iCs w:val="0"/>
          <w:caps w:val="0"/>
          <w:smallCaps w:val="0"/>
          <w:color w:val="auto"/>
          <w:sz w:val="24"/>
          <w:szCs w:val="24"/>
          <w:u w:val="none"/>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The first step in the data preparation process involved cleaning the dataset. This included:</w:t>
      </w:r>
    </w:p>
    <w:p>
      <w:pPr>
        <w:spacing w:before="0" w:beforeAutospacing="0" w:after="0" w:afterAutospacing="0" w:line="285" w:lineRule="exact"/>
        <w:ind w:left="0" w:firstLine="48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Handling duplicate records, if any.</w:t>
      </w:r>
    </w:p>
    <w:p>
      <w:pPr>
        <w:spacing w:before="0" w:beforeAutospacing="0" w:after="0" w:afterAutospacing="0" w:line="285" w:lineRule="exact"/>
        <w:ind w:left="0" w:firstLine="48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 </w:t>
      </w:r>
    </w:p>
    <w:p>
      <w:pPr>
        <w:spacing w:before="0" w:beforeAutospacing="0" w:after="0" w:afterAutospacing="0" w:line="285" w:lineRule="exact"/>
        <w:ind w:firstLine="480" w:firstLineChars="20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4"/>
          <w:szCs w:val="24"/>
          <w:lang w:val="en-IN"/>
          <w14:textFill>
            <w14:gradFill>
              <w14:gsLst>
                <w14:gs w14:pos="0">
                  <w14:srgbClr w14:val="012D86"/>
                </w14:gs>
                <w14:gs w14:pos="100000">
                  <w14:srgbClr w14:val="0E2557"/>
                </w14:gs>
              </w14:gsLst>
              <w14:lin w14:scaled="0"/>
            </w14:gradFill>
          </w14:textFill>
        </w:rPr>
        <w:t>**</w:t>
      </w:r>
      <w:r>
        <w:rPr>
          <w:rFonts w:hint="default" w:ascii="Georgia" w:hAnsi="Georgia" w:eastAsia="SimSun" w:cs="Georgia"/>
          <w:b/>
          <w:bCs/>
          <w:color w:val="2E75B5" w:themeColor="accent5" w:themeShade="BF"/>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Checking for and handling outliers that might skew the results</w:t>
      </w:r>
    </w:p>
    <w:p>
      <w:pPr>
        <w:spacing w:before="0" w:beforeAutospacing="0" w:after="0" w:afterAutospacing="0" w:line="285" w:lineRule="exact"/>
        <w:ind w:left="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w:t>
      </w: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color w:val="1F4E79" w:themeColor="accent5" w:themeShade="80"/>
          <w:sz w:val="24"/>
          <w:szCs w:val="24"/>
          <w:lang w:val="en-IN"/>
          <w14:textFill>
            <w14:gradFill>
              <w14:gsLst>
                <w14:gs w14:pos="0">
                  <w14:srgbClr w14:val="012D86"/>
                </w14:gs>
                <w14:gs w14:pos="100000">
                  <w14:srgbClr w14:val="0E2557"/>
                </w14:gs>
              </w14:gsLst>
              <w14:lin w14:scaled="0"/>
            </w14:gradFill>
          </w14:textFill>
        </w:rPr>
        <w:t>**</w:t>
      </w:r>
      <w:r>
        <w:rPr>
          <w:rFonts w:hint="default" w:ascii="Georgia" w:hAnsi="Georgia" w:eastAsia="SimSun" w:cs="Georgia"/>
          <w:b/>
          <w:bCs/>
          <w:color w:val="2E75B5" w:themeColor="accent5" w:themeShade="BF"/>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Addressing any data inconsistencies, such as typos or incorrect entries.</w:t>
      </w: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ascii="SimSun" w:hAnsi="SimSun" w:eastAsia="SimSun" w:cs="SimSun"/>
          <w:sz w:val="24"/>
          <w:szCs w:val="24"/>
        </w:rPr>
      </w:pPr>
      <w:r>
        <w:rPr>
          <w:rFonts w:hint="default" w:ascii="Georgia" w:hAnsi="Georgia" w:eastAsia="SimSun" w:cs="Georgia"/>
          <w:b/>
          <w:bCs/>
          <w:color w:val="2E75B6" w:themeColor="accent5" w:themeShade="BF"/>
          <w:sz w:val="24"/>
          <w:szCs w:val="24"/>
        </w:rPr>
        <w:t>Handling Missing Values</w:t>
      </w: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SimSun" w:hAnsi="SimSun" w:eastAsia="SimSun" w:cs="SimSun"/>
          <w:sz w:val="24"/>
          <w:szCs w:val="24"/>
          <w:lang w:val="en-IN"/>
        </w:rPr>
        <w:t xml:space="preserve"> </w:t>
      </w: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Missing values in the dataset were handled using various methods:</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w:t>
      </w:r>
      <w:r>
        <w:rPr>
          <w:rFonts w:hint="default" w:ascii="Georgia" w:hAnsi="Georgia" w:eastAsia="SimSun" w:cs="Georgia"/>
          <w:color w:val="1F4E79" w:themeColor="accent5" w:themeShade="80"/>
          <w:sz w:val="24"/>
          <w:szCs w:val="24"/>
          <w:lang w:val="en-IN"/>
          <w14:textFill>
            <w14:gradFill>
              <w14:gsLst>
                <w14:gs w14:pos="0">
                  <w14:srgbClr w14:val="012D86"/>
                </w14:gs>
                <w14:gs w14:pos="100000">
                  <w14:srgbClr w14:val="0E2557"/>
                </w14:gs>
              </w14:gsLst>
              <w14:lin w14:scaled="0"/>
            </w14:gradFill>
          </w14:textFill>
        </w:rPr>
        <w:t>**</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 For continuous features like age, cholesterol, and resting blood pressure, we imputed missing values with the mean or median of the respective feature.</w:t>
      </w:r>
    </w:p>
    <w:p>
      <w:pPr>
        <w:spacing w:before="0" w:beforeAutospacing="0" w:after="0" w:afterAutospacing="0" w:line="285" w:lineRule="exact"/>
        <w:ind w:left="0"/>
        <w:jc w:val="left"/>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lang w:val="en-IN"/>
          <w14:textFill>
            <w14:gradFill>
              <w14:gsLst>
                <w14:gs w14:pos="0">
                  <w14:srgbClr w14:val="012D86"/>
                </w14:gs>
                <w14:gs w14:pos="100000">
                  <w14:srgbClr w14:val="0E2557"/>
                </w14:gs>
              </w14:gsLst>
              <w14:lin w14:scaled="0"/>
            </w14:gradFill>
          </w14:textFill>
        </w:rPr>
        <w:t xml:space="preserve">             </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Nunito" w:cs="Georgia"/>
          <w:b w:val="0"/>
          <w:bCs w:val="0"/>
          <w:i w:val="0"/>
          <w:iCs w:val="0"/>
          <w:caps w:val="0"/>
          <w:smallCaps w:val="0"/>
          <w:color w:val="auto"/>
          <w:sz w:val="24"/>
          <w:szCs w:val="24"/>
          <w:u w:val="none"/>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color w:val="1F4E79" w:themeColor="accent5" w:themeShade="80"/>
          <w:sz w:val="24"/>
          <w:szCs w:val="24"/>
          <w:lang w:val="en-IN"/>
          <w14:textFill>
            <w14:gradFill>
              <w14:gsLst>
                <w14:gs w14:pos="0">
                  <w14:srgbClr w14:val="012D86"/>
                </w14:gs>
                <w14:gs w14:pos="100000">
                  <w14:srgbClr w14:val="0E2557"/>
                </w14:gs>
              </w14:gsLst>
              <w14:lin w14:scaled="0"/>
            </w14:gradFill>
          </w14:textFill>
        </w:rPr>
        <w:t>**</w:t>
      </w:r>
      <w:r>
        <w:rPr>
          <w:rFonts w:hint="default" w:ascii="Georgia" w:hAnsi="Georgia" w:eastAsia="Nunito" w:cs="Georgia"/>
          <w:b w:val="0"/>
          <w:bCs w:val="0"/>
          <w:i w:val="0"/>
          <w:iCs w:val="0"/>
          <w:caps w:val="0"/>
          <w:smallCaps w:val="0"/>
          <w:color w:val="auto"/>
          <w:sz w:val="24"/>
          <w:szCs w:val="24"/>
          <w:u w:val="none"/>
          <w:lang w:val="en-IN"/>
          <w14:textFill>
            <w14:gradFill>
              <w14:gsLst>
                <w14:gs w14:pos="0">
                  <w14:srgbClr w14:val="012D86"/>
                </w14:gs>
                <w14:gs w14:pos="100000">
                  <w14:srgbClr w14:val="0E2557"/>
                </w14:gs>
              </w14:gsLst>
              <w14:lin w14:scaled="0"/>
            </w14:gradFill>
          </w14:textFill>
        </w:rPr>
        <w:t xml:space="preserve"> </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For categorical features like chest pain type or exercise-induced angina, we imputed missing values with the mode (most frequent value).</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ascii="SimSun" w:hAnsi="SimSun" w:eastAsia="SimSun" w:cs="SimSun"/>
          <w:sz w:val="24"/>
          <w:szCs w:val="24"/>
        </w:rPr>
      </w:pPr>
      <w:r>
        <w:rPr>
          <w:rFonts w:hint="default" w:ascii="Georgia" w:hAnsi="Georgia" w:eastAsia="SimSun" w:cs="Georgia"/>
          <w:b/>
          <w:bCs/>
          <w:color w:val="2E75B6" w:themeColor="accent5" w:themeShade="BF"/>
          <w:sz w:val="32"/>
          <w:szCs w:val="32"/>
        </w:rPr>
        <w:t>Data Splitting</w:t>
      </w:r>
      <w:r>
        <w:rPr>
          <w:rFonts w:ascii="SimSun" w:hAnsi="SimSun" w:eastAsia="SimSun" w:cs="SimSun"/>
          <w:sz w:val="24"/>
          <w:szCs w:val="24"/>
        </w:rPr>
        <w:t xml:space="preserve"> </w:t>
      </w: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To train and evaluate the model, we divided the dataset into two sets:  </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8"/>
          <w:szCs w:val="28"/>
          <w:lang w:val="en-IN"/>
          <w14:textFill>
            <w14:gradFill>
              <w14:gsLst>
                <w14:gs w14:pos="0">
                  <w14:srgbClr w14:val="012D86"/>
                </w14:gs>
                <w14:gs w14:pos="100000">
                  <w14:srgbClr w14:val="0E2557"/>
                </w14:gs>
              </w14:gsLst>
              <w14:lin w14:scaled="0"/>
            </w14:gradFill>
          </w14:textFill>
        </w:rPr>
        <w:t>**</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Training Set (80% of the data): Used to train the logistic regression model. </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 xml:space="preserve"> </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color w:val="1F4E79" w:themeColor="accent5" w:themeShade="80"/>
          <w:sz w:val="28"/>
          <w:szCs w:val="28"/>
          <w:lang w:val="en-IN"/>
          <w14:textFill>
            <w14:gradFill>
              <w14:gsLst>
                <w14:gs w14:pos="0">
                  <w14:srgbClr w14:val="012D86"/>
                </w14:gs>
                <w14:gs w14:pos="100000">
                  <w14:srgbClr w14:val="0E2557"/>
                </w14:gs>
              </w14:gsLst>
              <w14:lin w14:scaled="0"/>
            </w14:gradFill>
          </w14:textFill>
        </w:rPr>
        <w:t>**</w:t>
      </w: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Test Set (20% of the data): Used to evaluate the model's performance.</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hint="default" w:ascii="Georgia" w:hAnsi="Georgia" w:eastAsia="SimSun" w:cs="Georgia"/>
          <w:b/>
          <w:bCs/>
          <w:color w:val="2E75B6" w:themeColor="accent5" w:themeShade="BF"/>
          <w:sz w:val="24"/>
          <w:szCs w:val="24"/>
        </w:rPr>
      </w:pPr>
      <w:r>
        <w:rPr>
          <w:rFonts w:hint="default" w:ascii="Georgia" w:hAnsi="Georgia" w:eastAsia="SimSun" w:cs="Georgia"/>
          <w:b/>
          <w:bCs/>
          <w:color w:val="2E75B6" w:themeColor="accent5" w:themeShade="BF"/>
          <w:sz w:val="24"/>
          <w:szCs w:val="24"/>
        </w:rPr>
        <w:t xml:space="preserve">Model Building </w:t>
      </w:r>
    </w:p>
    <w:p>
      <w:pPr>
        <w:spacing w:before="0" w:beforeAutospacing="0" w:after="0" w:afterAutospacing="0" w:line="285" w:lineRule="exact"/>
        <w:ind w:left="0"/>
        <w:jc w:val="left"/>
        <w:rPr>
          <w:rFonts w:ascii="SimSun" w:hAnsi="SimSun" w:eastAsia="SimSun" w:cs="SimSun"/>
          <w:sz w:val="24"/>
          <w:szCs w:val="24"/>
        </w:rPr>
      </w:pP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r>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t>We built a logistic regression model to predict the risk of heart disease based on the dataset's features. The target variable is binary, indicating whether a patient has heart disease (Presence) or not (Absence). The logistic regression model is appropriate for binary classification tasks like this one.</w:t>
      </w:r>
    </w:p>
    <w:p>
      <w:pPr>
        <w:spacing w:before="0" w:beforeAutospacing="0" w:after="0" w:afterAutospacing="0" w:line="285" w:lineRule="exact"/>
        <w:ind w:left="0"/>
        <w:jc w:val="left"/>
        <w:rPr>
          <w:rFonts w:hint="default" w:ascii="Georgia" w:hAnsi="Georgia" w:eastAsia="SimSun" w:cs="Georgia"/>
          <w:sz w:val="24"/>
          <w:szCs w:val="24"/>
          <w14:textFill>
            <w14:gradFill>
              <w14:gsLst>
                <w14:gs w14:pos="0">
                  <w14:srgbClr w14:val="012D86"/>
                </w14:gs>
                <w14:gs w14:pos="100000">
                  <w14:srgbClr w14:val="0E2557"/>
                </w14:gs>
              </w14:gsLst>
              <w14:lin w14:scaled="0"/>
            </w14:gradFill>
          </w14:textFill>
        </w:rPr>
      </w:pPr>
    </w:p>
    <w:p>
      <w:pPr>
        <w:spacing w:before="0" w:beforeAutospacing="0" w:after="0" w:afterAutospacing="0" w:line="285" w:lineRule="exact"/>
        <w:ind w:left="0"/>
        <w:jc w:val="left"/>
        <w:rPr>
          <w:rFonts w:ascii="Calibri" w:hAnsi="Nunito" w:eastAsia="Nunito" w:cs="Nunito"/>
          <w:b w:val="0"/>
          <w:bCs w:val="0"/>
          <w:i w:val="0"/>
          <w:iCs w:val="0"/>
          <w:caps w:val="0"/>
          <w:smallCaps w:val="0"/>
          <w:color w:val="auto"/>
          <w:sz w:val="24"/>
          <w:szCs w:val="24"/>
          <w:u w:val="none"/>
          <w:lang w:val="en-US"/>
        </w:rPr>
      </w:pPr>
    </w:p>
    <w:p>
      <w:pPr>
        <w:spacing w:before="0" w:beforeAutospacing="0" w:after="150" w:afterAutospacing="0"/>
        <w:jc w:val="left"/>
        <w:rPr>
          <w:rFonts w:hint="default" w:ascii="Georgia Pro" w:hAnsi="Georgia Pro" w:eastAsia="Georgia Pro" w:cs="Georgia Pro"/>
          <w:b/>
          <w:bCs/>
          <w:color w:val="4472C4" w:themeColor="accent1" w:themeTint="FF"/>
          <w:sz w:val="42"/>
          <w:szCs w:val="42"/>
          <w:lang w:val="en-IN"/>
          <w14:textFill>
            <w14:solidFill>
              <w14:schemeClr w14:val="accent1">
                <w14:lumMod w14:val="100000"/>
                <w14:lumOff w14:val="0"/>
              </w14:schemeClr>
            </w14:solidFill>
          </w14:textFill>
        </w:rPr>
      </w:pPr>
      <w:r>
        <w:rPr>
          <w:rFonts w:ascii="Georgia Pro" w:hAnsi="Georgia Pro" w:eastAsia="Georgia Pro" w:cs="Georgia Pro"/>
          <w:b/>
          <w:bCs/>
          <w:color w:val="4472C4" w:themeColor="accent1" w:themeTint="FF"/>
          <w:sz w:val="42"/>
          <w:szCs w:val="42"/>
          <w14:textFill>
            <w14:solidFill>
              <w14:schemeClr w14:val="accent1">
                <w14:lumMod w14:val="100000"/>
                <w14:lumOff w14:val="0"/>
              </w14:schemeClr>
            </w14:solidFill>
          </w14:textFill>
        </w:rPr>
        <w:t>Conclusion :</w:t>
      </w:r>
      <w:bookmarkStart w:id="6" w:name="_GoBack"/>
      <w:bookmarkEnd w:id="6"/>
    </w:p>
    <w:p>
      <w:pPr>
        <w:spacing w:before="0" w:beforeAutospacing="0" w:after="150" w:afterAutospacing="0"/>
        <w:jc w:val="left"/>
        <w:rPr>
          <w:rFonts w:ascii="Georgia Pro" w:hAnsi="Georgia Pro" w:eastAsia="Georgia Pro" w:cs="Georgia Pro"/>
          <w:b w:val="0"/>
          <w:bCs w:val="0"/>
          <w:color w:val="002060"/>
          <w:sz w:val="32"/>
          <w:szCs w:val="32"/>
        </w:rPr>
      </w:pPr>
      <w:r>
        <w:rPr>
          <w:rFonts w:ascii="Georgia Pro" w:hAnsi="Georgia Pro" w:eastAsia="Georgia Pro" w:cs="Georgia Pro"/>
          <w:b w:val="0"/>
          <w:bCs w:val="0"/>
          <w:color w:val="002060"/>
          <w:sz w:val="32"/>
          <w:szCs w:val="32"/>
        </w:rPr>
        <w:t xml:space="preserve">               Based on the results obtained from the logistic regression model, it can be concluded that it is an effective tool for predicting heart disease.</w:t>
      </w:r>
    </w:p>
    <w:p>
      <w:pPr>
        <w:spacing w:before="0" w:beforeAutospacing="0" w:after="150" w:afterAutospacing="0"/>
        <w:jc w:val="left"/>
        <w:rPr>
          <w:rFonts w:ascii="Georgia Pro" w:hAnsi="Georgia Pro" w:eastAsia="Georgia Pro" w:cs="Georgia Pro"/>
          <w:b w:val="0"/>
          <w:bCs w:val="0"/>
          <w:color w:val="002060"/>
          <w:sz w:val="32"/>
          <w:szCs w:val="32"/>
        </w:rPr>
      </w:pPr>
      <w:r>
        <w:rPr>
          <w:rFonts w:ascii="Georgia Pro" w:hAnsi="Georgia Pro" w:eastAsia="Georgia Pro" w:cs="Georgia Pro"/>
          <w:b w:val="0"/>
          <w:bCs w:val="0"/>
          <w:color w:val="002060"/>
          <w:sz w:val="32"/>
          <w:szCs w:val="32"/>
        </w:rPr>
        <w:t xml:space="preserve">               The model showed a high accuracy rate in classifying patients with and without heart disease. </w:t>
      </w:r>
    </w:p>
    <w:p>
      <w:pPr>
        <w:spacing w:before="0" w:beforeAutospacing="0" w:after="150" w:afterAutospacing="0"/>
        <w:jc w:val="left"/>
        <w:rPr>
          <w:rFonts w:ascii="Georgia Pro" w:hAnsi="Georgia Pro" w:eastAsia="Georgia Pro" w:cs="Georgia Pro"/>
          <w:b w:val="0"/>
          <w:bCs w:val="0"/>
          <w:color w:val="002060"/>
          <w:sz w:val="32"/>
          <w:szCs w:val="32"/>
        </w:rPr>
      </w:pPr>
      <w:r>
        <w:rPr>
          <w:rFonts w:ascii="Georgia Pro" w:hAnsi="Georgia Pro" w:eastAsia="Georgia Pro" w:cs="Georgia Pro"/>
          <w:b w:val="0"/>
          <w:bCs w:val="0"/>
          <w:color w:val="002060"/>
          <w:sz w:val="32"/>
          <w:szCs w:val="32"/>
        </w:rPr>
        <w:t xml:space="preserve">               These findings suggest that logistic regression can be a valuable tool in early detection and prevention of heart disease. </w:t>
      </w:r>
      <w:r>
        <w:br w:type="textWrapping"/>
      </w:r>
      <w:r>
        <w:rPr>
          <w:rFonts w:ascii="Georgia Pro" w:hAnsi="Georgia Pro" w:eastAsia="Georgia Pro" w:cs="Georgia Pro"/>
          <w:b w:val="0"/>
          <w:bCs w:val="0"/>
          <w:color w:val="002060"/>
          <w:sz w:val="32"/>
          <w:szCs w:val="32"/>
        </w:rPr>
        <w:t xml:space="preserve">            </w:t>
      </w:r>
    </w:p>
    <w:p>
      <w:pPr>
        <w:spacing w:before="0" w:beforeAutospacing="0" w:after="150" w:afterAutospacing="0"/>
        <w:jc w:val="left"/>
        <w:rPr>
          <w:rFonts w:ascii="Georgia Pro" w:hAnsi="Georgia Pro" w:eastAsia="Georgia Pro" w:cs="Georgia Pro"/>
          <w:b w:val="0"/>
          <w:bCs w:val="0"/>
          <w:color w:val="002060"/>
          <w:sz w:val="32"/>
          <w:szCs w:val="32"/>
        </w:rPr>
      </w:pPr>
      <w:r>
        <w:rPr>
          <w:rFonts w:ascii="Georgia Pro" w:hAnsi="Georgia Pro" w:eastAsia="Georgia Pro" w:cs="Georgia Pro"/>
          <w:b w:val="0"/>
          <w:bCs w:val="0"/>
          <w:color w:val="4472C4" w:themeColor="accent1" w:themeTint="FF"/>
          <w:sz w:val="42"/>
          <w:szCs w:val="42"/>
          <w14:textFill>
            <w14:solidFill>
              <w14:schemeClr w14:val="accent1">
                <w14:lumMod w14:val="100000"/>
                <w14:lumOff w14:val="0"/>
              </w14:schemeClr>
            </w14:solidFill>
          </w14:textFill>
        </w:rPr>
        <w:t xml:space="preserve">       </w:t>
      </w:r>
      <w:r>
        <w:rPr>
          <w:rFonts w:ascii="Georgia Pro" w:hAnsi="Georgia Pro" w:eastAsia="Georgia Pro" w:cs="Georgia Pro"/>
          <w:b w:val="0"/>
          <w:bCs w:val="0"/>
          <w:color w:val="002060"/>
          <w:sz w:val="32"/>
          <w:szCs w:val="32"/>
        </w:rPr>
        <w:t>.</w:t>
      </w:r>
    </w:p>
    <w:p>
      <w:pPr>
        <w:spacing w:before="0" w:beforeAutospacing="0" w:after="0" w:afterAutospacing="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br w:type="textWrapping"/>
      </w:r>
      <w:r>
        <w:br w:type="textWrapping"/>
      </w:r>
    </w:p>
    <w:p>
      <w:pPr>
        <w:spacing w:before="0" w:beforeAutospacing="0" w:after="0" w:afterAutospacing="0"/>
        <w:jc w:val="right"/>
        <w:rPr>
          <w:rFonts w:ascii="Helvetica" w:hAnsi="Helvetica" w:eastAsia="Helvetica" w:cs="Helvetica"/>
          <w:b w:val="0"/>
          <w:bCs w:val="0"/>
          <w:i w:val="0"/>
          <w:iCs w:val="0"/>
          <w:caps w:val="0"/>
          <w:smallCaps w:val="0"/>
          <w:color w:val="303F9F"/>
          <w:sz w:val="21"/>
          <w:szCs w:val="21"/>
          <w:lang w:val="en-US"/>
        </w:rPr>
      </w:pPr>
    </w:p>
    <w:p>
      <w:pPr>
        <w:spacing w:before="0" w:beforeAutospacing="0" w:after="150" w:afterAutospacing="0"/>
        <w:jc w:val="left"/>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pPr>
      <w:r>
        <w:rPr>
          <w:rFonts w:ascii="Georgia Pro" w:hAnsi="Georgia Pro" w:eastAsia="Georgia Pro" w:cs="Georgia Pro"/>
          <w:b/>
          <w:bCs/>
          <w:i w:val="0"/>
          <w:iCs w:val="0"/>
          <w:caps w:val="0"/>
          <w:smallCaps w:val="0"/>
          <w:color w:val="4472C4" w:themeColor="accent1" w:themeTint="FF"/>
          <w:sz w:val="42"/>
          <w:szCs w:val="42"/>
          <w:lang w:val="en-US"/>
          <w14:textFill>
            <w14:solidFill>
              <w14:schemeClr w14:val="accent1">
                <w14:lumMod w14:val="100000"/>
                <w14:lumOff w14:val="0"/>
              </w14:schemeClr>
            </w14:solidFill>
          </w14:textFill>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Elephant Pr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Georgia Pro">
    <w:altName w:val="Georgia"/>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itka Display">
    <w:panose1 w:val="00000000000000000000"/>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Sitka Small Semibold">
    <w:panose1 w:val="00000000000000000000"/>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94350"/>
    <w:rsid w:val="11080BA8"/>
    <w:rsid w:val="1B0D7C11"/>
    <w:rsid w:val="27221094"/>
    <w:rsid w:val="2C695E3A"/>
    <w:rsid w:val="2E354A5B"/>
    <w:rsid w:val="3E09759C"/>
    <w:rsid w:val="48A94350"/>
    <w:rsid w:val="49DB6268"/>
    <w:rsid w:val="7D871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160" w:line="259" w:lineRule="auto"/>
      <w:jc w:val="left"/>
    </w:pPr>
    <w:rPr>
      <w:rFonts w:asciiTheme="minorHAnsi" w:hAnsiTheme="minorHAnsi" w:eastAsiaTheme="minorHAnsi" w:cstheme="minorBidi"/>
      <w:color w:val="auto"/>
      <w:sz w:val="24"/>
      <w:szCs w:val="24"/>
      <w:u w:val="none"/>
      <w:lang w:val="en-US" w:eastAsia="en-US" w:bidi="ar-SA"/>
    </w:rPr>
  </w:style>
  <w:style w:type="paragraph" w:styleId="2">
    <w:name w:val="heading 1"/>
    <w:basedOn w:val="1"/>
    <w:next w:val="1"/>
    <w:link w:val="33"/>
    <w:qFormat/>
    <w:uiPriority w:val="9"/>
    <w:pPr>
      <w:keepNext/>
      <w:keepLines/>
      <w:spacing w:before="480" w:after="300"/>
      <w:outlineLvl w:val="0"/>
    </w:pPr>
    <w:rPr>
      <w:rFonts w:ascii="Elephant Pro"/>
      <w:i/>
      <w:iCs/>
      <w:color w:val="327BB3"/>
      <w:sz w:val="42"/>
      <w:szCs w:val="42"/>
    </w:rPr>
  </w:style>
  <w:style w:type="paragraph" w:styleId="3">
    <w:name w:val="heading 2"/>
    <w:basedOn w:val="1"/>
    <w:next w:val="1"/>
    <w:link w:val="34"/>
    <w:unhideWhenUsed/>
    <w:qFormat/>
    <w:uiPriority w:val="9"/>
    <w:pPr>
      <w:keepNext/>
      <w:keepLines/>
      <w:spacing w:before="480" w:after="280"/>
      <w:outlineLvl w:val="1"/>
    </w:pPr>
    <w:rPr>
      <w:rFonts w:ascii="Elephant Pro"/>
      <w:i/>
      <w:iCs/>
      <w:color w:val="327BB3"/>
      <w:sz w:val="32"/>
      <w:szCs w:val="32"/>
    </w:rPr>
  </w:style>
  <w:style w:type="paragraph" w:styleId="4">
    <w:name w:val="heading 3"/>
    <w:basedOn w:val="1"/>
    <w:next w:val="1"/>
    <w:link w:val="35"/>
    <w:unhideWhenUsed/>
    <w:qFormat/>
    <w:uiPriority w:val="9"/>
    <w:pPr>
      <w:keepNext/>
      <w:keepLines/>
      <w:spacing w:before="480" w:after="280"/>
      <w:outlineLvl w:val="2"/>
    </w:pPr>
    <w:rPr>
      <w:rFonts w:ascii="Elephant Pro"/>
      <w:i/>
      <w:iCs/>
      <w:color w:val="327BB3"/>
      <w:sz w:val="30"/>
      <w:szCs w:val="30"/>
    </w:rPr>
  </w:style>
  <w:style w:type="paragraph" w:styleId="5">
    <w:name w:val="heading 4"/>
    <w:basedOn w:val="1"/>
    <w:next w:val="1"/>
    <w:link w:val="36"/>
    <w:unhideWhenUsed/>
    <w:qFormat/>
    <w:uiPriority w:val="9"/>
    <w:pPr>
      <w:keepNext/>
      <w:keepLines/>
      <w:spacing w:before="480" w:after="280"/>
      <w:outlineLvl w:val="3"/>
    </w:pPr>
    <w:rPr>
      <w:rFonts w:ascii="Elephant Pro"/>
      <w:i/>
      <w:iCs/>
      <w:color w:val="327BB3"/>
      <w:sz w:val="29"/>
      <w:szCs w:val="29"/>
    </w:rPr>
  </w:style>
  <w:style w:type="paragraph" w:styleId="6">
    <w:name w:val="heading 5"/>
    <w:basedOn w:val="1"/>
    <w:next w:val="1"/>
    <w:link w:val="37"/>
    <w:unhideWhenUsed/>
    <w:qFormat/>
    <w:uiPriority w:val="9"/>
    <w:pPr>
      <w:keepNext/>
      <w:keepLines/>
      <w:spacing w:before="480" w:after="280"/>
      <w:outlineLvl w:val="4"/>
    </w:pPr>
    <w:rPr>
      <w:rFonts w:ascii="Elephant Pro"/>
      <w:i/>
      <w:iCs/>
      <w:color w:val="327BB3"/>
      <w:sz w:val="28"/>
      <w:szCs w:val="28"/>
    </w:rPr>
  </w:style>
  <w:style w:type="paragraph" w:styleId="7">
    <w:name w:val="heading 6"/>
    <w:basedOn w:val="1"/>
    <w:next w:val="1"/>
    <w:link w:val="38"/>
    <w:unhideWhenUsed/>
    <w:qFormat/>
    <w:uiPriority w:val="9"/>
    <w:pPr>
      <w:keepNext/>
      <w:keepLines/>
      <w:spacing w:before="480" w:after="280"/>
      <w:outlineLvl w:val="5"/>
    </w:pPr>
    <w:rPr>
      <w:rFonts w:ascii="Elephant Pro"/>
      <w:i/>
      <w:iCs/>
      <w:color w:val="327BB3"/>
      <w:sz w:val="27"/>
      <w:szCs w:val="27"/>
    </w:rPr>
  </w:style>
  <w:style w:type="paragraph" w:styleId="8">
    <w:name w:val="heading 7"/>
    <w:basedOn w:val="1"/>
    <w:next w:val="1"/>
    <w:link w:val="39"/>
    <w:unhideWhenUsed/>
    <w:qFormat/>
    <w:uiPriority w:val="9"/>
    <w:pPr>
      <w:keepNext/>
      <w:keepLines/>
      <w:spacing w:before="480" w:after="280"/>
      <w:outlineLvl w:val="6"/>
    </w:pPr>
    <w:rPr>
      <w:rFonts w:ascii="Elephant Pro"/>
      <w:i/>
      <w:iCs/>
      <w:color w:val="327BB3"/>
      <w:sz w:val="26"/>
      <w:szCs w:val="26"/>
    </w:rPr>
  </w:style>
  <w:style w:type="paragraph" w:styleId="9">
    <w:name w:val="heading 8"/>
    <w:basedOn w:val="1"/>
    <w:next w:val="1"/>
    <w:link w:val="40"/>
    <w:unhideWhenUsed/>
    <w:qFormat/>
    <w:uiPriority w:val="9"/>
    <w:pPr>
      <w:keepNext/>
      <w:keepLines/>
      <w:spacing w:before="480" w:after="280"/>
      <w:outlineLvl w:val="7"/>
    </w:pPr>
    <w:rPr>
      <w:rFonts w:ascii="Elephant Pro"/>
      <w:i/>
      <w:iCs/>
      <w:color w:val="327BB3"/>
      <w:sz w:val="25"/>
      <w:szCs w:val="25"/>
    </w:rPr>
  </w:style>
  <w:style w:type="paragraph" w:styleId="10">
    <w:name w:val="heading 9"/>
    <w:basedOn w:val="1"/>
    <w:next w:val="1"/>
    <w:link w:val="41"/>
    <w:unhideWhenUsed/>
    <w:qFormat/>
    <w:uiPriority w:val="9"/>
    <w:pPr>
      <w:keepNext/>
      <w:keepLines/>
      <w:spacing w:before="480" w:after="280"/>
      <w:outlineLvl w:val="8"/>
    </w:pPr>
    <w:rPr>
      <w:rFonts w:ascii="Elephant Pro"/>
      <w:i/>
      <w:iCs/>
      <w:color w:val="327BB3"/>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endnote text"/>
    <w:basedOn w:val="1"/>
    <w:link w:val="46"/>
    <w:semiHidden/>
    <w:unhideWhenUsed/>
    <w:uiPriority w:val="99"/>
    <w:rPr>
      <w:sz w:val="20"/>
      <w:szCs w:val="20"/>
    </w:rPr>
  </w:style>
  <w:style w:type="paragraph" w:styleId="14">
    <w:name w:val="footer"/>
    <w:basedOn w:val="1"/>
    <w:link w:val="47"/>
    <w:unhideWhenUsed/>
    <w:uiPriority w:val="99"/>
    <w:pPr>
      <w:tabs>
        <w:tab w:val="center" w:pos="4680"/>
        <w:tab w:val="right" w:pos="9360"/>
      </w:tabs>
    </w:pPr>
  </w:style>
  <w:style w:type="paragraph" w:styleId="15">
    <w:name w:val="footnote text"/>
    <w:basedOn w:val="1"/>
    <w:link w:val="48"/>
    <w:semiHidden/>
    <w:unhideWhenUsed/>
    <w:uiPriority w:val="99"/>
    <w:rPr>
      <w:sz w:val="20"/>
      <w:szCs w:val="20"/>
    </w:rPr>
  </w:style>
  <w:style w:type="paragraph" w:styleId="16">
    <w:name w:val="header"/>
    <w:basedOn w:val="1"/>
    <w:link w:val="49"/>
    <w:unhideWhenUsed/>
    <w:qFormat/>
    <w:uiPriority w:val="99"/>
    <w:pPr>
      <w:tabs>
        <w:tab w:val="center" w:pos="4680"/>
        <w:tab w:val="right" w:pos="9360"/>
      </w:tabs>
    </w:pPr>
  </w:style>
  <w:style w:type="character" w:styleId="17">
    <w:name w:val="Hyperlink"/>
    <w:basedOn w:val="11"/>
    <w:unhideWhenUsed/>
    <w:uiPriority w:val="99"/>
    <w:rPr>
      <w:color w:val="0563C1" w:themeColor="hyperlink"/>
      <w:u w:val="single"/>
      <w14:textFill>
        <w14:solidFill>
          <w14:schemeClr w14:val="hlink"/>
        </w14:solidFill>
      </w14:textFill>
    </w:rPr>
  </w:style>
  <w:style w:type="paragraph" w:styleId="18">
    <w:name w:val="Subtitle"/>
    <w:basedOn w:val="1"/>
    <w:next w:val="1"/>
    <w:link w:val="43"/>
    <w:qFormat/>
    <w:uiPriority w:val="11"/>
    <w:pPr>
      <w:spacing w:after="480"/>
      <w:jc w:val="center"/>
    </w:pPr>
    <w:rPr>
      <w:rFonts w:ascii="Calibri Light"/>
      <w:sz w:val="48"/>
      <w:szCs w:val="48"/>
    </w:rPr>
  </w:style>
  <w:style w:type="table" w:styleId="19">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0">
    <w:name w:val="Title"/>
    <w:basedOn w:val="1"/>
    <w:next w:val="1"/>
    <w:link w:val="42"/>
    <w:qFormat/>
    <w:uiPriority w:val="10"/>
    <w:pPr>
      <w:spacing w:after="480"/>
      <w:jc w:val="center"/>
    </w:pPr>
    <w:rPr>
      <w:rFonts w:ascii="Elephant Pro"/>
      <w:i/>
      <w:iCs/>
      <w:color w:val="327BB3"/>
      <w:sz w:val="76"/>
      <w:szCs w:val="76"/>
    </w:rPr>
  </w:style>
  <w:style w:type="paragraph" w:styleId="21">
    <w:name w:val="toc 1"/>
    <w:basedOn w:val="1"/>
    <w:next w:val="1"/>
    <w:unhideWhenUsed/>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paragraph" w:styleId="24">
    <w:name w:val="toc 4"/>
    <w:basedOn w:val="1"/>
    <w:next w:val="1"/>
    <w:unhideWhenUsed/>
    <w:uiPriority w:val="39"/>
    <w:pPr>
      <w:spacing w:after="100"/>
      <w:ind w:left="660"/>
    </w:pPr>
  </w:style>
  <w:style w:type="paragraph" w:styleId="25">
    <w:name w:val="toc 5"/>
    <w:basedOn w:val="1"/>
    <w:next w:val="1"/>
    <w:unhideWhenUsed/>
    <w:uiPriority w:val="39"/>
    <w:pPr>
      <w:spacing w:after="100"/>
      <w:ind w:left="880"/>
    </w:pPr>
  </w:style>
  <w:style w:type="paragraph" w:styleId="26">
    <w:name w:val="toc 6"/>
    <w:basedOn w:val="1"/>
    <w:next w:val="1"/>
    <w:unhideWhenUsed/>
    <w:uiPriority w:val="39"/>
    <w:pPr>
      <w:spacing w:after="100"/>
      <w:ind w:left="1100"/>
    </w:pPr>
  </w:style>
  <w:style w:type="paragraph" w:styleId="27">
    <w:name w:val="toc 7"/>
    <w:basedOn w:val="1"/>
    <w:next w:val="1"/>
    <w:unhideWhenUsed/>
    <w:uiPriority w:val="39"/>
    <w:pPr>
      <w:spacing w:after="100"/>
      <w:ind w:left="1320"/>
    </w:pPr>
  </w:style>
  <w:style w:type="paragraph" w:styleId="28">
    <w:name w:val="toc 8"/>
    <w:basedOn w:val="1"/>
    <w:next w:val="1"/>
    <w:unhideWhenUsed/>
    <w:qFormat/>
    <w:uiPriority w:val="39"/>
    <w:pPr>
      <w:spacing w:after="100"/>
      <w:ind w:left="1540"/>
    </w:pPr>
  </w:style>
  <w:style w:type="paragraph" w:styleId="29">
    <w:name w:val="toc 9"/>
    <w:basedOn w:val="1"/>
    <w:next w:val="1"/>
    <w:unhideWhenUsed/>
    <w:qFormat/>
    <w:uiPriority w:val="39"/>
    <w:pPr>
      <w:spacing w:after="100"/>
      <w:ind w:left="1760"/>
    </w:pPr>
  </w:style>
  <w:style w:type="paragraph" w:styleId="30">
    <w:name w:val="Quote"/>
    <w:basedOn w:val="1"/>
    <w:next w:val="1"/>
    <w:link w:val="4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1">
    <w:name w:val="Intense Quote"/>
    <w:basedOn w:val="1"/>
    <w:next w:val="1"/>
    <w:link w:val="45"/>
    <w:qFormat/>
    <w:uiPriority w:val="30"/>
    <w:pPr>
      <w:spacing w:before="360" w:after="360"/>
      <w:ind w:left="864" w:right="864"/>
      <w:jc w:val="center"/>
    </w:pPr>
    <w:rPr>
      <w:i/>
      <w:iCs/>
      <w:color w:val="4472C4" w:themeColor="accent1" w:themeTint="FF"/>
      <w14:textFill>
        <w14:solidFill>
          <w14:schemeClr w14:val="accent1">
            <w14:lumMod w14:val="100000"/>
            <w14:lumOff w14:val="0"/>
          </w14:schemeClr>
        </w14:solidFill>
      </w14:textFill>
    </w:rPr>
  </w:style>
  <w:style w:type="paragraph" w:styleId="32">
    <w:name w:val="List Paragraph"/>
    <w:basedOn w:val="1"/>
    <w:qFormat/>
    <w:uiPriority w:val="34"/>
    <w:pPr>
      <w:spacing w:after="240"/>
      <w:ind w:left="0" w:hanging="360"/>
      <w:contextualSpacing/>
    </w:pPr>
  </w:style>
  <w:style w:type="character" w:customStyle="1" w:styleId="33">
    <w:name w:val="Heading 1 Char"/>
    <w:basedOn w:val="11"/>
    <w:link w:val="2"/>
    <w:uiPriority w:val="9"/>
    <w:rPr>
      <w:rFonts w:ascii="Elephant Pro"/>
      <w:i/>
      <w:iCs/>
      <w:color w:val="327BB3"/>
      <w:sz w:val="42"/>
      <w:szCs w:val="42"/>
      <w:u w:val="none"/>
    </w:rPr>
  </w:style>
  <w:style w:type="character" w:customStyle="1" w:styleId="34">
    <w:name w:val="Heading 2 Char"/>
    <w:basedOn w:val="11"/>
    <w:link w:val="3"/>
    <w:qFormat/>
    <w:uiPriority w:val="9"/>
    <w:rPr>
      <w:rFonts w:ascii="Elephant Pro"/>
      <w:i/>
      <w:iCs/>
      <w:color w:val="327BB3"/>
      <w:sz w:val="32"/>
      <w:szCs w:val="32"/>
      <w:u w:val="none"/>
    </w:rPr>
  </w:style>
  <w:style w:type="character" w:customStyle="1" w:styleId="35">
    <w:name w:val="Heading 3 Char"/>
    <w:basedOn w:val="11"/>
    <w:link w:val="4"/>
    <w:qFormat/>
    <w:uiPriority w:val="9"/>
    <w:rPr>
      <w:rFonts w:ascii="Elephant Pro"/>
      <w:i/>
      <w:iCs/>
      <w:color w:val="327BB3"/>
      <w:sz w:val="30"/>
      <w:szCs w:val="30"/>
      <w:u w:val="none"/>
    </w:rPr>
  </w:style>
  <w:style w:type="character" w:customStyle="1" w:styleId="36">
    <w:name w:val="Heading 4 Char"/>
    <w:basedOn w:val="11"/>
    <w:link w:val="5"/>
    <w:uiPriority w:val="9"/>
    <w:rPr>
      <w:rFonts w:ascii="Elephant Pro"/>
      <w:i/>
      <w:iCs/>
      <w:color w:val="327BB3"/>
      <w:sz w:val="29"/>
      <w:szCs w:val="29"/>
      <w:u w:val="none"/>
    </w:rPr>
  </w:style>
  <w:style w:type="character" w:customStyle="1" w:styleId="37">
    <w:name w:val="Heading 5 Char"/>
    <w:basedOn w:val="11"/>
    <w:link w:val="6"/>
    <w:uiPriority w:val="9"/>
    <w:rPr>
      <w:rFonts w:ascii="Elephant Pro"/>
      <w:i/>
      <w:iCs/>
      <w:color w:val="327BB3"/>
      <w:sz w:val="28"/>
      <w:szCs w:val="28"/>
      <w:u w:val="none"/>
    </w:rPr>
  </w:style>
  <w:style w:type="character" w:customStyle="1" w:styleId="38">
    <w:name w:val="Heading 6 Char"/>
    <w:basedOn w:val="11"/>
    <w:link w:val="7"/>
    <w:uiPriority w:val="9"/>
    <w:rPr>
      <w:rFonts w:ascii="Elephant Pro"/>
      <w:i/>
      <w:iCs/>
      <w:color w:val="327BB3"/>
      <w:sz w:val="27"/>
      <w:szCs w:val="27"/>
      <w:u w:val="none"/>
    </w:rPr>
  </w:style>
  <w:style w:type="character" w:customStyle="1" w:styleId="39">
    <w:name w:val="Heading 7 Char"/>
    <w:basedOn w:val="11"/>
    <w:link w:val="8"/>
    <w:qFormat/>
    <w:uiPriority w:val="9"/>
    <w:rPr>
      <w:rFonts w:ascii="Elephant Pro"/>
      <w:i/>
      <w:iCs/>
      <w:color w:val="327BB3"/>
      <w:sz w:val="26"/>
      <w:szCs w:val="26"/>
      <w:u w:val="none"/>
    </w:rPr>
  </w:style>
  <w:style w:type="character" w:customStyle="1" w:styleId="40">
    <w:name w:val="Heading 8 Char"/>
    <w:basedOn w:val="11"/>
    <w:link w:val="9"/>
    <w:uiPriority w:val="9"/>
    <w:rPr>
      <w:rFonts w:ascii="Elephant Pro"/>
      <w:i/>
      <w:iCs/>
      <w:color w:val="327BB3"/>
      <w:sz w:val="25"/>
      <w:szCs w:val="25"/>
      <w:u w:val="none"/>
    </w:rPr>
  </w:style>
  <w:style w:type="character" w:customStyle="1" w:styleId="41">
    <w:name w:val="Heading 9 Char"/>
    <w:basedOn w:val="11"/>
    <w:link w:val="10"/>
    <w:uiPriority w:val="9"/>
    <w:rPr>
      <w:rFonts w:ascii="Elephant Pro"/>
      <w:i/>
      <w:iCs/>
      <w:color w:val="327BB3"/>
      <w:sz w:val="24"/>
      <w:szCs w:val="24"/>
      <w:u w:val="none"/>
    </w:rPr>
  </w:style>
  <w:style w:type="character" w:customStyle="1" w:styleId="42">
    <w:name w:val="Title Char"/>
    <w:basedOn w:val="11"/>
    <w:link w:val="20"/>
    <w:uiPriority w:val="10"/>
    <w:rPr>
      <w:rFonts w:ascii="Elephant Pro"/>
      <w:i/>
      <w:iCs/>
      <w:color w:val="327BB3"/>
      <w:sz w:val="76"/>
      <w:szCs w:val="76"/>
      <w:u w:val="none"/>
    </w:rPr>
  </w:style>
  <w:style w:type="character" w:customStyle="1" w:styleId="43">
    <w:name w:val="Subtitle Char"/>
    <w:basedOn w:val="11"/>
    <w:link w:val="18"/>
    <w:uiPriority w:val="11"/>
    <w:rPr>
      <w:rFonts w:ascii="Calibri Light"/>
      <w:color w:val="auto"/>
      <w:sz w:val="48"/>
      <w:szCs w:val="48"/>
      <w:u w:val="none"/>
    </w:rPr>
  </w:style>
  <w:style w:type="character" w:customStyle="1" w:styleId="44">
    <w:name w:val="Quote Char"/>
    <w:basedOn w:val="11"/>
    <w:link w:val="30"/>
    <w:uiPriority w:val="29"/>
    <w:rPr>
      <w:rFonts w:ascii="Calibri"/>
      <w:i/>
      <w:iCs/>
      <w:color w:val="404040" w:themeColor="text1" w:themeTint="BF"/>
      <w:sz w:val="24"/>
      <w:szCs w:val="24"/>
      <w:u w:val="none"/>
      <w14:textFill>
        <w14:solidFill>
          <w14:schemeClr w14:val="tx1">
            <w14:lumMod w14:val="75000"/>
            <w14:lumOff w14:val="25000"/>
          </w14:schemeClr>
        </w14:solidFill>
      </w14:textFill>
    </w:rPr>
  </w:style>
  <w:style w:type="character" w:customStyle="1" w:styleId="45">
    <w:name w:val="Intense Quote Char"/>
    <w:basedOn w:val="11"/>
    <w:link w:val="31"/>
    <w:qFormat/>
    <w:uiPriority w:val="30"/>
    <w:rPr>
      <w:rFonts w:ascii="Calibri"/>
      <w:i/>
      <w:iCs/>
      <w:color w:val="4472C4" w:themeColor="accent1" w:themeTint="FF"/>
      <w:sz w:val="24"/>
      <w:szCs w:val="24"/>
      <w:u w:val="none"/>
      <w14:textFill>
        <w14:solidFill>
          <w14:schemeClr w14:val="accent1">
            <w14:lumMod w14:val="100000"/>
            <w14:lumOff w14:val="0"/>
          </w14:schemeClr>
        </w14:solidFill>
      </w14:textFill>
    </w:rPr>
  </w:style>
  <w:style w:type="character" w:customStyle="1" w:styleId="46">
    <w:name w:val="Endnote Text Char"/>
    <w:basedOn w:val="11"/>
    <w:link w:val="13"/>
    <w:semiHidden/>
    <w:uiPriority w:val="99"/>
    <w:rPr>
      <w:rFonts w:ascii="Calibri"/>
      <w:color w:val="auto"/>
      <w:sz w:val="20"/>
      <w:szCs w:val="20"/>
      <w:u w:val="none"/>
    </w:rPr>
  </w:style>
  <w:style w:type="character" w:customStyle="1" w:styleId="47">
    <w:name w:val="Footer Char"/>
    <w:basedOn w:val="11"/>
    <w:link w:val="14"/>
    <w:uiPriority w:val="99"/>
    <w:rPr>
      <w:rFonts w:ascii="Calibri"/>
      <w:color w:val="auto"/>
      <w:sz w:val="24"/>
      <w:szCs w:val="24"/>
      <w:u w:val="none"/>
    </w:rPr>
  </w:style>
  <w:style w:type="character" w:customStyle="1" w:styleId="48">
    <w:name w:val="Footnote Text Char"/>
    <w:basedOn w:val="11"/>
    <w:link w:val="15"/>
    <w:semiHidden/>
    <w:uiPriority w:val="99"/>
    <w:rPr>
      <w:rFonts w:ascii="Calibri"/>
      <w:color w:val="auto"/>
      <w:sz w:val="20"/>
      <w:szCs w:val="20"/>
      <w:u w:val="none"/>
    </w:rPr>
  </w:style>
  <w:style w:type="character" w:customStyle="1" w:styleId="49">
    <w:name w:val="Header Char"/>
    <w:basedOn w:val="11"/>
    <w:link w:val="16"/>
    <w:uiPriority w:val="99"/>
    <w:rPr>
      <w:rFonts w:ascii="Calibri"/>
      <w:color w:val="auto"/>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84</TotalTime>
  <ScaleCrop>false</ScaleCrop>
  <LinksUpToDate>false</LinksUpToDate>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2023-10-19T10:27:00Z</dcterms:created>
  <dc:creator>R J C</dc:creator>
  <cp:lastModifiedBy>Jahnavi Ravilla</cp:lastModifiedBy>
  <dcterms:modified xsi:type="dcterms:W3CDTF">2023-11-17T15:49:39Z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09E705E4D2084153AE9E59AE2610D3DB_13</vt:lpwstr>
  </property>
</Properties>
</file>