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hAnsi="Times New Roman"/>
          <w:sz w:val="28"/>
          <w:szCs w:val="28"/>
        </w:rPr>
      </w:pPr>
    </w:p>
    <w:p>
      <w:pPr>
        <w:pStyle w:val="Body"/>
        <w:rPr>
          <w:rFonts w:ascii="Times New Roman" w:hAnsi="Times New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  <w:rtl w:val="0"/>
          <w:lang w:val="en-US"/>
        </w:rPr>
        <w:t>Write a program for Tic Tac Toe using python code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Roman" w:hAnsi="Times Roman"/>
          <w:b w:val="1"/>
          <w:bCs w:val="1"/>
          <w:sz w:val="30"/>
          <w:szCs w:val="30"/>
          <w:rtl w:val="0"/>
        </w:rPr>
        <w:t>Aim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en-US"/>
        </w:rPr>
        <w:t xml:space="preserve"> :</w:t>
      </w:r>
      <w:r>
        <w:rPr>
          <w:rFonts w:ascii="Times Roman" w:hAnsi="Times Roman"/>
          <w:b w:val="0"/>
          <w:bCs w:val="0"/>
          <w:sz w:val="28"/>
          <w:szCs w:val="28"/>
          <w:rtl w:val="0"/>
          <w:lang w:val="en-US"/>
        </w:rPr>
        <w:t>To implement the Tic-Tac-Toe game using Python.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  <w:r>
        <w:rPr>
          <w:rFonts w:ascii="Times Roman" w:hAnsi="Times Roman"/>
          <w:b w:val="1"/>
          <w:bCs w:val="1"/>
          <w:sz w:val="30"/>
          <w:szCs w:val="30"/>
          <w:rtl w:val="0"/>
          <w:lang w:val="it-IT"/>
        </w:rPr>
        <w:t>Procedure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en-US"/>
        </w:rPr>
        <w:t>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Create a 3</w:t>
      </w:r>
      <w:r>
        <w:rPr>
          <w:rFonts w:ascii="Times Roman" w:hAnsi="Times Roman" w:hint="default"/>
          <w:sz w:val="28"/>
          <w:szCs w:val="28"/>
          <w:rtl w:val="0"/>
        </w:rPr>
        <w:t>×</w:t>
      </w:r>
      <w:r>
        <w:rPr>
          <w:rFonts w:ascii="Times Roman" w:hAnsi="Times Roman"/>
          <w:sz w:val="28"/>
          <w:szCs w:val="28"/>
          <w:rtl w:val="0"/>
          <w:lang w:val="en-US"/>
        </w:rPr>
        <w:t>3 game board.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Allow two players to enter their moves alternately.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Update the board after each move.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Check for a winning condition or draw.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Display the result.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Output: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cs="Times Roman" w:hAnsi="Times Roman" w:eastAsia="Times Roman"/>
          <w:b w:val="1"/>
          <w:bCs w:val="1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235135</wp:posOffset>
            </wp:positionH>
            <wp:positionV relativeFrom="line">
              <wp:posOffset>288857</wp:posOffset>
            </wp:positionV>
            <wp:extent cx="5995121" cy="323943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7"/>
                <wp:lineTo x="0" y="21627"/>
                <wp:lineTo x="0" y="0"/>
              </wp:wrapPolygon>
            </wp:wrapThrough>
            <wp:docPr id="1073741825" name="officeArt object" descr="Screenshot 2026-07-15 at 9.42.31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15 at 9.42.31 AM.png" descr="Screenshot 2026-07-15 at 9.42.31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5121" cy="32394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cs="Times Roman" w:hAnsi="Times Roman" w:eastAsia="Times Roman"/>
          <w:b w:val="1"/>
          <w:bCs w:val="1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929743</wp:posOffset>
            </wp:positionH>
            <wp:positionV relativeFrom="page">
              <wp:posOffset>556815</wp:posOffset>
            </wp:positionV>
            <wp:extent cx="3760189" cy="302712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Screenshot 2026-07-15 at 9.43.1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7-15 at 9.43.13 AM.png" descr="Screenshot 2026-07-15 at 9.43.13 A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189" cy="30271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 xml:space="preserve">Result: </w:t>
      </w:r>
      <w:r>
        <w:rPr>
          <w:rFonts w:ascii="Times Roman" w:hAnsi="Times Roman"/>
          <w:b w:val="0"/>
          <w:bCs w:val="0"/>
          <w:sz w:val="30"/>
          <w:szCs w:val="30"/>
          <w:rtl w:val="0"/>
          <w:lang w:val="en-US"/>
        </w:rPr>
        <w:t xml:space="preserve">Hence, </w:t>
      </w:r>
      <w:r>
        <w:rPr>
          <w:rFonts w:ascii="Times Roman" w:hAnsi="Times Roman"/>
          <w:b w:val="0"/>
          <w:bCs w:val="0"/>
          <w:sz w:val="28"/>
          <w:szCs w:val="28"/>
          <w:rtl w:val="0"/>
          <w:lang w:val="en-US"/>
        </w:rPr>
        <w:t xml:space="preserve">Tic Tac Toe problem </w:t>
      </w:r>
      <w:r>
        <w:rPr>
          <w:rFonts w:ascii="Times Roman" w:hAnsi="Times Roman"/>
          <w:b w:val="0"/>
          <w:bCs w:val="0"/>
          <w:sz w:val="30"/>
          <w:szCs w:val="30"/>
          <w:rtl w:val="0"/>
          <w:lang w:val="en-US"/>
        </w:rPr>
        <w:t>has been solved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Times Roman" w:cs="Times Roman" w:hAnsi="Times Roman" w:eastAsia="Times Roman"/>
          <w:b w:val="1"/>
          <w:bCs w:val="1"/>
        </w:rPr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