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9AF1" w14:textId="08E32774" w:rsidR="000F59EF" w:rsidRDefault="000F59EF" w:rsidP="000F59EF">
      <w:pPr>
        <w:pStyle w:val="Title"/>
      </w:pPr>
      <w:r>
        <w:t>O</w:t>
      </w:r>
      <w:r w:rsidRPr="000F59EF">
        <w:t xml:space="preserve">bservable </w:t>
      </w:r>
      <w:r>
        <w:t>T</w:t>
      </w:r>
      <w:r w:rsidRPr="000F59EF">
        <w:t xml:space="preserve">rends </w:t>
      </w:r>
      <w:r>
        <w:t>B</w:t>
      </w:r>
      <w:r w:rsidRPr="000F59EF">
        <w:t xml:space="preserve">ased on </w:t>
      </w:r>
      <w:r>
        <w:t>t</w:t>
      </w:r>
      <w:r w:rsidRPr="000F59EF">
        <w:t xml:space="preserve">he </w:t>
      </w:r>
      <w:r>
        <w:t>D</w:t>
      </w:r>
      <w:r w:rsidRPr="000F59EF">
        <w:t>ata</w:t>
      </w:r>
    </w:p>
    <w:p w14:paraId="0D6D4BC9" w14:textId="35010BCD" w:rsidR="000F59EF" w:rsidRDefault="000F59EF" w:rsidP="000F59EF"/>
    <w:p w14:paraId="042E90A4" w14:textId="096F9CE7" w:rsidR="000F59EF" w:rsidRDefault="000F59EF" w:rsidP="000F59EF"/>
    <w:p w14:paraId="19E2FBAC" w14:textId="35156D4C" w:rsidR="000F59EF" w:rsidRPr="000F59EF" w:rsidRDefault="000F59EF" w:rsidP="000F59E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Charter schools performed better than District schools</w:t>
      </w:r>
    </w:p>
    <w:p w14:paraId="120EC093" w14:textId="67EC4770" w:rsidR="000F59EF" w:rsidRPr="00BE1723" w:rsidRDefault="00BE1723" w:rsidP="000F59E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Higher the </w:t>
      </w:r>
      <w:r w:rsidRPr="00BE1723">
        <w:rPr>
          <w:b/>
          <w:bCs/>
          <w:sz w:val="28"/>
          <w:szCs w:val="28"/>
        </w:rPr>
        <w:t>Spending Ranges (Per Student)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lower the average scores and overall performances</w:t>
      </w:r>
    </w:p>
    <w:p w14:paraId="263DE3D8" w14:textId="6F17F332" w:rsidR="00BE1723" w:rsidRPr="00BE1723" w:rsidRDefault="00BE1723" w:rsidP="00BE1723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Medium size </w:t>
      </w:r>
      <w:proofErr w:type="gramStart"/>
      <w:r>
        <w:rPr>
          <w:sz w:val="28"/>
          <w:szCs w:val="28"/>
        </w:rPr>
        <w:t>school(</w:t>
      </w:r>
      <w:proofErr w:type="gramEnd"/>
      <w:r>
        <w:rPr>
          <w:sz w:val="28"/>
          <w:szCs w:val="28"/>
        </w:rPr>
        <w:t>1000 – 2000) and small size school(&lt;1000) have almost the same performance level which is far better than the Large size school(&gt;2000)</w:t>
      </w:r>
    </w:p>
    <w:p w14:paraId="309F40D0" w14:textId="3FE611C4" w:rsidR="00BE1723" w:rsidRPr="000F59EF" w:rsidRDefault="00BE1723" w:rsidP="000F59E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Overall performances of 11</w:t>
      </w:r>
      <w:r w:rsidRPr="00BE172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12</w:t>
      </w:r>
      <w:r w:rsidRPr="00BE172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grades are higher than 9</w:t>
      </w:r>
      <w:r w:rsidRPr="00BE172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10</w:t>
      </w:r>
      <w:r w:rsidRPr="00BE172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grades.</w:t>
      </w:r>
      <w:bookmarkStart w:id="0" w:name="_GoBack"/>
      <w:bookmarkEnd w:id="0"/>
      <w:r>
        <w:t xml:space="preserve"> </w:t>
      </w:r>
    </w:p>
    <w:sectPr w:rsidR="00BE1723" w:rsidRPr="000F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55544"/>
    <w:multiLevelType w:val="hybridMultilevel"/>
    <w:tmpl w:val="CA1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EF"/>
    <w:rsid w:val="000F59EF"/>
    <w:rsid w:val="00BE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D143"/>
  <w15:chartTrackingRefBased/>
  <w15:docId w15:val="{F3846C34-5166-4EF6-ACAE-73182485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reddy</dc:creator>
  <cp:keywords/>
  <dc:description/>
  <cp:lastModifiedBy>jaanu reddy</cp:lastModifiedBy>
  <cp:revision>1</cp:revision>
  <dcterms:created xsi:type="dcterms:W3CDTF">2018-12-16T06:18:00Z</dcterms:created>
  <dcterms:modified xsi:type="dcterms:W3CDTF">2018-12-16T06:34:00Z</dcterms:modified>
</cp:coreProperties>
</file>