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133CD" w14:textId="7DF5EEBB" w:rsidR="003B617A" w:rsidRDefault="003B617A" w:rsidP="003B617A">
      <w:pPr>
        <w:jc w:val="center"/>
        <w:rPr>
          <w:noProof/>
        </w:rPr>
      </w:pPr>
      <w:r>
        <w:rPr>
          <w:noProof/>
        </w:rPr>
        <w:drawing>
          <wp:inline distT="0" distB="0" distL="0" distR="0" wp14:anchorId="00ADC81E" wp14:editId="0C5CB105">
            <wp:extent cx="1900052" cy="1900052"/>
            <wp:effectExtent l="0" t="0" r="5080" b="5080"/>
            <wp:docPr id="3277044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6872" cy="1916872"/>
                    </a:xfrm>
                    <a:prstGeom prst="rect">
                      <a:avLst/>
                    </a:prstGeom>
                    <a:noFill/>
                    <a:ln>
                      <a:noFill/>
                    </a:ln>
                  </pic:spPr>
                </pic:pic>
              </a:graphicData>
            </a:graphic>
          </wp:inline>
        </w:drawing>
      </w:r>
    </w:p>
    <w:p w14:paraId="2B492907" w14:textId="77777777" w:rsidR="003B617A" w:rsidRDefault="003B617A" w:rsidP="003B617A">
      <w:pPr>
        <w:spacing w:after="40"/>
        <w:rPr>
          <w:rFonts w:ascii="Calibri" w:hAnsi="Calibri"/>
          <w:b/>
          <w:sz w:val="28"/>
          <w:szCs w:val="28"/>
        </w:rPr>
      </w:pPr>
    </w:p>
    <w:p w14:paraId="30B7B1D5" w14:textId="77777777" w:rsidR="003B617A" w:rsidRDefault="003B617A" w:rsidP="003B617A">
      <w:pPr>
        <w:spacing w:after="40"/>
        <w:jc w:val="center"/>
        <w:rPr>
          <w:rFonts w:ascii="Calibri" w:hAnsi="Calibri"/>
          <w:b/>
          <w:sz w:val="28"/>
          <w:szCs w:val="28"/>
        </w:rPr>
      </w:pPr>
      <w:r>
        <w:rPr>
          <w:rFonts w:ascii="Calibri" w:hAnsi="Calibri"/>
          <w:b/>
          <w:sz w:val="28"/>
          <w:szCs w:val="28"/>
        </w:rPr>
        <w:t>Functional Requirements Document</w:t>
      </w:r>
    </w:p>
    <w:p w14:paraId="122E0C60" w14:textId="77777777" w:rsidR="003B617A" w:rsidRDefault="003B617A" w:rsidP="003B617A">
      <w:pPr>
        <w:spacing w:after="40"/>
        <w:jc w:val="center"/>
        <w:rPr>
          <w:rFonts w:ascii="Calibri" w:hAnsi="Calibri"/>
          <w:b/>
          <w:sz w:val="28"/>
          <w:szCs w:val="28"/>
        </w:rPr>
      </w:pPr>
      <w:r>
        <w:rPr>
          <w:rFonts w:ascii="Calibri" w:hAnsi="Calibri"/>
          <w:b/>
          <w:sz w:val="20"/>
          <w:szCs w:val="20"/>
        </w:rPr>
        <w:t>(Guide S50 Version 1.0)</w:t>
      </w:r>
    </w:p>
    <w:p w14:paraId="0B9D8A1B" w14:textId="77777777" w:rsidR="003B617A" w:rsidRDefault="003B617A" w:rsidP="003B617A">
      <w:pPr>
        <w:spacing w:after="40"/>
        <w:jc w:val="center"/>
        <w:rPr>
          <w:rFonts w:ascii="Calibri" w:hAnsi="Calibri"/>
          <w:i/>
          <w:sz w:val="20"/>
          <w:szCs w:val="20"/>
        </w:rPr>
      </w:pPr>
      <w:r>
        <w:rPr>
          <w:rFonts w:ascii="Calibri" w:hAnsi="Calibri"/>
          <w:i/>
          <w:sz w:val="20"/>
          <w:szCs w:val="20"/>
        </w:rPr>
        <w:t>for</w:t>
      </w:r>
    </w:p>
    <w:p w14:paraId="35C7EF5F" w14:textId="1D00E2A9" w:rsidR="003B617A" w:rsidRDefault="003B617A" w:rsidP="003B617A">
      <w:pPr>
        <w:jc w:val="center"/>
        <w:rPr>
          <w:rFonts w:ascii="Calibri" w:hAnsi="Calibri"/>
          <w:b/>
          <w:bCs/>
          <w:sz w:val="28"/>
          <w:szCs w:val="28"/>
          <w:lang w:val="en-US"/>
        </w:rPr>
      </w:pPr>
      <w:r>
        <w:rPr>
          <w:rFonts w:ascii="Calibri" w:hAnsi="Calibri"/>
          <w:b/>
          <w:sz w:val="28"/>
          <w:szCs w:val="28"/>
        </w:rPr>
        <w:t>Electricity Consumption Billing</w:t>
      </w:r>
    </w:p>
    <w:p w14:paraId="5236E6E1" w14:textId="47A42D02" w:rsidR="003B617A" w:rsidRDefault="003B617A" w:rsidP="003B617A">
      <w:pPr>
        <w:spacing w:after="40"/>
        <w:jc w:val="center"/>
        <w:rPr>
          <w:rFonts w:ascii="Calibri" w:hAnsi="Calibri"/>
          <w:b/>
          <w:sz w:val="20"/>
          <w:szCs w:val="20"/>
          <w:lang w:val="en-CA" w:eastAsia="en-CA"/>
        </w:rPr>
      </w:pPr>
      <w:r>
        <w:rPr>
          <w:rFonts w:ascii="Calibri" w:hAnsi="Calibri"/>
          <w:b/>
          <w:sz w:val="20"/>
          <w:szCs w:val="20"/>
        </w:rPr>
        <w:t xml:space="preserve">Version </w:t>
      </w:r>
      <w:r>
        <w:rPr>
          <w:rFonts w:ascii="Calibri" w:hAnsi="Calibri"/>
          <w:b/>
          <w:sz w:val="20"/>
          <w:szCs w:val="20"/>
        </w:rPr>
        <w:t>1</w:t>
      </w:r>
    </w:p>
    <w:p w14:paraId="1F4417A3" w14:textId="77777777" w:rsidR="003B617A" w:rsidRDefault="003B617A" w:rsidP="003B617A">
      <w:pPr>
        <w:spacing w:after="40"/>
        <w:jc w:val="center"/>
        <w:rPr>
          <w:rFonts w:ascii="Calibri" w:hAnsi="Calibri"/>
          <w:b/>
          <w:i/>
          <w:sz w:val="20"/>
          <w:szCs w:val="20"/>
        </w:rPr>
      </w:pPr>
    </w:p>
    <w:p w14:paraId="124B9026" w14:textId="77777777" w:rsidR="003B617A" w:rsidRDefault="003B617A" w:rsidP="003B617A">
      <w:pPr>
        <w:spacing w:after="40"/>
        <w:jc w:val="center"/>
        <w:rPr>
          <w:rFonts w:ascii="Calibri" w:hAnsi="Calibri"/>
          <w:b/>
          <w:i/>
          <w:sz w:val="20"/>
          <w:szCs w:val="20"/>
        </w:rPr>
      </w:pPr>
    </w:p>
    <w:p w14:paraId="77E5C3AA" w14:textId="77777777" w:rsidR="003B617A" w:rsidRDefault="003B617A" w:rsidP="003B617A">
      <w:pPr>
        <w:spacing w:after="40"/>
        <w:jc w:val="center"/>
        <w:rPr>
          <w:rFonts w:ascii="Calibri" w:hAnsi="Calibri"/>
          <w:i/>
          <w:sz w:val="20"/>
          <w:szCs w:val="20"/>
        </w:rPr>
      </w:pPr>
      <w:r>
        <w:rPr>
          <w:rFonts w:ascii="Calibri" w:hAnsi="Calibri"/>
          <w:i/>
          <w:sz w:val="20"/>
          <w:szCs w:val="20"/>
        </w:rPr>
        <w:t>Prepared for</w:t>
      </w:r>
    </w:p>
    <w:p w14:paraId="66E3ECAD" w14:textId="6F926D07" w:rsidR="003B617A" w:rsidRPr="003B617A" w:rsidRDefault="003B617A" w:rsidP="003B617A">
      <w:pPr>
        <w:spacing w:after="40"/>
        <w:jc w:val="center"/>
        <w:rPr>
          <w:rFonts w:ascii="Calibri" w:hAnsi="Calibri"/>
          <w:sz w:val="28"/>
          <w:szCs w:val="28"/>
        </w:rPr>
      </w:pPr>
      <w:r>
        <w:rPr>
          <w:rFonts w:ascii="Calibri" w:hAnsi="Calibri"/>
          <w:b/>
          <w:sz w:val="28"/>
          <w:szCs w:val="28"/>
        </w:rPr>
        <w:t>CSIT 327 – INFORMATION MANAGEMENT 2</w:t>
      </w:r>
    </w:p>
    <w:p w14:paraId="50FBA142" w14:textId="77777777" w:rsidR="003B617A" w:rsidRDefault="003B617A" w:rsidP="003B617A">
      <w:pPr>
        <w:pStyle w:val="Heading2"/>
      </w:pPr>
      <w:r>
        <w:t>Submitted to</w:t>
      </w:r>
    </w:p>
    <w:p w14:paraId="4C52DC74" w14:textId="071CCCA8" w:rsidR="003B617A" w:rsidRPr="003B617A" w:rsidRDefault="003B617A" w:rsidP="003B617A">
      <w:pPr>
        <w:spacing w:after="40"/>
        <w:jc w:val="center"/>
        <w:rPr>
          <w:rFonts w:ascii="Calibri" w:hAnsi="Calibri"/>
          <w:b/>
          <w:sz w:val="28"/>
          <w:szCs w:val="28"/>
        </w:rPr>
      </w:pPr>
      <w:r>
        <w:rPr>
          <w:rFonts w:ascii="Calibri" w:hAnsi="Calibri"/>
          <w:b/>
          <w:sz w:val="28"/>
          <w:szCs w:val="28"/>
        </w:rPr>
        <w:t>FREDERICK REVILLEZA</w:t>
      </w:r>
    </w:p>
    <w:p w14:paraId="21E01BC5" w14:textId="05CC3BBF" w:rsidR="003B617A" w:rsidRDefault="003B617A" w:rsidP="003B617A">
      <w:pPr>
        <w:jc w:val="center"/>
        <w:rPr>
          <w:rFonts w:ascii="Calibri" w:hAnsi="Calibri"/>
          <w:sz w:val="28"/>
          <w:szCs w:val="28"/>
        </w:rPr>
      </w:pPr>
      <w:r>
        <w:rPr>
          <w:noProof/>
        </w:rPr>
        <w:drawing>
          <wp:inline distT="0" distB="0" distL="0" distR="0" wp14:anchorId="25E2E53E" wp14:editId="318C7CB8">
            <wp:extent cx="1590675" cy="1590675"/>
            <wp:effectExtent l="0" t="0" r="9525" b="9525"/>
            <wp:docPr id="1447002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14:paraId="2D960EF0" w14:textId="7D36A8B2" w:rsidR="003B617A" w:rsidRDefault="003B617A" w:rsidP="003B617A">
      <w:pPr>
        <w:jc w:val="center"/>
        <w:rPr>
          <w:rFonts w:ascii="Calibri" w:hAnsi="Calibri"/>
          <w:sz w:val="28"/>
          <w:szCs w:val="28"/>
        </w:rPr>
      </w:pPr>
      <w:r>
        <w:rPr>
          <w:rFonts w:ascii="Calibri" w:hAnsi="Calibri"/>
          <w:sz w:val="28"/>
          <w:szCs w:val="28"/>
        </w:rPr>
        <w:t>September 19, 2024</w:t>
      </w:r>
    </w:p>
    <w:p w14:paraId="70C7D3C4" w14:textId="77777777" w:rsidR="003B617A" w:rsidRDefault="003B617A" w:rsidP="003B617A">
      <w:pPr>
        <w:jc w:val="center"/>
        <w:rPr>
          <w:rFonts w:ascii="Calibri" w:hAnsi="Calibri"/>
          <w:i/>
          <w:sz w:val="20"/>
          <w:szCs w:val="20"/>
        </w:rPr>
      </w:pPr>
      <w:r>
        <w:rPr>
          <w:rFonts w:ascii="Calibri" w:hAnsi="Calibri"/>
          <w:i/>
          <w:sz w:val="20"/>
          <w:szCs w:val="20"/>
        </w:rPr>
        <w:t>Prepared by</w:t>
      </w:r>
    </w:p>
    <w:p w14:paraId="1CCCC16B" w14:textId="12273941" w:rsidR="003B617A" w:rsidRPr="003B617A" w:rsidRDefault="003B617A" w:rsidP="003B617A">
      <w:pPr>
        <w:jc w:val="center"/>
        <w:rPr>
          <w:rFonts w:ascii="Calibri" w:hAnsi="Calibri"/>
        </w:rPr>
      </w:pPr>
      <w:r>
        <w:rPr>
          <w:rFonts w:ascii="Calibri" w:hAnsi="Calibri"/>
        </w:rPr>
        <w:t>Claive Justin J. Barrientos</w:t>
      </w:r>
      <w:r>
        <w:rPr>
          <w:rFonts w:ascii="Calibri" w:hAnsi="Calibri"/>
        </w:rPr>
        <w:br/>
        <w:t>John Patrick G. Pepito</w:t>
      </w:r>
      <w:r>
        <w:rPr>
          <w:rFonts w:ascii="Calibri" w:hAnsi="Calibri"/>
        </w:rPr>
        <w:br/>
        <w:t>John Luis D. Pepito</w:t>
      </w:r>
      <w:r>
        <w:rPr>
          <w:rFonts w:ascii="Calibri" w:hAnsi="Calibri"/>
        </w:rPr>
        <w:br/>
      </w:r>
    </w:p>
    <w:p w14:paraId="64EF6568" w14:textId="07E911B8" w:rsidR="003B617A" w:rsidRDefault="00604374" w:rsidP="00604374">
      <w:pPr>
        <w:jc w:val="center"/>
        <w:rPr>
          <w:rFonts w:ascii="Calibri" w:hAnsi="Calibri"/>
        </w:rPr>
      </w:pPr>
      <w:hyperlink r:id="rId7" w:history="1">
        <w:r w:rsidRPr="009F6E78">
          <w:rPr>
            <w:rStyle w:val="Hyperlink"/>
            <w:rFonts w:ascii="Calibri" w:hAnsi="Calibri"/>
          </w:rPr>
          <w:t>claivejustin.barrientos@cit.edu</w:t>
        </w:r>
      </w:hyperlink>
    </w:p>
    <w:p w14:paraId="600AD703" w14:textId="2E691900" w:rsidR="00604374" w:rsidRDefault="00604374" w:rsidP="00604374">
      <w:pPr>
        <w:jc w:val="center"/>
        <w:rPr>
          <w:rFonts w:ascii="Calibri" w:hAnsi="Calibri"/>
        </w:rPr>
      </w:pPr>
      <w:hyperlink r:id="rId8" w:history="1">
        <w:r w:rsidRPr="009F6E78">
          <w:rPr>
            <w:rStyle w:val="Hyperlink"/>
            <w:rFonts w:ascii="Calibri" w:hAnsi="Calibri"/>
          </w:rPr>
          <w:t>johnluis.pepito@cit.edu</w:t>
        </w:r>
      </w:hyperlink>
    </w:p>
    <w:p w14:paraId="037AFD23" w14:textId="796185AA" w:rsidR="00604374" w:rsidRDefault="00604374" w:rsidP="00604374">
      <w:pPr>
        <w:jc w:val="center"/>
        <w:rPr>
          <w:rFonts w:ascii="Calibri" w:hAnsi="Calibri"/>
        </w:rPr>
      </w:pPr>
      <w:hyperlink r:id="rId9" w:history="1">
        <w:r w:rsidRPr="009F6E78">
          <w:rPr>
            <w:rStyle w:val="Hyperlink"/>
            <w:rFonts w:ascii="Calibri" w:hAnsi="Calibri"/>
          </w:rPr>
          <w:t>johnpatrick.pepito@cit.edu</w:t>
        </w:r>
      </w:hyperlink>
    </w:p>
    <w:p w14:paraId="62CCB41B" w14:textId="77777777" w:rsidR="00604374" w:rsidRDefault="00604374" w:rsidP="00604374">
      <w:pPr>
        <w:jc w:val="center"/>
        <w:rPr>
          <w:rFonts w:ascii="Calibri" w:hAnsi="Calibri"/>
        </w:rPr>
      </w:pPr>
    </w:p>
    <w:p w14:paraId="49F17338" w14:textId="77777777" w:rsidR="00604374" w:rsidRPr="00604374" w:rsidRDefault="00604374" w:rsidP="00604374">
      <w:pPr>
        <w:jc w:val="center"/>
        <w:rPr>
          <w:rFonts w:ascii="Calibri" w:hAnsi="Calibri"/>
        </w:rPr>
      </w:pPr>
    </w:p>
    <w:p w14:paraId="529C7302" w14:textId="22535F38" w:rsidR="00F86D38" w:rsidRDefault="00A908AE" w:rsidP="00A908AE">
      <w:pPr>
        <w:tabs>
          <w:tab w:val="left" w:pos="2086"/>
        </w:tabs>
        <w:rPr>
          <w:b/>
          <w:bCs/>
          <w:sz w:val="40"/>
          <w:szCs w:val="40"/>
        </w:rPr>
      </w:pPr>
      <w:r w:rsidRPr="00A908AE">
        <w:rPr>
          <w:b/>
          <w:bCs/>
          <w:sz w:val="40"/>
          <w:szCs w:val="40"/>
        </w:rPr>
        <w:t>System Overview</w:t>
      </w:r>
      <w:r w:rsidRPr="00A908AE">
        <w:rPr>
          <w:b/>
          <w:bCs/>
          <w:sz w:val="40"/>
          <w:szCs w:val="40"/>
        </w:rPr>
        <w:tab/>
      </w:r>
    </w:p>
    <w:p w14:paraId="0EC8EABB" w14:textId="5A2A92FA" w:rsidR="00A908AE" w:rsidRDefault="00A908AE" w:rsidP="00A908AE">
      <w:pPr>
        <w:tabs>
          <w:tab w:val="left" w:pos="2086"/>
        </w:tabs>
        <w:rPr>
          <w:sz w:val="28"/>
          <w:szCs w:val="28"/>
        </w:rPr>
      </w:pPr>
      <w:r>
        <w:rPr>
          <w:b/>
          <w:bCs/>
          <w:sz w:val="40"/>
          <w:szCs w:val="40"/>
        </w:rPr>
        <w:t xml:space="preserve">      </w:t>
      </w:r>
      <w:r w:rsidRPr="00A908AE">
        <w:rPr>
          <w:sz w:val="28"/>
          <w:szCs w:val="28"/>
        </w:rPr>
        <w:t xml:space="preserve">The </w:t>
      </w:r>
      <w:r w:rsidR="0069178B">
        <w:rPr>
          <w:sz w:val="28"/>
          <w:szCs w:val="28"/>
        </w:rPr>
        <w:t>(</w:t>
      </w:r>
      <w:r w:rsidRPr="00A908AE">
        <w:rPr>
          <w:sz w:val="28"/>
          <w:szCs w:val="28"/>
        </w:rPr>
        <w:t>ECB</w:t>
      </w:r>
      <w:r w:rsidR="0069178B">
        <w:rPr>
          <w:sz w:val="28"/>
          <w:szCs w:val="28"/>
        </w:rPr>
        <w:t>) Electric Consumption Billing</w:t>
      </w:r>
      <w:r w:rsidRPr="00A908AE">
        <w:rPr>
          <w:sz w:val="28"/>
          <w:szCs w:val="28"/>
        </w:rPr>
        <w:t xml:space="preserve"> system is a web-based application aimed at small to medium-sized utility companies. It enables the management of customer data, entry of electricity consumption readings, automated billing calculations, and provides an interface for customers to view and pay their bills. This document outlines the core functional requirements of the system, focusing on the Minimum Viable Product (MVP) version.</w:t>
      </w:r>
    </w:p>
    <w:p w14:paraId="28E72218" w14:textId="77777777" w:rsidR="007F623B" w:rsidRDefault="007F623B" w:rsidP="00A908AE">
      <w:pPr>
        <w:tabs>
          <w:tab w:val="left" w:pos="2086"/>
        </w:tabs>
        <w:rPr>
          <w:sz w:val="28"/>
          <w:szCs w:val="28"/>
        </w:rPr>
      </w:pPr>
    </w:p>
    <w:p w14:paraId="3D649AA5" w14:textId="5E5CCB11" w:rsidR="00A908AE" w:rsidRDefault="007F623B" w:rsidP="00A908AE">
      <w:pPr>
        <w:tabs>
          <w:tab w:val="left" w:pos="2086"/>
        </w:tabs>
        <w:rPr>
          <w:b/>
          <w:bCs/>
          <w:sz w:val="40"/>
          <w:szCs w:val="40"/>
        </w:rPr>
      </w:pPr>
      <w:r w:rsidRPr="007F623B">
        <w:rPr>
          <w:b/>
          <w:bCs/>
          <w:sz w:val="40"/>
          <w:szCs w:val="40"/>
        </w:rPr>
        <w:t>Functional Requirements</w:t>
      </w:r>
    </w:p>
    <w:p w14:paraId="5B3B0EE9" w14:textId="52BD3776" w:rsidR="007F623B" w:rsidRPr="007F623B" w:rsidRDefault="007F623B" w:rsidP="007F623B">
      <w:pPr>
        <w:pStyle w:val="ListParagraph"/>
        <w:numPr>
          <w:ilvl w:val="0"/>
          <w:numId w:val="7"/>
        </w:numPr>
        <w:tabs>
          <w:tab w:val="left" w:pos="2086"/>
        </w:tabs>
        <w:rPr>
          <w:b/>
          <w:bCs/>
          <w:sz w:val="28"/>
          <w:szCs w:val="28"/>
        </w:rPr>
      </w:pPr>
      <w:r w:rsidRPr="007F623B">
        <w:rPr>
          <w:sz w:val="32"/>
          <w:szCs w:val="32"/>
        </w:rPr>
        <w:t>User</w:t>
      </w:r>
      <w:r w:rsidRPr="007F623B">
        <w:rPr>
          <w:b/>
          <w:bCs/>
          <w:sz w:val="32"/>
          <w:szCs w:val="32"/>
        </w:rPr>
        <w:t xml:space="preserve"> </w:t>
      </w:r>
      <w:r w:rsidRPr="007F623B">
        <w:rPr>
          <w:sz w:val="32"/>
          <w:szCs w:val="32"/>
        </w:rPr>
        <w:t>Authentication</w:t>
      </w:r>
    </w:p>
    <w:p w14:paraId="03B7DA90" w14:textId="77777777" w:rsidR="007F623B" w:rsidRPr="007F623B" w:rsidRDefault="007F623B" w:rsidP="007F623B">
      <w:pPr>
        <w:numPr>
          <w:ilvl w:val="0"/>
          <w:numId w:val="1"/>
        </w:numPr>
        <w:tabs>
          <w:tab w:val="left" w:pos="2086"/>
        </w:tabs>
        <w:rPr>
          <w:sz w:val="28"/>
          <w:szCs w:val="28"/>
        </w:rPr>
      </w:pPr>
      <w:r w:rsidRPr="007F623B">
        <w:rPr>
          <w:sz w:val="28"/>
          <w:szCs w:val="28"/>
        </w:rPr>
        <w:t>Description: The system must provide secure login functionality for both administrators and customers.</w:t>
      </w:r>
    </w:p>
    <w:p w14:paraId="3F487897" w14:textId="77777777" w:rsidR="007F623B" w:rsidRPr="007F623B" w:rsidRDefault="007F623B" w:rsidP="007F623B">
      <w:pPr>
        <w:numPr>
          <w:ilvl w:val="0"/>
          <w:numId w:val="1"/>
        </w:numPr>
        <w:tabs>
          <w:tab w:val="left" w:pos="2086"/>
        </w:tabs>
        <w:rPr>
          <w:sz w:val="28"/>
          <w:szCs w:val="28"/>
        </w:rPr>
      </w:pPr>
      <w:r w:rsidRPr="007F623B">
        <w:rPr>
          <w:sz w:val="28"/>
          <w:szCs w:val="28"/>
        </w:rPr>
        <w:t>Inputs: Username, Password.</w:t>
      </w:r>
    </w:p>
    <w:p w14:paraId="5A470E1F" w14:textId="77777777" w:rsidR="007F623B" w:rsidRPr="007F623B" w:rsidRDefault="007F623B" w:rsidP="007F623B">
      <w:pPr>
        <w:numPr>
          <w:ilvl w:val="0"/>
          <w:numId w:val="1"/>
        </w:numPr>
        <w:tabs>
          <w:tab w:val="left" w:pos="2086"/>
        </w:tabs>
        <w:rPr>
          <w:sz w:val="28"/>
          <w:szCs w:val="28"/>
        </w:rPr>
      </w:pPr>
      <w:r w:rsidRPr="007F623B">
        <w:rPr>
          <w:sz w:val="28"/>
          <w:szCs w:val="28"/>
        </w:rPr>
        <w:t>Process: Authenticate the user by verifying credentials against stored data.</w:t>
      </w:r>
    </w:p>
    <w:p w14:paraId="72F5B039" w14:textId="77777777" w:rsidR="007F623B" w:rsidRPr="007F623B" w:rsidRDefault="007F623B" w:rsidP="007F623B">
      <w:pPr>
        <w:numPr>
          <w:ilvl w:val="0"/>
          <w:numId w:val="1"/>
        </w:numPr>
        <w:tabs>
          <w:tab w:val="left" w:pos="2086"/>
        </w:tabs>
        <w:rPr>
          <w:sz w:val="28"/>
          <w:szCs w:val="28"/>
        </w:rPr>
      </w:pPr>
      <w:r w:rsidRPr="007F623B">
        <w:rPr>
          <w:sz w:val="28"/>
          <w:szCs w:val="28"/>
        </w:rPr>
        <w:t>Outputs: Access to the system for authenticated users; Error message for invalid credentials.</w:t>
      </w:r>
    </w:p>
    <w:p w14:paraId="5676694D" w14:textId="377CC6E2" w:rsidR="007F623B" w:rsidRPr="007F623B" w:rsidRDefault="007F623B" w:rsidP="007F623B">
      <w:pPr>
        <w:numPr>
          <w:ilvl w:val="0"/>
          <w:numId w:val="1"/>
        </w:numPr>
        <w:tabs>
          <w:tab w:val="left" w:pos="2086"/>
        </w:tabs>
        <w:rPr>
          <w:sz w:val="28"/>
          <w:szCs w:val="28"/>
        </w:rPr>
      </w:pPr>
      <w:r w:rsidRPr="007F623B">
        <w:rPr>
          <w:sz w:val="28"/>
          <w:szCs w:val="28"/>
        </w:rPr>
        <w:t>Dependencies: Database for storing user credentials.</w:t>
      </w:r>
      <w:r>
        <w:rPr>
          <w:sz w:val="28"/>
          <w:szCs w:val="28"/>
        </w:rPr>
        <w:br/>
      </w:r>
    </w:p>
    <w:p w14:paraId="17B28CB6" w14:textId="6DF7A2AE" w:rsidR="007F623B" w:rsidRPr="007F623B" w:rsidRDefault="007F623B" w:rsidP="007F623B">
      <w:pPr>
        <w:pStyle w:val="ListParagraph"/>
        <w:numPr>
          <w:ilvl w:val="0"/>
          <w:numId w:val="7"/>
        </w:numPr>
        <w:tabs>
          <w:tab w:val="left" w:pos="2086"/>
        </w:tabs>
        <w:rPr>
          <w:sz w:val="32"/>
          <w:szCs w:val="32"/>
        </w:rPr>
      </w:pPr>
      <w:r w:rsidRPr="007F623B">
        <w:rPr>
          <w:sz w:val="32"/>
          <w:szCs w:val="32"/>
        </w:rPr>
        <w:t>Customer Profile Management</w:t>
      </w:r>
    </w:p>
    <w:p w14:paraId="37CCDE83" w14:textId="3A1E6255" w:rsidR="007F623B" w:rsidRPr="007F623B" w:rsidRDefault="007F623B" w:rsidP="007F623B">
      <w:pPr>
        <w:numPr>
          <w:ilvl w:val="0"/>
          <w:numId w:val="2"/>
        </w:numPr>
        <w:tabs>
          <w:tab w:val="left" w:pos="2086"/>
        </w:tabs>
        <w:rPr>
          <w:sz w:val="28"/>
          <w:szCs w:val="28"/>
        </w:rPr>
      </w:pPr>
      <w:r w:rsidRPr="007F623B">
        <w:rPr>
          <w:sz w:val="28"/>
          <w:szCs w:val="28"/>
        </w:rPr>
        <w:t>Description: The system should allow administrators to manage customer profiles, including creating, updating, and viewing customer details</w:t>
      </w:r>
      <w:r>
        <w:rPr>
          <w:sz w:val="28"/>
          <w:szCs w:val="28"/>
        </w:rPr>
        <w:t>, linked billing accounts</w:t>
      </w:r>
      <w:r w:rsidRPr="007F623B">
        <w:rPr>
          <w:sz w:val="28"/>
          <w:szCs w:val="28"/>
        </w:rPr>
        <w:t>.</w:t>
      </w:r>
    </w:p>
    <w:p w14:paraId="49810A80" w14:textId="77777777" w:rsidR="007F623B" w:rsidRPr="007F623B" w:rsidRDefault="007F623B" w:rsidP="007F623B">
      <w:pPr>
        <w:numPr>
          <w:ilvl w:val="0"/>
          <w:numId w:val="2"/>
        </w:numPr>
        <w:tabs>
          <w:tab w:val="left" w:pos="2086"/>
        </w:tabs>
        <w:rPr>
          <w:sz w:val="28"/>
          <w:szCs w:val="28"/>
        </w:rPr>
      </w:pPr>
      <w:r w:rsidRPr="007F623B">
        <w:rPr>
          <w:sz w:val="28"/>
          <w:szCs w:val="28"/>
        </w:rPr>
        <w:t>Inputs: Customer information such as name, address, and contact details.</w:t>
      </w:r>
    </w:p>
    <w:p w14:paraId="767CB234" w14:textId="716F1D4B" w:rsidR="007F623B" w:rsidRPr="007F623B" w:rsidRDefault="007F623B" w:rsidP="007F623B">
      <w:pPr>
        <w:numPr>
          <w:ilvl w:val="0"/>
          <w:numId w:val="2"/>
        </w:numPr>
        <w:tabs>
          <w:tab w:val="left" w:pos="2086"/>
        </w:tabs>
        <w:rPr>
          <w:sz w:val="28"/>
          <w:szCs w:val="28"/>
        </w:rPr>
      </w:pPr>
      <w:r w:rsidRPr="007F623B">
        <w:rPr>
          <w:sz w:val="28"/>
          <w:szCs w:val="28"/>
        </w:rPr>
        <w:t>Process: Store and retrieve customer data</w:t>
      </w:r>
      <w:r>
        <w:rPr>
          <w:sz w:val="28"/>
          <w:szCs w:val="28"/>
        </w:rPr>
        <w:t xml:space="preserve">. </w:t>
      </w:r>
      <w:r w:rsidRPr="007F623B">
        <w:rPr>
          <w:sz w:val="28"/>
          <w:szCs w:val="28"/>
        </w:rPr>
        <w:t>Update customer records as necessary.</w:t>
      </w:r>
    </w:p>
    <w:p w14:paraId="28CD6FB3" w14:textId="77777777" w:rsidR="007F623B" w:rsidRPr="007F623B" w:rsidRDefault="007F623B" w:rsidP="007F623B">
      <w:pPr>
        <w:numPr>
          <w:ilvl w:val="0"/>
          <w:numId w:val="2"/>
        </w:numPr>
        <w:tabs>
          <w:tab w:val="left" w:pos="2086"/>
        </w:tabs>
        <w:rPr>
          <w:sz w:val="28"/>
          <w:szCs w:val="28"/>
        </w:rPr>
      </w:pPr>
      <w:r w:rsidRPr="007F623B">
        <w:rPr>
          <w:sz w:val="28"/>
          <w:szCs w:val="28"/>
        </w:rPr>
        <w:lastRenderedPageBreak/>
        <w:t>Outputs: Customer profile created or updated; Confirmation message.</w:t>
      </w:r>
    </w:p>
    <w:p w14:paraId="6C42F4C6" w14:textId="01ED97A4" w:rsidR="007F623B" w:rsidRPr="007F623B" w:rsidRDefault="007F623B" w:rsidP="007F623B">
      <w:pPr>
        <w:numPr>
          <w:ilvl w:val="0"/>
          <w:numId w:val="2"/>
        </w:numPr>
        <w:tabs>
          <w:tab w:val="left" w:pos="2086"/>
        </w:tabs>
        <w:rPr>
          <w:sz w:val="28"/>
          <w:szCs w:val="28"/>
        </w:rPr>
      </w:pPr>
      <w:r w:rsidRPr="007F623B">
        <w:rPr>
          <w:sz w:val="28"/>
          <w:szCs w:val="28"/>
        </w:rPr>
        <w:t>Dependencies: Database for storing customer information.</w:t>
      </w:r>
      <w:r>
        <w:rPr>
          <w:sz w:val="28"/>
          <w:szCs w:val="28"/>
        </w:rPr>
        <w:br/>
      </w:r>
    </w:p>
    <w:p w14:paraId="5FB54C75" w14:textId="4332AF81" w:rsidR="007F623B" w:rsidRPr="007F623B" w:rsidRDefault="007F623B" w:rsidP="007F623B">
      <w:pPr>
        <w:pStyle w:val="ListParagraph"/>
        <w:numPr>
          <w:ilvl w:val="0"/>
          <w:numId w:val="7"/>
        </w:numPr>
        <w:tabs>
          <w:tab w:val="left" w:pos="2086"/>
        </w:tabs>
        <w:rPr>
          <w:sz w:val="32"/>
          <w:szCs w:val="32"/>
        </w:rPr>
      </w:pPr>
      <w:r w:rsidRPr="007F623B">
        <w:rPr>
          <w:sz w:val="32"/>
          <w:szCs w:val="32"/>
        </w:rPr>
        <w:t>Consumption Data Entry</w:t>
      </w:r>
    </w:p>
    <w:p w14:paraId="49432083" w14:textId="77777777" w:rsidR="007F623B" w:rsidRPr="007F623B" w:rsidRDefault="007F623B" w:rsidP="007F623B">
      <w:pPr>
        <w:numPr>
          <w:ilvl w:val="0"/>
          <w:numId w:val="3"/>
        </w:numPr>
        <w:tabs>
          <w:tab w:val="left" w:pos="2086"/>
        </w:tabs>
        <w:rPr>
          <w:sz w:val="28"/>
          <w:szCs w:val="28"/>
        </w:rPr>
      </w:pPr>
      <w:r w:rsidRPr="007F623B">
        <w:rPr>
          <w:sz w:val="28"/>
          <w:szCs w:val="28"/>
        </w:rPr>
        <w:t>Description: The system must allow administrators to enter and update electricity consumption data for each customer.</w:t>
      </w:r>
    </w:p>
    <w:p w14:paraId="2F430CAB" w14:textId="77777777" w:rsidR="007F623B" w:rsidRPr="007F623B" w:rsidRDefault="007F623B" w:rsidP="007F623B">
      <w:pPr>
        <w:numPr>
          <w:ilvl w:val="0"/>
          <w:numId w:val="3"/>
        </w:numPr>
        <w:tabs>
          <w:tab w:val="left" w:pos="2086"/>
        </w:tabs>
        <w:rPr>
          <w:sz w:val="28"/>
          <w:szCs w:val="28"/>
        </w:rPr>
      </w:pPr>
      <w:r w:rsidRPr="007F623B">
        <w:rPr>
          <w:sz w:val="28"/>
          <w:szCs w:val="28"/>
        </w:rPr>
        <w:t>Inputs: Customer ID, meter readings (kWh).</w:t>
      </w:r>
    </w:p>
    <w:p w14:paraId="3A49D61C" w14:textId="77777777" w:rsidR="007F623B" w:rsidRPr="007F623B" w:rsidRDefault="007F623B" w:rsidP="007F623B">
      <w:pPr>
        <w:numPr>
          <w:ilvl w:val="0"/>
          <w:numId w:val="3"/>
        </w:numPr>
        <w:tabs>
          <w:tab w:val="left" w:pos="2086"/>
        </w:tabs>
        <w:rPr>
          <w:sz w:val="28"/>
          <w:szCs w:val="28"/>
        </w:rPr>
      </w:pPr>
      <w:r w:rsidRPr="007F623B">
        <w:rPr>
          <w:sz w:val="28"/>
          <w:szCs w:val="28"/>
        </w:rPr>
        <w:t>Process: Validate and store consumption data; Update existing records if necessary.</w:t>
      </w:r>
    </w:p>
    <w:p w14:paraId="3DA7CFC8" w14:textId="21AB06BA" w:rsidR="007F623B" w:rsidRPr="007F623B" w:rsidRDefault="007F623B" w:rsidP="007F623B">
      <w:pPr>
        <w:numPr>
          <w:ilvl w:val="0"/>
          <w:numId w:val="3"/>
        </w:numPr>
        <w:tabs>
          <w:tab w:val="left" w:pos="2086"/>
        </w:tabs>
        <w:rPr>
          <w:sz w:val="28"/>
          <w:szCs w:val="28"/>
        </w:rPr>
      </w:pPr>
      <w:r w:rsidRPr="007F623B">
        <w:rPr>
          <w:sz w:val="28"/>
          <w:szCs w:val="28"/>
        </w:rPr>
        <w:t>Outputs: Consumption data recorded</w:t>
      </w:r>
      <w:r>
        <w:rPr>
          <w:sz w:val="28"/>
          <w:szCs w:val="28"/>
        </w:rPr>
        <w:t xml:space="preserve"> and</w:t>
      </w:r>
      <w:r w:rsidRPr="007F623B">
        <w:rPr>
          <w:sz w:val="28"/>
          <w:szCs w:val="28"/>
        </w:rPr>
        <w:t xml:space="preserve"> </w:t>
      </w:r>
      <w:r>
        <w:rPr>
          <w:sz w:val="28"/>
          <w:szCs w:val="28"/>
        </w:rPr>
        <w:t>c</w:t>
      </w:r>
      <w:r w:rsidRPr="007F623B">
        <w:rPr>
          <w:sz w:val="28"/>
          <w:szCs w:val="28"/>
        </w:rPr>
        <w:t>onfirmation message.</w:t>
      </w:r>
    </w:p>
    <w:p w14:paraId="69DAFCCD" w14:textId="6A6C4FE3" w:rsidR="007F623B" w:rsidRPr="007F623B" w:rsidRDefault="007F623B" w:rsidP="007F623B">
      <w:pPr>
        <w:numPr>
          <w:ilvl w:val="0"/>
          <w:numId w:val="3"/>
        </w:numPr>
        <w:tabs>
          <w:tab w:val="left" w:pos="2086"/>
        </w:tabs>
        <w:rPr>
          <w:sz w:val="28"/>
          <w:szCs w:val="28"/>
        </w:rPr>
      </w:pPr>
      <w:r w:rsidRPr="007F623B">
        <w:rPr>
          <w:sz w:val="28"/>
          <w:szCs w:val="28"/>
        </w:rPr>
        <w:t>Dependencies: Database for storing consumption data</w:t>
      </w:r>
      <w:r>
        <w:rPr>
          <w:sz w:val="28"/>
          <w:szCs w:val="28"/>
        </w:rPr>
        <w:t xml:space="preserve"> and i</w:t>
      </w:r>
      <w:r w:rsidRPr="007F623B">
        <w:rPr>
          <w:sz w:val="28"/>
          <w:szCs w:val="28"/>
        </w:rPr>
        <w:t>nterface for data entry.</w:t>
      </w:r>
      <w:r>
        <w:rPr>
          <w:sz w:val="28"/>
          <w:szCs w:val="28"/>
        </w:rPr>
        <w:br/>
      </w:r>
    </w:p>
    <w:p w14:paraId="112139D0" w14:textId="5DB7F5BA" w:rsidR="007F623B" w:rsidRPr="007F623B" w:rsidRDefault="007F623B" w:rsidP="007F623B">
      <w:pPr>
        <w:pStyle w:val="ListParagraph"/>
        <w:numPr>
          <w:ilvl w:val="0"/>
          <w:numId w:val="7"/>
        </w:numPr>
        <w:tabs>
          <w:tab w:val="left" w:pos="2086"/>
        </w:tabs>
        <w:rPr>
          <w:sz w:val="32"/>
          <w:szCs w:val="32"/>
        </w:rPr>
      </w:pPr>
      <w:r w:rsidRPr="007F623B">
        <w:rPr>
          <w:sz w:val="32"/>
          <w:szCs w:val="32"/>
        </w:rPr>
        <w:t>Billing Calculation and Invoice Generation</w:t>
      </w:r>
    </w:p>
    <w:p w14:paraId="42B3A546" w14:textId="77777777" w:rsidR="007F623B" w:rsidRPr="007F623B" w:rsidRDefault="007F623B" w:rsidP="007F623B">
      <w:pPr>
        <w:numPr>
          <w:ilvl w:val="0"/>
          <w:numId w:val="4"/>
        </w:numPr>
        <w:tabs>
          <w:tab w:val="left" w:pos="2086"/>
        </w:tabs>
        <w:rPr>
          <w:sz w:val="28"/>
          <w:szCs w:val="28"/>
        </w:rPr>
      </w:pPr>
      <w:r w:rsidRPr="007F623B">
        <w:rPr>
          <w:sz w:val="28"/>
          <w:szCs w:val="28"/>
        </w:rPr>
        <w:t>Description: The system must automatically calculate the billing amount based on the entered consumption data and generate an invoice.</w:t>
      </w:r>
    </w:p>
    <w:p w14:paraId="00D83790" w14:textId="77777777" w:rsidR="007F623B" w:rsidRPr="007F623B" w:rsidRDefault="007F623B" w:rsidP="007F623B">
      <w:pPr>
        <w:numPr>
          <w:ilvl w:val="0"/>
          <w:numId w:val="4"/>
        </w:numPr>
        <w:tabs>
          <w:tab w:val="left" w:pos="2086"/>
        </w:tabs>
        <w:rPr>
          <w:sz w:val="28"/>
          <w:szCs w:val="28"/>
        </w:rPr>
      </w:pPr>
      <w:r w:rsidRPr="007F623B">
        <w:rPr>
          <w:sz w:val="28"/>
          <w:szCs w:val="28"/>
        </w:rPr>
        <w:t>Inputs: Consumption data, tariff rates.</w:t>
      </w:r>
    </w:p>
    <w:p w14:paraId="01D84D95" w14:textId="77777777" w:rsidR="007F623B" w:rsidRPr="007F623B" w:rsidRDefault="007F623B" w:rsidP="007F623B">
      <w:pPr>
        <w:numPr>
          <w:ilvl w:val="0"/>
          <w:numId w:val="4"/>
        </w:numPr>
        <w:tabs>
          <w:tab w:val="left" w:pos="2086"/>
        </w:tabs>
        <w:rPr>
          <w:sz w:val="28"/>
          <w:szCs w:val="28"/>
        </w:rPr>
      </w:pPr>
      <w:r w:rsidRPr="007F623B">
        <w:rPr>
          <w:sz w:val="28"/>
          <w:szCs w:val="28"/>
        </w:rPr>
        <w:t>Process: Calculate the total bill based on the consumption and applicable rates; Generate a detailed invoice.</w:t>
      </w:r>
    </w:p>
    <w:p w14:paraId="6224FE6E" w14:textId="507561BA" w:rsidR="007F623B" w:rsidRPr="007F623B" w:rsidRDefault="007F623B" w:rsidP="007F623B">
      <w:pPr>
        <w:numPr>
          <w:ilvl w:val="0"/>
          <w:numId w:val="4"/>
        </w:numPr>
        <w:tabs>
          <w:tab w:val="left" w:pos="2086"/>
        </w:tabs>
        <w:rPr>
          <w:sz w:val="28"/>
          <w:szCs w:val="28"/>
        </w:rPr>
      </w:pPr>
      <w:r w:rsidRPr="007F623B">
        <w:rPr>
          <w:sz w:val="28"/>
          <w:szCs w:val="28"/>
        </w:rPr>
        <w:t>Outputs: Invoice in PDF format or displayed on the screen</w:t>
      </w:r>
      <w:r>
        <w:rPr>
          <w:sz w:val="28"/>
          <w:szCs w:val="28"/>
        </w:rPr>
        <w:t xml:space="preserve">, </w:t>
      </w:r>
      <w:r w:rsidRPr="007F623B">
        <w:rPr>
          <w:sz w:val="28"/>
          <w:szCs w:val="28"/>
        </w:rPr>
        <w:t>Billing amount stored in the database.</w:t>
      </w:r>
    </w:p>
    <w:p w14:paraId="4041BB3B" w14:textId="27FFC385" w:rsidR="007F623B" w:rsidRDefault="007F623B" w:rsidP="0069178B">
      <w:pPr>
        <w:numPr>
          <w:ilvl w:val="0"/>
          <w:numId w:val="4"/>
        </w:numPr>
        <w:tabs>
          <w:tab w:val="left" w:pos="2086"/>
        </w:tabs>
        <w:rPr>
          <w:sz w:val="28"/>
          <w:szCs w:val="28"/>
        </w:rPr>
      </w:pPr>
      <w:r w:rsidRPr="007F623B">
        <w:rPr>
          <w:sz w:val="28"/>
          <w:szCs w:val="28"/>
        </w:rPr>
        <w:t>Dependencies: Billing calculation algorithm</w:t>
      </w:r>
      <w:r>
        <w:rPr>
          <w:sz w:val="28"/>
          <w:szCs w:val="28"/>
        </w:rPr>
        <w:t xml:space="preserve">, </w:t>
      </w:r>
      <w:r w:rsidRPr="007F623B">
        <w:rPr>
          <w:sz w:val="28"/>
          <w:szCs w:val="28"/>
        </w:rPr>
        <w:t>Database for storing and retrieving rates and consumption data.</w:t>
      </w:r>
    </w:p>
    <w:p w14:paraId="09C92659" w14:textId="77777777" w:rsidR="00604374" w:rsidRPr="00604374" w:rsidRDefault="00604374" w:rsidP="00604374">
      <w:pPr>
        <w:tabs>
          <w:tab w:val="left" w:pos="2086"/>
        </w:tabs>
        <w:ind w:left="720"/>
        <w:rPr>
          <w:sz w:val="28"/>
          <w:szCs w:val="28"/>
        </w:rPr>
      </w:pPr>
    </w:p>
    <w:p w14:paraId="34B89BEE" w14:textId="07458B8E" w:rsidR="007F623B" w:rsidRPr="007F623B" w:rsidRDefault="007F623B" w:rsidP="007F623B">
      <w:pPr>
        <w:pStyle w:val="ListParagraph"/>
        <w:numPr>
          <w:ilvl w:val="0"/>
          <w:numId w:val="7"/>
        </w:numPr>
        <w:tabs>
          <w:tab w:val="left" w:pos="2086"/>
        </w:tabs>
        <w:rPr>
          <w:sz w:val="32"/>
          <w:szCs w:val="32"/>
        </w:rPr>
      </w:pPr>
      <w:r w:rsidRPr="007F623B">
        <w:rPr>
          <w:sz w:val="32"/>
          <w:szCs w:val="32"/>
        </w:rPr>
        <w:t>Payment Processing</w:t>
      </w:r>
    </w:p>
    <w:p w14:paraId="2942B69B" w14:textId="77777777" w:rsidR="007F623B" w:rsidRPr="007F623B" w:rsidRDefault="007F623B" w:rsidP="007F623B">
      <w:pPr>
        <w:numPr>
          <w:ilvl w:val="0"/>
          <w:numId w:val="5"/>
        </w:numPr>
        <w:tabs>
          <w:tab w:val="left" w:pos="2086"/>
        </w:tabs>
        <w:rPr>
          <w:sz w:val="28"/>
          <w:szCs w:val="28"/>
        </w:rPr>
      </w:pPr>
      <w:r w:rsidRPr="007F623B">
        <w:rPr>
          <w:sz w:val="28"/>
          <w:szCs w:val="28"/>
        </w:rPr>
        <w:t>Description: The system should allow customers to view their bills and make payments online.</w:t>
      </w:r>
    </w:p>
    <w:p w14:paraId="7F64142C" w14:textId="77777777" w:rsidR="007F623B" w:rsidRPr="007F623B" w:rsidRDefault="007F623B" w:rsidP="007F623B">
      <w:pPr>
        <w:numPr>
          <w:ilvl w:val="0"/>
          <w:numId w:val="5"/>
        </w:numPr>
        <w:tabs>
          <w:tab w:val="left" w:pos="2086"/>
        </w:tabs>
        <w:rPr>
          <w:sz w:val="28"/>
          <w:szCs w:val="28"/>
        </w:rPr>
      </w:pPr>
      <w:r w:rsidRPr="007F623B">
        <w:rPr>
          <w:sz w:val="28"/>
          <w:szCs w:val="28"/>
        </w:rPr>
        <w:t>Inputs: Payment details (e.g., credit card information).</w:t>
      </w:r>
    </w:p>
    <w:p w14:paraId="3D66E135" w14:textId="77777777" w:rsidR="007F623B" w:rsidRPr="007F623B" w:rsidRDefault="007F623B" w:rsidP="007F623B">
      <w:pPr>
        <w:numPr>
          <w:ilvl w:val="0"/>
          <w:numId w:val="5"/>
        </w:numPr>
        <w:tabs>
          <w:tab w:val="left" w:pos="2086"/>
        </w:tabs>
        <w:rPr>
          <w:sz w:val="28"/>
          <w:szCs w:val="28"/>
        </w:rPr>
      </w:pPr>
      <w:r w:rsidRPr="007F623B">
        <w:rPr>
          <w:sz w:val="28"/>
          <w:szCs w:val="28"/>
        </w:rPr>
        <w:lastRenderedPageBreak/>
        <w:t>Process: Process payment securely through an integrated payment gateway.</w:t>
      </w:r>
    </w:p>
    <w:p w14:paraId="2EDA8699" w14:textId="3BEB9363" w:rsidR="007F623B" w:rsidRPr="007F623B" w:rsidRDefault="007F623B" w:rsidP="007F623B">
      <w:pPr>
        <w:numPr>
          <w:ilvl w:val="0"/>
          <w:numId w:val="5"/>
        </w:numPr>
        <w:tabs>
          <w:tab w:val="left" w:pos="2086"/>
        </w:tabs>
        <w:rPr>
          <w:sz w:val="28"/>
          <w:szCs w:val="28"/>
        </w:rPr>
      </w:pPr>
      <w:r w:rsidRPr="007F623B">
        <w:rPr>
          <w:sz w:val="28"/>
          <w:szCs w:val="28"/>
        </w:rPr>
        <w:t>Outputs: Payment confirmation</w:t>
      </w:r>
      <w:r>
        <w:rPr>
          <w:sz w:val="28"/>
          <w:szCs w:val="28"/>
        </w:rPr>
        <w:t xml:space="preserve">, </w:t>
      </w:r>
      <w:r w:rsidRPr="007F623B">
        <w:rPr>
          <w:sz w:val="28"/>
          <w:szCs w:val="28"/>
        </w:rPr>
        <w:t>Updated payment status in the customer's account.</w:t>
      </w:r>
    </w:p>
    <w:p w14:paraId="106A54FB" w14:textId="7A60EF39" w:rsidR="007F623B" w:rsidRPr="007F623B" w:rsidRDefault="007F623B" w:rsidP="007F623B">
      <w:pPr>
        <w:numPr>
          <w:ilvl w:val="0"/>
          <w:numId w:val="5"/>
        </w:numPr>
        <w:tabs>
          <w:tab w:val="left" w:pos="2086"/>
        </w:tabs>
        <w:rPr>
          <w:sz w:val="28"/>
          <w:szCs w:val="28"/>
        </w:rPr>
      </w:pPr>
      <w:r w:rsidRPr="007F623B">
        <w:rPr>
          <w:sz w:val="28"/>
          <w:szCs w:val="28"/>
        </w:rPr>
        <w:t>Dependencies: Payment gateway integration</w:t>
      </w:r>
      <w:r>
        <w:rPr>
          <w:sz w:val="28"/>
          <w:szCs w:val="28"/>
        </w:rPr>
        <w:t xml:space="preserve">, </w:t>
      </w:r>
      <w:r w:rsidRPr="007F623B">
        <w:rPr>
          <w:sz w:val="28"/>
          <w:szCs w:val="28"/>
        </w:rPr>
        <w:t>Secure transaction processing.</w:t>
      </w:r>
      <w:r>
        <w:rPr>
          <w:sz w:val="28"/>
          <w:szCs w:val="28"/>
        </w:rPr>
        <w:br/>
      </w:r>
    </w:p>
    <w:p w14:paraId="5A4AD9E7" w14:textId="43286130" w:rsidR="007F623B" w:rsidRPr="007F623B" w:rsidRDefault="007F623B" w:rsidP="007F623B">
      <w:pPr>
        <w:pStyle w:val="ListParagraph"/>
        <w:numPr>
          <w:ilvl w:val="0"/>
          <w:numId w:val="7"/>
        </w:numPr>
        <w:tabs>
          <w:tab w:val="left" w:pos="2086"/>
        </w:tabs>
        <w:rPr>
          <w:sz w:val="32"/>
          <w:szCs w:val="32"/>
        </w:rPr>
      </w:pPr>
      <w:r w:rsidRPr="007F623B">
        <w:rPr>
          <w:sz w:val="32"/>
          <w:szCs w:val="32"/>
        </w:rPr>
        <w:t>Reporting and Analytics</w:t>
      </w:r>
    </w:p>
    <w:p w14:paraId="04966004" w14:textId="77777777" w:rsidR="007F623B" w:rsidRPr="007F623B" w:rsidRDefault="007F623B" w:rsidP="007F623B">
      <w:pPr>
        <w:numPr>
          <w:ilvl w:val="0"/>
          <w:numId w:val="6"/>
        </w:numPr>
        <w:tabs>
          <w:tab w:val="left" w:pos="2086"/>
        </w:tabs>
        <w:rPr>
          <w:sz w:val="28"/>
          <w:szCs w:val="28"/>
        </w:rPr>
      </w:pPr>
      <w:r w:rsidRPr="007F623B">
        <w:rPr>
          <w:sz w:val="28"/>
          <w:szCs w:val="28"/>
        </w:rPr>
        <w:t>Description: The system must provide reporting tools for administrators to analyze electricity consumption patterns and billing data.</w:t>
      </w:r>
    </w:p>
    <w:p w14:paraId="17EE3EEA" w14:textId="77777777" w:rsidR="007F623B" w:rsidRPr="007F623B" w:rsidRDefault="007F623B" w:rsidP="007F623B">
      <w:pPr>
        <w:numPr>
          <w:ilvl w:val="0"/>
          <w:numId w:val="6"/>
        </w:numPr>
        <w:tabs>
          <w:tab w:val="left" w:pos="2086"/>
        </w:tabs>
        <w:rPr>
          <w:sz w:val="28"/>
          <w:szCs w:val="28"/>
        </w:rPr>
      </w:pPr>
      <w:r w:rsidRPr="007F623B">
        <w:rPr>
          <w:sz w:val="28"/>
          <w:szCs w:val="28"/>
        </w:rPr>
        <w:t>Inputs: Date range, customer selection, consumption data.</w:t>
      </w:r>
    </w:p>
    <w:p w14:paraId="29F05919" w14:textId="77777777" w:rsidR="007F623B" w:rsidRPr="007F623B" w:rsidRDefault="007F623B" w:rsidP="007F623B">
      <w:pPr>
        <w:numPr>
          <w:ilvl w:val="0"/>
          <w:numId w:val="6"/>
        </w:numPr>
        <w:tabs>
          <w:tab w:val="left" w:pos="2086"/>
        </w:tabs>
        <w:rPr>
          <w:sz w:val="28"/>
          <w:szCs w:val="28"/>
        </w:rPr>
      </w:pPr>
      <w:r w:rsidRPr="007F623B">
        <w:rPr>
          <w:sz w:val="28"/>
          <w:szCs w:val="28"/>
        </w:rPr>
        <w:t>Process: Generate reports based on selected criteria, such as total consumption, revenue generated, etc.</w:t>
      </w:r>
    </w:p>
    <w:p w14:paraId="0496CF81" w14:textId="5DE1DB36" w:rsidR="007F623B" w:rsidRPr="007F623B" w:rsidRDefault="007F623B" w:rsidP="007F623B">
      <w:pPr>
        <w:numPr>
          <w:ilvl w:val="0"/>
          <w:numId w:val="6"/>
        </w:numPr>
        <w:tabs>
          <w:tab w:val="left" w:pos="2086"/>
        </w:tabs>
        <w:rPr>
          <w:sz w:val="28"/>
          <w:szCs w:val="28"/>
        </w:rPr>
      </w:pPr>
      <w:r w:rsidRPr="007F623B">
        <w:rPr>
          <w:sz w:val="28"/>
          <w:szCs w:val="28"/>
        </w:rPr>
        <w:t>Outputs: Reports in various formats (PDF, CSV)</w:t>
      </w:r>
      <w:r w:rsidR="0069178B">
        <w:rPr>
          <w:sz w:val="28"/>
          <w:szCs w:val="28"/>
        </w:rPr>
        <w:t xml:space="preserve"> </w:t>
      </w:r>
      <w:r w:rsidRPr="007F623B">
        <w:rPr>
          <w:sz w:val="28"/>
          <w:szCs w:val="28"/>
        </w:rPr>
        <w:t>Data visualization (charts, graphs).</w:t>
      </w:r>
    </w:p>
    <w:p w14:paraId="28A33CEA" w14:textId="768FEC39" w:rsidR="007F623B" w:rsidRPr="007F623B" w:rsidRDefault="007F623B" w:rsidP="007F623B">
      <w:pPr>
        <w:numPr>
          <w:ilvl w:val="0"/>
          <w:numId w:val="6"/>
        </w:numPr>
        <w:tabs>
          <w:tab w:val="left" w:pos="2086"/>
        </w:tabs>
        <w:rPr>
          <w:sz w:val="28"/>
          <w:szCs w:val="28"/>
        </w:rPr>
      </w:pPr>
      <w:r w:rsidRPr="007F623B">
        <w:rPr>
          <w:sz w:val="28"/>
          <w:szCs w:val="28"/>
        </w:rPr>
        <w:t>Dependencies: Data stored in the database</w:t>
      </w:r>
      <w:r w:rsidR="0069178B">
        <w:rPr>
          <w:sz w:val="28"/>
          <w:szCs w:val="28"/>
        </w:rPr>
        <w:t xml:space="preserve">, </w:t>
      </w:r>
      <w:r w:rsidRPr="007F623B">
        <w:rPr>
          <w:sz w:val="28"/>
          <w:szCs w:val="28"/>
        </w:rPr>
        <w:t>Reporting tools (e.g., charting libraries).</w:t>
      </w:r>
    </w:p>
    <w:p w14:paraId="7EE66F46" w14:textId="1964A790" w:rsidR="007F623B" w:rsidRPr="007F623B" w:rsidRDefault="007F623B" w:rsidP="00A908AE">
      <w:pPr>
        <w:tabs>
          <w:tab w:val="left" w:pos="2086"/>
        </w:tabs>
        <w:rPr>
          <w:b/>
          <w:bCs/>
          <w:sz w:val="28"/>
          <w:szCs w:val="28"/>
        </w:rPr>
      </w:pPr>
    </w:p>
    <w:sectPr w:rsidR="007F623B" w:rsidRPr="007F623B" w:rsidSect="003B617A">
      <w:pgSz w:w="12240" w:h="15840"/>
      <w:pgMar w:top="45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4F7A"/>
    <w:multiLevelType w:val="multilevel"/>
    <w:tmpl w:val="6D82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322DD"/>
    <w:multiLevelType w:val="multilevel"/>
    <w:tmpl w:val="4412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A3F1F"/>
    <w:multiLevelType w:val="multilevel"/>
    <w:tmpl w:val="A3D6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666E19"/>
    <w:multiLevelType w:val="multilevel"/>
    <w:tmpl w:val="F36C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7641AD"/>
    <w:multiLevelType w:val="hybridMultilevel"/>
    <w:tmpl w:val="49D27CF4"/>
    <w:lvl w:ilvl="0" w:tplc="960CD3F0">
      <w:start w:val="1"/>
      <w:numFmt w:val="decimal"/>
      <w:lvlText w:val="%1."/>
      <w:lvlJc w:val="left"/>
      <w:pPr>
        <w:ind w:left="720" w:hanging="360"/>
      </w:pPr>
      <w:rPr>
        <w:rFonts w:hint="default"/>
        <w:b w:val="0"/>
        <w:sz w:val="3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D8F4EC8"/>
    <w:multiLevelType w:val="multilevel"/>
    <w:tmpl w:val="47FE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A1512F"/>
    <w:multiLevelType w:val="multilevel"/>
    <w:tmpl w:val="93E6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339691">
    <w:abstractNumId w:val="6"/>
  </w:num>
  <w:num w:numId="2" w16cid:durableId="960307520">
    <w:abstractNumId w:val="5"/>
  </w:num>
  <w:num w:numId="3" w16cid:durableId="2008629689">
    <w:abstractNumId w:val="3"/>
  </w:num>
  <w:num w:numId="4" w16cid:durableId="1441954684">
    <w:abstractNumId w:val="2"/>
  </w:num>
  <w:num w:numId="5" w16cid:durableId="648051466">
    <w:abstractNumId w:val="1"/>
  </w:num>
  <w:num w:numId="6" w16cid:durableId="1174296756">
    <w:abstractNumId w:val="0"/>
  </w:num>
  <w:num w:numId="7" w16cid:durableId="7617993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AE"/>
    <w:rsid w:val="003B617A"/>
    <w:rsid w:val="00604374"/>
    <w:rsid w:val="00652E5E"/>
    <w:rsid w:val="0069178B"/>
    <w:rsid w:val="007F623B"/>
    <w:rsid w:val="00A908AE"/>
    <w:rsid w:val="00EE2AC5"/>
    <w:rsid w:val="00F76A6E"/>
    <w:rsid w:val="00F86D3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9667B"/>
  <w15:chartTrackingRefBased/>
  <w15:docId w15:val="{67E37286-6C12-494E-A077-B71B4C08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8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08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08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08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08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08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8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8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8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8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08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08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08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08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08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8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8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8AE"/>
    <w:rPr>
      <w:rFonts w:eastAsiaTheme="majorEastAsia" w:cstheme="majorBidi"/>
      <w:color w:val="272727" w:themeColor="text1" w:themeTint="D8"/>
    </w:rPr>
  </w:style>
  <w:style w:type="paragraph" w:styleId="Title">
    <w:name w:val="Title"/>
    <w:basedOn w:val="Normal"/>
    <w:next w:val="Normal"/>
    <w:link w:val="TitleChar"/>
    <w:uiPriority w:val="10"/>
    <w:qFormat/>
    <w:rsid w:val="00A908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8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8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8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8AE"/>
    <w:pPr>
      <w:spacing w:before="160"/>
      <w:jc w:val="center"/>
    </w:pPr>
    <w:rPr>
      <w:i/>
      <w:iCs/>
      <w:color w:val="404040" w:themeColor="text1" w:themeTint="BF"/>
    </w:rPr>
  </w:style>
  <w:style w:type="character" w:customStyle="1" w:styleId="QuoteChar">
    <w:name w:val="Quote Char"/>
    <w:basedOn w:val="DefaultParagraphFont"/>
    <w:link w:val="Quote"/>
    <w:uiPriority w:val="29"/>
    <w:rsid w:val="00A908AE"/>
    <w:rPr>
      <w:i/>
      <w:iCs/>
      <w:color w:val="404040" w:themeColor="text1" w:themeTint="BF"/>
    </w:rPr>
  </w:style>
  <w:style w:type="paragraph" w:styleId="ListParagraph">
    <w:name w:val="List Paragraph"/>
    <w:basedOn w:val="Normal"/>
    <w:uiPriority w:val="34"/>
    <w:qFormat/>
    <w:rsid w:val="00A908AE"/>
    <w:pPr>
      <w:ind w:left="720"/>
      <w:contextualSpacing/>
    </w:pPr>
  </w:style>
  <w:style w:type="character" w:styleId="IntenseEmphasis">
    <w:name w:val="Intense Emphasis"/>
    <w:basedOn w:val="DefaultParagraphFont"/>
    <w:uiPriority w:val="21"/>
    <w:qFormat/>
    <w:rsid w:val="00A908AE"/>
    <w:rPr>
      <w:i/>
      <w:iCs/>
      <w:color w:val="0F4761" w:themeColor="accent1" w:themeShade="BF"/>
    </w:rPr>
  </w:style>
  <w:style w:type="paragraph" w:styleId="IntenseQuote">
    <w:name w:val="Intense Quote"/>
    <w:basedOn w:val="Normal"/>
    <w:next w:val="Normal"/>
    <w:link w:val="IntenseQuoteChar"/>
    <w:uiPriority w:val="30"/>
    <w:qFormat/>
    <w:rsid w:val="00A908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8AE"/>
    <w:rPr>
      <w:i/>
      <w:iCs/>
      <w:color w:val="0F4761" w:themeColor="accent1" w:themeShade="BF"/>
    </w:rPr>
  </w:style>
  <w:style w:type="character" w:styleId="IntenseReference">
    <w:name w:val="Intense Reference"/>
    <w:basedOn w:val="DefaultParagraphFont"/>
    <w:uiPriority w:val="32"/>
    <w:qFormat/>
    <w:rsid w:val="00A908AE"/>
    <w:rPr>
      <w:b/>
      <w:bCs/>
      <w:smallCaps/>
      <w:color w:val="0F4761" w:themeColor="accent1" w:themeShade="BF"/>
      <w:spacing w:val="5"/>
    </w:rPr>
  </w:style>
  <w:style w:type="character" w:styleId="Hyperlink">
    <w:name w:val="Hyperlink"/>
    <w:basedOn w:val="DefaultParagraphFont"/>
    <w:uiPriority w:val="99"/>
    <w:unhideWhenUsed/>
    <w:rsid w:val="003B617A"/>
    <w:rPr>
      <w:color w:val="467886" w:themeColor="hyperlink"/>
      <w:u w:val="single"/>
    </w:rPr>
  </w:style>
  <w:style w:type="character" w:styleId="UnresolvedMention">
    <w:name w:val="Unresolved Mention"/>
    <w:basedOn w:val="DefaultParagraphFont"/>
    <w:uiPriority w:val="99"/>
    <w:semiHidden/>
    <w:unhideWhenUsed/>
    <w:rsid w:val="003B6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7676002">
      <w:bodyDiv w:val="1"/>
      <w:marLeft w:val="0"/>
      <w:marRight w:val="0"/>
      <w:marTop w:val="0"/>
      <w:marBottom w:val="0"/>
      <w:divBdr>
        <w:top w:val="none" w:sz="0" w:space="0" w:color="auto"/>
        <w:left w:val="none" w:sz="0" w:space="0" w:color="auto"/>
        <w:bottom w:val="none" w:sz="0" w:space="0" w:color="auto"/>
        <w:right w:val="none" w:sz="0" w:space="0" w:color="auto"/>
      </w:divBdr>
    </w:div>
    <w:div w:id="1123036086">
      <w:bodyDiv w:val="1"/>
      <w:marLeft w:val="0"/>
      <w:marRight w:val="0"/>
      <w:marTop w:val="0"/>
      <w:marBottom w:val="0"/>
      <w:divBdr>
        <w:top w:val="none" w:sz="0" w:space="0" w:color="auto"/>
        <w:left w:val="none" w:sz="0" w:space="0" w:color="auto"/>
        <w:bottom w:val="none" w:sz="0" w:space="0" w:color="auto"/>
        <w:right w:val="none" w:sz="0" w:space="0" w:color="auto"/>
      </w:divBdr>
    </w:div>
    <w:div w:id="126873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luis.pepito@cit.edu" TargetMode="External"/><Relationship Id="rId3" Type="http://schemas.openxmlformats.org/officeDocument/2006/relationships/settings" Target="settings.xml"/><Relationship Id="rId7" Type="http://schemas.openxmlformats.org/officeDocument/2006/relationships/hyperlink" Target="mailto:claivejustin.barrientos@c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ohnpatrick.pepito@c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1384</TotalTime>
  <Pages>4</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Charmaine D. Lupo</dc:creator>
  <cp:keywords/>
  <dc:description/>
  <cp:lastModifiedBy>Claive Justin J. Barrientos</cp:lastModifiedBy>
  <cp:revision>2</cp:revision>
  <dcterms:created xsi:type="dcterms:W3CDTF">2024-08-22T05:27:00Z</dcterms:created>
  <dcterms:modified xsi:type="dcterms:W3CDTF">2024-09-19T06:39:00Z</dcterms:modified>
</cp:coreProperties>
</file>