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GUI Boolean Calculator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20/02/2024</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Draft at weekly scrum meeting. </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Jahnvi Maddila, Shivansh Shrivas, Tej Gumaste, Vamsi Doddapaneni, Jay Patel</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25/02/2024</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 Draft</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Jahnvi Maddila, Shivansh Shrivas</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rPr>
          <w:b w:val="0"/>
          <w:i w:val="1"/>
          <w:sz w:val="22"/>
          <w:szCs w:val="22"/>
        </w:rPr>
      </w:pPr>
      <w:r w:rsidDel="00000000" w:rsidR="00000000" w:rsidRPr="00000000">
        <w:rPr>
          <w:rtl w:val="0"/>
        </w:rPr>
        <w:t xml:space="preserve">Table of Contents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44sinio">
            <w:r w:rsidDel="00000000" w:rsidR="00000000" w:rsidRPr="00000000">
              <w:rPr>
                <w:i w:val="1"/>
                <w:rtl w:val="0"/>
              </w:rPr>
              <w:t xml:space="preserve">1</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1y810tw">
            <w:r w:rsidDel="00000000" w:rsidR="00000000" w:rsidRPr="00000000">
              <w:rPr>
                <w:i w:val="1"/>
                <w:rtl w:val="0"/>
              </w:rPr>
              <w:t xml:space="preserve">2</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1ci93xb">
            <w:r w:rsidDel="00000000" w:rsidR="00000000" w:rsidRPr="00000000">
              <w:rPr>
                <w:i w:val="1"/>
                <w:rtl w:val="0"/>
              </w:rPr>
              <w:t xml:space="preserve">3</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2bn6wsx">
            <w:r w:rsidDel="00000000" w:rsidR="00000000" w:rsidRPr="00000000">
              <w:rPr>
                <w:i w:val="1"/>
                <w:rtl w:val="0"/>
              </w:rPr>
              <w:t xml:space="preserve">4</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3as4poj">
            <w:r w:rsidDel="00000000" w:rsidR="00000000" w:rsidRPr="00000000">
              <w:rPr>
                <w:i w:val="1"/>
                <w:rtl w:val="0"/>
              </w:rPr>
              <w:t xml:space="preserve">5</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pPr>
      <w:r w:rsidDel="00000000" w:rsidR="00000000" w:rsidRPr="00000000">
        <w:br w:type="page"/>
      </w:r>
      <w:r w:rsidDel="00000000" w:rsidR="00000000" w:rsidRPr="00000000">
        <w:rPr>
          <w:rtl w:val="0"/>
        </w:rPr>
        <w:t xml:space="preserve">Software Development Plan</w:t>
      </w:r>
    </w:p>
    <w:p w:rsidR="00000000" w:rsidDel="00000000" w:rsidP="00000000" w:rsidRDefault="00000000" w:rsidRPr="00000000" w14:paraId="00000036">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pStyle w:val="Heading1"/>
        <w:numPr>
          <w:ilvl w:val="0"/>
          <w:numId w:val="6"/>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8">
      <w:pPr>
        <w:pStyle w:val="Heading2"/>
        <w:ind w:left="720" w:firstLine="0"/>
        <w:jc w:val="both"/>
        <w:rPr/>
      </w:pPr>
      <w:bookmarkStart w:colFirst="0" w:colLast="0" w:name="_heading=h.1fob9te" w:id="2"/>
      <w:bookmarkEnd w:id="2"/>
      <w:r w:rsidDel="00000000" w:rsidR="00000000" w:rsidRPr="00000000">
        <w:rPr>
          <w:rFonts w:ascii="Times New Roman" w:cs="Times New Roman" w:eastAsia="Times New Roman" w:hAnsi="Times New Roman"/>
          <w:b w:val="0"/>
          <w:rtl w:val="0"/>
        </w:rPr>
        <w:t xml:space="preserve">Welcome to our comprehensive Software Development Plan, a blueprint designed to guide our team through the successful realization of our semester-long objective: the creation of a sophisticated calculator using the power of C++. This document not only provides a holistic overview of our project but also delineates a systematic plan that ensures the effective distribution of tasks among team members. By delving into our timeline, versioning goals, and collaborative strategies, this plan outlines a strategic approach to foster seamless teamwork, maximize efficiency, and guarantee the delivery of a high-quality software product. Join us on this journey as we articulate a well-structured and organized plan of attack to bring our collective vision to fruition.</w:t>
      </w:r>
      <w:r w:rsidDel="00000000" w:rsidR="00000000" w:rsidRPr="00000000">
        <w:rPr>
          <w:rtl w:val="0"/>
        </w:rPr>
      </w:r>
    </w:p>
    <w:p w:rsidR="00000000" w:rsidDel="00000000" w:rsidP="00000000" w:rsidRDefault="00000000" w:rsidRPr="00000000" w14:paraId="00000039">
      <w:pPr>
        <w:pStyle w:val="Heading2"/>
        <w:numPr>
          <w:ilvl w:val="1"/>
          <w:numId w:val="6"/>
        </w:numPr>
        <w:ind w:left="0" w:firstLine="0"/>
        <w:rPr/>
      </w:pPr>
      <w:r w:rsidDel="00000000" w:rsidR="00000000" w:rsidRPr="00000000">
        <w:rPr>
          <w:rtl w:val="0"/>
        </w:rPr>
        <w:t xml:space="preserve">Purpose</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primary objective of this Software Development Plan is to serve as a comprehensive guide for steering and managing the entire project. It is crafted to encapsulate all essential information required for effective project control. This document outlines the strategic approach to software development and stands as the overarching plan that managers utilize to steer the development effort. </w:t>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stakeholders and their uses of the Software Development Plan include:</w:t>
      </w:r>
    </w:p>
    <w:p w:rsidR="00000000" w:rsidDel="00000000" w:rsidP="00000000" w:rsidRDefault="00000000" w:rsidRPr="00000000" w14:paraId="0000003C">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Utilizes the plan to strategically schedule the project, identify resource requirements, and monitor progress against the established timeline.</w:t>
      </w:r>
    </w:p>
    <w:p w:rsidR="00000000" w:rsidDel="00000000" w:rsidP="00000000" w:rsidRDefault="00000000" w:rsidRPr="00000000" w14:paraId="0000003D">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Refer to the plan to gain insights into their specific tasks, timelines, and dependencies. It provides a roadmap for team members to understand what is expected of them and how their activities contribute to the overall project success.</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numPr>
          <w:ilvl w:val="1"/>
          <w:numId w:val="6"/>
        </w:numPr>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&lt;project name&gt; project, including deployment of the product. The details of the individual iterations will be described in the Iteration Plans. 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1">
      <w:pPr>
        <w:pStyle w:val="Heading2"/>
        <w:numPr>
          <w:ilvl w:val="1"/>
          <w:numId w:val="6"/>
        </w:numPr>
        <w:ind w:left="0" w:firstLine="0"/>
        <w:rPr/>
      </w:pPr>
      <w:bookmarkStart w:colFirst="0" w:colLast="0" w:name="_heading=h.2et92p0" w:id="4"/>
      <w:bookmarkEnd w:id="4"/>
      <w:r w:rsidDel="00000000" w:rsidR="00000000" w:rsidRPr="00000000">
        <w:rPr>
          <w:rtl w:val="0"/>
        </w:rPr>
        <w:t xml:space="preserve">Definitions, Acronyms, and Abbreviations</w:t>
      </w:r>
    </w:p>
    <w:p w:rsidR="00000000" w:rsidDel="00000000" w:rsidP="00000000" w:rsidRDefault="00000000" w:rsidRPr="00000000" w14:paraId="00000042">
      <w:pPr>
        <w:widowControl w:val="1"/>
        <w:spacing w:line="240" w:lineRule="auto"/>
        <w:rPr>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AND Operator:</w:t>
      </w:r>
    </w:p>
    <w:p w:rsidR="00000000" w:rsidDel="00000000" w:rsidP="00000000" w:rsidRDefault="00000000" w:rsidRPr="00000000" w14:paraId="00000044">
      <w:pPr>
        <w:rPr/>
      </w:pPr>
      <w:r w:rsidDel="00000000" w:rsidR="00000000" w:rsidRPr="00000000">
        <w:rPr>
          <w:rtl w:val="0"/>
        </w:rPr>
        <w:t xml:space="preserve">The AND operator, a logical conjurer, performs the operation of conjunction. It symbolizes the intersection of conditions, producing a true result only when all inputs are true.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OR Operator:</w:t>
      </w:r>
    </w:p>
    <w:p w:rsidR="00000000" w:rsidDel="00000000" w:rsidP="00000000" w:rsidRDefault="00000000" w:rsidRPr="00000000" w14:paraId="00000047">
      <w:pPr>
        <w:rPr/>
      </w:pPr>
      <w:r w:rsidDel="00000000" w:rsidR="00000000" w:rsidRPr="00000000">
        <w:rPr>
          <w:rtl w:val="0"/>
        </w:rPr>
        <w:t xml:space="preserve">Behold the OR operator, a master of inclusivity. It symbolizes the logical disjunction, yielding a true result if at least one input is true.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NOT Operator:</w:t>
      </w:r>
    </w:p>
    <w:p w:rsidR="00000000" w:rsidDel="00000000" w:rsidP="00000000" w:rsidRDefault="00000000" w:rsidRPr="00000000" w14:paraId="0000004A">
      <w:pPr>
        <w:rPr/>
      </w:pPr>
      <w:r w:rsidDel="00000000" w:rsidR="00000000" w:rsidRPr="00000000">
        <w:rPr>
          <w:rtl w:val="0"/>
        </w:rPr>
        <w:t xml:space="preserve">The NOT operator, a logical artisan, excels in negation. It flips the truth value of its input, transforming true into false and vice versa.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XOR Operator:</w:t>
      </w:r>
    </w:p>
    <w:p w:rsidR="00000000" w:rsidDel="00000000" w:rsidP="00000000" w:rsidRDefault="00000000" w:rsidRPr="00000000" w14:paraId="0000004E">
      <w:pPr>
        <w:rPr/>
      </w:pPr>
      <w:r w:rsidDel="00000000" w:rsidR="00000000" w:rsidRPr="00000000">
        <w:rPr>
          <w:rtl w:val="0"/>
        </w:rPr>
        <w:t xml:space="preserve">Meet the XOR operator, a subtle logic weaver. It stands for exclusive disjunction, producing a true result when the inputs are distinct (one true, one false).</w:t>
      </w:r>
    </w:p>
    <w:p w:rsidR="00000000" w:rsidDel="00000000" w:rsidP="00000000" w:rsidRDefault="00000000" w:rsidRPr="00000000" w14:paraId="0000004F">
      <w:pPr>
        <w:pStyle w:val="Heading2"/>
        <w:numPr>
          <w:ilvl w:val="1"/>
          <w:numId w:val="6"/>
        </w:numPr>
        <w:ind w:left="0" w:firstLine="0"/>
        <w:rPr/>
      </w:pPr>
      <w:r w:rsidDel="00000000" w:rsidR="00000000" w:rsidRPr="00000000">
        <w:rPr>
          <w:rtl w:val="0"/>
        </w:rPr>
        <w:t xml:space="preserve">References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list of referenced artifacts includes: </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 Plans </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Vision</w:t>
      </w:r>
      <w:r w:rsidDel="00000000" w:rsidR="00000000" w:rsidRPr="00000000">
        <w:rPr>
          <w:rtl w:val="0"/>
        </w:rPr>
        <w:t xml:space="preserve">: To create an efficient Boolean Calculator with a user-centric interface design.</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other supporting plans or documentation.</w:t>
      </w:r>
      <w:r w:rsidDel="00000000" w:rsidR="00000000" w:rsidRPr="00000000">
        <w:rPr>
          <w:rtl w:val="0"/>
        </w:rPr>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6"/>
        </w:numPr>
        <w:ind w:left="0" w:firstLine="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           explains the estimated cost and schedule, defines the major phases and milestones for the project, and describes how the project will be monitored.</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provide an overview of the software development process, including methods, tools and techniques to be followed.</w:t>
      </w:r>
    </w:p>
    <w:p w:rsidR="00000000" w:rsidDel="00000000" w:rsidP="00000000" w:rsidRDefault="00000000" w:rsidRPr="00000000" w14:paraId="0000005B">
      <w:pPr>
        <w:pStyle w:val="Heading1"/>
        <w:numPr>
          <w:ilvl w:val="0"/>
          <w:numId w:val="6"/>
        </w:numPr>
        <w:ind w:left="0" w:firstLine="0"/>
        <w:rPr/>
      </w:pPr>
      <w:bookmarkStart w:colFirst="0" w:colLast="0" w:name="_heading=h.1t3h5sf" w:id="7"/>
      <w:bookmarkEnd w:id="7"/>
      <w:r w:rsidDel="00000000" w:rsidR="00000000" w:rsidRPr="00000000">
        <w:rPr>
          <w:rtl w:val="0"/>
        </w:rPr>
        <w:t xml:space="preserve">Project Overview </w:t>
      </w:r>
    </w:p>
    <w:p w:rsidR="00000000" w:rsidDel="00000000" w:rsidP="00000000" w:rsidRDefault="00000000" w:rsidRPr="00000000" w14:paraId="0000005C">
      <w:pPr>
        <w:pStyle w:val="Heading2"/>
        <w:numPr>
          <w:ilvl w:val="1"/>
          <w:numId w:val="6"/>
        </w:numPr>
        <w:ind w:left="0" w:firstLine="0"/>
        <w:rPr/>
      </w:pPr>
      <w:bookmarkStart w:colFirst="0" w:colLast="0" w:name="_heading=h.4d34og8" w:id="8"/>
      <w:bookmarkEnd w:id="8"/>
      <w:r w:rsidDel="00000000" w:rsidR="00000000" w:rsidRPr="00000000">
        <w:rPr>
          <w:rtl w:val="0"/>
        </w:rPr>
        <w:t xml:space="preserve">Project Purpose, Scope, and Objectives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project constitutes a comprehensive exploration of digital logic, requiring the development of a C++ program functioning as a simplified Boolean logic simulator. The primary goal is to create a robust program capable of simulating the intricate behavior of logic circuits, encompassing essential operations such as AND, OR, NOT, NAND, and XOR. The program's scope extends to the handling of complex logic circuits featuring multiple gates and input/output signals. Beyond the code, we will delve into the foundational concepts of logic gates, truth tables, and expression evaluation, enhancing our skills in parsing, data structures, algorithm design, and software engineering principles.</w:t>
      </w:r>
    </w:p>
    <w:p w:rsidR="00000000" w:rsidDel="00000000" w:rsidP="00000000" w:rsidRDefault="00000000" w:rsidRPr="00000000" w14:paraId="0000005E">
      <w:pPr>
        <w:pStyle w:val="Heading2"/>
        <w:numPr>
          <w:ilvl w:val="1"/>
          <w:numId w:val="6"/>
        </w:numPr>
        <w:ind w:left="0" w:firstLine="0"/>
        <w:rPr/>
      </w:pPr>
      <w:bookmarkStart w:colFirst="0" w:colLast="0" w:name="_heading=h.2s8eyo1" w:id="9"/>
      <w:bookmarkEnd w:id="9"/>
      <w:r w:rsidDel="00000000" w:rsidR="00000000" w:rsidRPr="00000000">
        <w:rPr>
          <w:rtl w:val="0"/>
        </w:rPr>
        <w:t xml:space="preserve">Assumptions and Constraints</w:t>
      </w:r>
    </w:p>
    <w:p w:rsidR="00000000" w:rsidDel="00000000" w:rsidP="00000000" w:rsidRDefault="00000000" w:rsidRPr="00000000" w14:paraId="0000005F">
      <w:pPr>
        <w:pStyle w:val="Heading2"/>
        <w:rPr/>
      </w:pPr>
      <w:bookmarkStart w:colFirst="0" w:colLast="0" w:name="_heading=h.17dp8vu" w:id="10"/>
      <w:bookmarkEnd w:id="10"/>
      <w:r w:rsidDel="00000000" w:rsidR="00000000" w:rsidRPr="00000000">
        <w:rPr>
          <w:rFonts w:ascii="Times New Roman" w:cs="Times New Roman" w:eastAsia="Times New Roman" w:hAnsi="Times New Roman"/>
          <w:b w:val="0"/>
          <w:rtl w:val="0"/>
        </w:rPr>
        <w:t xml:space="preserve">The Project will be done in C++. We have a team of 5 people, all proficient in Python, but beginners in C++.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1"/>
          <w:numId w:val="6"/>
        </w:numPr>
        <w:ind w:left="0" w:firstLine="0"/>
        <w:rPr/>
      </w:pPr>
      <w:r w:rsidDel="00000000" w:rsidR="00000000" w:rsidRPr="00000000">
        <w:rPr>
          <w:rtl w:val="0"/>
        </w:rPr>
        <w:t xml:space="preserve">Project Deliverables</w:t>
      </w:r>
    </w:p>
    <w:p w:rsidR="00000000" w:rsidDel="00000000" w:rsidP="00000000" w:rsidRDefault="00000000" w:rsidRPr="00000000" w14:paraId="00000062">
      <w:pPr>
        <w:rPr/>
      </w:pPr>
      <w:r w:rsidDel="00000000" w:rsidR="00000000" w:rsidRPr="00000000">
        <w:rPr>
          <w:rtl w:val="0"/>
        </w:rPr>
        <w:t xml:space="preserve">Requirements, design specs, test cases, code.</w:t>
      </w:r>
    </w:p>
    <w:p w:rsidR="00000000" w:rsidDel="00000000" w:rsidP="00000000" w:rsidRDefault="00000000" w:rsidRPr="00000000" w14:paraId="00000063">
      <w:pPr>
        <w:rPr/>
      </w:pPr>
      <w:r w:rsidDel="00000000" w:rsidR="00000000" w:rsidRPr="00000000">
        <w:rPr>
          <w:rtl w:val="0"/>
        </w:rPr>
        <w:t xml:space="preserve"> Deliverables for each project phase are identified in the Development Case.  Deliverables are delivered towards the end of the iteration, as specified in section </w:t>
      </w:r>
      <w:r w:rsidDel="00000000" w:rsidR="00000000" w:rsidRPr="00000000">
        <w:rPr>
          <w:i w:val="1"/>
          <w:rtl w:val="0"/>
        </w:rPr>
        <w:t xml:space="preserve">4.1.3 Project Schedule</w:t>
      </w:r>
      <w:r w:rsidDel="00000000" w:rsidR="00000000" w:rsidRPr="00000000">
        <w:rPr>
          <w:rtl w:val="0"/>
        </w:rPr>
        <w:t xml:space="preserve">.</w:t>
      </w:r>
    </w:p>
    <w:p w:rsidR="00000000" w:rsidDel="00000000" w:rsidP="00000000" w:rsidRDefault="00000000" w:rsidRPr="00000000" w14:paraId="00000064">
      <w:pPr>
        <w:pStyle w:val="Heading2"/>
        <w:numPr>
          <w:ilvl w:val="1"/>
          <w:numId w:val="6"/>
        </w:numPr>
        <w:ind w:left="0" w:firstLine="0"/>
        <w:rPr/>
      </w:pPr>
      <w:bookmarkStart w:colFirst="0" w:colLast="0" w:name="_heading=h.3rdcrjn" w:id="11"/>
      <w:bookmarkEnd w:id="11"/>
      <w:r w:rsidDel="00000000" w:rsidR="00000000" w:rsidRPr="00000000">
        <w:rPr>
          <w:rtl w:val="0"/>
        </w:rPr>
        <w:t xml:space="preserve">Evolution of the Software Development Plan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276" w:lineRule="auto"/>
              <w:ind w:left="20" w:firstLine="0"/>
              <w:rPr/>
            </w:pPr>
            <w:r w:rsidDel="00000000" w:rsidR="00000000" w:rsidRPr="00000000">
              <w:rPr>
                <w:rtl w:val="0"/>
              </w:rPr>
              <w:t xml:space="preserve">rough draft with some of each section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276" w:lineRule="auto"/>
              <w:ind w:left="20" w:firstLine="0"/>
              <w:rPr/>
            </w:pPr>
            <w:r w:rsidDel="00000000" w:rsidR="00000000" w:rsidRPr="00000000">
              <w:rPr>
                <w:rtl w:val="0"/>
              </w:rPr>
              <w:t xml:space="preserve">is fully completed with each section finalized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 Version </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spacing w:after="120" w:lineRule="auto"/>
              <w:ind w:left="20" w:firstLine="0"/>
              <w:rPr/>
            </w:pPr>
            <w:r w:rsidDel="00000000" w:rsidR="00000000" w:rsidRPr="00000000">
              <w:rPr>
                <w:rtl w:val="0"/>
              </w:rPr>
              <w:t xml:space="preserve">criteria for future revision. We will change the document if we decide we need to change our process to make it more efficient or faster.</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revised prior to the start of each Iteration phase.</w:t>
      </w:r>
    </w:p>
    <w:p w:rsidR="00000000" w:rsidDel="00000000" w:rsidP="00000000" w:rsidRDefault="00000000" w:rsidRPr="00000000" w14:paraId="0000006F">
      <w:pPr>
        <w:pStyle w:val="Heading1"/>
        <w:numPr>
          <w:ilvl w:val="0"/>
          <w:numId w:val="6"/>
        </w:numPr>
        <w:ind w:left="0" w:firstLine="0"/>
        <w:rPr/>
      </w:pPr>
      <w:bookmarkStart w:colFirst="0" w:colLast="0" w:name="_heading=h.26in1rg" w:id="12"/>
      <w:bookmarkEnd w:id="12"/>
      <w:r w:rsidDel="00000000" w:rsidR="00000000" w:rsidRPr="00000000">
        <w:rPr>
          <w:rtl w:val="0"/>
        </w:rPr>
        <w:t xml:space="preserve">Project Organization</w:t>
      </w:r>
    </w:p>
    <w:p w:rsidR="00000000" w:rsidDel="00000000" w:rsidP="00000000" w:rsidRDefault="00000000" w:rsidRPr="00000000" w14:paraId="00000070">
      <w:pPr>
        <w:pStyle w:val="Heading2"/>
        <w:numPr>
          <w:ilvl w:val="1"/>
          <w:numId w:val="6"/>
        </w:numPr>
        <w:ind w:left="0" w:firstLine="0"/>
        <w:rPr/>
      </w:pPr>
      <w:bookmarkStart w:colFirst="0" w:colLast="0" w:name="_heading=h.lnxbz9" w:id="13"/>
      <w:bookmarkEnd w:id="13"/>
      <w:r w:rsidDel="00000000" w:rsidR="00000000" w:rsidRPr="00000000">
        <w:rPr>
          <w:rtl w:val="0"/>
        </w:rPr>
        <w:t xml:space="preserve">Organizational Structure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project has 5 team members, all of whom will </w:t>
      </w:r>
      <w:r w:rsidDel="00000000" w:rsidR="00000000" w:rsidRPr="00000000">
        <w:rPr>
          <w:rtl w:val="0"/>
        </w:rPr>
        <w:t xml:space="preserve">contribute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code for the deliverable. We plan on having weekly sprints followed by a sprint review. </w:t>
      </w:r>
    </w:p>
    <w:p w:rsidR="00000000" w:rsidDel="00000000" w:rsidP="00000000" w:rsidRDefault="00000000" w:rsidRPr="00000000" w14:paraId="00000072">
      <w:pPr>
        <w:pStyle w:val="Heading2"/>
        <w:numPr>
          <w:ilvl w:val="1"/>
          <w:numId w:val="6"/>
        </w:numPr>
        <w:ind w:left="0" w:firstLine="0"/>
        <w:rPr/>
      </w:pPr>
      <w:bookmarkStart w:colFirst="0" w:colLast="0" w:name="_heading=h.35nkun2" w:id="14"/>
      <w:bookmarkEnd w:id="14"/>
      <w:r w:rsidDel="00000000" w:rsidR="00000000" w:rsidRPr="00000000">
        <w:rPr>
          <w:rtl w:val="0"/>
        </w:rPr>
        <w:t xml:space="preserve">Roles and Responsibilities </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Team Lead / Administrator: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Jahnvi Maddila </w:t>
      </w:r>
    </w:p>
    <w:p w:rsidR="00000000" w:rsidDel="00000000" w:rsidP="00000000" w:rsidRDefault="00000000" w:rsidRPr="00000000" w14:paraId="00000074">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Contact: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jahnvi.maddila@ku.edu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Cell: 913-548-5198</w:t>
      </w:r>
    </w:p>
    <w:p w:rsidR="00000000" w:rsidDel="00000000" w:rsidP="00000000" w:rsidRDefault="00000000" w:rsidRPr="00000000" w14:paraId="00000075">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76">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project leadership and coordination,</w:t>
      </w:r>
    </w:p>
    <w:p w:rsidR="00000000" w:rsidDel="00000000" w:rsidP="00000000" w:rsidRDefault="00000000" w:rsidRPr="00000000" w14:paraId="00000077">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organizing agendas for each meeting,</w:t>
      </w:r>
    </w:p>
    <w:p w:rsidR="00000000" w:rsidDel="00000000" w:rsidP="00000000" w:rsidRDefault="00000000" w:rsidRPr="00000000" w14:paraId="00000078">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setting up meetings,</w:t>
      </w:r>
    </w:p>
    <w:p w:rsidR="00000000" w:rsidDel="00000000" w:rsidP="00000000" w:rsidRDefault="00000000" w:rsidRPr="00000000" w14:paraId="00000079">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product testing,</w:t>
      </w:r>
    </w:p>
    <w:p w:rsidR="00000000" w:rsidDel="00000000" w:rsidP="00000000" w:rsidRDefault="00000000" w:rsidRPr="00000000" w14:paraId="0000007A">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communicating with the client/product owner,</w:t>
      </w:r>
    </w:p>
    <w:p w:rsidR="00000000" w:rsidDel="00000000" w:rsidP="00000000" w:rsidRDefault="00000000" w:rsidRPr="00000000" w14:paraId="0000007B">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communicating </w:t>
      </w:r>
      <w:r w:rsidDel="00000000" w:rsidR="00000000" w:rsidRPr="00000000">
        <w:rPr>
          <w:rtl w:val="0"/>
        </w:rPr>
        <w:t xml:space="preserve">with the team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Lead Product Engineer: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Tej Gumaste </w:t>
      </w:r>
    </w:p>
    <w:p w:rsidR="00000000" w:rsidDel="00000000" w:rsidP="00000000" w:rsidRDefault="00000000" w:rsidRPr="00000000" w14:paraId="0000007D">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Contact: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tej.gumaste@ku.edu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Cell: 785-424-2555</w:t>
      </w:r>
    </w:p>
    <w:p w:rsidR="00000000" w:rsidDel="00000000" w:rsidP="00000000" w:rsidRDefault="00000000" w:rsidRPr="00000000" w14:paraId="0000007E">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7F">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Working on product deliverables,</w:t>
      </w:r>
    </w:p>
    <w:p w:rsidR="00000000" w:rsidDel="00000000" w:rsidP="00000000" w:rsidRDefault="00000000" w:rsidRPr="00000000" w14:paraId="00000080">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Writing core C++ code,</w:t>
      </w:r>
    </w:p>
    <w:p w:rsidR="00000000" w:rsidDel="00000000" w:rsidP="00000000" w:rsidRDefault="00000000" w:rsidRPr="00000000" w14:paraId="00000081">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Collaborating with other Developers,</w:t>
      </w:r>
    </w:p>
    <w:p w:rsidR="00000000" w:rsidDel="00000000" w:rsidP="00000000" w:rsidRDefault="00000000" w:rsidRPr="00000000" w14:paraId="00000082">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Organizing team artifacts.</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Quality Assurance Engineer: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Shivansh Shrivas</w:t>
      </w:r>
    </w:p>
    <w:p w:rsidR="00000000" w:rsidDel="00000000" w:rsidP="00000000" w:rsidRDefault="00000000" w:rsidRPr="00000000" w14:paraId="00000084">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Contact: </w:t>
      </w:r>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shivansh@ku.edu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Cell: 785-423-7806</w:t>
      </w:r>
    </w:p>
    <w:p w:rsidR="00000000" w:rsidDel="00000000" w:rsidP="00000000" w:rsidRDefault="00000000" w:rsidRPr="00000000" w14:paraId="00000085">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86">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Testing and Reporting Issues,</w:t>
      </w:r>
    </w:p>
    <w:p w:rsidR="00000000" w:rsidDel="00000000" w:rsidP="00000000" w:rsidRDefault="00000000" w:rsidRPr="00000000" w14:paraId="00000087">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data structures for implementing the calculations,</w:t>
      </w:r>
    </w:p>
    <w:p w:rsidR="00000000" w:rsidDel="00000000" w:rsidP="00000000" w:rsidRDefault="00000000" w:rsidRPr="00000000" w14:paraId="00000088">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 Reviews.</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Documentation Auditor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Jay Patel </w:t>
      </w:r>
    </w:p>
    <w:p w:rsidR="00000000" w:rsidDel="00000000" w:rsidP="00000000" w:rsidRDefault="00000000" w:rsidRPr="00000000" w14:paraId="0000008A">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Contact: </w:t>
      </w: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jay@ku.edu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Cell: 508-364-7808</w:t>
      </w:r>
    </w:p>
    <w:p w:rsidR="00000000" w:rsidDel="00000000" w:rsidP="00000000" w:rsidRDefault="00000000" w:rsidRPr="00000000" w14:paraId="0000008B">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8C">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Taking logs of meetings and updating the repository,</w:t>
      </w:r>
    </w:p>
    <w:p w:rsidR="00000000" w:rsidDel="00000000" w:rsidP="00000000" w:rsidRDefault="00000000" w:rsidRPr="00000000" w14:paraId="0000008D">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Organizing team artifacts and collaborating with other developers,</w:t>
      </w:r>
    </w:p>
    <w:p w:rsidR="00000000" w:rsidDel="00000000" w:rsidP="00000000" w:rsidRDefault="00000000" w:rsidRPr="00000000" w14:paraId="0000008E">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Commenting each section of code for clear readability.</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Graphical User Interface (GUI)</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Engineer: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Vamsi Doddapaneni </w:t>
      </w:r>
    </w:p>
    <w:p w:rsidR="00000000" w:rsidDel="00000000" w:rsidP="00000000" w:rsidRDefault="00000000" w:rsidRPr="00000000" w14:paraId="00000091">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Contact: </w:t>
      </w:r>
      <w:hyperlink r:id="rId1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n558d980@ku.edu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Cell: 916-462-0103</w:t>
      </w:r>
    </w:p>
    <w:p w:rsidR="00000000" w:rsidDel="00000000" w:rsidP="00000000" w:rsidRDefault="00000000" w:rsidRPr="00000000" w14:paraId="00000092">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93">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an intuitive user interface with all desired features,</w:t>
      </w:r>
    </w:p>
    <w:p w:rsidR="00000000" w:rsidDel="00000000" w:rsidP="00000000" w:rsidRDefault="00000000" w:rsidRPr="00000000" w14:paraId="00000094">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 testing,</w:t>
      </w:r>
    </w:p>
    <w:p w:rsidR="00000000" w:rsidDel="00000000" w:rsidP="00000000" w:rsidRDefault="00000000" w:rsidRPr="00000000" w14:paraId="00000095">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 writing. </w:t>
      </w:r>
    </w:p>
    <w:p w:rsidR="00000000" w:rsidDel="00000000" w:rsidP="00000000" w:rsidRDefault="00000000" w:rsidRPr="00000000" w14:paraId="00000096">
      <w:pPr>
        <w:pStyle w:val="Heading1"/>
        <w:numPr>
          <w:ilvl w:val="0"/>
          <w:numId w:val="6"/>
        </w:numPr>
        <w:ind w:left="0" w:firstLine="0"/>
        <w:rPr/>
      </w:pPr>
      <w:bookmarkStart w:colFirst="0" w:colLast="0" w:name="_heading=h.1ksv4uv" w:id="15"/>
      <w:bookmarkEnd w:id="15"/>
      <w:r w:rsidDel="00000000" w:rsidR="00000000" w:rsidRPr="00000000">
        <w:rPr>
          <w:rtl w:val="0"/>
        </w:rPr>
        <w:t xml:space="preserve">Management Process</w:t>
      </w:r>
    </w:p>
    <w:p w:rsidR="00000000" w:rsidDel="00000000" w:rsidP="00000000" w:rsidRDefault="00000000" w:rsidRPr="00000000" w14:paraId="00000097">
      <w:pPr>
        <w:pStyle w:val="Heading2"/>
        <w:numPr>
          <w:ilvl w:val="1"/>
          <w:numId w:val="6"/>
        </w:numPr>
        <w:ind w:left="0" w:firstLine="0"/>
        <w:rPr/>
      </w:pPr>
      <w:bookmarkStart w:colFirst="0" w:colLast="0" w:name="_heading=h.44sinio" w:id="16"/>
      <w:bookmarkEnd w:id="16"/>
      <w:r w:rsidDel="00000000" w:rsidR="00000000" w:rsidRPr="00000000">
        <w:rPr>
          <w:rtl w:val="0"/>
        </w:rPr>
        <w:t xml:space="preserve">Project Plan</w:t>
      </w:r>
    </w:p>
    <w:p w:rsidR="00000000" w:rsidDel="00000000" w:rsidP="00000000" w:rsidRDefault="00000000" w:rsidRPr="00000000" w14:paraId="00000098">
      <w:pPr>
        <w:rPr/>
      </w:pPr>
      <w:r w:rsidDel="00000000" w:rsidR="00000000" w:rsidRPr="00000000">
        <w:rPr>
          <w:rtl w:val="0"/>
        </w:rPr>
        <w:t xml:space="preserve">This section contains the schedule and resources for the project</w:t>
      </w:r>
    </w:p>
    <w:p w:rsidR="00000000" w:rsidDel="00000000" w:rsidP="00000000" w:rsidRDefault="00000000" w:rsidRPr="00000000" w14:paraId="00000099">
      <w:pPr>
        <w:pStyle w:val="Heading3"/>
        <w:numPr>
          <w:ilvl w:val="2"/>
          <w:numId w:val="6"/>
        </w:numPr>
        <w:ind w:left="0" w:firstLine="0"/>
        <w:rPr/>
      </w:pPr>
      <w:bookmarkStart w:colFirst="0" w:colLast="0" w:name="_heading=h.2jxsxqh" w:id="17"/>
      <w:bookmarkEnd w:id="17"/>
      <w:r w:rsidDel="00000000" w:rsidR="00000000" w:rsidRPr="00000000">
        <w:rPr>
          <w:rtl w:val="0"/>
        </w:rPr>
        <w:t xml:space="preserve">Iteration Objectives</w:t>
      </w:r>
    </w:p>
    <w:p w:rsidR="00000000" w:rsidDel="00000000" w:rsidP="00000000" w:rsidRDefault="00000000" w:rsidRPr="00000000" w14:paraId="0000009A">
      <w:pPr>
        <w:numPr>
          <w:ilvl w:val="0"/>
          <w:numId w:val="3"/>
        </w:numPr>
        <w:ind w:left="1440" w:hanging="360"/>
      </w:pPr>
      <w:r w:rsidDel="00000000" w:rsidR="00000000" w:rsidRPr="00000000">
        <w:rPr>
          <w:rtl w:val="0"/>
        </w:rPr>
        <w:t xml:space="preserve">Complete AND</w:t>
      </w:r>
    </w:p>
    <w:p w:rsidR="00000000" w:rsidDel="00000000" w:rsidP="00000000" w:rsidRDefault="00000000" w:rsidRPr="00000000" w14:paraId="0000009B">
      <w:pPr>
        <w:numPr>
          <w:ilvl w:val="0"/>
          <w:numId w:val="3"/>
        </w:numPr>
        <w:ind w:left="1440" w:hanging="360"/>
      </w:pPr>
      <w:r w:rsidDel="00000000" w:rsidR="00000000" w:rsidRPr="00000000">
        <w:rPr>
          <w:rtl w:val="0"/>
        </w:rPr>
        <w:t xml:space="preserve">Complete OR</w:t>
      </w:r>
    </w:p>
    <w:p w:rsidR="00000000" w:rsidDel="00000000" w:rsidP="00000000" w:rsidRDefault="00000000" w:rsidRPr="00000000" w14:paraId="0000009C">
      <w:pPr>
        <w:numPr>
          <w:ilvl w:val="0"/>
          <w:numId w:val="3"/>
        </w:numPr>
        <w:ind w:left="1440" w:hanging="360"/>
      </w:pPr>
      <w:r w:rsidDel="00000000" w:rsidR="00000000" w:rsidRPr="00000000">
        <w:rPr>
          <w:rtl w:val="0"/>
        </w:rPr>
        <w:t xml:space="preserve">Complete NOT</w:t>
      </w:r>
    </w:p>
    <w:p w:rsidR="00000000" w:rsidDel="00000000" w:rsidP="00000000" w:rsidRDefault="00000000" w:rsidRPr="00000000" w14:paraId="0000009D">
      <w:pPr>
        <w:numPr>
          <w:ilvl w:val="0"/>
          <w:numId w:val="3"/>
        </w:numPr>
        <w:ind w:left="1440" w:hanging="360"/>
      </w:pPr>
      <w:r w:rsidDel="00000000" w:rsidR="00000000" w:rsidRPr="00000000">
        <w:rPr>
          <w:rtl w:val="0"/>
        </w:rPr>
        <w:t xml:space="preserve">Complete NAND</w:t>
      </w:r>
    </w:p>
    <w:p w:rsidR="00000000" w:rsidDel="00000000" w:rsidP="00000000" w:rsidRDefault="00000000" w:rsidRPr="00000000" w14:paraId="0000009E">
      <w:pPr>
        <w:numPr>
          <w:ilvl w:val="0"/>
          <w:numId w:val="3"/>
        </w:numPr>
        <w:ind w:left="1440" w:hanging="360"/>
      </w:pPr>
      <w:r w:rsidDel="00000000" w:rsidR="00000000" w:rsidRPr="00000000">
        <w:rPr>
          <w:rtl w:val="0"/>
        </w:rPr>
        <w:t xml:space="preserve">Complete XOR</w:t>
      </w:r>
    </w:p>
    <w:p w:rsidR="00000000" w:rsidDel="00000000" w:rsidP="00000000" w:rsidRDefault="00000000" w:rsidRPr="00000000" w14:paraId="0000009F">
      <w:pPr>
        <w:numPr>
          <w:ilvl w:val="0"/>
          <w:numId w:val="3"/>
        </w:numPr>
        <w:ind w:left="1440" w:hanging="360"/>
      </w:pPr>
      <w:r w:rsidDel="00000000" w:rsidR="00000000" w:rsidRPr="00000000">
        <w:rPr>
          <w:rtl w:val="0"/>
        </w:rPr>
        <w:t xml:space="preserve">Complete GUI </w:t>
      </w:r>
    </w:p>
    <w:p w:rsidR="00000000" w:rsidDel="00000000" w:rsidP="00000000" w:rsidRDefault="00000000" w:rsidRPr="00000000" w14:paraId="000000A0">
      <w:pPr>
        <w:pStyle w:val="Heading3"/>
        <w:numPr>
          <w:ilvl w:val="2"/>
          <w:numId w:val="6"/>
        </w:numPr>
        <w:ind w:left="0" w:firstLine="0"/>
        <w:rPr/>
      </w:pPr>
      <w:bookmarkStart w:colFirst="0" w:colLast="0" w:name="_heading=h.z337ya" w:id="18"/>
      <w:bookmarkEnd w:id="18"/>
      <w:r w:rsidDel="00000000" w:rsidR="00000000" w:rsidRPr="00000000">
        <w:rPr>
          <w:rtl w:val="0"/>
        </w:rPr>
        <w:t xml:space="preserve">Releases</w:t>
      </w:r>
    </w:p>
    <w:p w:rsidR="00000000" w:rsidDel="00000000" w:rsidP="00000000" w:rsidRDefault="00000000" w:rsidRPr="00000000" w14:paraId="000000A1">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AND, Add 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Add NOT, Add NAND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XOR, expression parsing.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 is fully functional in the terminal.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rough sketch of the graphical user interface.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official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Release (v1.0)</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numPr>
          <w:ilvl w:val="2"/>
          <w:numId w:val="6"/>
        </w:numPr>
        <w:ind w:left="0" w:firstLine="0"/>
        <w:rPr/>
      </w:pPr>
      <w:bookmarkStart w:colFirst="0" w:colLast="0" w:name="_heading=h.3j2qqm3" w:id="19"/>
      <w:bookmarkEnd w:id="19"/>
      <w:r w:rsidDel="00000000" w:rsidR="00000000" w:rsidRPr="00000000">
        <w:rPr>
          <w:rtl w:val="0"/>
        </w:rPr>
        <w:t xml:space="preserve">Project Schedule</w:t>
      </w:r>
    </w:p>
    <w:p w:rsidR="00000000" w:rsidDel="00000000" w:rsidP="00000000" w:rsidRDefault="00000000" w:rsidRPr="00000000" w14:paraId="000000B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Febuary 25th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Project Management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Project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Architecture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17th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Sprints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24th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Updating Additional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31st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Demo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Project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Project User 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5th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Final Product Release (v1.0)</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numPr>
          <w:ilvl w:val="1"/>
          <w:numId w:val="6"/>
        </w:numPr>
        <w:ind w:left="0" w:firstLine="0"/>
        <w:rPr/>
      </w:pPr>
      <w:bookmarkStart w:colFirst="0" w:colLast="0" w:name="_heading=h.1y810tw" w:id="20"/>
      <w:bookmarkEnd w:id="20"/>
      <w:r w:rsidDel="00000000" w:rsidR="00000000" w:rsidRPr="00000000">
        <w:rPr>
          <w:rtl w:val="0"/>
        </w:rPr>
        <w:t xml:space="preserve">Project Monitoring and Control</w:t>
      </w:r>
    </w:p>
    <w:p w:rsidR="00000000" w:rsidDel="00000000" w:rsidP="00000000" w:rsidRDefault="00000000" w:rsidRPr="00000000" w14:paraId="000000D5">
      <w:pPr>
        <w:numPr>
          <w:ilvl w:val="0"/>
          <w:numId w:val="2"/>
        </w:numPr>
        <w:ind w:left="1440" w:hanging="360"/>
      </w:pPr>
      <w:r w:rsidDel="00000000" w:rsidR="00000000" w:rsidRPr="00000000">
        <w:rPr>
          <w:vertAlign w:val="baseline"/>
          <w:rtl w:val="0"/>
        </w:rPr>
        <w:t xml:space="preserve">Requirements Management: </w:t>
      </w:r>
      <w:r w:rsidDel="00000000" w:rsidR="00000000" w:rsidRPr="00000000">
        <w:rPr>
          <w:rtl w:val="0"/>
        </w:rPr>
        <w:t xml:space="preserve">We will study what is needed to have a functioning calculator. We will do artifact elicitation and study how to use C++ and a stack system from reliable resources on how to build a calculator from scratch.</w:t>
      </w:r>
      <w:r w:rsidDel="00000000" w:rsidR="00000000" w:rsidRPr="00000000">
        <w:rPr>
          <w:rtl w:val="0"/>
        </w:rPr>
      </w:r>
    </w:p>
    <w:p w:rsidR="00000000" w:rsidDel="00000000" w:rsidP="00000000" w:rsidRDefault="00000000" w:rsidRPr="00000000" w14:paraId="000000D6">
      <w:pPr>
        <w:numPr>
          <w:ilvl w:val="0"/>
          <w:numId w:val="2"/>
        </w:numPr>
        <w:ind w:left="1440" w:hanging="360"/>
      </w:pPr>
      <w:r w:rsidDel="00000000" w:rsidR="00000000" w:rsidRPr="00000000">
        <w:rPr>
          <w:vertAlign w:val="baseline"/>
          <w:rtl w:val="0"/>
        </w:rPr>
        <w:t xml:space="preserve">Quality Control: </w:t>
      </w:r>
      <w:r w:rsidDel="00000000" w:rsidR="00000000" w:rsidRPr="00000000">
        <w:rPr>
          <w:rtl w:val="0"/>
        </w:rPr>
        <w:t xml:space="preserve">We will use GitHub to store the code. For quality assurance, we will have team members double-check the code and make sure it runs. We will verify each iteration and version with test input to be sure that proper functionality is achieved through things such as modulus, addition, etc.</w:t>
      </w:r>
      <w:r w:rsidDel="00000000" w:rsidR="00000000" w:rsidRPr="00000000">
        <w:rPr>
          <w:rtl w:val="0"/>
        </w:rPr>
      </w:r>
    </w:p>
    <w:p w:rsidR="00000000" w:rsidDel="00000000" w:rsidP="00000000" w:rsidRDefault="00000000" w:rsidRPr="00000000" w14:paraId="000000D7">
      <w:pPr>
        <w:numPr>
          <w:ilvl w:val="0"/>
          <w:numId w:val="2"/>
        </w:numPr>
        <w:ind w:left="1440" w:hanging="360"/>
      </w:pPr>
      <w:r w:rsidDel="00000000" w:rsidR="00000000" w:rsidRPr="00000000">
        <w:rPr>
          <w:vertAlign w:val="baseline"/>
          <w:rtl w:val="0"/>
        </w:rPr>
        <w:t xml:space="preserve">Risk Management: </w:t>
      </w:r>
      <w:r w:rsidDel="00000000" w:rsidR="00000000" w:rsidRPr="00000000">
        <w:rPr>
          <w:rtl w:val="0"/>
        </w:rPr>
        <w:t xml:space="preserve">For risk management, we will be sure to check for memory leaks in the C++. We will go through a systematic review where we confirm that the code is working before confirming that an iteration has been properly completed.</w:t>
      </w:r>
      <w:r w:rsidDel="00000000" w:rsidR="00000000" w:rsidRPr="00000000">
        <w:rPr>
          <w:rtl w:val="0"/>
        </w:rPr>
      </w:r>
    </w:p>
    <w:p w:rsidR="00000000" w:rsidDel="00000000" w:rsidP="00000000" w:rsidRDefault="00000000" w:rsidRPr="00000000" w14:paraId="000000D8">
      <w:pPr>
        <w:numPr>
          <w:ilvl w:val="0"/>
          <w:numId w:val="2"/>
        </w:numPr>
        <w:ind w:left="1440" w:hanging="360"/>
      </w:pPr>
      <w:r w:rsidDel="00000000" w:rsidR="00000000" w:rsidRPr="00000000">
        <w:rPr>
          <w:vertAlign w:val="baseline"/>
          <w:rtl w:val="0"/>
        </w:rPr>
        <w:t xml:space="preserve">Configuration Management: </w:t>
      </w:r>
      <w:r w:rsidDel="00000000" w:rsidR="00000000" w:rsidRPr="00000000">
        <w:rPr>
          <w:rtl w:val="0"/>
        </w:rPr>
        <w:t xml:space="preserve">we will use GitHub to store and control version management.  We will use the Agile Method to foster collaboration, adaptability, and iterative development. This approach, combined with GitHub's robust features, ensures seamless coordination among team members, efficient tracking of changes, and the ability to respond quickly to evolving project requirements.</w:t>
      </w:r>
      <w:r w:rsidDel="00000000" w:rsidR="00000000" w:rsidRPr="00000000">
        <w:rPr>
          <w:rtl w:val="0"/>
        </w:rPr>
      </w:r>
    </w:p>
    <w:p w:rsidR="00000000" w:rsidDel="00000000" w:rsidP="00000000" w:rsidRDefault="00000000" w:rsidRPr="00000000" w14:paraId="000000D9">
      <w:pPr>
        <w:pStyle w:val="Heading2"/>
        <w:numPr>
          <w:ilvl w:val="1"/>
          <w:numId w:val="6"/>
        </w:numPr>
        <w:ind w:left="0" w:firstLine="0"/>
        <w:rPr>
          <w:b w:val="1"/>
        </w:rPr>
      </w:pPr>
      <w:bookmarkStart w:colFirst="0" w:colLast="0" w:name="_heading=h.1ci93xb" w:id="21"/>
      <w:bookmarkEnd w:id="21"/>
      <w:r w:rsidDel="00000000" w:rsidR="00000000" w:rsidRPr="00000000">
        <w:rPr>
          <w:b w:val="1"/>
          <w:rtl w:val="0"/>
        </w:rPr>
        <w:t xml:space="preserve">Quality Control</w:t>
      </w:r>
    </w:p>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w:t>
      </w:r>
      <w:r w:rsidDel="00000000" w:rsidR="00000000" w:rsidRPr="00000000">
        <w:rPr>
          <w:rtl w:val="0"/>
        </w:rPr>
        <w:t xml:space="preserve">that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not corrected prior to releasing for integration must be captured as Change Requests so that they are not forgotten.</w:t>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whwml4" w:id="22"/>
      <w:bookmarkEnd w:id="22"/>
      <w:r w:rsidDel="00000000" w:rsidR="00000000" w:rsidRPr="00000000">
        <w:rPr>
          <w:rtl w:val="0"/>
        </w:rPr>
      </w:r>
    </w:p>
    <w:p w:rsidR="00000000" w:rsidDel="00000000" w:rsidP="00000000" w:rsidRDefault="00000000" w:rsidRPr="00000000" w14:paraId="000000DE">
      <w:pPr>
        <w:pStyle w:val="Heading2"/>
        <w:numPr>
          <w:ilvl w:val="1"/>
          <w:numId w:val="6"/>
        </w:numPr>
        <w:ind w:left="0" w:firstLine="0"/>
        <w:rPr>
          <w:b w:val="1"/>
        </w:rPr>
      </w:pPr>
      <w:bookmarkStart w:colFirst="0" w:colLast="0" w:name="_heading=h.2bn6wsx" w:id="23"/>
      <w:bookmarkEnd w:id="23"/>
      <w:r w:rsidDel="00000000" w:rsidR="00000000" w:rsidRPr="00000000">
        <w:rPr>
          <w:b w:val="1"/>
          <w:rtl w:val="0"/>
        </w:rPr>
        <w:t xml:space="preserve">Risk Management </w:t>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sh70q"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0E0">
      <w:pPr>
        <w:pStyle w:val="Heading2"/>
        <w:numPr>
          <w:ilvl w:val="1"/>
          <w:numId w:val="6"/>
        </w:numPr>
        <w:ind w:left="0" w:firstLine="0"/>
        <w:rPr>
          <w:b w:val="1"/>
        </w:rPr>
      </w:pPr>
      <w:bookmarkStart w:colFirst="0" w:colLast="0" w:name="_heading=h.3as4poj" w:id="25"/>
      <w:bookmarkEnd w:id="25"/>
      <w:r w:rsidDel="00000000" w:rsidR="00000000" w:rsidRPr="00000000">
        <w:rPr>
          <w:b w:val="1"/>
          <w:rtl w:val="0"/>
        </w:rPr>
        <w:t xml:space="preserve">Configuration Management</w:t>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pxezwc"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0E4">
      <w:pPr>
        <w:pStyle w:val="Heading1"/>
        <w:numPr>
          <w:ilvl w:val="0"/>
          <w:numId w:val="6"/>
        </w:numPr>
        <w:ind w:left="0" w:firstLine="0"/>
        <w:rPr/>
      </w:pPr>
      <w:bookmarkStart w:colFirst="0" w:colLast="0" w:name="_heading=h.49x2ik5" w:id="27"/>
      <w:bookmarkEnd w:id="27"/>
      <w:r w:rsidDel="00000000" w:rsidR="00000000" w:rsidRPr="00000000">
        <w:rPr>
          <w:rtl w:val="0"/>
        </w:rPr>
        <w:t xml:space="preserve">Annexes</w:t>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Agile </w:t>
      </w:r>
      <w:r w:rsidDel="00000000" w:rsidR="00000000" w:rsidRPr="00000000">
        <w:rPr>
          <w:rtl w:val="0"/>
        </w:rPr>
        <w:t xml:space="preserve">and UPEDU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w:t>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4" w:type="default"/>
      <w:headerReference r:id="rId15" w:type="first"/>
      <w:footerReference r:id="rId16" w:type="default"/>
      <w:footerReference r:id="rId1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center"/>
            <w:rPr/>
          </w:pPr>
          <w:r w:rsidDel="00000000" w:rsidR="00000000" w:rsidRPr="00000000">
            <w:rPr>
              <w:rtl w:val="0"/>
            </w:rPr>
            <w:t xml:space="preserve">© RAND Corporated,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RAND Corporated</w:t>
    </w:r>
  </w:p>
  <w:p w:rsidR="00000000" w:rsidDel="00000000" w:rsidP="00000000" w:rsidRDefault="00000000" w:rsidRPr="00000000" w14:paraId="000000E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E">
          <w:pPr>
            <w:rPr/>
          </w:pPr>
          <w:r w:rsidDel="00000000" w:rsidR="00000000" w:rsidRPr="00000000">
            <w:rPr>
              <w:rtl w:val="0"/>
            </w:rPr>
            <w:t xml:space="preserve">GUI Boolean Calculator</w:t>
          </w:r>
          <w:r w:rsidDel="00000000" w:rsidR="00000000" w:rsidRPr="00000000">
            <w:rPr>
              <w:rtl w:val="0"/>
            </w:rPr>
          </w:r>
        </w:p>
      </w:tc>
      <w:tc>
        <w:tcPr/>
        <w:p w:rsidR="00000000" w:rsidDel="00000000" w:rsidP="00000000" w:rsidRDefault="00000000" w:rsidRPr="00000000" w14:paraId="000000EF">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Software Development Plan</w:t>
          </w:r>
        </w:p>
      </w:tc>
      <w:tc>
        <w:tcPr/>
        <w:p w:rsidR="00000000" w:rsidDel="00000000" w:rsidP="00000000" w:rsidRDefault="00000000" w:rsidRPr="00000000" w14:paraId="000000F1">
          <w:pPr>
            <w:rPr/>
          </w:pPr>
          <w:r w:rsidDel="00000000" w:rsidR="00000000" w:rsidRPr="00000000">
            <w:rPr>
              <w:rtl w:val="0"/>
            </w:rPr>
            <w:t xml:space="preserve">  Date: 25/02/2024</w:t>
          </w:r>
        </w:p>
      </w:tc>
    </w:tr>
    <w:tr>
      <w:trPr>
        <w:cantSplit w:val="0"/>
        <w:tblHeader w:val="0"/>
      </w:trPr>
      <w:tc>
        <w:tcPr>
          <w:gridSpan w:val="2"/>
        </w:tcPr>
        <w:p w:rsidR="00000000" w:rsidDel="00000000" w:rsidP="00000000" w:rsidRDefault="00000000" w:rsidRPr="00000000" w14:paraId="000000F2">
          <w:pPr>
            <w:rPr/>
          </w:pPr>
          <w:r w:rsidDel="00000000" w:rsidR="00000000" w:rsidRPr="00000000">
            <w:rPr>
              <w:rtl w:val="0"/>
            </w:rPr>
            <w:t xml:space="preserve">&lt;document identifier&gt;</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uiPriority w:val="9"/>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uiPriority w:val="9"/>
    <w:qFormat w:val="1"/>
    <w:pPr>
      <w:numPr>
        <w:ilvl w:val="1"/>
      </w:numPr>
      <w:outlineLvl w:val="1"/>
    </w:pPr>
    <w:rPr>
      <w:sz w:val="20"/>
    </w:rPr>
  </w:style>
  <w:style w:type="paragraph" w:styleId="Heading3">
    <w:name w:val="heading 3"/>
    <w:basedOn w:val="Heading1"/>
    <w:next w:val="Normal"/>
    <w:uiPriority w:val="9"/>
    <w:qFormat w:val="1"/>
    <w:pPr>
      <w:numPr>
        <w:ilvl w:val="2"/>
      </w:numPr>
      <w:outlineLvl w:val="2"/>
    </w:pPr>
    <w:rPr>
      <w:b w:val="0"/>
      <w:i w:val="1"/>
      <w:sz w:val="20"/>
    </w:rPr>
  </w:style>
  <w:style w:type="paragraph" w:styleId="Heading4">
    <w:name w:val="heading 4"/>
    <w:basedOn w:val="Heading1"/>
    <w:next w:val="Normal"/>
    <w:uiPriority w:val="9"/>
    <w:qFormat w:val="1"/>
    <w:pPr>
      <w:numPr>
        <w:ilvl w:val="3"/>
      </w:numPr>
      <w:outlineLvl w:val="3"/>
    </w:pPr>
    <w:rPr>
      <w:b w:val="0"/>
      <w:sz w:val="20"/>
    </w:rPr>
  </w:style>
  <w:style w:type="paragraph" w:styleId="Heading5">
    <w:name w:val="heading 5"/>
    <w:basedOn w:val="Normal"/>
    <w:next w:val="Normal"/>
    <w:uiPriority w:val="9"/>
    <w:qFormat w:val="1"/>
    <w:pPr>
      <w:numPr>
        <w:ilvl w:val="4"/>
        <w:numId w:val="1"/>
      </w:numPr>
      <w:spacing w:after="60" w:before="240"/>
      <w:ind w:left="2880"/>
      <w:outlineLvl w:val="4"/>
    </w:pPr>
    <w:rPr>
      <w:sz w:val="22"/>
    </w:rPr>
  </w:style>
  <w:style w:type="paragraph" w:styleId="Heading6">
    <w:name w:val="heading 6"/>
    <w:basedOn w:val="Normal"/>
    <w:next w:val="Normal"/>
    <w:uiPriority w:val="9"/>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spacing w:after="120" w:before="240"/>
    </w:pPr>
    <w:rPr>
      <w:b w:val="1"/>
      <w:bCs w:val="1"/>
      <w:szCs w:val="24"/>
    </w:rPr>
  </w:style>
  <w:style w:type="paragraph" w:styleId="TOC2">
    <w:name w:val="toc 2"/>
    <w:basedOn w:val="Normal"/>
    <w:next w:val="Normal"/>
    <w:semiHidden w:val="1"/>
    <w:pPr>
      <w:spacing w:before="120"/>
      <w:ind w:left="200"/>
    </w:pPr>
    <w:rPr>
      <w:i w:val="1"/>
      <w:iCs w:val="1"/>
      <w:szCs w:val="24"/>
    </w:rPr>
  </w:style>
  <w:style w:type="paragraph" w:styleId="TOC3">
    <w:name w:val="toc 3"/>
    <w:basedOn w:val="Normal"/>
    <w:next w:val="Normal"/>
    <w:semiHidden w:val="1"/>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link w:val="BodyTextChar"/>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4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rsid w:val="00F54C39"/>
    <w:pPr>
      <w:spacing w:after="120"/>
      <w:ind w:left="720"/>
    </w:pPr>
    <w:rPr>
      <w:iCs w:val="1"/>
    </w:rPr>
  </w:style>
  <w:style w:type="character" w:styleId="Hyperlink">
    <w:name w:val="Hyperlink"/>
    <w:rPr>
      <w:color w:val="0000ff"/>
      <w:u w:val="single"/>
    </w:rPr>
  </w:style>
  <w:style w:type="paragraph" w:styleId="NormalWeb">
    <w:name w:val="Normal (Web)"/>
    <w:basedOn w:val="Normal"/>
    <w:uiPriority w:val="99"/>
    <w:pPr>
      <w:widowControl w:val="1"/>
      <w:spacing w:after="100" w:afterAutospacing="1" w:before="100" w:beforeAutospacing="1" w:line="240" w:lineRule="auto"/>
    </w:pPr>
    <w:rPr>
      <w:sz w:val="24"/>
      <w:szCs w:val="24"/>
    </w:rPr>
  </w:style>
  <w:style w:type="character" w:styleId="Strong">
    <w:name w:val="Strong"/>
    <w:uiPriority w:val="22"/>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rPr>
      <w:color w:val="800080"/>
      <w:u w:val="single"/>
    </w:rPr>
  </w:style>
  <w:style w:type="character" w:styleId="UnresolvedMention">
    <w:name w:val="Unresolved Mention"/>
    <w:uiPriority w:val="99"/>
    <w:semiHidden w:val="1"/>
    <w:unhideWhenUsed w:val="1"/>
    <w:rsid w:val="00500A8A"/>
    <w:rPr>
      <w:color w:val="605e5c"/>
      <w:shd w:color="auto" w:fill="e1dfdd" w:val="clear"/>
    </w:rPr>
  </w:style>
  <w:style w:type="character" w:styleId="BodyTextChar" w:customStyle="1">
    <w:name w:val="Body Text Char"/>
    <w:basedOn w:val="DefaultParagraphFont"/>
    <w:link w:val="BodyText"/>
    <w:rsid w:val="00904879"/>
  </w:style>
  <w:style w:type="character" w:styleId="CommentReference">
    <w:name w:val="annotation reference"/>
    <w:uiPriority w:val="99"/>
    <w:semiHidden w:val="1"/>
    <w:unhideWhenUsed w:val="1"/>
    <w:rsid w:val="003B4BAB"/>
    <w:rPr>
      <w:sz w:val="16"/>
      <w:szCs w:val="16"/>
    </w:rPr>
  </w:style>
  <w:style w:type="paragraph" w:styleId="CommentText">
    <w:name w:val="annotation text"/>
    <w:basedOn w:val="Normal"/>
    <w:link w:val="CommentTextChar"/>
    <w:uiPriority w:val="99"/>
    <w:unhideWhenUsed w:val="1"/>
    <w:rsid w:val="003B4BAB"/>
  </w:style>
  <w:style w:type="character" w:styleId="CommentTextChar" w:customStyle="1">
    <w:name w:val="Comment Text Char"/>
    <w:basedOn w:val="DefaultParagraphFont"/>
    <w:link w:val="CommentText"/>
    <w:uiPriority w:val="99"/>
    <w:rsid w:val="003B4BAB"/>
  </w:style>
  <w:style w:type="paragraph" w:styleId="CommentSubject">
    <w:name w:val="annotation subject"/>
    <w:basedOn w:val="CommentText"/>
    <w:next w:val="CommentText"/>
    <w:link w:val="CommentSubjectChar"/>
    <w:uiPriority w:val="99"/>
    <w:semiHidden w:val="1"/>
    <w:unhideWhenUsed w:val="1"/>
    <w:rsid w:val="003B4BAB"/>
    <w:rPr>
      <w:b w:val="1"/>
      <w:bCs w:val="1"/>
    </w:rPr>
  </w:style>
  <w:style w:type="character" w:styleId="CommentSubjectChar" w:customStyle="1">
    <w:name w:val="Comment Subject Char"/>
    <w:link w:val="CommentSubject"/>
    <w:uiPriority w:val="99"/>
    <w:semiHidden w:val="1"/>
    <w:rsid w:val="003B4BAB"/>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hivansh@ku.edu" TargetMode="External"/><Relationship Id="rId10" Type="http://schemas.openxmlformats.org/officeDocument/2006/relationships/hyperlink" Target="mailto:tej.gumaste@ku.edu" TargetMode="External"/><Relationship Id="rId13" Type="http://schemas.openxmlformats.org/officeDocument/2006/relationships/hyperlink" Target="mailto:n558d980@ku.edu" TargetMode="External"/><Relationship Id="rId12" Type="http://schemas.openxmlformats.org/officeDocument/2006/relationships/hyperlink" Target="mailto:jay@k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hnvi.maddila@ku.edu"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e2kEtKXMvugGjHmzOfdrAnRUy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xY2k5M3hiMgloLjN3aHdtbDQyCWguMmJuNndzeDIIaC5xc2g3MHEyCWguM2FzNHBvajIJaC4xcHhlendjMgloLjQ5eDJpazU4AHIhMWZNU1kySFNYS2N2cmFoaGotblV2cU5STU9DTndUY1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2024-02-25T20:14:00Z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3db2c2022faea9aaa3494c9cc70a0197d412d8dae44df72286cd4f4b797e6054</vt:lpwstr>
  </property>
</Properties>
</file>