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587E0" w14:textId="5E4A5BD6" w:rsidR="00266F26" w:rsidRDefault="00266F26" w:rsidP="00266F26">
      <w:pPr>
        <w:spacing w:after="0"/>
        <w:jc w:val="center"/>
      </w:pPr>
      <w:r>
        <w:t>Republic of the Philippines</w:t>
      </w:r>
    </w:p>
    <w:p w14:paraId="2D8D5FF6" w14:textId="68ADADC5" w:rsidR="00266F26" w:rsidRDefault="00266F26" w:rsidP="00266F26">
      <w:pPr>
        <w:spacing w:after="0"/>
        <w:jc w:val="center"/>
      </w:pPr>
      <w:r>
        <w:t>REGION XII</w:t>
      </w:r>
    </w:p>
    <w:p w14:paraId="44178CC2" w14:textId="22540676" w:rsidR="00266F26" w:rsidRDefault="00266F26" w:rsidP="00266F26">
      <w:pPr>
        <w:spacing w:after="0"/>
        <w:jc w:val="center"/>
      </w:pPr>
      <w:r>
        <w:t>Province of Cotabato</w:t>
      </w:r>
    </w:p>
    <w:p w14:paraId="6FEADC8F" w14:textId="680D408C" w:rsidR="00266F26" w:rsidRDefault="00266F26" w:rsidP="00266F26">
      <w:pPr>
        <w:spacing w:after="0"/>
        <w:jc w:val="center"/>
      </w:pPr>
      <w:r>
        <w:t>Municipality of Midsayap</w:t>
      </w:r>
    </w:p>
    <w:p w14:paraId="3956E8C2" w14:textId="6BF1DCEC" w:rsidR="00266F26" w:rsidRDefault="00266F26" w:rsidP="00266F26">
      <w:pPr>
        <w:spacing w:after="0"/>
        <w:jc w:val="center"/>
      </w:pPr>
      <w:r>
        <w:t>Barangay Poblacion 8</w:t>
      </w:r>
    </w:p>
    <w:p w14:paraId="19C35D53" w14:textId="77777777" w:rsidR="00266F26" w:rsidRDefault="00266F26" w:rsidP="00266F26">
      <w:pPr>
        <w:spacing w:after="0"/>
        <w:jc w:val="center"/>
      </w:pPr>
    </w:p>
    <w:p w14:paraId="09E432E0" w14:textId="28041D5D" w:rsidR="00266F26" w:rsidRDefault="00266F26" w:rsidP="00266F26">
      <w:pPr>
        <w:spacing w:after="0"/>
        <w:jc w:val="center"/>
      </w:pPr>
      <w:r>
        <w:t>OFFICE OF THE PANGKAT TAGAPAGSUNDO</w:t>
      </w:r>
    </w:p>
    <w:p w14:paraId="0177028C" w14:textId="77777777" w:rsidR="00266F26" w:rsidRDefault="00266F26" w:rsidP="00266F26">
      <w:pPr>
        <w:spacing w:after="0"/>
        <w:jc w:val="center"/>
      </w:pPr>
    </w:p>
    <w:p w14:paraId="77FA7291" w14:textId="60DABE21" w:rsidR="00266F26" w:rsidRDefault="00266F26" w:rsidP="00266F26">
      <w:pPr>
        <w:spacing w:after="0"/>
        <w:jc w:val="center"/>
      </w:pPr>
      <w:r>
        <w:t>NOTICE OF HEARING</w:t>
      </w:r>
    </w:p>
    <w:p w14:paraId="64767965" w14:textId="57CF30AE" w:rsidR="00266F26" w:rsidRDefault="00266F26" w:rsidP="00266F26">
      <w:pPr>
        <w:spacing w:after="0"/>
        <w:jc w:val="center"/>
      </w:pPr>
      <w:r>
        <w:t>(RE: FAILURE TO APPEAR)</w:t>
      </w:r>
    </w:p>
    <w:p w14:paraId="7ADBE698" w14:textId="77777777" w:rsidR="00266F26" w:rsidRDefault="00266F26" w:rsidP="00266F26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25"/>
        <w:gridCol w:w="4320"/>
      </w:tblGrid>
      <w:tr w:rsidR="00266F26" w14:paraId="20356851" w14:textId="77777777" w:rsidTr="00954E06"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24E3352F" w14:textId="77777777" w:rsidR="00266F26" w:rsidRDefault="00266F26" w:rsidP="00954E06">
            <w:r>
              <w:t>To: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14:paraId="3B7C076B" w14:textId="742E3182" w:rsidR="00266F26" w:rsidRDefault="00DE432A" w:rsidP="00954E06">
            <w:r>
              <w:t xml:space="preserve"> REPNAME</w:t>
            </w:r>
          </w:p>
        </w:tc>
      </w:tr>
      <w:tr w:rsidR="00266F26" w14:paraId="3C7A018E" w14:textId="77777777" w:rsidTr="00266F26"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3BEFBA1A" w14:textId="77777777" w:rsidR="00266F26" w:rsidRDefault="00266F26" w:rsidP="00954E06"/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346A4" w14:textId="066CC63A" w:rsidR="00266F26" w:rsidRDefault="00DE432A" w:rsidP="00954E06">
            <w:r>
              <w:t xml:space="preserve"> Purok REPPUROK, Poblacion 8</w:t>
            </w:r>
          </w:p>
        </w:tc>
      </w:tr>
      <w:tr w:rsidR="00266F26" w14:paraId="0150040C" w14:textId="77777777" w:rsidTr="00954E06">
        <w:tc>
          <w:tcPr>
            <w:tcW w:w="425" w:type="dxa"/>
            <w:tcBorders>
              <w:top w:val="nil"/>
            </w:tcBorders>
            <w:vAlign w:val="center"/>
          </w:tcPr>
          <w:p w14:paraId="185BB272" w14:textId="77777777" w:rsidR="00266F26" w:rsidRDefault="00266F26" w:rsidP="00954E06"/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D97451" w14:textId="2D917164" w:rsidR="00266F26" w:rsidRDefault="00266F26" w:rsidP="00954E06">
            <w:r>
              <w:t xml:space="preserve"> Midsayap, Cotabato</w:t>
            </w:r>
          </w:p>
        </w:tc>
      </w:tr>
    </w:tbl>
    <w:p w14:paraId="1E427BBE" w14:textId="77777777" w:rsidR="00266F26" w:rsidRDefault="00266F26" w:rsidP="00266F26">
      <w:pPr>
        <w:spacing w:after="0"/>
      </w:pPr>
    </w:p>
    <w:p w14:paraId="341CB276" w14:textId="77777777" w:rsidR="00266F26" w:rsidRDefault="00266F26" w:rsidP="00266F26">
      <w:pPr>
        <w:spacing w:after="0"/>
      </w:pPr>
    </w:p>
    <w:p w14:paraId="6630121D" w14:textId="096D4FC4" w:rsidR="00266F26" w:rsidRDefault="00266F26" w:rsidP="000C290B">
      <w:pPr>
        <w:spacing w:after="0" w:line="276" w:lineRule="auto"/>
        <w:jc w:val="both"/>
      </w:pPr>
      <w:r>
        <w:tab/>
        <w:t xml:space="preserve">You are hereby required to appear before me/the </w:t>
      </w:r>
      <w:proofErr w:type="spellStart"/>
      <w:r>
        <w:t>Pangkat</w:t>
      </w:r>
      <w:proofErr w:type="spellEnd"/>
      <w:r>
        <w:t xml:space="preserve"> on the </w:t>
      </w:r>
      <w:r w:rsidR="00DE432A" w:rsidRPr="00423207">
        <w:rPr>
          <w:u w:val="single"/>
        </w:rPr>
        <w:t>HEAR</w:t>
      </w:r>
      <w:r w:rsidR="00DE432A">
        <w:rPr>
          <w:u w:val="single"/>
        </w:rPr>
        <w:t>DAY</w:t>
      </w:r>
      <w:r w:rsidR="00DE432A">
        <w:rPr>
          <w:u w:val="single"/>
          <w:vertAlign w:val="superscript"/>
        </w:rPr>
        <w:t>HEARSUFFIX</w:t>
      </w:r>
      <w:r w:rsidR="00DE432A">
        <w:t xml:space="preserve"> </w:t>
      </w:r>
      <w:r>
        <w:t xml:space="preserve">day of </w:t>
      </w:r>
      <w:r w:rsidR="00DE432A">
        <w:rPr>
          <w:u w:val="single"/>
        </w:rPr>
        <w:t>HEARMONTH</w:t>
      </w:r>
      <w:r w:rsidR="00DE432A" w:rsidRPr="00DE432A">
        <w:t>, HEARYEAR</w:t>
      </w:r>
      <w:r>
        <w:t xml:space="preserve"> at </w:t>
      </w:r>
      <w:r w:rsidR="00DE432A">
        <w:rPr>
          <w:u w:val="single"/>
        </w:rPr>
        <w:t xml:space="preserve">HEARTIME </w:t>
      </w:r>
      <w:r w:rsidR="00DE432A" w:rsidRPr="00E662CF">
        <w:rPr>
          <w:u w:val="single"/>
        </w:rPr>
        <w:t>o’clock</w:t>
      </w:r>
      <w:r>
        <w:t xml:space="preserve"> in the </w:t>
      </w:r>
      <w:r w:rsidR="00DE432A">
        <w:t xml:space="preserve">SUMMONPERIODS </w:t>
      </w:r>
      <w:r>
        <w:t xml:space="preserve">to explain why you failed to appear for mediation/conciliation scheduled on </w:t>
      </w:r>
      <w:r w:rsidR="00DE432A">
        <w:rPr>
          <w:u w:val="single"/>
        </w:rPr>
        <w:t>HEARPREVDATE</w:t>
      </w:r>
      <w:r>
        <w:t xml:space="preserve"> and why your complaint should not be dismissed, a certificate to bar the filing of your action in court/government office should not be issued, and contempt proceeding should/not be initiated in correct for willful failure </w:t>
      </w:r>
      <w:r w:rsidR="00DE432A">
        <w:t>or</w:t>
      </w:r>
      <w:r>
        <w:t xml:space="preserve"> refusal to appear before the Punong Barangay/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Tagapagkasundo</w:t>
      </w:r>
      <w:proofErr w:type="spellEnd"/>
      <w:r>
        <w:t>.</w:t>
      </w:r>
    </w:p>
    <w:p w14:paraId="2D9299BA" w14:textId="77777777" w:rsidR="00266F26" w:rsidRDefault="00266F26" w:rsidP="00266F26">
      <w:pPr>
        <w:spacing w:after="0"/>
        <w:jc w:val="both"/>
      </w:pPr>
    </w:p>
    <w:p w14:paraId="2EDA1EE7" w14:textId="3393564A" w:rsidR="00266F26" w:rsidRDefault="00266F26" w:rsidP="00266F26">
      <w:pPr>
        <w:spacing w:after="0"/>
        <w:jc w:val="both"/>
      </w:pPr>
      <w:r>
        <w:tab/>
      </w:r>
      <w:r w:rsidR="00DE432A">
        <w:t xml:space="preserve">This </w:t>
      </w:r>
      <w:r w:rsidR="00DE432A">
        <w:rPr>
          <w:u w:val="single"/>
        </w:rPr>
        <w:t>DAYTODAY</w:t>
      </w:r>
      <w:r w:rsidR="00DE432A">
        <w:rPr>
          <w:u w:val="single"/>
          <w:vertAlign w:val="superscript"/>
        </w:rPr>
        <w:t>DAYSUFFIX</w:t>
      </w:r>
      <w:r w:rsidR="00DE432A">
        <w:t xml:space="preserve"> day of </w:t>
      </w:r>
      <w:r w:rsidR="00DE432A">
        <w:rPr>
          <w:u w:val="single"/>
        </w:rPr>
        <w:t>MONTHTODAY</w:t>
      </w:r>
      <w:r w:rsidR="00DE432A">
        <w:t>, YEARTODAY.</w:t>
      </w:r>
    </w:p>
    <w:p w14:paraId="6C1FAAE3" w14:textId="77777777" w:rsidR="000C290B" w:rsidRDefault="000C290B" w:rsidP="00266F26">
      <w:pPr>
        <w:spacing w:after="0"/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0C290B" w14:paraId="54387D2C" w14:textId="77777777" w:rsidTr="00954E06">
        <w:trPr>
          <w:jc w:val="right"/>
        </w:trPr>
        <w:tc>
          <w:tcPr>
            <w:tcW w:w="4320" w:type="dxa"/>
            <w:vAlign w:val="center"/>
          </w:tcPr>
          <w:p w14:paraId="25129059" w14:textId="6BCC7DA2" w:rsidR="000C290B" w:rsidRDefault="000C290B" w:rsidP="00954E06">
            <w:pPr>
              <w:jc w:val="center"/>
            </w:pPr>
            <w:r>
              <w:t xml:space="preserve">HON. </w:t>
            </w:r>
            <w:r w:rsidR="002F7284">
              <w:t>PERINCHARGE</w:t>
            </w:r>
          </w:p>
        </w:tc>
      </w:tr>
      <w:tr w:rsidR="000C290B" w14:paraId="6EA51FCB" w14:textId="77777777" w:rsidTr="00954E06">
        <w:trPr>
          <w:jc w:val="right"/>
        </w:trPr>
        <w:tc>
          <w:tcPr>
            <w:tcW w:w="4320" w:type="dxa"/>
            <w:vAlign w:val="center"/>
          </w:tcPr>
          <w:p w14:paraId="6A8E316E" w14:textId="77777777" w:rsidR="000C290B" w:rsidRDefault="002F7284" w:rsidP="00D3248D">
            <w:pPr>
              <w:jc w:val="center"/>
            </w:pPr>
            <w:r>
              <w:t>PERROLE</w:t>
            </w:r>
          </w:p>
          <w:p w14:paraId="1626EED5" w14:textId="3E22BB1C" w:rsidR="00D3248D" w:rsidRDefault="00D3248D" w:rsidP="00D3248D">
            <w:pPr>
              <w:jc w:val="center"/>
            </w:pPr>
          </w:p>
        </w:tc>
      </w:tr>
    </w:tbl>
    <w:p w14:paraId="1150FE86" w14:textId="77777777" w:rsidR="000C290B" w:rsidRDefault="000C290B" w:rsidP="000C290B">
      <w:pPr>
        <w:spacing w:after="0"/>
        <w:jc w:val="right"/>
      </w:pPr>
    </w:p>
    <w:p w14:paraId="110486A1" w14:textId="3F44D431" w:rsidR="000C290B" w:rsidRDefault="00D3248D" w:rsidP="00B70D02">
      <w:r>
        <w:t xml:space="preserve">Notified this </w:t>
      </w:r>
      <w:r>
        <w:rPr>
          <w:u w:val="single"/>
        </w:rPr>
        <w:t xml:space="preserve">          </w:t>
      </w:r>
      <w:r>
        <w:t xml:space="preserve"> day of </w:t>
      </w:r>
      <w:r>
        <w:rPr>
          <w:u w:val="single"/>
        </w:rPr>
        <w:t xml:space="preserve">                         </w:t>
      </w:r>
      <w:r>
        <w:t>, YEARTODAY</w:t>
      </w:r>
      <w:r w:rsidR="000C290B">
        <w:t>.</w:t>
      </w:r>
    </w:p>
    <w:p w14:paraId="3AF472E1" w14:textId="0FED2FD6" w:rsidR="00B70D02" w:rsidRDefault="00B70D02" w:rsidP="00B70D02">
      <w:pPr>
        <w:spacing w:before="240"/>
      </w:pPr>
      <w:r>
        <w:t>Complainant/s                                                               Respondent/s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135"/>
        <w:gridCol w:w="1080"/>
        <w:gridCol w:w="4135"/>
      </w:tblGrid>
      <w:tr w:rsidR="000C290B" w14:paraId="483561BF" w14:textId="77777777" w:rsidTr="000C290B">
        <w:trPr>
          <w:trHeight w:val="360"/>
        </w:trPr>
        <w:tc>
          <w:tcPr>
            <w:tcW w:w="4135" w:type="dxa"/>
            <w:tcBorders>
              <w:bottom w:val="single" w:sz="4" w:space="0" w:color="auto"/>
            </w:tcBorders>
          </w:tcPr>
          <w:p w14:paraId="0F557CFA" w14:textId="77777777" w:rsidR="000C290B" w:rsidRDefault="000C290B" w:rsidP="000C290B"/>
        </w:tc>
        <w:tc>
          <w:tcPr>
            <w:tcW w:w="1080" w:type="dxa"/>
          </w:tcPr>
          <w:p w14:paraId="5DA84CC6" w14:textId="77777777" w:rsidR="000C290B" w:rsidRDefault="000C290B" w:rsidP="000C290B"/>
        </w:tc>
        <w:tc>
          <w:tcPr>
            <w:tcW w:w="4135" w:type="dxa"/>
            <w:tcBorders>
              <w:bottom w:val="single" w:sz="4" w:space="0" w:color="auto"/>
            </w:tcBorders>
          </w:tcPr>
          <w:p w14:paraId="1C962C7C" w14:textId="77777777" w:rsidR="000C290B" w:rsidRDefault="000C290B" w:rsidP="000C290B"/>
        </w:tc>
      </w:tr>
      <w:tr w:rsidR="000C290B" w14:paraId="7F2B4400" w14:textId="77777777" w:rsidTr="000C290B">
        <w:trPr>
          <w:trHeight w:val="360"/>
        </w:trPr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42F3A7EA" w14:textId="77777777" w:rsidR="000C290B" w:rsidRDefault="000C290B" w:rsidP="000C290B"/>
        </w:tc>
        <w:tc>
          <w:tcPr>
            <w:tcW w:w="1080" w:type="dxa"/>
          </w:tcPr>
          <w:p w14:paraId="187D9972" w14:textId="77777777" w:rsidR="000C290B" w:rsidRDefault="000C290B" w:rsidP="000C290B"/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2574714C" w14:textId="77777777" w:rsidR="000C290B" w:rsidRDefault="000C290B" w:rsidP="000C290B"/>
        </w:tc>
      </w:tr>
    </w:tbl>
    <w:p w14:paraId="6D68E8FF" w14:textId="77777777" w:rsidR="000C290B" w:rsidRPr="000C290B" w:rsidRDefault="000C290B" w:rsidP="000C290B">
      <w:pPr>
        <w:spacing w:after="0"/>
      </w:pPr>
    </w:p>
    <w:sectPr w:rsidR="000C290B" w:rsidRPr="000C29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AA285" w14:textId="77777777" w:rsidR="005309C1" w:rsidRDefault="005309C1" w:rsidP="00266F26">
      <w:pPr>
        <w:spacing w:after="0" w:line="240" w:lineRule="auto"/>
      </w:pPr>
      <w:r>
        <w:separator/>
      </w:r>
    </w:p>
  </w:endnote>
  <w:endnote w:type="continuationSeparator" w:id="0">
    <w:p w14:paraId="1CBF0760" w14:textId="77777777" w:rsidR="005309C1" w:rsidRDefault="005309C1" w:rsidP="0026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F9F86" w14:textId="77777777" w:rsidR="005309C1" w:rsidRDefault="005309C1" w:rsidP="00266F26">
      <w:pPr>
        <w:spacing w:after="0" w:line="240" w:lineRule="auto"/>
      </w:pPr>
      <w:r>
        <w:separator/>
      </w:r>
    </w:p>
  </w:footnote>
  <w:footnote w:type="continuationSeparator" w:id="0">
    <w:p w14:paraId="2D0C9E1E" w14:textId="77777777" w:rsidR="005309C1" w:rsidRDefault="005309C1" w:rsidP="00266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03270" w14:textId="77777777" w:rsidR="00266F26" w:rsidRDefault="00266F26">
    <w:pPr>
      <w:pStyle w:val="Header"/>
    </w:pPr>
  </w:p>
  <w:p w14:paraId="61B9CDF4" w14:textId="10460EA0" w:rsidR="00266F26" w:rsidRDefault="00266F26">
    <w:pPr>
      <w:pStyle w:val="Header"/>
    </w:pPr>
    <w:r>
      <w:t>KP Form No.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26"/>
    <w:rsid w:val="000C290B"/>
    <w:rsid w:val="001F6DD7"/>
    <w:rsid w:val="00202D3A"/>
    <w:rsid w:val="00266F26"/>
    <w:rsid w:val="002F7284"/>
    <w:rsid w:val="005309C1"/>
    <w:rsid w:val="0062754F"/>
    <w:rsid w:val="00721491"/>
    <w:rsid w:val="008936AA"/>
    <w:rsid w:val="00B70D02"/>
    <w:rsid w:val="00D3248D"/>
    <w:rsid w:val="00DE432A"/>
    <w:rsid w:val="00FA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BF67"/>
  <w15:chartTrackingRefBased/>
  <w15:docId w15:val="{E2F09904-CF68-4CE2-AB54-64E5D975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F26"/>
  </w:style>
  <w:style w:type="paragraph" w:styleId="Footer">
    <w:name w:val="footer"/>
    <w:basedOn w:val="Normal"/>
    <w:link w:val="FooterChar"/>
    <w:uiPriority w:val="99"/>
    <w:unhideWhenUsed/>
    <w:rsid w:val="00266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F26"/>
  </w:style>
  <w:style w:type="table" w:styleId="TableGrid">
    <w:name w:val="Table Grid"/>
    <w:basedOn w:val="TableNormal"/>
    <w:uiPriority w:val="39"/>
    <w:rsid w:val="00266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5</cp:revision>
  <dcterms:created xsi:type="dcterms:W3CDTF">2024-07-06T11:48:00Z</dcterms:created>
  <dcterms:modified xsi:type="dcterms:W3CDTF">2024-09-03T04:02:00Z</dcterms:modified>
</cp:coreProperties>
</file>