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0E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关于XX项目1.11事故调查处理建议</w:t>
      </w:r>
    </w:p>
    <w:p w14:paraId="5D43E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9807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月1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日上午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约</w:t>
      </w:r>
      <w:r>
        <w:rPr>
          <w:rFonts w:hint="eastAsia" w:ascii="仿宋_GB2312" w:hAnsi="仿宋_GB2312" w:eastAsia="仿宋_GB2312" w:cs="仿宋_GB2312"/>
          <w:sz w:val="32"/>
          <w:szCs w:val="32"/>
        </w:rPr>
        <w:t>10时2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分，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XX项目</w:t>
      </w:r>
      <w:r>
        <w:rPr>
          <w:rFonts w:hint="eastAsia" w:ascii="仿宋_GB2312" w:hAnsi="仿宋_GB2312" w:eastAsia="仿宋_GB2312" w:cs="仿宋_GB2312"/>
          <w:sz w:val="32"/>
          <w:szCs w:val="32"/>
        </w:rPr>
        <w:t>发生一起高处坠落事件，造成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sz w:val="32"/>
          <w:szCs w:val="32"/>
        </w:rPr>
        <w:t>人死亡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,X人受伤</w:t>
      </w:r>
      <w:r>
        <w:rPr>
          <w:rFonts w:hint="eastAsia" w:ascii="仿宋_GB2312" w:hAnsi="仿宋_GB2312" w:eastAsia="仿宋_GB2312" w:cs="仿宋_GB2312"/>
          <w:sz w:val="32"/>
          <w:szCs w:val="32"/>
        </w:rPr>
        <w:t>。现将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事件调查处理</w:t>
      </w:r>
      <w:r>
        <w:rPr>
          <w:rFonts w:hint="eastAsia" w:ascii="仿宋_GB2312" w:hAnsi="仿宋_GB2312" w:eastAsia="仿宋_GB2312" w:cs="仿宋_GB2312"/>
          <w:sz w:val="32"/>
          <w:szCs w:val="32"/>
        </w:rPr>
        <w:t>情况报告如下：</w:t>
      </w:r>
    </w:p>
    <w:p w14:paraId="634D5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一、事故基本情况</w:t>
      </w:r>
    </w:p>
    <w:p w14:paraId="0BF05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死亡人员信息</w:t>
      </w:r>
    </w:p>
    <w:p w14:paraId="5D5B7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仿宋_GB2312" w:hAnsi="仿宋_GB2312" w:eastAsia="仿宋_GB2312" w:cs="仿宋_GB2312"/>
          <w:sz w:val="32"/>
          <w:szCs w:val="32"/>
        </w:rPr>
        <w:t>，男，身份证号：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XXXXXXXX</w:t>
      </w:r>
      <w:r>
        <w:rPr>
          <w:rFonts w:hint="eastAsia" w:ascii="仿宋_GB2312" w:hAnsi="仿宋_GB2312" w:eastAsia="仿宋_GB2312" w:cs="仿宋_GB2312"/>
          <w:sz w:val="32"/>
          <w:szCs w:val="32"/>
        </w:rPr>
        <w:t>，漯河舞阳县人，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</w:rPr>
        <w:t>月出生，现年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</w:rPr>
        <w:t>岁，钢构劳务班组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属主体劳务分包单位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吊装作业工人。</w:t>
      </w:r>
    </w:p>
    <w:p w14:paraId="00FDC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（二）单位信息</w:t>
      </w:r>
    </w:p>
    <w:p w14:paraId="743F7E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建设单位：XXXX有限公司</w:t>
      </w:r>
    </w:p>
    <w:p w14:paraId="4889C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总包单位：XXXX有限公司</w:t>
      </w:r>
    </w:p>
    <w:p w14:paraId="7CD8D6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劳务分包：XXXX有限公司</w:t>
      </w:r>
    </w:p>
    <w:p w14:paraId="0A71C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（三）事件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经过</w:t>
      </w:r>
    </w:p>
    <w:p w14:paraId="17E8C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事发时，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仿宋_GB2312" w:hAnsi="仿宋_GB2312" w:eastAsia="仿宋_GB2312" w:cs="仿宋_GB2312"/>
          <w:sz w:val="32"/>
          <w:szCs w:val="32"/>
        </w:rPr>
        <w:t>站在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XX项目屋面</w:t>
      </w:r>
      <w:r>
        <w:rPr>
          <w:rFonts w:hint="eastAsia" w:ascii="仿宋_GB2312" w:hAnsi="仿宋_GB2312" w:eastAsia="仿宋_GB2312" w:cs="仿宋_GB2312"/>
          <w:sz w:val="32"/>
          <w:szCs w:val="32"/>
        </w:rPr>
        <w:t>东侧屋面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外吊装</w:t>
      </w:r>
      <w:r>
        <w:rPr>
          <w:rFonts w:hint="eastAsia" w:ascii="仿宋_GB2312" w:hAnsi="仿宋_GB2312" w:eastAsia="仿宋_GB2312" w:cs="仿宋_GB2312"/>
          <w:sz w:val="32"/>
          <w:szCs w:val="32"/>
        </w:rPr>
        <w:t>飘架上（高度距地面约40米）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进行</w:t>
      </w:r>
      <w:r>
        <w:rPr>
          <w:rFonts w:hint="eastAsia" w:ascii="仿宋_GB2312" w:hAnsi="仿宋_GB2312" w:eastAsia="仿宋_GB2312" w:cs="仿宋_GB2312"/>
          <w:sz w:val="32"/>
          <w:szCs w:val="32"/>
        </w:rPr>
        <w:t>飘架梁对位调整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在飘架梁校正过程中发生</w:t>
      </w:r>
      <w:r>
        <w:rPr>
          <w:rFonts w:hint="eastAsia" w:ascii="仿宋_GB2312" w:hAnsi="仿宋_GB2312" w:eastAsia="仿宋_GB2312" w:cs="仿宋_GB2312"/>
          <w:sz w:val="32"/>
          <w:szCs w:val="32"/>
        </w:rPr>
        <w:t>坠落。</w:t>
      </w:r>
    </w:p>
    <w:p w14:paraId="67176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约XX∶XX经现场监理人员上报得知发生事故，XX公司项目负责人XXX第一时间赶到事故现场参加救援工作，并按照突发事件处置程序进行上报；</w:t>
      </w:r>
    </w:p>
    <w:p w14:paraId="63614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约XX∶XX救护车到达现场，将当事人转移至XX医院；经医院判定伤者已无生命特征后。经劳务分包单位与家属协商，就赔偿达成一致意见。由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劳务分包单位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赔偿死者家属X万元。至此，死者家属安置工作结束。劳务分包单位将相关情况持续报告至辖区办事处、派出所、安监站及应急管理局等部门。</w:t>
      </w:r>
    </w:p>
    <w:p w14:paraId="05881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二、责任认定</w:t>
      </w:r>
    </w:p>
    <w:p w14:paraId="758D7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本次事故共造成X人死亡，属一般事故。根据《科创安全生产管理处分制度（试行）》第九条的规定：发生一般事故，应对直接责任人、管理人员、监督人员给予相应的处分的规定。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经安委会调查核实，责任认定如下：</w:t>
      </w:r>
    </w:p>
    <w:p w14:paraId="108D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事故人员所在的劳务公司为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XXXX有限公司，其项目负责人负有现场指挥管理的直接责任，属直接责任人。</w:t>
      </w:r>
    </w:p>
    <w:p w14:paraId="6C29B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事故人员所在的项目总包单位为XXXX限公司，项目管理人员负有管理责任，属管理责任人。</w:t>
      </w:r>
    </w:p>
    <w:p w14:paraId="71020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事故人员所在项目的建设单位XXXX公司、监理单位XXXX有限公司，双方项目监督人员均负有监督管理责任，属监督责任人。</w:t>
      </w:r>
    </w:p>
    <w:p w14:paraId="2DD697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处分建议</w:t>
      </w:r>
    </w:p>
    <w:p w14:paraId="65250D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据科创集团安全生产相关文件要求，为严肃安全生产工作，落实安全生产责任追究制度，集团安委会建议对XXXX项目负责人XXX给与记大过处分。同时，责令XXXX公司对本次事故涉及的相关单位及责任人依规严肃处理。XXXX公司须以此为鉴，深刻反思，举一反三，并在后续工作中采取切实有效措施，持续强化各级人员安全责任意识，坚决杜绝类似事故再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次发生。</w:t>
      </w:r>
    </w:p>
    <w:p w14:paraId="10BF34A2">
      <w:pPr>
        <w:pStyle w:val="3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25E0EF8">
      <w:pPr>
        <w:pStyle w:val="3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</w:t>
      </w:r>
    </w:p>
    <w:p w14:paraId="0F4C2198">
      <w:pPr>
        <w:pStyle w:val="3"/>
        <w:ind w:left="0" w:leftChars="0" w:firstLine="2937" w:firstLineChars="918"/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科创集团安委会</w:t>
      </w:r>
    </w:p>
    <w:p w14:paraId="761D5927">
      <w:pPr>
        <w:pStyle w:val="3"/>
        <w:ind w:left="0" w:leftChars="0" w:firstLine="2937" w:firstLineChars="918"/>
        <w:jc w:val="center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2025年X月XX日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2563F19-0688-4215-957C-89BD805C684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8E5F2167-D9C5-4FD7-A43B-FE7D090D82A6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8C90C0AC-9A05-4DE9-B160-1AD2571791C6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02424D91-4FF2-48A8-AA67-BD4C2991F6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8009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CCF35D"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CCF35D"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1F3C4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D26C6"/>
    <w:multiLevelType w:val="singleLevel"/>
    <w:tmpl w:val="77DD26C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30909"/>
    <w:rsid w:val="013234BD"/>
    <w:rsid w:val="02066ED9"/>
    <w:rsid w:val="0753050D"/>
    <w:rsid w:val="0955056D"/>
    <w:rsid w:val="0D314E4D"/>
    <w:rsid w:val="15A61C64"/>
    <w:rsid w:val="17E078FB"/>
    <w:rsid w:val="18185587"/>
    <w:rsid w:val="18E034F3"/>
    <w:rsid w:val="1B754BB1"/>
    <w:rsid w:val="1F505023"/>
    <w:rsid w:val="29F22EE2"/>
    <w:rsid w:val="2C2E44A4"/>
    <w:rsid w:val="2C4E2ECE"/>
    <w:rsid w:val="2FCF5892"/>
    <w:rsid w:val="324803BF"/>
    <w:rsid w:val="32645ABA"/>
    <w:rsid w:val="35D3100C"/>
    <w:rsid w:val="3AF70BD4"/>
    <w:rsid w:val="40F45444"/>
    <w:rsid w:val="429C4B4D"/>
    <w:rsid w:val="473333A3"/>
    <w:rsid w:val="4903696E"/>
    <w:rsid w:val="4D185B89"/>
    <w:rsid w:val="55C53951"/>
    <w:rsid w:val="570D55B0"/>
    <w:rsid w:val="58F366A5"/>
    <w:rsid w:val="593C7AF5"/>
    <w:rsid w:val="5BC267CA"/>
    <w:rsid w:val="5DFA426E"/>
    <w:rsid w:val="602C38E3"/>
    <w:rsid w:val="64225242"/>
    <w:rsid w:val="65772FA1"/>
    <w:rsid w:val="6CA34594"/>
    <w:rsid w:val="70473489"/>
    <w:rsid w:val="752C032F"/>
    <w:rsid w:val="75AD3D8E"/>
    <w:rsid w:val="77362852"/>
    <w:rsid w:val="7DD1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autoSpaceDE w:val="0"/>
      <w:autoSpaceDN w:val="0"/>
      <w:jc w:val="left"/>
    </w:pPr>
    <w:rPr>
      <w:rFonts w:ascii="宋体" w:hAnsi="宋体" w:eastAsia="宋体" w:cs="宋体"/>
      <w:kern w:val="0"/>
      <w:sz w:val="30"/>
      <w:szCs w:val="30"/>
      <w:lang w:val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932</Words>
  <Characters>977</Characters>
  <Lines>0</Lines>
  <Paragraphs>0</Paragraphs>
  <TotalTime>5</TotalTime>
  <ScaleCrop>false</ScaleCrop>
  <LinksUpToDate>false</LinksUpToDate>
  <CharactersWithSpaces>1048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2025-03-24T11:45:00Z</dcterms:created>
  <dc:creator>dell</dc:creator>
  <cp:lastModifiedBy>宁</cp:lastModifiedBy>
  <cp:lastPrinted>2025-08-01T03:04:00Z</cp:lastPrinted>
  <dcterms:modified xsi:type="dcterms:W3CDTF">2026-08-10T06:51:54Z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eyJoZGlkIjoiZmIwOGQxYmYzNzY4MWQyMzIyYzkzOWUzNGU3ZjAzYzgiLCJ1c2VySWQiOiI5MTcyMjg1MDYifQ==</vt:lpwstr>
  </property>
  <property fmtid="{D5CDD505-2E9C-101B-9397-08002B2CF9AE}" pid="4" name="ICV">
    <vt:lpwstr>0B2F0B6686E74593B7E988721A32E4CA_13</vt:lpwstr>
  </property>
</Properties>
</file>