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080"/>
          <w:sz w:val="56"/>
        </w:rPr>
        <w:t>TEXNIK TOPSHIRIQ</w:t>
        <w:br/>
      </w:r>
    </w:p>
    <w:p>
      <w:pPr>
        <w:jc w:val="center"/>
      </w:pPr>
      <w:r>
        <w:rPr>
          <w:b/>
          <w:sz w:val="32"/>
        </w:rPr>
        <w:t>"AUDITOR" - Kiberxavfsizlik Auditi Avtomatlashtirilgan Tizimi</w:t>
        <w:br/>
      </w:r>
    </w:p>
    <w:p>
      <w:pPr>
        <w:jc w:val="center"/>
      </w:pPr>
      <w:r>
        <w:rPr>
          <w:i/>
          <w:sz w:val="24"/>
        </w:rPr>
        <w:t>Tashkilotlarning axborot xavfsizligi auditini rejalashtirish,</w:t>
        <w:br/>
        <w:t>o'tkazish, hujjatlashtirish va hisobotlash tizimi</w:t>
        <w:br/>
      </w:r>
    </w:p>
    <w:p>
      <w:r>
        <w:br/>
        <w:br/>
      </w:r>
    </w:p>
    <w:p>
      <w:pPr>
        <w:jc w:val="center"/>
      </w:pPr>
      <w:r>
        <w:rPr>
          <w:sz w:val="22"/>
        </w:rPr>
        <w:t>Versiya: 1.1 (joriy kod holati asosida)</w:t>
        <w:br/>
      </w:r>
      <w:r>
        <w:rPr>
          <w:sz w:val="22"/>
        </w:rPr>
        <w:t>Sana: 2026-yil iyun</w:t>
        <w:br/>
      </w:r>
      <w:r>
        <w:rPr>
          <w:sz w:val="22"/>
        </w:rPr>
        <w:t>Platforma: .NET 8 LTS / PostgreSQL 16 / Blazor Server</w:t>
        <w:br/>
      </w:r>
      <w:r>
        <w:rPr>
          <w:i/>
          <w:sz w:val="22"/>
        </w:rPr>
        <w:t>Hujjat statusi: Yakuniy (reverse-engineering tahlili)</w:t>
        <w:br/>
      </w:r>
    </w:p>
    <w:p>
      <w:r>
        <w:br w:type="page"/>
      </w:r>
    </w:p>
    <w:p>
      <w:pPr>
        <w:pStyle w:val="Heading1"/>
      </w:pPr>
      <w:r>
        <w:rPr>
          <w:color w:val="004080"/>
        </w:rPr>
        <w:t>Mundarija</w:t>
      </w:r>
    </w:p>
    <w:p>
      <w:pPr>
        <w:ind w:left="283"/>
      </w:pPr>
      <w:r>
        <w:t>1. Umumiy ma'lumot</w:t>
      </w:r>
    </w:p>
    <w:p>
      <w:pPr>
        <w:ind w:left="283"/>
      </w:pPr>
      <w:r>
        <w:t>2. Loyihaning maqsadi va vazifalari</w:t>
      </w:r>
    </w:p>
    <w:p>
      <w:pPr>
        <w:ind w:left="283"/>
      </w:pPr>
      <w:r>
        <w:t>3. Tizim arxitekturasi va texnologik stak</w:t>
      </w:r>
    </w:p>
    <w:p>
      <w:pPr>
        <w:ind w:left="283"/>
      </w:pPr>
      <w:r>
        <w:t>4. Foydalanuvchi rollari va ruxsatlar (RBAC)</w:t>
      </w:r>
    </w:p>
    <w:p>
      <w:pPr>
        <w:ind w:left="283"/>
      </w:pPr>
      <w:r>
        <w:t>5. Domen modeli</w:t>
      </w:r>
    </w:p>
    <w:p>
      <w:pPr>
        <w:ind w:left="283"/>
      </w:pPr>
      <w:r>
        <w:t>6. Audit hayot tsikli</w:t>
      </w:r>
    </w:p>
    <w:p>
      <w:pPr>
        <w:ind w:left="283"/>
      </w:pPr>
      <w:r>
        <w:t>7. Audit loyihasi 3-bosqichli tasdiqlash oqimi</w:t>
      </w:r>
    </w:p>
    <w:p>
      <w:pPr>
        <w:ind w:left="283"/>
      </w:pPr>
      <w:r>
        <w:t>8. Vazifalar (Task) boshqaruvi</w:t>
      </w:r>
    </w:p>
    <w:p>
      <w:pPr>
        <w:ind w:left="283"/>
      </w:pPr>
      <w:r>
        <w:t>9. Topilmalar (Vulnerabilities) 3-bosqichli tasdiqlash</w:t>
      </w:r>
    </w:p>
    <w:p>
      <w:pPr>
        <w:ind w:left="283"/>
      </w:pPr>
      <w:r>
        <w:t>10. Tahlil modullari (Config / Scanner / Traffic)</w:t>
      </w:r>
    </w:p>
    <w:p>
      <w:pPr>
        <w:ind w:left="283"/>
      </w:pPr>
      <w:r>
        <w:t>11. AI integratsiya (Ollama)</w:t>
      </w:r>
    </w:p>
    <w:p>
      <w:pPr>
        <w:ind w:left="283"/>
      </w:pPr>
      <w:r>
        <w:t>12. Hisobotlar (Reports)</w:t>
      </w:r>
    </w:p>
    <w:p>
      <w:pPr>
        <w:ind w:left="283"/>
      </w:pPr>
      <w:r>
        <w:t>13. KPI engine - reyting va ball tizimi</w:t>
      </w:r>
    </w:p>
    <w:p>
      <w:pPr>
        <w:ind w:left="283"/>
      </w:pPr>
      <w:r>
        <w:t>14. Notifications (bell + email)</w:t>
      </w:r>
    </w:p>
    <w:p>
      <w:pPr>
        <w:ind w:left="283"/>
      </w:pPr>
      <w:r>
        <w:t>15. Audit jurnali (audit_logs)</w:t>
      </w:r>
    </w:p>
    <w:p>
      <w:pPr>
        <w:ind w:left="283"/>
      </w:pPr>
      <w:r>
        <w:t>16. EXE Desktop Agent</w:t>
      </w:r>
    </w:p>
    <w:p>
      <w:pPr>
        <w:ind w:left="283"/>
      </w:pPr>
      <w:r>
        <w:t>17. Autentifikatsiya va xavfsizlik</w:t>
      </w:r>
    </w:p>
    <w:p>
      <w:pPr>
        <w:ind w:left="283"/>
      </w:pPr>
      <w:r>
        <w:t>18. Ma'lumotlar bazasi (PostgreSQL 16)</w:t>
      </w:r>
    </w:p>
    <w:p>
      <w:pPr>
        <w:ind w:left="283"/>
      </w:pPr>
      <w:r>
        <w:t>19. API endpointlar</w:t>
      </w:r>
    </w:p>
    <w:p>
      <w:pPr>
        <w:ind w:left="283"/>
      </w:pPr>
      <w:r>
        <w:t>20. Web UI (Blazor Server)</w:t>
      </w:r>
    </w:p>
    <w:p>
      <w:pPr>
        <w:ind w:left="283"/>
      </w:pPr>
      <w:r>
        <w:t>21. DevOps, deployment va monitoring</w:t>
      </w:r>
    </w:p>
    <w:p>
      <w:pPr>
        <w:ind w:left="283"/>
      </w:pPr>
      <w:r>
        <w:t>22. Testlash strategiyasi</w:t>
      </w:r>
    </w:p>
    <w:p>
      <w:pPr>
        <w:ind w:left="283"/>
      </w:pPr>
      <w:r>
        <w:t>23. Texnologik stak - to'liq ro'yxat</w:t>
      </w:r>
    </w:p>
    <w:p>
      <w:pPr>
        <w:ind w:left="283"/>
      </w:pPr>
      <w:r>
        <w:t>24. Texnik talablar va cheklovlar</w:t>
      </w:r>
    </w:p>
    <w:p>
      <w:pPr>
        <w:ind w:left="283"/>
      </w:pPr>
      <w:r>
        <w:t>25. Ma'lum cheklovlar va kelajakdagi ishlar</w:t>
      </w:r>
    </w:p>
    <w:p>
      <w:r>
        <w:br w:type="page"/>
      </w:r>
    </w:p>
    <w:p>
      <w:pPr>
        <w:pStyle w:val="Heading1"/>
      </w:pPr>
      <w:r>
        <w:rPr>
          <w:color w:val="004080"/>
        </w:rPr>
        <w:t>1. Umumiy ma'lumot</w:t>
      </w:r>
    </w:p>
    <w:p>
      <w:r>
        <w:rPr>
          <w:b w:val="0"/>
          <w:i w:val="0"/>
          <w:sz w:val="22"/>
        </w:rPr>
        <w:t>Auditor - tashkilotlarda axborot xavfsizligi auditini avtomatlashtirilgan tarzda rejalashtirish, o'tkazish, hujjatlashtirish va hisobotlash uchun mo'ljallangan korporativ web-platforma. Tizim audit obyektlari ma'lumotlar bazasini, auditorlar guruhini, audit jarayonlarini, topilmalarni (zaifliklarni), mutaxassislar reytingini (KPI) va barcha topilmalar/loyihalarning ko'p bosqichli tasdiqlash oqimini markazlashtirilgan tarzda boshqaradi.</w:t>
      </w:r>
    </w:p>
    <w:p>
      <w:r>
        <w:rPr>
          <w:b/>
          <w:i w:val="0"/>
          <w:sz w:val="22"/>
        </w:rPr>
        <w:t>Hujjatning tayinlanishi</w:t>
      </w:r>
    </w:p>
    <w:p>
      <w:r>
        <w:rPr>
          <w:b w:val="0"/>
          <w:i w:val="0"/>
          <w:sz w:val="22"/>
        </w:rPr>
        <w:t>Ushbu Texnik Topshiriq tizimning amalga oshirilgan (joriy) holatini kodbaza tahlili asosida to'liq aks ettiradi. Hujjat yangi modullarni yoki keyingi versiyalarni ishlab chiqish uchun me'yoriy baza, shuningdek tizimni qabul qilish va texnik hujjatlashtirish uchun asos vazifasini bajaradi.</w:t>
      </w:r>
    </w:p>
    <w:p>
      <w:pPr>
        <w:pStyle w:val="Heading1"/>
      </w:pPr>
      <w:r>
        <w:rPr>
          <w:color w:val="004080"/>
        </w:rPr>
        <w:t>2. Loyihaning maqsadi va vazifalari</w:t>
      </w:r>
    </w:p>
    <w:p>
      <w:pPr>
        <w:pStyle w:val="Heading2"/>
      </w:pPr>
      <w:r>
        <w:t>2.1. Asosiy maqsad</w:t>
      </w:r>
    </w:p>
    <w:p>
      <w:r>
        <w:rPr>
          <w:b w:val="0"/>
          <w:i w:val="0"/>
          <w:sz w:val="22"/>
        </w:rPr>
        <w:t>Kiberxavfsizlik auditini birxillashtirilgan jarayon asosida amalga oshirish, barcha auditorlar ishini bitta platformada boshqarish, audit ma'lumotlarining to'liqligi, sifati va izlanuvchanligini (traceability) ta'minlash.</w:t>
      </w:r>
    </w:p>
    <w:p>
      <w:pPr>
        <w:pStyle w:val="Heading2"/>
      </w:pPr>
      <w:r>
        <w:t>2.2. Asosiy vazifalar</w:t>
      </w:r>
    </w:p>
    <w:p>
      <w:pPr>
        <w:pStyle w:val="ListBullet"/>
      </w:pPr>
      <w:r>
        <w:rPr>
          <w:sz w:val="22"/>
        </w:rPr>
        <w:t>Audit obyektlarini (tashkilotlar, kontaktlar, qurilma inventarini) markazlashtirilgan boshqarish</w:t>
      </w:r>
    </w:p>
    <w:p>
      <w:pPr>
        <w:pStyle w:val="ListBullet"/>
      </w:pPr>
      <w:r>
        <w:rPr>
          <w:sz w:val="22"/>
        </w:rPr>
        <w:t>Auditorlar guruhini shakllantirish va vazifalarni taqsimlash</w:t>
      </w:r>
    </w:p>
    <w:p>
      <w:pPr>
        <w:pStyle w:val="ListBullet"/>
      </w:pPr>
      <w:r>
        <w:rPr>
          <w:sz w:val="22"/>
        </w:rPr>
        <w:t>Audit loyihasini (project) 3-bosqichli tasdiqlash oqimi orqali rasmiylashtirish</w:t>
      </w:r>
    </w:p>
    <w:p>
      <w:pPr>
        <w:pStyle w:val="ListBullet"/>
      </w:pPr>
      <w:r>
        <w:rPr>
          <w:sz w:val="22"/>
        </w:rPr>
        <w:t>Topilgan zaifliklarni 3-bosqichli tasdiqlash orqali rasmiy holatga keltirish</w:t>
      </w:r>
    </w:p>
    <w:p>
      <w:pPr>
        <w:pStyle w:val="ListBullet"/>
      </w:pPr>
      <w:r>
        <w:rPr>
          <w:sz w:val="22"/>
        </w:rPr>
        <w:t>Tahlil natijalarini avtomatlashtirilgan parserlar (config / scanner / traffic) orqali import qilish</w:t>
      </w:r>
    </w:p>
    <w:p>
      <w:pPr>
        <w:pStyle w:val="ListBullet"/>
      </w:pPr>
      <w:r>
        <w:rPr>
          <w:sz w:val="22"/>
        </w:rPr>
        <w:t>AI (mahalliy LLM) yordamida tavsiya va hisobotlarni boyitish</w:t>
      </w:r>
    </w:p>
    <w:p>
      <w:pPr>
        <w:pStyle w:val="ListBullet"/>
      </w:pPr>
      <w:r>
        <w:rPr>
          <w:sz w:val="22"/>
        </w:rPr>
        <w:t>Yakuniy hisobotlarni PDF / DOCX / XLSX / HTML formatlarida eksport qilish</w:t>
      </w:r>
    </w:p>
    <w:p>
      <w:pPr>
        <w:pStyle w:val="ListBullet"/>
      </w:pPr>
      <w:r>
        <w:rPr>
          <w:sz w:val="22"/>
        </w:rPr>
        <w:t>Mutaxassislar samaradorligini KPI ball tizimi orqali baholash</w:t>
      </w:r>
    </w:p>
    <w:p>
      <w:pPr>
        <w:pStyle w:val="ListBullet"/>
      </w:pPr>
      <w:r>
        <w:rPr>
          <w:sz w:val="22"/>
        </w:rPr>
        <w:t>Barcha amallarning audit_logs jurnali orqali izlanuvchanligini ta'minlash</w:t>
      </w:r>
    </w:p>
    <w:p>
      <w:pPr>
        <w:pStyle w:val="ListBullet"/>
      </w:pPr>
      <w:r>
        <w:rPr>
          <w:sz w:val="22"/>
        </w:rPr>
        <w:t>EXE Desktop Agent orqali offline ishlash va ma'lumotlarni server bilan sinxronlash</w:t>
      </w:r>
    </w:p>
    <w:p>
      <w:r>
        <w:br w:type="page"/>
      </w:r>
    </w:p>
    <w:p>
      <w:pPr>
        <w:pStyle w:val="Heading1"/>
      </w:pPr>
      <w:r>
        <w:rPr>
          <w:color w:val="004080"/>
        </w:rPr>
        <w:t>3. Tizim arxitekturasi va texnologik stak</w:t>
      </w:r>
    </w:p>
    <w:p>
      <w:pPr>
        <w:pStyle w:val="Heading2"/>
      </w:pPr>
      <w:r>
        <w:t>3.1. Clean Architecture qatlamlari</w:t>
      </w:r>
    </w:p>
    <w:p>
      <w:r>
        <w:rPr>
          <w:b w:val="0"/>
          <w:i w:val="0"/>
          <w:sz w:val="22"/>
        </w:rPr>
        <w:t>Tizim qatlamli (Clean Architecture) yondashuvda qurilgan. Solution tarkibidagi loyihalar:</w:t>
      </w:r>
    </w:p>
    <w:tbl>
      <w:tblPr>
        <w:tblStyle w:val="LightGrid-Accent1"/>
        <w:tblW w:type="auto" w:w="0"/>
        <w:tblLook w:firstColumn="1" w:firstRow="1" w:lastColumn="0" w:lastRow="0" w:noHBand="0" w:noVBand="1" w:val="04A0"/>
      </w:tblPr>
      <w:tblGrid>
        <w:gridCol w:w="2880"/>
        <w:gridCol w:w="2880"/>
        <w:gridCol w:w="2880"/>
      </w:tblGrid>
      <w:tr>
        <w:tc>
          <w:tcPr>
            <w:tcW w:type="dxa" w:w="2381"/>
            <w:shd w:val="clear" w:color="auto" w:fill="1F4E79"/>
          </w:tcPr>
          <w:p>
            <w:r>
              <w:rPr>
                <w:b/>
                <w:color w:val="FFFFFF"/>
                <w:sz w:val="20"/>
              </w:rPr>
              <w:t>Loyiha</w:t>
            </w:r>
          </w:p>
        </w:tc>
        <w:tc>
          <w:tcPr>
            <w:tcW w:type="dxa" w:w="1474"/>
            <w:shd w:val="clear" w:color="auto" w:fill="1F4E79"/>
          </w:tcPr>
          <w:p>
            <w:r>
              <w:rPr>
                <w:b/>
                <w:color w:val="FFFFFF"/>
                <w:sz w:val="20"/>
              </w:rPr>
              <w:t>Target</w:t>
            </w:r>
          </w:p>
        </w:tc>
        <w:tc>
          <w:tcPr>
            <w:tcW w:type="dxa" w:w="5499"/>
            <w:shd w:val="clear" w:color="auto" w:fill="1F4E79"/>
          </w:tcPr>
          <w:p>
            <w:r>
              <w:rPr>
                <w:b/>
                <w:color w:val="FFFFFF"/>
                <w:sz w:val="20"/>
              </w:rPr>
              <w:t>Vazifasi</w:t>
            </w:r>
          </w:p>
        </w:tc>
      </w:tr>
      <w:tr>
        <w:tc>
          <w:tcPr>
            <w:tcW w:type="dxa" w:w="2381"/>
          </w:tcPr>
          <w:p>
            <w:r>
              <w:rPr>
                <w:sz w:val="19"/>
              </w:rPr>
              <w:t>Auditor.Domain</w:t>
            </w:r>
          </w:p>
        </w:tc>
        <w:tc>
          <w:tcPr>
            <w:tcW w:type="dxa" w:w="1474"/>
          </w:tcPr>
          <w:p>
            <w:r>
              <w:rPr>
                <w:sz w:val="19"/>
              </w:rPr>
              <w:t>net8.0</w:t>
            </w:r>
          </w:p>
        </w:tc>
        <w:tc>
          <w:tcPr>
            <w:tcW w:type="dxa" w:w="5499"/>
          </w:tcPr>
          <w:p>
            <w:r>
              <w:rPr>
                <w:sz w:val="19"/>
              </w:rPr>
              <w:t>Domen modeli: Entity'lar, ValueObject'lar, biznes qoidalar, domain event'lar</w:t>
            </w:r>
          </w:p>
        </w:tc>
      </w:tr>
      <w:tr>
        <w:tc>
          <w:tcPr>
            <w:tcW w:type="dxa" w:w="2381"/>
          </w:tcPr>
          <w:p>
            <w:r>
              <w:rPr>
                <w:sz w:val="19"/>
              </w:rPr>
              <w:t>Auditor.Application</w:t>
            </w:r>
          </w:p>
        </w:tc>
        <w:tc>
          <w:tcPr>
            <w:tcW w:type="dxa" w:w="1474"/>
          </w:tcPr>
          <w:p>
            <w:r>
              <w:rPr>
                <w:sz w:val="19"/>
              </w:rPr>
              <w:t>net8.0</w:t>
            </w:r>
          </w:p>
        </w:tc>
        <w:tc>
          <w:tcPr>
            <w:tcW w:type="dxa" w:w="5499"/>
          </w:tcPr>
          <w:p>
            <w:r>
              <w:rPr>
                <w:sz w:val="19"/>
              </w:rPr>
              <w:t>CQRS (MediatR), command/query handler'lar, FluentValidation, pipeline behavior'lar, ruxsatlar katalogi</w:t>
            </w:r>
          </w:p>
        </w:tc>
      </w:tr>
      <w:tr>
        <w:tc>
          <w:tcPr>
            <w:tcW w:type="dxa" w:w="2381"/>
          </w:tcPr>
          <w:p>
            <w:r>
              <w:rPr>
                <w:sz w:val="19"/>
              </w:rPr>
              <w:t>Auditor.Infrastructure</w:t>
            </w:r>
          </w:p>
        </w:tc>
        <w:tc>
          <w:tcPr>
            <w:tcW w:type="dxa" w:w="1474"/>
          </w:tcPr>
          <w:p>
            <w:r>
              <w:rPr>
                <w:sz w:val="19"/>
              </w:rPr>
              <w:t>net8.0</w:t>
            </w:r>
          </w:p>
        </w:tc>
        <w:tc>
          <w:tcPr>
            <w:tcW w:type="dxa" w:w="5499"/>
          </w:tcPr>
          <w:p>
            <w:r>
              <w:rPr>
                <w:sz w:val="19"/>
              </w:rPr>
              <w:t>EF Core DbContext, migration'lar, parserlar, JWT, Argon2, AI/Ollama, MinIO, email, Hangfire job'lar</w:t>
            </w:r>
          </w:p>
        </w:tc>
      </w:tr>
      <w:tr>
        <w:tc>
          <w:tcPr>
            <w:tcW w:type="dxa" w:w="2381"/>
          </w:tcPr>
          <w:p>
            <w:r>
              <w:rPr>
                <w:sz w:val="19"/>
              </w:rPr>
              <w:t>Auditor.Agent.Shared</w:t>
            </w:r>
          </w:p>
        </w:tc>
        <w:tc>
          <w:tcPr>
            <w:tcW w:type="dxa" w:w="1474"/>
          </w:tcPr>
          <w:p>
            <w:r>
              <w:rPr>
                <w:sz w:val="19"/>
              </w:rPr>
              <w:t>net8.0</w:t>
            </w:r>
          </w:p>
        </w:tc>
        <w:tc>
          <w:tcPr>
            <w:tcW w:type="dxa" w:w="5499"/>
          </w:tcPr>
          <w:p>
            <w:r>
              <w:rPr>
                <w:sz w:val="19"/>
              </w:rPr>
              <w:t>Agent va server o'rtasidagi umumiy DTO/kontraktlar</w:t>
            </w:r>
          </w:p>
        </w:tc>
      </w:tr>
      <w:tr>
        <w:tc>
          <w:tcPr>
            <w:tcW w:type="dxa" w:w="2381"/>
          </w:tcPr>
          <w:p>
            <w:r>
              <w:rPr>
                <w:sz w:val="19"/>
              </w:rPr>
              <w:t>Auditor.Api</w:t>
            </w:r>
          </w:p>
        </w:tc>
        <w:tc>
          <w:tcPr>
            <w:tcW w:type="dxa" w:w="1474"/>
          </w:tcPr>
          <w:p>
            <w:r>
              <w:rPr>
                <w:sz w:val="19"/>
              </w:rPr>
              <w:t>net8.0</w:t>
            </w:r>
          </w:p>
        </w:tc>
        <w:tc>
          <w:tcPr>
            <w:tcW w:type="dxa" w:w="5499"/>
          </w:tcPr>
          <w:p>
            <w:r>
              <w:rPr>
                <w:sz w:val="19"/>
              </w:rPr>
              <w:t>REST API (ASP.NET Core 8 Minimal APIs) - JWT + audit token bilan</w:t>
            </w:r>
          </w:p>
        </w:tc>
      </w:tr>
      <w:tr>
        <w:tc>
          <w:tcPr>
            <w:tcW w:type="dxa" w:w="2381"/>
          </w:tcPr>
          <w:p>
            <w:r>
              <w:rPr>
                <w:sz w:val="19"/>
              </w:rPr>
              <w:t>Auditor.Web</w:t>
            </w:r>
          </w:p>
        </w:tc>
        <w:tc>
          <w:tcPr>
            <w:tcW w:type="dxa" w:w="1474"/>
          </w:tcPr>
          <w:p>
            <w:r>
              <w:rPr>
                <w:sz w:val="19"/>
              </w:rPr>
              <w:t>net8.0</w:t>
            </w:r>
          </w:p>
        </w:tc>
        <w:tc>
          <w:tcPr>
            <w:tcW w:type="dxa" w:w="5499"/>
          </w:tcPr>
          <w:p>
            <w:r>
              <w:rPr>
                <w:sz w:val="19"/>
              </w:rPr>
              <w:t>Blazor Server UI (cookie auth) - barcha boshqaruv sahifalari</w:t>
            </w:r>
          </w:p>
        </w:tc>
      </w:tr>
      <w:tr>
        <w:tc>
          <w:tcPr>
            <w:tcW w:type="dxa" w:w="2381"/>
          </w:tcPr>
          <w:p>
            <w:r>
              <w:rPr>
                <w:sz w:val="19"/>
              </w:rPr>
              <w:t>Auditor.Agent.Desktop</w:t>
            </w:r>
          </w:p>
        </w:tc>
        <w:tc>
          <w:tcPr>
            <w:tcW w:type="dxa" w:w="1474"/>
          </w:tcPr>
          <w:p>
            <w:r>
              <w:rPr>
                <w:sz w:val="19"/>
              </w:rPr>
              <w:t>net8.0-windows</w:t>
            </w:r>
          </w:p>
        </w:tc>
        <w:tc>
          <w:tcPr>
            <w:tcW w:type="dxa" w:w="5499"/>
          </w:tcPr>
          <w:p>
            <w:r>
              <w:rPr>
                <w:sz w:val="19"/>
              </w:rPr>
              <w:t>WPF EXE klient (Windows) - offline ish + DPAPI/AES-GCM shifrlangan SQLite</w:t>
            </w:r>
          </w:p>
        </w:tc>
      </w:tr>
    </w:tbl>
    <w:p>
      <w:pPr>
        <w:pStyle w:val="Heading2"/>
      </w:pPr>
      <w:r>
        <w:t>3.2. Me'morchilik tamoyillari</w:t>
      </w:r>
    </w:p>
    <w:p>
      <w:pPr>
        <w:pStyle w:val="ListBullet"/>
      </w:pPr>
      <w:r>
        <w:rPr>
          <w:sz w:val="22"/>
        </w:rPr>
        <w:t>CQRS - har bir amal alohida Command yoki Query (MediatR 12.x) sifatida ifodalanadi</w:t>
      </w:r>
    </w:p>
    <w:p>
      <w:pPr>
        <w:pStyle w:val="ListBullet"/>
      </w:pPr>
      <w:r>
        <w:rPr>
          <w:sz w:val="22"/>
        </w:rPr>
        <w:t>Pipeline behavior'lar: ValidationBehavior (FluentValidation) -&gt; AuthorizationBehavior (ruxsat tekshiruvi) -&gt; Handler</w:t>
      </w:r>
    </w:p>
    <w:p>
      <w:pPr>
        <w:pStyle w:val="ListBullet"/>
      </w:pPr>
      <w:r>
        <w:rPr>
          <w:sz w:val="22"/>
        </w:rPr>
        <w:t>Result&lt;T&gt; pattern - istisno o'rniga aniq muvaffaqiyat/xato natijasi qaytariladi</w:t>
      </w:r>
    </w:p>
    <w:p>
      <w:pPr>
        <w:pStyle w:val="ListBullet"/>
      </w:pPr>
      <w:r>
        <w:rPr>
          <w:sz w:val="22"/>
        </w:rPr>
        <w:t>Domain event + MediatR notification - KPI va bell xabarnomalari hodisaviy (event-driven) ishlaydi</w:t>
      </w:r>
    </w:p>
    <w:p>
      <w:pPr>
        <w:pStyle w:val="ListBullet"/>
      </w:pPr>
      <w:r>
        <w:rPr>
          <w:sz w:val="22"/>
        </w:rPr>
        <w:t>Repository o'rniga to'g'ridan-to'g'ri EF Core DbContext (IAuditorDbContext abstraksiyasi orqali)</w:t>
      </w:r>
    </w:p>
    <w:p>
      <w:pPr>
        <w:pStyle w:val="ListBullet"/>
      </w:pPr>
      <w:r>
        <w:rPr>
          <w:sz w:val="22"/>
        </w:rPr>
        <w:t>Defense-in-depth: UI (PermissionGuard) -&gt; pipeline (AuthorizationBehavior) -&gt; handler (ownership/duty) -&gt; DB (RLS + check constraint)</w:t>
      </w:r>
    </w:p>
    <w:p>
      <w:pPr>
        <w:pStyle w:val="Heading2"/>
      </w:pPr>
      <w:r>
        <w:t>3.3. Markazlashgan paket boshqaruvi</w:t>
      </w:r>
    </w:p>
    <w:p>
      <w:r>
        <w:rPr>
          <w:b w:val="0"/>
          <w:i w:val="0"/>
          <w:sz w:val="22"/>
        </w:rPr>
        <w:t>Barcha NuGet paket versiyalari Directory.Packages.props faylida markazlashtirilgan (Central Package Management). Umumiy build sozlamalari Directory.Build.props faylida: Nullable=enable, ImplicitUsings=enable, TreatWarningsAsErrors=true, AnalysisLevel=latest-recommended, StyleCop + SonarAnalyzer. Default til (NeutralLanguage): uz.</w:t>
      </w:r>
    </w:p>
    <w:p>
      <w:r>
        <w:br w:type="page"/>
      </w:r>
    </w:p>
    <w:p>
      <w:pPr>
        <w:pStyle w:val="Heading1"/>
      </w:pPr>
      <w:r>
        <w:rPr>
          <w:color w:val="004080"/>
        </w:rPr>
        <w:t>4. Foydalanuvchi rollari va ruxsatlar (RBAC)</w:t>
      </w:r>
    </w:p>
    <w:p>
      <w:pPr>
        <w:pStyle w:val="Heading2"/>
      </w:pPr>
      <w:r>
        <w:t>4.1. Tizim rollari ierarxiyasi</w:t>
      </w:r>
    </w:p>
    <w:p>
      <w:r>
        <w:rPr>
          <w:b w:val="0"/>
          <w:i w:val="0"/>
          <w:sz w:val="22"/>
        </w:rPr>
        <w:t>Tizimda darajaga ega 5 ta asosiy (system) rol mavjud:</w:t>
      </w:r>
    </w:p>
    <w:tbl>
      <w:tblPr>
        <w:tblStyle w:val="LightGrid-Accent1"/>
        <w:tblW w:type="auto" w:w="0"/>
        <w:tblLook w:firstColumn="1" w:firstRow="1" w:lastColumn="0" w:lastRow="0" w:noHBand="0" w:noVBand="1" w:val="04A0"/>
      </w:tblPr>
      <w:tblGrid>
        <w:gridCol w:w="2880"/>
        <w:gridCol w:w="2880"/>
        <w:gridCol w:w="2880"/>
      </w:tblGrid>
      <w:tr>
        <w:tc>
          <w:tcPr>
            <w:tcW w:type="dxa" w:w="1474"/>
            <w:shd w:val="clear" w:color="auto" w:fill="1F4E79"/>
          </w:tcPr>
          <w:p>
            <w:r>
              <w:rPr>
                <w:b/>
                <w:color w:val="FFFFFF"/>
                <w:sz w:val="20"/>
              </w:rPr>
              <w:t>Rol kodi</w:t>
            </w:r>
          </w:p>
        </w:tc>
        <w:tc>
          <w:tcPr>
            <w:tcW w:type="dxa" w:w="1020"/>
            <w:shd w:val="clear" w:color="auto" w:fill="1F4E79"/>
          </w:tcPr>
          <w:p>
            <w:r>
              <w:rPr>
                <w:b/>
                <w:color w:val="FFFFFF"/>
                <w:sz w:val="20"/>
              </w:rPr>
              <w:t>Daraja</w:t>
            </w:r>
          </w:p>
        </w:tc>
        <w:tc>
          <w:tcPr>
            <w:tcW w:type="dxa" w:w="6860"/>
            <w:shd w:val="clear" w:color="auto" w:fill="1F4E79"/>
          </w:tcPr>
          <w:p>
            <w:r>
              <w:rPr>
                <w:b/>
                <w:color w:val="FFFFFF"/>
                <w:sz w:val="20"/>
              </w:rPr>
              <w:t>Tavsif</w:t>
            </w:r>
          </w:p>
        </w:tc>
      </w:tr>
      <w:tr>
        <w:tc>
          <w:tcPr>
            <w:tcW w:type="dxa" w:w="1474"/>
          </w:tcPr>
          <w:p>
            <w:r>
              <w:rPr>
                <w:sz w:val="19"/>
              </w:rPr>
              <w:t>super</w:t>
            </w:r>
          </w:p>
        </w:tc>
        <w:tc>
          <w:tcPr>
            <w:tcW w:type="dxa" w:w="1020"/>
          </w:tcPr>
          <w:p>
            <w:r>
              <w:rPr>
                <w:sz w:val="19"/>
              </w:rPr>
              <w:t>100</w:t>
            </w:r>
          </w:p>
        </w:tc>
        <w:tc>
          <w:tcPr>
            <w:tcW w:type="dxa" w:w="6860"/>
          </w:tcPr>
          <w:p>
            <w:r>
              <w:rPr>
                <w:sz w:val="19"/>
              </w:rPr>
              <w:t>Departament rahbari (Super Admin) - barcha ruxsatlar (wildcard *), yakuniy (dept) tasdiq</w:t>
            </w:r>
          </w:p>
        </w:tc>
      </w:tr>
      <w:tr>
        <w:tc>
          <w:tcPr>
            <w:tcW w:type="dxa" w:w="1474"/>
          </w:tcPr>
          <w:p>
            <w:r>
              <w:rPr>
                <w:sz w:val="19"/>
              </w:rPr>
              <w:t>head</w:t>
            </w:r>
          </w:p>
        </w:tc>
        <w:tc>
          <w:tcPr>
            <w:tcW w:type="dxa" w:w="1020"/>
          </w:tcPr>
          <w:p>
            <w:r>
              <w:rPr>
                <w:sz w:val="19"/>
              </w:rPr>
              <w:t>80</w:t>
            </w:r>
          </w:p>
        </w:tc>
        <w:tc>
          <w:tcPr>
            <w:tcW w:type="dxa" w:w="6860"/>
          </w:tcPr>
          <w:p>
            <w:r>
              <w:rPr>
                <w:sz w:val="19"/>
              </w:rPr>
              <w:t>Bo'lim boshlig'i - audit yaratadi, guruh shakllantiradi, 2-bosqich (head) tasdiq</w:t>
            </w:r>
          </w:p>
        </w:tc>
      </w:tr>
      <w:tr>
        <w:tc>
          <w:tcPr>
            <w:tcW w:type="dxa" w:w="1474"/>
          </w:tcPr>
          <w:p>
            <w:r>
              <w:rPr>
                <w:sz w:val="19"/>
              </w:rPr>
              <w:t>chief</w:t>
            </w:r>
          </w:p>
        </w:tc>
        <w:tc>
          <w:tcPr>
            <w:tcW w:type="dxa" w:w="1020"/>
          </w:tcPr>
          <w:p>
            <w:r>
              <w:rPr>
                <w:sz w:val="19"/>
              </w:rPr>
              <w:t>60</w:t>
            </w:r>
          </w:p>
        </w:tc>
        <w:tc>
          <w:tcPr>
            <w:tcW w:type="dxa" w:w="6860"/>
          </w:tcPr>
          <w:p>
            <w:r>
              <w:rPr>
                <w:sz w:val="19"/>
              </w:rPr>
              <w:t>Bosh mutaxassis - odatda group_lead duty, vazifalarni taqsimlaydi</w:t>
            </w:r>
          </w:p>
        </w:tc>
      </w:tr>
      <w:tr>
        <w:tc>
          <w:tcPr>
            <w:tcW w:type="dxa" w:w="1474"/>
          </w:tcPr>
          <w:p>
            <w:r>
              <w:rPr>
                <w:sz w:val="19"/>
              </w:rPr>
              <w:t>lead</w:t>
            </w:r>
          </w:p>
        </w:tc>
        <w:tc>
          <w:tcPr>
            <w:tcW w:type="dxa" w:w="1020"/>
          </w:tcPr>
          <w:p>
            <w:r>
              <w:rPr>
                <w:sz w:val="19"/>
              </w:rPr>
              <w:t>40</w:t>
            </w:r>
          </w:p>
        </w:tc>
        <w:tc>
          <w:tcPr>
            <w:tcW w:type="dxa" w:w="6860"/>
          </w:tcPr>
          <w:p>
            <w:r>
              <w:rPr>
                <w:sz w:val="19"/>
              </w:rPr>
              <w:t>Yetakchi mutaxassis - auditor sifatida ishlaydi</w:t>
            </w:r>
          </w:p>
        </w:tc>
      </w:tr>
      <w:tr>
        <w:tc>
          <w:tcPr>
            <w:tcW w:type="dxa" w:w="1474"/>
          </w:tcPr>
          <w:p>
            <w:r>
              <w:rPr>
                <w:sz w:val="19"/>
              </w:rPr>
              <w:t>t1</w:t>
            </w:r>
          </w:p>
        </w:tc>
        <w:tc>
          <w:tcPr>
            <w:tcW w:type="dxa" w:w="1020"/>
          </w:tcPr>
          <w:p>
            <w:r>
              <w:rPr>
                <w:sz w:val="19"/>
              </w:rPr>
              <w:t>20</w:t>
            </w:r>
          </w:p>
        </w:tc>
        <w:tc>
          <w:tcPr>
            <w:tcW w:type="dxa" w:w="6860"/>
          </w:tcPr>
          <w:p>
            <w:r>
              <w:rPr>
                <w:sz w:val="19"/>
              </w:rPr>
              <w:t>Birinchi toifali mutaxassis - auditor (asosan o'z vazifalarini ko'radi)</w:t>
            </w:r>
          </w:p>
        </w:tc>
      </w:tr>
    </w:tbl>
    <w:p>
      <w:pPr>
        <w:pStyle w:val="Heading2"/>
      </w:pPr>
      <w:r>
        <w:t>4.2. Custom (maxsus) rollar</w:t>
      </w:r>
    </w:p>
    <w:p>
      <w:r>
        <w:rPr>
          <w:b w:val="0"/>
          <w:i w:val="0"/>
          <w:sz w:val="22"/>
        </w:rPr>
        <w:t>super_admin tizim sozlamalarida (system_settings jadvalidagi custom_roles JSONB) ixtiyoriy maxsus rol yaratishi va unga ruxsatlar to'plamini biriktirishi mumkin. Ruxsatni tekshirishda (IPermissionChecker) avval custom_roles ko'riladi; topilmasa, PermissionCatalog'dagi system rol standartlari qo'llanadi. super roli har doim ['*'] qaytaradi.</w:t>
      </w:r>
    </w:p>
    <w:p>
      <w:pPr>
        <w:pStyle w:val="Heading2"/>
      </w:pPr>
      <w:r>
        <w:t>4.3. Duty - guruh ichidagi rol</w:t>
      </w:r>
    </w:p>
    <w:p>
      <w:r>
        <w:rPr>
          <w:b w:val="0"/>
          <w:i w:val="0"/>
          <w:sz w:val="22"/>
        </w:rPr>
        <w:t>Audit guruhi a'zosi quyidagi duty'lardan biriga ega bo'ladi (audit_group_members.primary_duty):</w:t>
      </w:r>
    </w:p>
    <w:p>
      <w:pPr>
        <w:pStyle w:val="ListBullet"/>
      </w:pPr>
      <w:r>
        <w:rPr>
          <w:sz w:val="22"/>
        </w:rPr>
        <w:t>group_lead - Audit guruhi rahbari (bir auditda yagona; loyihani yuboradi, topilmalarni 1-bosqich tasdiqlaydi)</w:t>
      </w:r>
    </w:p>
    <w:p>
      <w:pPr>
        <w:pStyle w:val="ListBullet"/>
      </w:pPr>
      <w:r>
        <w:rPr>
          <w:sz w:val="22"/>
        </w:rPr>
        <w:t>auditor - Audit guruhining oddiy a'zosi (vazifa bajaradi, topilma kiritadi)</w:t>
      </w:r>
    </w:p>
    <w:p>
      <w:pPr>
        <w:pStyle w:val="Heading2"/>
      </w:pPr>
      <w:r>
        <w:t>4.4. Ruxsatlar katalogi (45 ta permission)</w:t>
      </w:r>
    </w:p>
    <w:p>
      <w:r>
        <w:rPr>
          <w:b w:val="0"/>
          <w:i w:val="0"/>
          <w:sz w:val="22"/>
        </w:rPr>
        <w:t>Ruxsatlar PermissionCatalog.cs faylida modul.amal ko'rinishida belgilangan:</w:t>
      </w:r>
    </w:p>
    <w:tbl>
      <w:tblPr>
        <w:tblStyle w:val="LightGrid-Accent1"/>
        <w:tblW w:type="auto" w:w="0"/>
        <w:tblLook w:firstColumn="1" w:firstRow="1" w:lastColumn="0" w:lastRow="0" w:noHBand="0" w:noVBand="1" w:val="04A0"/>
      </w:tblPr>
      <w:tblGrid>
        <w:gridCol w:w="2880"/>
        <w:gridCol w:w="2880"/>
        <w:gridCol w:w="2880"/>
      </w:tblGrid>
      <w:tr>
        <w:tc>
          <w:tcPr>
            <w:tcW w:type="dxa" w:w="1928"/>
            <w:shd w:val="clear" w:color="auto" w:fill="1F4E79"/>
          </w:tcPr>
          <w:p>
            <w:r>
              <w:rPr>
                <w:b/>
                <w:color w:val="FFFFFF"/>
                <w:sz w:val="20"/>
              </w:rPr>
              <w:t>Permission</w:t>
            </w:r>
          </w:p>
        </w:tc>
        <w:tc>
          <w:tcPr>
            <w:tcW w:type="dxa" w:w="1474"/>
            <w:shd w:val="clear" w:color="auto" w:fill="1F4E79"/>
          </w:tcPr>
          <w:p>
            <w:r>
              <w:rPr>
                <w:b/>
                <w:color w:val="FFFFFF"/>
                <w:sz w:val="20"/>
              </w:rPr>
              <w:t>Modul</w:t>
            </w:r>
          </w:p>
        </w:tc>
        <w:tc>
          <w:tcPr>
            <w:tcW w:type="dxa" w:w="5953"/>
            <w:shd w:val="clear" w:color="auto" w:fill="1F4E79"/>
          </w:tcPr>
          <w:p>
            <w:r>
              <w:rPr>
                <w:b/>
                <w:color w:val="FFFFFF"/>
                <w:sz w:val="20"/>
              </w:rPr>
              <w:t>Amallar</w:t>
            </w:r>
          </w:p>
        </w:tc>
      </w:tr>
      <w:tr>
        <w:tc>
          <w:tcPr>
            <w:tcW w:type="dxa" w:w="1928"/>
          </w:tcPr>
          <w:p>
            <w:r>
              <w:rPr>
                <w:sz w:val="19"/>
              </w:rPr>
              <w:t>org.*</w:t>
            </w:r>
          </w:p>
        </w:tc>
        <w:tc>
          <w:tcPr>
            <w:tcW w:type="dxa" w:w="1474"/>
          </w:tcPr>
          <w:p>
            <w:r>
              <w:rPr>
                <w:sz w:val="19"/>
              </w:rPr>
              <w:t>Tashkilot</w:t>
            </w:r>
          </w:p>
        </w:tc>
        <w:tc>
          <w:tcPr>
            <w:tcW w:type="dxa" w:w="5953"/>
          </w:tcPr>
          <w:p>
            <w:r>
              <w:rPr>
                <w:sz w:val="19"/>
              </w:rPr>
              <w:t>create / update / delete / view_all / view_own / manage_contacts / manage_devices</w:t>
            </w:r>
          </w:p>
        </w:tc>
      </w:tr>
      <w:tr>
        <w:tc>
          <w:tcPr>
            <w:tcW w:type="dxa" w:w="1928"/>
          </w:tcPr>
          <w:p>
            <w:r>
              <w:rPr>
                <w:sz w:val="19"/>
              </w:rPr>
              <w:t>audit.*</w:t>
            </w:r>
          </w:p>
        </w:tc>
        <w:tc>
          <w:tcPr>
            <w:tcW w:type="dxa" w:w="1474"/>
          </w:tcPr>
          <w:p>
            <w:r>
              <w:rPr>
                <w:sz w:val="19"/>
              </w:rPr>
              <w:t>Audit</w:t>
            </w:r>
          </w:p>
        </w:tc>
        <w:tc>
          <w:tcPr>
            <w:tcW w:type="dxa" w:w="5953"/>
          </w:tcPr>
          <w:p>
            <w:r>
              <w:rPr>
                <w:sz w:val="19"/>
              </w:rPr>
              <w:t>create / update / delete / approve / view_all / view_own</w:t>
            </w:r>
          </w:p>
        </w:tc>
      </w:tr>
      <w:tr>
        <w:tc>
          <w:tcPr>
            <w:tcW w:type="dxa" w:w="1928"/>
          </w:tcPr>
          <w:p>
            <w:r>
              <w:rPr>
                <w:sz w:val="19"/>
              </w:rPr>
              <w:t>group.*</w:t>
            </w:r>
          </w:p>
        </w:tc>
        <w:tc>
          <w:tcPr>
            <w:tcW w:type="dxa" w:w="1474"/>
          </w:tcPr>
          <w:p>
            <w:r>
              <w:rPr>
                <w:sz w:val="19"/>
              </w:rPr>
              <w:t>Guruh</w:t>
            </w:r>
          </w:p>
        </w:tc>
        <w:tc>
          <w:tcPr>
            <w:tcW w:type="dxa" w:w="5953"/>
          </w:tcPr>
          <w:p>
            <w:r>
              <w:rPr>
                <w:sz w:val="19"/>
              </w:rPr>
              <w:t>form (shakllantirish) / edit (a'zolarni o'zgartirish)</w:t>
            </w:r>
          </w:p>
        </w:tc>
      </w:tr>
      <w:tr>
        <w:tc>
          <w:tcPr>
            <w:tcW w:type="dxa" w:w="1928"/>
          </w:tcPr>
          <w:p>
            <w:r>
              <w:rPr>
                <w:sz w:val="19"/>
              </w:rPr>
              <w:t>task.*</w:t>
            </w:r>
          </w:p>
        </w:tc>
        <w:tc>
          <w:tcPr>
            <w:tcW w:type="dxa" w:w="1474"/>
          </w:tcPr>
          <w:p>
            <w:r>
              <w:rPr>
                <w:sz w:val="19"/>
              </w:rPr>
              <w:t>Vazifa</w:t>
            </w:r>
          </w:p>
        </w:tc>
        <w:tc>
          <w:tcPr>
            <w:tcW w:type="dxa" w:w="5953"/>
          </w:tcPr>
          <w:p>
            <w:r>
              <w:rPr>
                <w:sz w:val="19"/>
              </w:rPr>
              <w:t>assign / view_own / view_group / update_status</w:t>
            </w:r>
          </w:p>
        </w:tc>
      </w:tr>
      <w:tr>
        <w:tc>
          <w:tcPr>
            <w:tcW w:type="dxa" w:w="1928"/>
          </w:tcPr>
          <w:p>
            <w:r>
              <w:rPr>
                <w:sz w:val="19"/>
              </w:rPr>
              <w:t>finding.*</w:t>
            </w:r>
          </w:p>
        </w:tc>
        <w:tc>
          <w:tcPr>
            <w:tcW w:type="dxa" w:w="1474"/>
          </w:tcPr>
          <w:p>
            <w:r>
              <w:rPr>
                <w:sz w:val="19"/>
              </w:rPr>
              <w:t>Topilma</w:t>
            </w:r>
          </w:p>
        </w:tc>
        <w:tc>
          <w:tcPr>
            <w:tcW w:type="dxa" w:w="5953"/>
          </w:tcPr>
          <w:p>
            <w:r>
              <w:rPr>
                <w:sz w:val="19"/>
              </w:rPr>
              <w:t>create / approve / reject</w:t>
            </w:r>
          </w:p>
        </w:tc>
      </w:tr>
      <w:tr>
        <w:tc>
          <w:tcPr>
            <w:tcW w:type="dxa" w:w="1928"/>
          </w:tcPr>
          <w:p>
            <w:r>
              <w:rPr>
                <w:sz w:val="19"/>
              </w:rPr>
              <w:t>config.upload</w:t>
            </w:r>
          </w:p>
        </w:tc>
        <w:tc>
          <w:tcPr>
            <w:tcW w:type="dxa" w:w="1474"/>
          </w:tcPr>
          <w:p>
            <w:r>
              <w:rPr>
                <w:sz w:val="19"/>
              </w:rPr>
              <w:t>Tahlil</w:t>
            </w:r>
          </w:p>
        </w:tc>
        <w:tc>
          <w:tcPr>
            <w:tcW w:type="dxa" w:w="5953"/>
          </w:tcPr>
          <w:p>
            <w:r>
              <w:rPr>
                <w:sz w:val="19"/>
              </w:rPr>
              <w:t>Config fayl yuklash (Cisco / Linux / Nginx / Apache / MikroTik)</w:t>
            </w:r>
          </w:p>
        </w:tc>
      </w:tr>
      <w:tr>
        <w:tc>
          <w:tcPr>
            <w:tcW w:type="dxa" w:w="1928"/>
          </w:tcPr>
          <w:p>
            <w:r>
              <w:rPr>
                <w:sz w:val="19"/>
              </w:rPr>
              <w:t>scanner.import</w:t>
            </w:r>
          </w:p>
        </w:tc>
        <w:tc>
          <w:tcPr>
            <w:tcW w:type="dxa" w:w="1474"/>
          </w:tcPr>
          <w:p>
            <w:r>
              <w:rPr>
                <w:sz w:val="19"/>
              </w:rPr>
              <w:t>Tahlil</w:t>
            </w:r>
          </w:p>
        </w:tc>
        <w:tc>
          <w:tcPr>
            <w:tcW w:type="dxa" w:w="5953"/>
          </w:tcPr>
          <w:p>
            <w:r>
              <w:rPr>
                <w:sz w:val="19"/>
              </w:rPr>
              <w:t>Skaner natijalarini import (Nessus / Nmap / OpenVAS / Burp / ZAP)</w:t>
            </w:r>
          </w:p>
        </w:tc>
      </w:tr>
      <w:tr>
        <w:tc>
          <w:tcPr>
            <w:tcW w:type="dxa" w:w="1928"/>
          </w:tcPr>
          <w:p>
            <w:r>
              <w:rPr>
                <w:sz w:val="19"/>
              </w:rPr>
              <w:t>traffic.upload</w:t>
            </w:r>
          </w:p>
        </w:tc>
        <w:tc>
          <w:tcPr>
            <w:tcW w:type="dxa" w:w="1474"/>
          </w:tcPr>
          <w:p>
            <w:r>
              <w:rPr>
                <w:sz w:val="19"/>
              </w:rPr>
              <w:t>Tahlil</w:t>
            </w:r>
          </w:p>
        </w:tc>
        <w:tc>
          <w:tcPr>
            <w:tcW w:type="dxa" w:w="5953"/>
          </w:tcPr>
          <w:p>
            <w:r>
              <w:rPr>
                <w:sz w:val="19"/>
              </w:rPr>
              <w:t>Trafik tahlili (PCAP / Suricata / Zeek / Wireshark)</w:t>
            </w:r>
          </w:p>
        </w:tc>
      </w:tr>
      <w:tr>
        <w:tc>
          <w:tcPr>
            <w:tcW w:type="dxa" w:w="1928"/>
          </w:tcPr>
          <w:p>
            <w:r>
              <w:rPr>
                <w:sz w:val="19"/>
              </w:rPr>
              <w:t>ai.use</w:t>
            </w:r>
          </w:p>
        </w:tc>
        <w:tc>
          <w:tcPr>
            <w:tcW w:type="dxa" w:w="1474"/>
          </w:tcPr>
          <w:p>
            <w:r>
              <w:rPr>
                <w:sz w:val="19"/>
              </w:rPr>
              <w:t>AI</w:t>
            </w:r>
          </w:p>
        </w:tc>
        <w:tc>
          <w:tcPr>
            <w:tcW w:type="dxa" w:w="5953"/>
          </w:tcPr>
          <w:p>
            <w:r>
              <w:rPr>
                <w:sz w:val="19"/>
              </w:rPr>
              <w:t>AI/Ollama yordamchisidan foydalanish</w:t>
            </w:r>
          </w:p>
        </w:tc>
      </w:tr>
      <w:tr>
        <w:tc>
          <w:tcPr>
            <w:tcW w:type="dxa" w:w="1928"/>
          </w:tcPr>
          <w:p>
            <w:r>
              <w:rPr>
                <w:sz w:val="19"/>
              </w:rPr>
              <w:t>report.*</w:t>
            </w:r>
          </w:p>
        </w:tc>
        <w:tc>
          <w:tcPr>
            <w:tcW w:type="dxa" w:w="1474"/>
          </w:tcPr>
          <w:p>
            <w:r>
              <w:rPr>
                <w:sz w:val="19"/>
              </w:rPr>
              <w:t>Hisobot</w:t>
            </w:r>
          </w:p>
        </w:tc>
        <w:tc>
          <w:tcPr>
            <w:tcW w:type="dxa" w:w="5953"/>
          </w:tcPr>
          <w:p>
            <w:r>
              <w:rPr>
                <w:sz w:val="19"/>
              </w:rPr>
              <w:t>create / approve / export</w:t>
            </w:r>
          </w:p>
        </w:tc>
      </w:tr>
      <w:tr>
        <w:tc>
          <w:tcPr>
            <w:tcW w:type="dxa" w:w="1928"/>
          </w:tcPr>
          <w:p>
            <w:r>
              <w:rPr>
                <w:sz w:val="19"/>
              </w:rPr>
              <w:t>kpi.*</w:t>
            </w:r>
          </w:p>
        </w:tc>
        <w:tc>
          <w:tcPr>
            <w:tcW w:type="dxa" w:w="1474"/>
          </w:tcPr>
          <w:p>
            <w:r>
              <w:rPr>
                <w:sz w:val="19"/>
              </w:rPr>
              <w:t>KPI</w:t>
            </w:r>
          </w:p>
        </w:tc>
        <w:tc>
          <w:tcPr>
            <w:tcW w:type="dxa" w:w="5953"/>
          </w:tcPr>
          <w:p>
            <w:r>
              <w:rPr>
                <w:sz w:val="19"/>
              </w:rPr>
              <w:t>view_own / view_all</w:t>
            </w:r>
          </w:p>
        </w:tc>
      </w:tr>
      <w:tr>
        <w:tc>
          <w:tcPr>
            <w:tcW w:type="dxa" w:w="1928"/>
          </w:tcPr>
          <w:p>
            <w:r>
              <w:rPr>
                <w:sz w:val="19"/>
              </w:rPr>
              <w:t>user.*</w:t>
            </w:r>
          </w:p>
        </w:tc>
        <w:tc>
          <w:tcPr>
            <w:tcW w:type="dxa" w:w="1474"/>
          </w:tcPr>
          <w:p>
            <w:r>
              <w:rPr>
                <w:sz w:val="19"/>
              </w:rPr>
              <w:t>Foydalanuvchi</w:t>
            </w:r>
          </w:p>
        </w:tc>
        <w:tc>
          <w:tcPr>
            <w:tcW w:type="dxa" w:w="5953"/>
          </w:tcPr>
          <w:p>
            <w:r>
              <w:rPr>
                <w:sz w:val="19"/>
              </w:rPr>
              <w:t>create / update / disable</w:t>
            </w:r>
          </w:p>
        </w:tc>
      </w:tr>
      <w:tr>
        <w:tc>
          <w:tcPr>
            <w:tcW w:type="dxa" w:w="1928"/>
          </w:tcPr>
          <w:p>
            <w:r>
              <w:rPr>
                <w:sz w:val="19"/>
              </w:rPr>
              <w:t>role.manage</w:t>
            </w:r>
          </w:p>
        </w:tc>
        <w:tc>
          <w:tcPr>
            <w:tcW w:type="dxa" w:w="1474"/>
          </w:tcPr>
          <w:p>
            <w:r>
              <w:rPr>
                <w:sz w:val="19"/>
              </w:rPr>
              <w:t>Rol</w:t>
            </w:r>
          </w:p>
        </w:tc>
        <w:tc>
          <w:tcPr>
            <w:tcW w:type="dxa" w:w="5953"/>
          </w:tcPr>
          <w:p>
            <w:r>
              <w:rPr>
                <w:sz w:val="19"/>
              </w:rPr>
              <w:t>Custom rollarni boshqarish</w:t>
            </w:r>
          </w:p>
        </w:tc>
      </w:tr>
      <w:tr>
        <w:tc>
          <w:tcPr>
            <w:tcW w:type="dxa" w:w="1928"/>
          </w:tcPr>
          <w:p>
            <w:r>
              <w:rPr>
                <w:sz w:val="19"/>
              </w:rPr>
              <w:t>system.*</w:t>
            </w:r>
          </w:p>
        </w:tc>
        <w:tc>
          <w:tcPr>
            <w:tcW w:type="dxa" w:w="1474"/>
          </w:tcPr>
          <w:p>
            <w:r>
              <w:rPr>
                <w:sz w:val="19"/>
              </w:rPr>
              <w:t>Tizim</w:t>
            </w:r>
          </w:p>
        </w:tc>
        <w:tc>
          <w:tcPr>
            <w:tcW w:type="dxa" w:w="5953"/>
          </w:tcPr>
          <w:p>
            <w:r>
              <w:rPr>
                <w:sz w:val="19"/>
              </w:rPr>
              <w:t>settings / audit_log</w:t>
            </w:r>
          </w:p>
        </w:tc>
      </w:tr>
      <w:tr>
        <w:tc>
          <w:tcPr>
            <w:tcW w:type="dxa" w:w="1928"/>
          </w:tcPr>
          <w:p>
            <w:r>
              <w:rPr>
                <w:sz w:val="19"/>
              </w:rPr>
              <w:t>agent.*</w:t>
            </w:r>
          </w:p>
        </w:tc>
        <w:tc>
          <w:tcPr>
            <w:tcW w:type="dxa" w:w="1474"/>
          </w:tcPr>
          <w:p>
            <w:r>
              <w:rPr>
                <w:sz w:val="19"/>
              </w:rPr>
              <w:t>Agent</w:t>
            </w:r>
          </w:p>
        </w:tc>
        <w:tc>
          <w:tcPr>
            <w:tcW w:type="dxa" w:w="5953"/>
          </w:tcPr>
          <w:p>
            <w:r>
              <w:rPr>
                <w:sz w:val="19"/>
              </w:rPr>
              <w:t>token (chiqarish) / revoke (bekor qilish)</w:t>
            </w:r>
          </w:p>
        </w:tc>
      </w:tr>
    </w:tbl>
    <w:p>
      <w:pPr>
        <w:pStyle w:val="Heading2"/>
      </w:pPr>
      <w:r>
        <w:t>4.5. Avtorizatsiya pipeline'i</w:t>
      </w:r>
    </w:p>
    <w:p>
      <w:r>
        <w:rPr>
          <w:b w:val="0"/>
          <w:i w:val="0"/>
          <w:sz w:val="22"/>
        </w:rPr>
        <w:t>Har bir command/query MediatR pipeline orqali quyidagi tartibda o'tadi:</w:t>
      </w:r>
    </w:p>
    <w:p>
      <w:pPr>
        <w:pStyle w:val="ListNumber"/>
      </w:pPr>
      <w:r>
        <w:rPr>
          <w:sz w:val="22"/>
        </w:rPr>
        <w:t>ValidationBehavior - FluentValidation orqali kirish ma'lumotlarini tekshirish</w:t>
      </w:r>
    </w:p>
    <w:p>
      <w:pPr>
        <w:pStyle w:val="ListNumber"/>
      </w:pPr>
      <w:r>
        <w:rPr>
          <w:sz w:val="22"/>
        </w:rPr>
        <w:t>AuthorizationBehavior - CommandPermissions.Map'dan kerakli ruxsatlar olinadi; foydalanuvchida ulardan KAMIDA BITTASI (OR mantiq) yoki super ('*') bo'lishi shart</w:t>
      </w:r>
    </w:p>
    <w:p>
      <w:pPr>
        <w:pStyle w:val="ListNumber"/>
      </w:pPr>
      <w:r>
        <w:rPr>
          <w:sz w:val="22"/>
        </w:rPr>
        <w:t>Handler - biznes logikasi, ko'pincha qo'shimcha duty/ownership (egalik) tekshiruvi bilan (defense-in-depth)</w:t>
      </w:r>
    </w:p>
    <w:p>
      <w:r>
        <w:rPr>
          <w:b w:val="0"/>
          <w:i/>
          <w:sz w:val="22"/>
        </w:rPr>
        <w:t>Misol: UpdateTaskStatusCommand CommandPermissions'da yo'q - ruxsat handler ichida egalik bo'yicha tekshiriladi (assignee | group_lead duty | super). Bu DB darajasidagi RLS (Row Level Security) bilan birga ko'p qatlamli himoyani ta'minlaydi.</w:t>
      </w:r>
    </w:p>
    <w:p>
      <w:r>
        <w:br w:type="page"/>
      </w:r>
    </w:p>
    <w:p>
      <w:pPr>
        <w:pStyle w:val="Heading1"/>
      </w:pPr>
      <w:r>
        <w:rPr>
          <w:color w:val="004080"/>
        </w:rPr>
        <w:t>5. Domen modeli</w:t>
      </w:r>
    </w:p>
    <w:p>
      <w:r>
        <w:rPr>
          <w:b w:val="0"/>
          <w:i w:val="0"/>
          <w:sz w:val="22"/>
        </w:rPr>
        <w:t>DbContext (AuditorDbContext) ~38 ta DbSet'dan iborat. Asosiy entity'lar agregatlar bo'yicha:</w:t>
      </w:r>
    </w:p>
    <w:p>
      <w:pPr>
        <w:pStyle w:val="Heading2"/>
      </w:pPr>
      <w:r>
        <w:t>5.1. Identity</w:t>
      </w:r>
    </w:p>
    <w:p>
      <w:pPr>
        <w:pStyle w:val="ListBullet"/>
      </w:pPr>
      <w:r>
        <w:rPr>
          <w:sz w:val="22"/>
        </w:rPr>
        <w:t>User - foydalanuvchi (username, email, full_name, role, department, position, 2FA, lockout holati)</w:t>
      </w:r>
    </w:p>
    <w:p>
      <w:pPr>
        <w:pStyle w:val="ListBullet"/>
      </w:pPr>
      <w:r>
        <w:rPr>
          <w:sz w:val="22"/>
        </w:rPr>
        <w:t>Role - system rol (5 ta seed: super/head/chief/lead/t1, daraja bilan)</w:t>
      </w:r>
    </w:p>
    <w:p>
      <w:pPr>
        <w:pStyle w:val="ListBullet"/>
      </w:pPr>
      <w:r>
        <w:rPr>
          <w:sz w:val="22"/>
        </w:rPr>
        <w:t>Permission - ruxsatlar katalogi (modul.amal)</w:t>
      </w:r>
    </w:p>
    <w:p>
      <w:pPr>
        <w:pStyle w:val="ListBullet"/>
      </w:pPr>
      <w:r>
        <w:rPr>
          <w:sz w:val="22"/>
        </w:rPr>
        <w:t>PasswordResetToken - parol tiklash tokenlari</w:t>
      </w:r>
    </w:p>
    <w:p>
      <w:pPr>
        <w:pStyle w:val="ListBullet"/>
      </w:pPr>
      <w:r>
        <w:rPr>
          <w:sz w:val="22"/>
        </w:rPr>
        <w:t>LoginAttempt - login urinishlar (success/fail, IP, User-Agent)</w:t>
      </w:r>
    </w:p>
    <w:p>
      <w:pPr>
        <w:pStyle w:val="Heading2"/>
      </w:pPr>
      <w:r>
        <w:t>5.2. Organizations</w:t>
      </w:r>
    </w:p>
    <w:p>
      <w:pPr>
        <w:pStyle w:val="ListBullet"/>
      </w:pPr>
      <w:r>
        <w:rPr>
          <w:sz w:val="22"/>
        </w:rPr>
        <w:t>Organization - tashkilot (code, localized name, TIN, manzil, soha, risk darajasi)</w:t>
      </w:r>
    </w:p>
    <w:p>
      <w:pPr>
        <w:pStyle w:val="ListBullet"/>
      </w:pPr>
      <w:r>
        <w:rPr>
          <w:sz w:val="22"/>
        </w:rPr>
        <w:t>OrganizationContact - tashkilot kontaktlari</w:t>
      </w:r>
    </w:p>
    <w:p>
      <w:pPr>
        <w:pStyle w:val="ListBullet"/>
      </w:pPr>
      <w:r>
        <w:rPr>
          <w:sz w:val="22"/>
        </w:rPr>
        <w:t>OrganizationDevice - tashkilot qurilmalari inventari</w:t>
      </w:r>
    </w:p>
    <w:p>
      <w:pPr>
        <w:pStyle w:val="Heading2"/>
      </w:pPr>
      <w:r>
        <w:t>5.3. Audits</w:t>
      </w:r>
    </w:p>
    <w:p>
      <w:pPr>
        <w:pStyle w:val="ListBullet"/>
      </w:pPr>
      <w:r>
        <w:rPr>
          <w:sz w:val="22"/>
        </w:rPr>
        <w:t>Audit - audit obyekti (code, name, organization, audit_type, start/end date, status, progress)</w:t>
      </w:r>
    </w:p>
    <w:p>
      <w:pPr>
        <w:pStyle w:val="ListBullet"/>
      </w:pPr>
      <w:r>
        <w:rPr>
          <w:sz w:val="22"/>
        </w:rPr>
        <w:t>AuditGroup - audit guruhi (audit'ga 1:1)</w:t>
      </w:r>
    </w:p>
    <w:p>
      <w:pPr>
        <w:pStyle w:val="ListBullet"/>
      </w:pPr>
      <w:r>
        <w:rPr>
          <w:sz w:val="22"/>
        </w:rPr>
        <w:t>AuditGroupMember - guruh a'zolari (user, role_snapshot, primary_duty)</w:t>
      </w:r>
    </w:p>
    <w:p>
      <w:pPr>
        <w:pStyle w:val="ListBullet"/>
      </w:pPr>
      <w:r>
        <w:rPr>
          <w:sz w:val="22"/>
        </w:rPr>
        <w:t>AuditProject - audit loyihasi (goal, scope, methodology, targets, tools, approval stage)</w:t>
      </w:r>
    </w:p>
    <w:p>
      <w:pPr>
        <w:pStyle w:val="ListBullet"/>
      </w:pPr>
      <w:r>
        <w:rPr>
          <w:sz w:val="22"/>
        </w:rPr>
        <w:t>AuditProjectApproval - loyiha tasdiqlash timeline (o'zgarmas/immutable)</w:t>
      </w:r>
    </w:p>
    <w:p>
      <w:pPr>
        <w:pStyle w:val="Heading2"/>
      </w:pPr>
      <w:r>
        <w:t>5.4. Tasks</w:t>
      </w:r>
    </w:p>
    <w:p>
      <w:pPr>
        <w:pStyle w:val="ListBullet"/>
      </w:pPr>
      <w:r>
        <w:rPr>
          <w:sz w:val="22"/>
        </w:rPr>
        <w:t>AuditTask - vazifa (code, name, task_type, priority, due_date, assignee, status, progress)</w:t>
      </w:r>
    </w:p>
    <w:p>
      <w:pPr>
        <w:pStyle w:val="ListBullet"/>
      </w:pPr>
      <w:r>
        <w:rPr>
          <w:sz w:val="22"/>
        </w:rPr>
        <w:t>TaskAssignment - vazifa biriktirish tarixi</w:t>
      </w:r>
    </w:p>
    <w:p>
      <w:pPr>
        <w:pStyle w:val="ListBullet"/>
      </w:pPr>
      <w:r>
        <w:rPr>
          <w:sz w:val="22"/>
        </w:rPr>
        <w:t>TaskStatusHistory - vazifa status o'zgarishlari jurnali</w:t>
      </w:r>
    </w:p>
    <w:p>
      <w:pPr>
        <w:pStyle w:val="Heading2"/>
      </w:pPr>
      <w:r>
        <w:t>5.5. Vulnerabilities / Findings</w:t>
      </w:r>
    </w:p>
    <w:p>
      <w:pPr>
        <w:pStyle w:val="ListBullet"/>
      </w:pPr>
      <w:r>
        <w:rPr>
          <w:sz w:val="22"/>
        </w:rPr>
        <w:t>Vulnerability - topilma (code, title, severity, CVSS, CWE, CVE, status, current_approval_stage, idempotency_key)</w:t>
      </w:r>
    </w:p>
    <w:p>
      <w:pPr>
        <w:pStyle w:val="ListBullet"/>
      </w:pPr>
      <w:r>
        <w:rPr>
          <w:sz w:val="22"/>
        </w:rPr>
        <w:t>VulnerabilityEvidence - dalil fayllar (screenshot, log, config, scan, traffic, document)</w:t>
      </w:r>
    </w:p>
    <w:p>
      <w:pPr>
        <w:pStyle w:val="ListBullet"/>
      </w:pPr>
      <w:r>
        <w:rPr>
          <w:sz w:val="22"/>
        </w:rPr>
        <w:t>VulnerabilityApproval - topilma tasdiqlash timeline (immutable: stage, action, actor, comment)</w:t>
      </w:r>
    </w:p>
    <w:p>
      <w:pPr>
        <w:pStyle w:val="ListBullet"/>
      </w:pPr>
      <w:r>
        <w:rPr>
          <w:sz w:val="22"/>
        </w:rPr>
        <w:t>CvssScore - CVSS v3.1 metrikalari (vector + score -&gt; severity)</w:t>
      </w:r>
    </w:p>
    <w:p>
      <w:pPr>
        <w:pStyle w:val="Heading2"/>
      </w:pPr>
      <w:r>
        <w:t>5.6. Analysis</w:t>
      </w:r>
    </w:p>
    <w:p>
      <w:pPr>
        <w:pStyle w:val="ListBullet"/>
      </w:pPr>
      <w:r>
        <w:rPr>
          <w:sz w:val="22"/>
        </w:rPr>
        <w:t>ConfigAnalysisFile - qurilma konfiguratsiyasi (Cisco / Linux SSH / sudoers / Nginx / Apache / MikroTik)</w:t>
      </w:r>
    </w:p>
    <w:p>
      <w:pPr>
        <w:pStyle w:val="ListBullet"/>
      </w:pPr>
      <w:r>
        <w:rPr>
          <w:sz w:val="22"/>
        </w:rPr>
        <w:t>ScannerImport - skaner natijalari (Nessus / Nmap / OpenVAS / Burp / ZAP / IP-scanner)</w:t>
      </w:r>
    </w:p>
    <w:p>
      <w:pPr>
        <w:pStyle w:val="ListBullet"/>
      </w:pPr>
      <w:r>
        <w:rPr>
          <w:sz w:val="22"/>
        </w:rPr>
        <w:t>TrafficAnalysisFile - trafik fayllari (PCAP / Wireshark CSV / Suricata EVE / Zeek conn)</w:t>
      </w:r>
    </w:p>
    <w:p>
      <w:pPr>
        <w:pStyle w:val="ListBullet"/>
      </w:pPr>
      <w:r>
        <w:rPr>
          <w:sz w:val="22"/>
        </w:rPr>
        <w:t>AiAnalysisResult - AI tahlil sessiyalari (input, output, model, token, latency)</w:t>
      </w:r>
    </w:p>
    <w:p>
      <w:pPr>
        <w:pStyle w:val="Heading2"/>
      </w:pPr>
      <w:r>
        <w:t>5.7. Reports</w:t>
      </w:r>
    </w:p>
    <w:p>
      <w:pPr>
        <w:pStyle w:val="ListBullet"/>
      </w:pPr>
      <w:r>
        <w:rPr>
          <w:sz w:val="22"/>
        </w:rPr>
        <w:t>Report - hisobot (audit'ga 1:N, status: draft/approved, version, classification)</w:t>
      </w:r>
    </w:p>
    <w:p>
      <w:pPr>
        <w:pStyle w:val="ListBullet"/>
      </w:pPr>
      <w:r>
        <w:rPr>
          <w:sz w:val="22"/>
        </w:rPr>
        <w:t>ReportSection - hisobot bo'limlari (code, title, AI-generated flag, order)</w:t>
      </w:r>
    </w:p>
    <w:p>
      <w:pPr>
        <w:pStyle w:val="ListBullet"/>
      </w:pPr>
      <w:r>
        <w:rPr>
          <w:sz w:val="22"/>
        </w:rPr>
        <w:t>ReportExport - eksport tarixi (pdf/docx/xlsx/html)</w:t>
      </w:r>
    </w:p>
    <w:p>
      <w:pPr>
        <w:pStyle w:val="Heading2"/>
      </w:pPr>
      <w:r>
        <w:t>5.8. KPI</w:t>
      </w:r>
    </w:p>
    <w:p>
      <w:pPr>
        <w:pStyle w:val="ListBullet"/>
      </w:pPr>
      <w:r>
        <w:rPr>
          <w:sz w:val="22"/>
        </w:rPr>
        <w:t>KpiRule - KPI qoidalari (kod, points, trigger event, active)</w:t>
      </w:r>
    </w:p>
    <w:p>
      <w:pPr>
        <w:pStyle w:val="ListBullet"/>
      </w:pPr>
      <w:r>
        <w:rPr>
          <w:sz w:val="22"/>
        </w:rPr>
        <w:t>KpiEvent - sodir bo'lgan hodisalar (user, points, audit)</w:t>
      </w:r>
    </w:p>
    <w:p>
      <w:pPr>
        <w:pStyle w:val="ListBullet"/>
      </w:pPr>
      <w:r>
        <w:rPr>
          <w:sz w:val="22"/>
        </w:rPr>
        <w:t>KpiScore - jamlangan ball (davr: month/quarter/year/audit)</w:t>
      </w:r>
    </w:p>
    <w:p>
      <w:pPr>
        <w:pStyle w:val="ListBullet"/>
      </w:pPr>
      <w:r>
        <w:rPr>
          <w:sz w:val="22"/>
        </w:rPr>
        <w:t>KpiAppraisal - qo'lda baholash (group_lead 0..20, head 0..30)</w:t>
      </w:r>
    </w:p>
    <w:p>
      <w:pPr>
        <w:pStyle w:val="Heading2"/>
      </w:pPr>
      <w:r>
        <w:t>5.9. Agent (12 ta jadval)</w:t>
      </w:r>
    </w:p>
    <w:p>
      <w:pPr>
        <w:pStyle w:val="ListBullet"/>
      </w:pPr>
      <w:r>
        <w:rPr>
          <w:sz w:val="22"/>
        </w:rPr>
        <w:t>DesktopAgentVersion - EXE agent reliz metadatasi (versiya, sha256, imzo)</w:t>
      </w:r>
    </w:p>
    <w:p>
      <w:pPr>
        <w:pStyle w:val="ListBullet"/>
      </w:pPr>
      <w:r>
        <w:rPr>
          <w:sz w:val="22"/>
        </w:rPr>
        <w:t>AgentInstallation / AgentDeviceBinding - qurilma o'rnatish va bog'lanish</w:t>
      </w:r>
    </w:p>
    <w:p>
      <w:pPr>
        <w:pStyle w:val="ListBullet"/>
      </w:pPr>
      <w:r>
        <w:rPr>
          <w:sz w:val="22"/>
        </w:rPr>
        <w:t>AgentUserSession - agent login sessiyasi</w:t>
      </w:r>
    </w:p>
    <w:p>
      <w:pPr>
        <w:pStyle w:val="ListBullet"/>
      </w:pPr>
      <w:r>
        <w:rPr>
          <w:sz w:val="22"/>
        </w:rPr>
        <w:t>AuditToken / AuditTokenTask / AuditTokenUsageLog - agent JWT token, ko'rinadigan vazifalar, ishlatish jurnali</w:t>
      </w:r>
    </w:p>
    <w:p>
      <w:pPr>
        <w:pStyle w:val="ListBullet"/>
      </w:pPr>
      <w:r>
        <w:rPr>
          <w:sz w:val="22"/>
        </w:rPr>
        <w:t>AgentSyncSession / AgentSyncQueue / AgentSyncLog - sinxronizatsiya sessiyasi, navbat, log</w:t>
      </w:r>
    </w:p>
    <w:p>
      <w:pPr>
        <w:pStyle w:val="ListBullet"/>
      </w:pPr>
      <w:r>
        <w:rPr>
          <w:sz w:val="22"/>
        </w:rPr>
        <w:t>AgentUploadedFile / AgentOfflineStorage - yuklangan fayllar va offline saqlash metadatasi</w:t>
      </w:r>
    </w:p>
    <w:p>
      <w:pPr>
        <w:pStyle w:val="Heading2"/>
      </w:pPr>
      <w:r>
        <w:t>5.10. Boshqalar</w:t>
      </w:r>
    </w:p>
    <w:p>
      <w:pPr>
        <w:pStyle w:val="ListBullet"/>
      </w:pPr>
      <w:r>
        <w:rPr>
          <w:sz w:val="22"/>
        </w:rPr>
        <w:t>Notification - bell xabarnomalari (user, kind, title, severity, link, audit, actor)</w:t>
      </w:r>
    </w:p>
    <w:p>
      <w:pPr>
        <w:pStyle w:val="ListBullet"/>
      </w:pPr>
      <w:r>
        <w:rPr>
          <w:sz w:val="22"/>
        </w:rPr>
        <w:t>AuditLogEntry - barcha CRUD/auth amallari jurnali (before/after JSONB)</w:t>
      </w:r>
    </w:p>
    <w:p>
      <w:pPr>
        <w:pStyle w:val="ListBullet"/>
      </w:pPr>
      <w:r>
        <w:rPr>
          <w:sz w:val="22"/>
        </w:rPr>
        <w:t>FileAccessLog - fayllarga kirishlar jurnali</w:t>
      </w:r>
    </w:p>
    <w:p>
      <w:pPr>
        <w:pStyle w:val="ListBullet"/>
      </w:pPr>
      <w:r>
        <w:rPr>
          <w:sz w:val="22"/>
        </w:rPr>
        <w:t>SystemSetting - tizim sozlamalari (jumladan custom_roles JSONB)</w:t>
      </w:r>
    </w:p>
    <w:p>
      <w:pPr>
        <w:pStyle w:val="ListBullet"/>
      </w:pPr>
      <w:r>
        <w:rPr>
          <w:sz w:val="22"/>
        </w:rPr>
        <w:t>FileStorage - MinIO fayllar metadatasi</w:t>
      </w:r>
    </w:p>
    <w:p>
      <w:r>
        <w:br w:type="page"/>
      </w:r>
    </w:p>
    <w:p>
      <w:pPr>
        <w:pStyle w:val="Heading1"/>
      </w:pPr>
      <w:r>
        <w:rPr>
          <w:color w:val="004080"/>
        </w:rPr>
        <w:t>6. Audit hayot tsikli</w:t>
      </w:r>
    </w:p>
    <w:p>
      <w:r>
        <w:rPr>
          <w:b w:val="0"/>
          <w:i w:val="0"/>
          <w:sz w:val="22"/>
        </w:rPr>
        <w:t>Audit quyidagi statuslar bo'yicha o'tadi (AuditStatus):</w:t>
      </w:r>
    </w:p>
    <w:tbl>
      <w:tblPr>
        <w:tblStyle w:val="LightGrid-Accent1"/>
        <w:tblW w:type="auto" w:w="0"/>
        <w:tblLook w:firstColumn="1" w:firstRow="1" w:lastColumn="0" w:lastRow="0" w:noHBand="0" w:noVBand="1" w:val="04A0"/>
      </w:tblPr>
      <w:tblGrid>
        <w:gridCol w:w="4320"/>
        <w:gridCol w:w="4320"/>
      </w:tblGrid>
      <w:tr>
        <w:tc>
          <w:tcPr>
            <w:tcW w:type="dxa" w:w="1984"/>
            <w:shd w:val="clear" w:color="auto" w:fill="1F4E79"/>
          </w:tcPr>
          <w:p>
            <w:r>
              <w:rPr>
                <w:b/>
                <w:color w:val="FFFFFF"/>
                <w:sz w:val="20"/>
              </w:rPr>
              <w:t>Status</w:t>
            </w:r>
          </w:p>
        </w:tc>
        <w:tc>
          <w:tcPr>
            <w:tcW w:type="dxa" w:w="7370"/>
            <w:shd w:val="clear" w:color="auto" w:fill="1F4E79"/>
          </w:tcPr>
          <w:p>
            <w:r>
              <w:rPr>
                <w:b/>
                <w:color w:val="FFFFFF"/>
                <w:sz w:val="20"/>
              </w:rPr>
              <w:t>Tavsif</w:t>
            </w:r>
          </w:p>
        </w:tc>
      </w:tr>
      <w:tr>
        <w:tc>
          <w:tcPr>
            <w:tcW w:type="dxa" w:w="1984"/>
          </w:tcPr>
          <w:p>
            <w:r>
              <w:rPr>
                <w:sz w:val="19"/>
              </w:rPr>
              <w:t>planned</w:t>
            </w:r>
          </w:p>
        </w:tc>
        <w:tc>
          <w:tcPr>
            <w:tcW w:type="dxa" w:w="7370"/>
          </w:tcPr>
          <w:p>
            <w:r>
              <w:rPr>
                <w:sz w:val="19"/>
              </w:rPr>
              <w:t>Yaratildi (head tomonidan), guruh shakllantirilmoqda</w:t>
            </w:r>
          </w:p>
        </w:tc>
      </w:tr>
      <w:tr>
        <w:tc>
          <w:tcPr>
            <w:tcW w:type="dxa" w:w="1984"/>
          </w:tcPr>
          <w:p>
            <w:r>
              <w:rPr>
                <w:sz w:val="19"/>
              </w:rPr>
              <w:t>inprogress</w:t>
            </w:r>
          </w:p>
        </w:tc>
        <w:tc>
          <w:tcPr>
            <w:tcW w:type="dxa" w:w="7370"/>
          </w:tcPr>
          <w:p>
            <w:r>
              <w:rPr>
                <w:sz w:val="19"/>
              </w:rPr>
              <w:t>Audit faol - loyiha tasdiqlangan, vazifalar bajarilmoqda</w:t>
            </w:r>
          </w:p>
        </w:tc>
      </w:tr>
      <w:tr>
        <w:tc>
          <w:tcPr>
            <w:tcW w:type="dxa" w:w="1984"/>
          </w:tcPr>
          <w:p>
            <w:r>
              <w:rPr>
                <w:sz w:val="19"/>
              </w:rPr>
              <w:t>review</w:t>
            </w:r>
          </w:p>
        </w:tc>
        <w:tc>
          <w:tcPr>
            <w:tcW w:type="dxa" w:w="7370"/>
          </w:tcPr>
          <w:p>
            <w:r>
              <w:rPr>
                <w:sz w:val="19"/>
              </w:rPr>
              <w:t>Tugatish bosqichi - hisobotlar tayyorlanmoqda</w:t>
            </w:r>
          </w:p>
        </w:tc>
      </w:tr>
      <w:tr>
        <w:tc>
          <w:tcPr>
            <w:tcW w:type="dxa" w:w="1984"/>
          </w:tcPr>
          <w:p>
            <w:r>
              <w:rPr>
                <w:sz w:val="19"/>
              </w:rPr>
              <w:t>returned</w:t>
            </w:r>
          </w:p>
        </w:tc>
        <w:tc>
          <w:tcPr>
            <w:tcW w:type="dxa" w:w="7370"/>
          </w:tcPr>
          <w:p>
            <w:r>
              <w:rPr>
                <w:sz w:val="19"/>
              </w:rPr>
              <w:t>Tasdiqlovchi tomonidan qaytarildi</w:t>
            </w:r>
          </w:p>
        </w:tc>
      </w:tr>
      <w:tr>
        <w:tc>
          <w:tcPr>
            <w:tcW w:type="dxa" w:w="1984"/>
          </w:tcPr>
          <w:p>
            <w:r>
              <w:rPr>
                <w:sz w:val="19"/>
              </w:rPr>
              <w:t>approved</w:t>
            </w:r>
          </w:p>
        </w:tc>
        <w:tc>
          <w:tcPr>
            <w:tcW w:type="dxa" w:w="7370"/>
          </w:tcPr>
          <w:p>
            <w:r>
              <w:rPr>
                <w:sz w:val="19"/>
              </w:rPr>
              <w:t>Yakuniy tasdiqlangan</w:t>
            </w:r>
          </w:p>
        </w:tc>
      </w:tr>
      <w:tr>
        <w:tc>
          <w:tcPr>
            <w:tcW w:type="dxa" w:w="1984"/>
          </w:tcPr>
          <w:p>
            <w:r>
              <w:rPr>
                <w:sz w:val="19"/>
              </w:rPr>
              <w:t>completed</w:t>
            </w:r>
          </w:p>
        </w:tc>
        <w:tc>
          <w:tcPr>
            <w:tcW w:type="dxa" w:w="7370"/>
          </w:tcPr>
          <w:p>
            <w:r>
              <w:rPr>
                <w:sz w:val="19"/>
              </w:rPr>
              <w:t>Yakunlangan (arxivlangan)</w:t>
            </w:r>
          </w:p>
        </w:tc>
      </w:tr>
      <w:tr>
        <w:tc>
          <w:tcPr>
            <w:tcW w:type="dxa" w:w="1984"/>
          </w:tcPr>
          <w:p>
            <w:r>
              <w:rPr>
                <w:sz w:val="19"/>
              </w:rPr>
              <w:t>cancelled</w:t>
            </w:r>
          </w:p>
        </w:tc>
        <w:tc>
          <w:tcPr>
            <w:tcW w:type="dxa" w:w="7370"/>
          </w:tcPr>
          <w:p>
            <w:r>
              <w:rPr>
                <w:sz w:val="19"/>
              </w:rPr>
              <w:t>Bekor qilingan</w:t>
            </w:r>
          </w:p>
        </w:tc>
      </w:tr>
    </w:tbl>
    <w:p>
      <w:pPr>
        <w:pStyle w:val="Heading2"/>
      </w:pPr>
      <w:r>
        <w:t>6.1. Tipik oqim</w:t>
      </w:r>
    </w:p>
    <w:p>
      <w:pPr>
        <w:pStyle w:val="ListNumber"/>
      </w:pPr>
      <w:r>
        <w:rPr>
          <w:sz w:val="22"/>
        </w:rPr>
        <w:t>Bo'lim boshlig'i (head) auditni yaratadi: tashkilot, audit turi, sanalar</w:t>
      </w:r>
    </w:p>
    <w:p>
      <w:pPr>
        <w:pStyle w:val="ListNumber"/>
      </w:pPr>
      <w:r>
        <w:rPr>
          <w:sz w:val="22"/>
        </w:rPr>
        <w:t>head audit guruhini shakllantiradi: group_lead va auditorlar</w:t>
      </w:r>
    </w:p>
    <w:p>
      <w:pPr>
        <w:pStyle w:val="ListNumber"/>
      </w:pPr>
      <w:r>
        <w:rPr>
          <w:sz w:val="22"/>
        </w:rPr>
        <w:t>Audit guruhi rahbari (group_lead) loyihani (project) yaratadi va to'ldiradi</w:t>
      </w:r>
    </w:p>
    <w:p>
      <w:pPr>
        <w:pStyle w:val="ListNumber"/>
      </w:pPr>
      <w:r>
        <w:rPr>
          <w:sz w:val="22"/>
        </w:rPr>
        <w:t>Loyiha 3-bosqichli tasdiqlash oqimi orqali rasmiylashtiriladi (7-bo'lim)</w:t>
      </w:r>
    </w:p>
    <w:p>
      <w:pPr>
        <w:pStyle w:val="ListNumber"/>
      </w:pPr>
      <w:r>
        <w:rPr>
          <w:sz w:val="22"/>
        </w:rPr>
        <w:t>group_lead vazifalarni shakllantirib auditorlarga taqsimlaydi</w:t>
      </w:r>
    </w:p>
    <w:p>
      <w:pPr>
        <w:pStyle w:val="ListNumber"/>
      </w:pPr>
      <w:r>
        <w:rPr>
          <w:sz w:val="22"/>
        </w:rPr>
        <w:t>Auditorlar vazifalarni bajaradi va topilmalarni ro'yxatga oladi</w:t>
      </w:r>
    </w:p>
    <w:p>
      <w:pPr>
        <w:pStyle w:val="ListNumber"/>
      </w:pPr>
      <w:r>
        <w:rPr>
          <w:sz w:val="22"/>
        </w:rPr>
        <w:t>Har bir topilma 3-bosqichli tasdiqlash oqimidan o'tadi (9-bo'lim)</w:t>
      </w:r>
    </w:p>
    <w:p>
      <w:pPr>
        <w:pStyle w:val="ListNumber"/>
      </w:pPr>
      <w:r>
        <w:rPr>
          <w:sz w:val="22"/>
        </w:rPr>
        <w:t>Yakuniy hisobot yaratiladi, tasdiqlanadi va eksport qilinadi (12-bo'lim)</w:t>
      </w:r>
    </w:p>
    <w:p>
      <w:r>
        <w:br w:type="page"/>
      </w:r>
    </w:p>
    <w:p>
      <w:pPr>
        <w:pStyle w:val="Heading1"/>
      </w:pPr>
      <w:r>
        <w:rPr>
          <w:color w:val="004080"/>
        </w:rPr>
        <w:t>7. Audit loyihasi 3-bosqichli tasdiqlash oqimi</w:t>
      </w:r>
    </w:p>
    <w:p>
      <w:r>
        <w:rPr>
          <w:b w:val="0"/>
          <w:i w:val="0"/>
          <w:sz w:val="22"/>
        </w:rPr>
        <w:t>Audit loyihasini rasmiylashtirish quyidagi bosqichlardan o'tadi. Har bir o'tish audit_project_approvals jadvalida o'zgarmas (immutable) yozuv sifatida saqlanadi - kim, qachon va qanday harakat qilgani doimo ko'rinadi.</w:t>
      </w:r>
    </w:p>
    <w:p>
      <w:pPr>
        <w:pStyle w:val="Heading2"/>
      </w:pPr>
      <w:r>
        <w:t>7.1. Holatlar</w:t>
      </w:r>
    </w:p>
    <w:tbl>
      <w:tblPr>
        <w:tblStyle w:val="LightGrid-Accent1"/>
        <w:tblW w:type="auto" w:w="0"/>
        <w:tblLook w:firstColumn="1" w:firstRow="1" w:lastColumn="0" w:lastRow="0" w:noHBand="0" w:noVBand="1" w:val="04A0"/>
      </w:tblPr>
      <w:tblGrid>
        <w:gridCol w:w="2880"/>
        <w:gridCol w:w="2880"/>
        <w:gridCol w:w="2880"/>
      </w:tblGrid>
      <w:tr>
        <w:tc>
          <w:tcPr>
            <w:tcW w:type="dxa" w:w="2268"/>
            <w:shd w:val="clear" w:color="auto" w:fill="1F4E79"/>
          </w:tcPr>
          <w:p>
            <w:r>
              <w:rPr>
                <w:b/>
                <w:color w:val="FFFFFF"/>
                <w:sz w:val="20"/>
              </w:rPr>
              <w:t>status</w:t>
            </w:r>
          </w:p>
        </w:tc>
        <w:tc>
          <w:tcPr>
            <w:tcW w:type="dxa" w:w="2268"/>
            <w:shd w:val="clear" w:color="auto" w:fill="1F4E79"/>
          </w:tcPr>
          <w:p>
            <w:r>
              <w:rPr>
                <w:b/>
                <w:color w:val="FFFFFF"/>
                <w:sz w:val="20"/>
              </w:rPr>
              <w:t>current_approval_stage</w:t>
            </w:r>
          </w:p>
        </w:tc>
        <w:tc>
          <w:tcPr>
            <w:tcW w:type="dxa" w:w="4819"/>
            <w:shd w:val="clear" w:color="auto" w:fill="1F4E79"/>
          </w:tcPr>
          <w:p>
            <w:r>
              <w:rPr>
                <w:b/>
                <w:color w:val="FFFFFF"/>
                <w:sz w:val="20"/>
              </w:rPr>
              <w:t>Tavsif</w:t>
            </w:r>
          </w:p>
        </w:tc>
      </w:tr>
      <w:tr>
        <w:tc>
          <w:tcPr>
            <w:tcW w:type="dxa" w:w="2268"/>
          </w:tcPr>
          <w:p>
            <w:r>
              <w:rPr>
                <w:sz w:val="19"/>
              </w:rPr>
              <w:t>draft</w:t>
            </w:r>
          </w:p>
        </w:tc>
        <w:tc>
          <w:tcPr>
            <w:tcW w:type="dxa" w:w="2268"/>
          </w:tcPr>
          <w:p>
            <w:r>
              <w:rPr>
                <w:sz w:val="19"/>
              </w:rPr>
              <w:t>-</w:t>
            </w:r>
          </w:p>
        </w:tc>
        <w:tc>
          <w:tcPr>
            <w:tcW w:type="dxa" w:w="4819"/>
          </w:tcPr>
          <w:p>
            <w:r>
              <w:rPr>
                <w:sz w:val="19"/>
              </w:rPr>
              <w:t>Yaratildi, hali yuborilmagan (tahrirlanadi)</w:t>
            </w:r>
          </w:p>
        </w:tc>
      </w:tr>
      <w:tr>
        <w:tc>
          <w:tcPr>
            <w:tcW w:type="dxa" w:w="2268"/>
          </w:tcPr>
          <w:p>
            <w:r>
              <w:rPr>
                <w:sz w:val="19"/>
              </w:rPr>
              <w:t>submitted</w:t>
            </w:r>
          </w:p>
        </w:tc>
        <w:tc>
          <w:tcPr>
            <w:tcW w:type="dxa" w:w="2268"/>
          </w:tcPr>
          <w:p>
            <w:r>
              <w:rPr>
                <w:sz w:val="19"/>
              </w:rPr>
              <w:t>head</w:t>
            </w:r>
          </w:p>
        </w:tc>
        <w:tc>
          <w:tcPr>
            <w:tcW w:type="dxa" w:w="4819"/>
          </w:tcPr>
          <w:p>
            <w:r>
              <w:rPr>
                <w:sz w:val="19"/>
              </w:rPr>
              <w:t>group_lead yubordi; Bo'lim boshlig'i ko'rib chiqmoqda</w:t>
            </w:r>
          </w:p>
        </w:tc>
      </w:tr>
      <w:tr>
        <w:tc>
          <w:tcPr>
            <w:tcW w:type="dxa" w:w="2268"/>
          </w:tcPr>
          <w:p>
            <w:r>
              <w:rPr>
                <w:sz w:val="19"/>
              </w:rPr>
              <w:t>submitted</w:t>
            </w:r>
          </w:p>
        </w:tc>
        <w:tc>
          <w:tcPr>
            <w:tcW w:type="dxa" w:w="2268"/>
          </w:tcPr>
          <w:p>
            <w:r>
              <w:rPr>
                <w:sz w:val="19"/>
              </w:rPr>
              <w:t>dept</w:t>
            </w:r>
          </w:p>
        </w:tc>
        <w:tc>
          <w:tcPr>
            <w:tcW w:type="dxa" w:w="4819"/>
          </w:tcPr>
          <w:p>
            <w:r>
              <w:rPr>
                <w:sz w:val="19"/>
              </w:rPr>
              <w:t>head tasdiqladi; Departament rahbari ko'rib chiqmoqda</w:t>
            </w:r>
          </w:p>
        </w:tc>
      </w:tr>
      <w:tr>
        <w:tc>
          <w:tcPr>
            <w:tcW w:type="dxa" w:w="2268"/>
          </w:tcPr>
          <w:p>
            <w:r>
              <w:rPr>
                <w:sz w:val="19"/>
              </w:rPr>
              <w:t>approved</w:t>
            </w:r>
          </w:p>
        </w:tc>
        <w:tc>
          <w:tcPr>
            <w:tcW w:type="dxa" w:w="2268"/>
          </w:tcPr>
          <w:p>
            <w:r>
              <w:rPr>
                <w:sz w:val="19"/>
              </w:rPr>
              <w:t>(null)</w:t>
            </w:r>
          </w:p>
        </w:tc>
        <w:tc>
          <w:tcPr>
            <w:tcW w:type="dxa" w:w="4819"/>
          </w:tcPr>
          <w:p>
            <w:r>
              <w:rPr>
                <w:sz w:val="19"/>
              </w:rPr>
              <w:t>Yakuniy tasdiqlangan (loyiha shakllandi)</w:t>
            </w:r>
          </w:p>
        </w:tc>
      </w:tr>
      <w:tr>
        <w:tc>
          <w:tcPr>
            <w:tcW w:type="dxa" w:w="2268"/>
          </w:tcPr>
          <w:p>
            <w:r>
              <w:rPr>
                <w:sz w:val="19"/>
              </w:rPr>
              <w:t>returned</w:t>
            </w:r>
          </w:p>
        </w:tc>
        <w:tc>
          <w:tcPr>
            <w:tcW w:type="dxa" w:w="2268"/>
          </w:tcPr>
          <w:p>
            <w:r>
              <w:rPr>
                <w:sz w:val="19"/>
              </w:rPr>
              <w:t>-</w:t>
            </w:r>
          </w:p>
        </w:tc>
        <w:tc>
          <w:tcPr>
            <w:tcW w:type="dxa" w:w="4819"/>
          </w:tcPr>
          <w:p>
            <w:r>
              <w:rPr>
                <w:sz w:val="19"/>
              </w:rPr>
              <w:t>Tasdiqlovchi qaytardi, izoh bilan</w:t>
            </w:r>
          </w:p>
        </w:tc>
      </w:tr>
      <w:tr>
        <w:tc>
          <w:tcPr>
            <w:tcW w:type="dxa" w:w="2268"/>
          </w:tcPr>
          <w:p>
            <w:r>
              <w:rPr>
                <w:sz w:val="19"/>
              </w:rPr>
              <w:t>executing / completed</w:t>
            </w:r>
          </w:p>
        </w:tc>
        <w:tc>
          <w:tcPr>
            <w:tcW w:type="dxa" w:w="2268"/>
          </w:tcPr>
          <w:p>
            <w:r>
              <w:rPr>
                <w:sz w:val="19"/>
              </w:rPr>
              <w:t>-</w:t>
            </w:r>
          </w:p>
        </w:tc>
        <w:tc>
          <w:tcPr>
            <w:tcW w:type="dxa" w:w="4819"/>
          </w:tcPr>
          <w:p>
            <w:r>
              <w:rPr>
                <w:sz w:val="19"/>
              </w:rPr>
              <w:t>Ijro va yakunlash (keyingi holatlar)</w:t>
            </w:r>
          </w:p>
        </w:tc>
      </w:tr>
    </w:tbl>
    <w:p>
      <w:pPr>
        <w:pStyle w:val="Heading2"/>
      </w:pPr>
      <w:r>
        <w:t>7.2. Operatsiyalar va ruxsatlar</w:t>
      </w:r>
    </w:p>
    <w:tbl>
      <w:tblPr>
        <w:tblStyle w:val="LightGrid-Accent1"/>
        <w:tblW w:type="auto" w:w="0"/>
        <w:tblLook w:firstColumn="1" w:firstRow="1" w:lastColumn="0" w:lastRow="0" w:noHBand="0" w:noVBand="1" w:val="04A0"/>
      </w:tblPr>
      <w:tblGrid>
        <w:gridCol w:w="2880"/>
        <w:gridCol w:w="2880"/>
        <w:gridCol w:w="2880"/>
      </w:tblGrid>
      <w:tr>
        <w:tc>
          <w:tcPr>
            <w:tcW w:type="dxa" w:w="2381"/>
            <w:shd w:val="clear" w:color="auto" w:fill="1F4E79"/>
          </w:tcPr>
          <w:p>
            <w:r>
              <w:rPr>
                <w:b/>
                <w:color w:val="FFFFFF"/>
                <w:sz w:val="20"/>
              </w:rPr>
              <w:t>Amal</w:t>
            </w:r>
          </w:p>
        </w:tc>
        <w:tc>
          <w:tcPr>
            <w:tcW w:type="dxa" w:w="3005"/>
            <w:shd w:val="clear" w:color="auto" w:fill="1F4E79"/>
          </w:tcPr>
          <w:p>
            <w:r>
              <w:rPr>
                <w:b/>
                <w:color w:val="FFFFFF"/>
                <w:sz w:val="20"/>
              </w:rPr>
              <w:t>Kerakli ruxsat</w:t>
            </w:r>
          </w:p>
        </w:tc>
        <w:tc>
          <w:tcPr>
            <w:tcW w:type="dxa" w:w="3969"/>
            <w:shd w:val="clear" w:color="auto" w:fill="1F4E79"/>
          </w:tcPr>
          <w:p>
            <w:r>
              <w:rPr>
                <w:b/>
                <w:color w:val="FFFFFF"/>
                <w:sz w:val="20"/>
              </w:rPr>
              <w:t>Holatdan o'tish</w:t>
            </w:r>
          </w:p>
        </w:tc>
      </w:tr>
      <w:tr>
        <w:tc>
          <w:tcPr>
            <w:tcW w:type="dxa" w:w="2381"/>
          </w:tcPr>
          <w:p>
            <w:r>
              <w:rPr>
                <w:sz w:val="19"/>
              </w:rPr>
              <w:t>Submit</w:t>
            </w:r>
          </w:p>
        </w:tc>
        <w:tc>
          <w:tcPr>
            <w:tcW w:type="dxa" w:w="3005"/>
          </w:tcPr>
          <w:p>
            <w:r>
              <w:rPr>
                <w:sz w:val="19"/>
              </w:rPr>
              <w:t>group_lead duty yoki audit.update</w:t>
            </w:r>
          </w:p>
        </w:tc>
        <w:tc>
          <w:tcPr>
            <w:tcW w:type="dxa" w:w="3969"/>
          </w:tcPr>
          <w:p>
            <w:r>
              <w:rPr>
                <w:sz w:val="19"/>
              </w:rPr>
              <w:t>draft|returned -&gt; submitted (stage=head)</w:t>
            </w:r>
          </w:p>
        </w:tc>
      </w:tr>
      <w:tr>
        <w:tc>
          <w:tcPr>
            <w:tcW w:type="dxa" w:w="2381"/>
          </w:tcPr>
          <w:p>
            <w:r>
              <w:rPr>
                <w:sz w:val="19"/>
              </w:rPr>
              <w:t>ApproveStage (head)</w:t>
            </w:r>
          </w:p>
        </w:tc>
        <w:tc>
          <w:tcPr>
            <w:tcW w:type="dxa" w:w="3005"/>
          </w:tcPr>
          <w:p>
            <w:r>
              <w:rPr>
                <w:sz w:val="19"/>
              </w:rPr>
              <w:t>audit.approve (head/super)</w:t>
            </w:r>
          </w:p>
        </w:tc>
        <w:tc>
          <w:tcPr>
            <w:tcW w:type="dxa" w:w="3969"/>
          </w:tcPr>
          <w:p>
            <w:r>
              <w:rPr>
                <w:sz w:val="19"/>
              </w:rPr>
              <w:t>stage=head -&gt; stage=dept</w:t>
            </w:r>
          </w:p>
        </w:tc>
      </w:tr>
      <w:tr>
        <w:tc>
          <w:tcPr>
            <w:tcW w:type="dxa" w:w="2381"/>
          </w:tcPr>
          <w:p>
            <w:r>
              <w:rPr>
                <w:sz w:val="19"/>
              </w:rPr>
              <w:t>ApproveStage (dept)</w:t>
            </w:r>
          </w:p>
        </w:tc>
        <w:tc>
          <w:tcPr>
            <w:tcW w:type="dxa" w:w="3005"/>
          </w:tcPr>
          <w:p>
            <w:r>
              <w:rPr>
                <w:sz w:val="19"/>
              </w:rPr>
              <w:t>super (wildcard *)</w:t>
            </w:r>
          </w:p>
        </w:tc>
        <w:tc>
          <w:tcPr>
            <w:tcW w:type="dxa" w:w="3969"/>
          </w:tcPr>
          <w:p>
            <w:r>
              <w:rPr>
                <w:sz w:val="19"/>
              </w:rPr>
              <w:t>stage=dept -&gt; status=approved</w:t>
            </w:r>
          </w:p>
        </w:tc>
      </w:tr>
      <w:tr>
        <w:tc>
          <w:tcPr>
            <w:tcW w:type="dxa" w:w="2381"/>
          </w:tcPr>
          <w:p>
            <w:r>
              <w:rPr>
                <w:sz w:val="19"/>
              </w:rPr>
              <w:t>RejectStage / Return</w:t>
            </w:r>
          </w:p>
        </w:tc>
        <w:tc>
          <w:tcPr>
            <w:tcW w:type="dxa" w:w="3005"/>
          </w:tcPr>
          <w:p>
            <w:r>
              <w:rPr>
                <w:sz w:val="19"/>
              </w:rPr>
              <w:t>joriy bosqich auth + izoh majburiy</w:t>
            </w:r>
          </w:p>
        </w:tc>
        <w:tc>
          <w:tcPr>
            <w:tcW w:type="dxa" w:w="3969"/>
          </w:tcPr>
          <w:p>
            <w:r>
              <w:rPr>
                <w:sz w:val="19"/>
              </w:rPr>
              <w:t>submitted -&gt; returned</w:t>
            </w:r>
          </w:p>
        </w:tc>
      </w:tr>
    </w:tbl>
    <w:p>
      <w:pPr>
        <w:pStyle w:val="Heading2"/>
      </w:pPr>
      <w:r>
        <w:t>7.3. UI ko'rinishi</w:t>
      </w:r>
    </w:p>
    <w:p>
      <w:pPr>
        <w:pStyle w:val="ListBullet"/>
      </w:pPr>
      <w:r>
        <w:rPr>
          <w:sz w:val="22"/>
        </w:rPr>
        <w:t>Loyiha detail sahifasida 3-bosqichli progress strip (group_lead -&gt; head -&gt; dept)</w:t>
      </w:r>
    </w:p>
    <w:p>
      <w:pPr>
        <w:pStyle w:val="ListBullet"/>
      </w:pPr>
      <w:r>
        <w:rPr>
          <w:sz w:val="22"/>
        </w:rPr>
        <w:t>Xronologik timeline: kim, qachon, qanday harakat (yubordi/tasdiqladi/qaytardi) + izoh</w:t>
      </w:r>
    </w:p>
    <w:p>
      <w:pPr>
        <w:pStyle w:val="ListBullet"/>
      </w:pPr>
      <w:r>
        <w:rPr>
          <w:sz w:val="22"/>
        </w:rPr>
        <w:t>Holatga qarab stage-aware tugmalar (Tasdiqlashga yuborish / Tasdiqlash / Qaytarish)</w:t>
      </w:r>
    </w:p>
    <w:p>
      <w:pPr>
        <w:pStyle w:val="ListBullet"/>
      </w:pPr>
      <w:r>
        <w:rPr>
          <w:sz w:val="22"/>
        </w:rPr>
        <w:t>Joriy bosqich chip ('Bo'lim boshlig'i ko'rmoqda' yoki 'Departament rahbari ko'rmoqda')</w:t>
      </w:r>
    </w:p>
    <w:p>
      <w:r>
        <w:br w:type="page"/>
      </w:r>
    </w:p>
    <w:p>
      <w:pPr>
        <w:pStyle w:val="Heading1"/>
      </w:pPr>
      <w:r>
        <w:rPr>
          <w:color w:val="004080"/>
        </w:rPr>
        <w:t>8. Vazifalar (Task) boshqaruvi</w:t>
      </w:r>
    </w:p>
    <w:p>
      <w:pPr>
        <w:pStyle w:val="Heading2"/>
      </w:pPr>
      <w:r>
        <w:t>8.1. Asosiy talablar</w:t>
      </w:r>
    </w:p>
    <w:p>
      <w:pPr>
        <w:pStyle w:val="ListBullet"/>
      </w:pPr>
      <w:r>
        <w:rPr>
          <w:sz w:val="22"/>
        </w:rPr>
        <w:t>Vazifa odatda tasdiqlangan (approved) loyiha kontekstida yaratiladi</w:t>
      </w:r>
    </w:p>
    <w:p>
      <w:pPr>
        <w:pStyle w:val="ListBullet"/>
      </w:pPr>
      <w:r>
        <w:rPr>
          <w:sz w:val="22"/>
        </w:rPr>
        <w:t>Yaratuvchi: task.assign ruxsati yoki group_lead duty</w:t>
      </w:r>
    </w:p>
    <w:p>
      <w:pPr>
        <w:pStyle w:val="ListBullet"/>
      </w:pPr>
      <w:r>
        <w:rPr>
          <w:sz w:val="22"/>
        </w:rPr>
        <w:t>Avtomatik kod: T-{audit_suffix}-{seq} ko'rinishida</w:t>
      </w:r>
    </w:p>
    <w:p>
      <w:pPr>
        <w:pStyle w:val="ListBullet"/>
      </w:pPr>
      <w:r>
        <w:rPr>
          <w:sz w:val="22"/>
        </w:rPr>
        <w:t>task_type: config / netscan / webscan / traffic / manual / evidence / vuln / recomm / report / retest</w:t>
      </w:r>
    </w:p>
    <w:p>
      <w:pPr>
        <w:pStyle w:val="ListBullet"/>
      </w:pPr>
      <w:r>
        <w:rPr>
          <w:sz w:val="22"/>
        </w:rPr>
        <w:t>priority: critical / high / medium / low</w:t>
      </w:r>
    </w:p>
    <w:p>
      <w:pPr>
        <w:pStyle w:val="Heading2"/>
      </w:pPr>
      <w:r>
        <w:t>8.2. Status o'tishlari (AuditTaskStatus)</w:t>
      </w:r>
    </w:p>
    <w:tbl>
      <w:tblPr>
        <w:tblStyle w:val="LightGrid-Accent1"/>
        <w:tblW w:type="auto" w:w="0"/>
        <w:tblLook w:firstColumn="1" w:firstRow="1" w:lastColumn="0" w:lastRow="0" w:noHBand="0" w:noVBand="1" w:val="04A0"/>
      </w:tblPr>
      <w:tblGrid>
        <w:gridCol w:w="2880"/>
        <w:gridCol w:w="2880"/>
        <w:gridCol w:w="2880"/>
      </w:tblGrid>
      <w:tr>
        <w:tc>
          <w:tcPr>
            <w:tcW w:type="dxa" w:w="2154"/>
            <w:shd w:val="clear" w:color="auto" w:fill="1F4E79"/>
          </w:tcPr>
          <w:p>
            <w:r>
              <w:rPr>
                <w:b/>
                <w:color w:val="FFFFFF"/>
                <w:sz w:val="20"/>
              </w:rPr>
              <w:t>From</w:t>
            </w:r>
          </w:p>
        </w:tc>
        <w:tc>
          <w:tcPr>
            <w:tcW w:type="dxa" w:w="2154"/>
            <w:shd w:val="clear" w:color="auto" w:fill="1F4E79"/>
          </w:tcPr>
          <w:p>
            <w:r>
              <w:rPr>
                <w:b/>
                <w:color w:val="FFFFFF"/>
                <w:sz w:val="20"/>
              </w:rPr>
              <w:t>To</w:t>
            </w:r>
          </w:p>
        </w:tc>
        <w:tc>
          <w:tcPr>
            <w:tcW w:type="dxa" w:w="5046"/>
            <w:shd w:val="clear" w:color="auto" w:fill="1F4E79"/>
          </w:tcPr>
          <w:p>
            <w:r>
              <w:rPr>
                <w:b/>
                <w:color w:val="FFFFFF"/>
                <w:sz w:val="20"/>
              </w:rPr>
              <w:t>Kim qiladi</w:t>
            </w:r>
          </w:p>
        </w:tc>
      </w:tr>
      <w:tr>
        <w:tc>
          <w:tcPr>
            <w:tcW w:type="dxa" w:w="2154"/>
          </w:tcPr>
          <w:p>
            <w:r>
              <w:rPr>
                <w:sz w:val="19"/>
              </w:rPr>
              <w:t>new</w:t>
            </w:r>
          </w:p>
        </w:tc>
        <w:tc>
          <w:tcPr>
            <w:tcW w:type="dxa" w:w="2154"/>
          </w:tcPr>
          <w:p>
            <w:r>
              <w:rPr>
                <w:sz w:val="19"/>
              </w:rPr>
              <w:t>assigned</w:t>
            </w:r>
          </w:p>
        </w:tc>
        <w:tc>
          <w:tcPr>
            <w:tcW w:type="dxa" w:w="5046"/>
          </w:tcPr>
          <w:p>
            <w:r>
              <w:rPr>
                <w:sz w:val="19"/>
              </w:rPr>
              <w:t>group_lead foydalanuvchiga biriktirsa</w:t>
            </w:r>
          </w:p>
        </w:tc>
      </w:tr>
      <w:tr>
        <w:tc>
          <w:tcPr>
            <w:tcW w:type="dxa" w:w="2154"/>
          </w:tcPr>
          <w:p>
            <w:r>
              <w:rPr>
                <w:sz w:val="19"/>
              </w:rPr>
              <w:t>assigned</w:t>
            </w:r>
          </w:p>
        </w:tc>
        <w:tc>
          <w:tcPr>
            <w:tcW w:type="dxa" w:w="2154"/>
          </w:tcPr>
          <w:p>
            <w:r>
              <w:rPr>
                <w:sz w:val="19"/>
              </w:rPr>
              <w:t>inprogress</w:t>
            </w:r>
          </w:p>
        </w:tc>
        <w:tc>
          <w:tcPr>
            <w:tcW w:type="dxa" w:w="5046"/>
          </w:tcPr>
          <w:p>
            <w:r>
              <w:rPr>
                <w:sz w:val="19"/>
              </w:rPr>
              <w:t>Assignee ishni boshlasa</w:t>
            </w:r>
          </w:p>
        </w:tc>
      </w:tr>
      <w:tr>
        <w:tc>
          <w:tcPr>
            <w:tcW w:type="dxa" w:w="2154"/>
          </w:tcPr>
          <w:p>
            <w:r>
              <w:rPr>
                <w:sz w:val="19"/>
              </w:rPr>
              <w:t>inprogress</w:t>
            </w:r>
          </w:p>
        </w:tc>
        <w:tc>
          <w:tcPr>
            <w:tcW w:type="dxa" w:w="2154"/>
          </w:tcPr>
          <w:p>
            <w:r>
              <w:rPr>
                <w:sz w:val="19"/>
              </w:rPr>
              <w:t>review</w:t>
            </w:r>
          </w:p>
        </w:tc>
        <w:tc>
          <w:tcPr>
            <w:tcW w:type="dxa" w:w="5046"/>
          </w:tcPr>
          <w:p>
            <w:r>
              <w:rPr>
                <w:sz w:val="19"/>
              </w:rPr>
              <w:t>Assignee tekshirishga yuborsa</w:t>
            </w:r>
          </w:p>
        </w:tc>
      </w:tr>
      <w:tr>
        <w:tc>
          <w:tcPr>
            <w:tcW w:type="dxa" w:w="2154"/>
          </w:tcPr>
          <w:p>
            <w:r>
              <w:rPr>
                <w:sz w:val="19"/>
              </w:rPr>
              <w:t>inprogress</w:t>
            </w:r>
          </w:p>
        </w:tc>
        <w:tc>
          <w:tcPr>
            <w:tcW w:type="dxa" w:w="2154"/>
          </w:tcPr>
          <w:p>
            <w:r>
              <w:rPr>
                <w:sz w:val="19"/>
              </w:rPr>
              <w:t>done</w:t>
            </w:r>
          </w:p>
        </w:tc>
        <w:tc>
          <w:tcPr>
            <w:tcW w:type="dxa" w:w="5046"/>
          </w:tcPr>
          <w:p>
            <w:r>
              <w:rPr>
                <w:sz w:val="19"/>
              </w:rPr>
              <w:t>Assignee bajarsa</w:t>
            </w:r>
          </w:p>
        </w:tc>
      </w:tr>
      <w:tr>
        <w:tc>
          <w:tcPr>
            <w:tcW w:type="dxa" w:w="2154"/>
          </w:tcPr>
          <w:p>
            <w:r>
              <w:rPr>
                <w:sz w:val="19"/>
              </w:rPr>
              <w:t>review</w:t>
            </w:r>
          </w:p>
        </w:tc>
        <w:tc>
          <w:tcPr>
            <w:tcW w:type="dxa" w:w="2154"/>
          </w:tcPr>
          <w:p>
            <w:r>
              <w:rPr>
                <w:sz w:val="19"/>
              </w:rPr>
              <w:t>approved</w:t>
            </w:r>
          </w:p>
        </w:tc>
        <w:tc>
          <w:tcPr>
            <w:tcW w:type="dxa" w:w="5046"/>
          </w:tcPr>
          <w:p>
            <w:r>
              <w:rPr>
                <w:sz w:val="19"/>
              </w:rPr>
              <w:t>group_lead ma'qullasa</w:t>
            </w:r>
          </w:p>
        </w:tc>
      </w:tr>
      <w:tr>
        <w:tc>
          <w:tcPr>
            <w:tcW w:type="dxa" w:w="2154"/>
          </w:tcPr>
          <w:p>
            <w:r>
              <w:rPr>
                <w:sz w:val="19"/>
              </w:rPr>
              <w:t>review</w:t>
            </w:r>
          </w:p>
        </w:tc>
        <w:tc>
          <w:tcPr>
            <w:tcW w:type="dxa" w:w="2154"/>
          </w:tcPr>
          <w:p>
            <w:r>
              <w:rPr>
                <w:sz w:val="19"/>
              </w:rPr>
              <w:t>returned</w:t>
            </w:r>
          </w:p>
        </w:tc>
        <w:tc>
          <w:tcPr>
            <w:tcW w:type="dxa" w:w="5046"/>
          </w:tcPr>
          <w:p>
            <w:r>
              <w:rPr>
                <w:sz w:val="19"/>
              </w:rPr>
              <w:t>group_lead qaytarsa</w:t>
            </w:r>
          </w:p>
        </w:tc>
      </w:tr>
      <w:tr>
        <w:tc>
          <w:tcPr>
            <w:tcW w:type="dxa" w:w="2154"/>
          </w:tcPr>
          <w:p>
            <w:r>
              <w:rPr>
                <w:sz w:val="19"/>
              </w:rPr>
              <w:t>returned</w:t>
            </w:r>
          </w:p>
        </w:tc>
        <w:tc>
          <w:tcPr>
            <w:tcW w:type="dxa" w:w="2154"/>
          </w:tcPr>
          <w:p>
            <w:r>
              <w:rPr>
                <w:sz w:val="19"/>
              </w:rPr>
              <w:t>inprogress</w:t>
            </w:r>
          </w:p>
        </w:tc>
        <w:tc>
          <w:tcPr>
            <w:tcW w:type="dxa" w:w="5046"/>
          </w:tcPr>
          <w:p>
            <w:r>
              <w:rPr>
                <w:sz w:val="19"/>
              </w:rPr>
              <w:t>Auditor tuzatib qayta boshlasa</w:t>
            </w:r>
          </w:p>
        </w:tc>
      </w:tr>
      <w:tr>
        <w:tc>
          <w:tcPr>
            <w:tcW w:type="dxa" w:w="2154"/>
          </w:tcPr>
          <w:p>
            <w:r>
              <w:rPr>
                <w:sz w:val="19"/>
              </w:rPr>
              <w:t>(har qanday)</w:t>
            </w:r>
          </w:p>
        </w:tc>
        <w:tc>
          <w:tcPr>
            <w:tcW w:type="dxa" w:w="2154"/>
          </w:tcPr>
          <w:p>
            <w:r>
              <w:rPr>
                <w:sz w:val="19"/>
              </w:rPr>
              <w:t>cancelled</w:t>
            </w:r>
          </w:p>
        </w:tc>
        <w:tc>
          <w:tcPr>
            <w:tcW w:type="dxa" w:w="5046"/>
          </w:tcPr>
          <w:p>
            <w:r>
              <w:rPr>
                <w:sz w:val="19"/>
              </w:rPr>
              <w:t>Vazifa bekor qilinsa</w:t>
            </w:r>
          </w:p>
        </w:tc>
      </w:tr>
    </w:tbl>
    <w:p>
      <w:pPr>
        <w:pStyle w:val="Heading2"/>
      </w:pPr>
      <w:r>
        <w:t>8.3. Avtorizatsiya</w:t>
      </w:r>
    </w:p>
    <w:p>
      <w:r>
        <w:rPr>
          <w:b w:val="0"/>
          <w:i w:val="0"/>
          <w:sz w:val="22"/>
        </w:rPr>
        <w:t>Status o'zgartirish ruxsati handler ichida tekshiriladi:</w:t>
      </w:r>
    </w:p>
    <w:p>
      <w:pPr>
        <w:pStyle w:val="ListBullet"/>
      </w:pPr>
      <w:r>
        <w:rPr>
          <w:sz w:val="22"/>
        </w:rPr>
        <w:t>Assignee - o'z vazifasini boshqaradi</w:t>
      </w:r>
    </w:p>
    <w:p>
      <w:pPr>
        <w:pStyle w:val="ListBullet"/>
      </w:pPr>
      <w:r>
        <w:rPr>
          <w:sz w:val="22"/>
        </w:rPr>
        <w:t>group_lead duty - guruh ichidagi har qanday vazifani boshqaradi</w:t>
      </w:r>
    </w:p>
    <w:p>
      <w:pPr>
        <w:pStyle w:val="ListBullet"/>
      </w:pPr>
      <w:r>
        <w:rPr>
          <w:sz w:val="22"/>
        </w:rPr>
        <w:t>super - administrativ darajada</w:t>
      </w:r>
    </w:p>
    <w:p>
      <w:r>
        <w:br w:type="page"/>
      </w:r>
    </w:p>
    <w:p>
      <w:pPr>
        <w:pStyle w:val="Heading1"/>
      </w:pPr>
      <w:r>
        <w:rPr>
          <w:color w:val="004080"/>
        </w:rPr>
        <w:t>9. Topilmalar (Vulnerabilities) 3-bosqichli tasdiqlash</w:t>
      </w:r>
    </w:p>
    <w:p>
      <w:pPr>
        <w:pStyle w:val="Heading2"/>
      </w:pPr>
      <w:r>
        <w:t>9.1. Maqsad</w:t>
      </w:r>
    </w:p>
    <w:p>
      <w:r>
        <w:rPr>
          <w:b w:val="0"/>
          <w:i w:val="0"/>
          <w:sz w:val="22"/>
        </w:rPr>
        <w:t>Auditor topgan har bir zaiflik/kamchilik rasmiy hisobotga kiritilishidan oldin 3 ta tasdiqlash bosqichidan o'tishi shart. Bu sifat nazoratini ta'minlaydi va asossiz topilmalarning ortib ketishini oldini oladi.</w:t>
      </w:r>
    </w:p>
    <w:p>
      <w:pPr>
        <w:pStyle w:val="Heading2"/>
      </w:pPr>
      <w:r>
        <w:t>9.2. Holatlar (Vulnerability status)</w:t>
      </w:r>
    </w:p>
    <w:tbl>
      <w:tblPr>
        <w:tblStyle w:val="LightGrid-Accent1"/>
        <w:tblW w:type="auto" w:w="0"/>
        <w:tblLook w:firstColumn="1" w:firstRow="1" w:lastColumn="0" w:lastRow="0" w:noHBand="0" w:noVBand="1" w:val="04A0"/>
      </w:tblPr>
      <w:tblGrid>
        <w:gridCol w:w="2880"/>
        <w:gridCol w:w="2880"/>
        <w:gridCol w:w="2880"/>
      </w:tblGrid>
      <w:tr>
        <w:tc>
          <w:tcPr>
            <w:tcW w:type="dxa" w:w="2438"/>
            <w:shd w:val="clear" w:color="auto" w:fill="1F4E79"/>
          </w:tcPr>
          <w:p>
            <w:r>
              <w:rPr>
                <w:b/>
                <w:color w:val="FFFFFF"/>
                <w:sz w:val="20"/>
              </w:rPr>
              <w:t>status</w:t>
            </w:r>
          </w:p>
        </w:tc>
        <w:tc>
          <w:tcPr>
            <w:tcW w:type="dxa" w:w="2268"/>
            <w:shd w:val="clear" w:color="auto" w:fill="1F4E79"/>
          </w:tcPr>
          <w:p>
            <w:r>
              <w:rPr>
                <w:b/>
                <w:color w:val="FFFFFF"/>
                <w:sz w:val="20"/>
              </w:rPr>
              <w:t>current_approval_stage</w:t>
            </w:r>
          </w:p>
        </w:tc>
        <w:tc>
          <w:tcPr>
            <w:tcW w:type="dxa" w:w="4649"/>
            <w:shd w:val="clear" w:color="auto" w:fill="1F4E79"/>
          </w:tcPr>
          <w:p>
            <w:r>
              <w:rPr>
                <w:b/>
                <w:color w:val="FFFFFF"/>
                <w:sz w:val="20"/>
              </w:rPr>
              <w:t>Tavsif</w:t>
            </w:r>
          </w:p>
        </w:tc>
      </w:tr>
      <w:tr>
        <w:tc>
          <w:tcPr>
            <w:tcW w:type="dxa" w:w="2438"/>
          </w:tcPr>
          <w:p>
            <w:r>
              <w:rPr>
                <w:sz w:val="19"/>
              </w:rPr>
              <w:t>new</w:t>
            </w:r>
          </w:p>
        </w:tc>
        <w:tc>
          <w:tcPr>
            <w:tcW w:type="dxa" w:w="2268"/>
          </w:tcPr>
          <w:p>
            <w:r>
              <w:rPr>
                <w:sz w:val="19"/>
              </w:rPr>
              <w:t>-</w:t>
            </w:r>
          </w:p>
        </w:tc>
        <w:tc>
          <w:tcPr>
            <w:tcW w:type="dxa" w:w="4649"/>
          </w:tcPr>
          <w:p>
            <w:r>
              <w:rPr>
                <w:sz w:val="19"/>
              </w:rPr>
              <w:t>Yangi yaratilgan, hali yuborilmagan</w:t>
            </w:r>
          </w:p>
        </w:tc>
      </w:tr>
      <w:tr>
        <w:tc>
          <w:tcPr>
            <w:tcW w:type="dxa" w:w="2438"/>
          </w:tcPr>
          <w:p>
            <w:r>
              <w:rPr>
                <w:sz w:val="19"/>
              </w:rPr>
              <w:t>review</w:t>
            </w:r>
          </w:p>
        </w:tc>
        <w:tc>
          <w:tcPr>
            <w:tcW w:type="dxa" w:w="2268"/>
          </w:tcPr>
          <w:p>
            <w:r>
              <w:rPr>
                <w:sz w:val="19"/>
              </w:rPr>
              <w:t>group_lead</w:t>
            </w:r>
          </w:p>
        </w:tc>
        <w:tc>
          <w:tcPr>
            <w:tcW w:type="dxa" w:w="4649"/>
          </w:tcPr>
          <w:p>
            <w:r>
              <w:rPr>
                <w:sz w:val="19"/>
              </w:rPr>
              <w:t>Auditor yubordi; Audit guruhi rahbari ko'rmoqda</w:t>
            </w:r>
          </w:p>
        </w:tc>
      </w:tr>
      <w:tr>
        <w:tc>
          <w:tcPr>
            <w:tcW w:type="dxa" w:w="2438"/>
          </w:tcPr>
          <w:p>
            <w:r>
              <w:rPr>
                <w:sz w:val="19"/>
              </w:rPr>
              <w:t>review</w:t>
            </w:r>
          </w:p>
        </w:tc>
        <w:tc>
          <w:tcPr>
            <w:tcW w:type="dxa" w:w="2268"/>
          </w:tcPr>
          <w:p>
            <w:r>
              <w:rPr>
                <w:sz w:val="19"/>
              </w:rPr>
              <w:t>head</w:t>
            </w:r>
          </w:p>
        </w:tc>
        <w:tc>
          <w:tcPr>
            <w:tcW w:type="dxa" w:w="4649"/>
          </w:tcPr>
          <w:p>
            <w:r>
              <w:rPr>
                <w:sz w:val="19"/>
              </w:rPr>
              <w:t>group_lead tasdiqladi; Bo'lim boshlig'i ko'rmoqda</w:t>
            </w:r>
          </w:p>
        </w:tc>
      </w:tr>
      <w:tr>
        <w:tc>
          <w:tcPr>
            <w:tcW w:type="dxa" w:w="2438"/>
          </w:tcPr>
          <w:p>
            <w:r>
              <w:rPr>
                <w:sz w:val="19"/>
              </w:rPr>
              <w:t>review</w:t>
            </w:r>
          </w:p>
        </w:tc>
        <w:tc>
          <w:tcPr>
            <w:tcW w:type="dxa" w:w="2268"/>
          </w:tcPr>
          <w:p>
            <w:r>
              <w:rPr>
                <w:sz w:val="19"/>
              </w:rPr>
              <w:t>dept</w:t>
            </w:r>
          </w:p>
        </w:tc>
        <w:tc>
          <w:tcPr>
            <w:tcW w:type="dxa" w:w="4649"/>
          </w:tcPr>
          <w:p>
            <w:r>
              <w:rPr>
                <w:sz w:val="19"/>
              </w:rPr>
              <w:t>head tasdiqladi; Departament rahbari ko'rmoqda</w:t>
            </w:r>
          </w:p>
        </w:tc>
      </w:tr>
      <w:tr>
        <w:tc>
          <w:tcPr>
            <w:tcW w:type="dxa" w:w="2438"/>
          </w:tcPr>
          <w:p>
            <w:r>
              <w:rPr>
                <w:sz w:val="19"/>
              </w:rPr>
              <w:t>approved</w:t>
            </w:r>
          </w:p>
        </w:tc>
        <w:tc>
          <w:tcPr>
            <w:tcW w:type="dxa" w:w="2268"/>
          </w:tcPr>
          <w:p>
            <w:r>
              <w:rPr>
                <w:sz w:val="19"/>
              </w:rPr>
              <w:t>(null)</w:t>
            </w:r>
          </w:p>
        </w:tc>
        <w:tc>
          <w:tcPr>
            <w:tcW w:type="dxa" w:w="4649"/>
          </w:tcPr>
          <w:p>
            <w:r>
              <w:rPr>
                <w:sz w:val="19"/>
              </w:rPr>
              <w:t>Yakuniy tasdiqlangan topilma</w:t>
            </w:r>
          </w:p>
        </w:tc>
      </w:tr>
      <w:tr>
        <w:tc>
          <w:tcPr>
            <w:tcW w:type="dxa" w:w="2438"/>
          </w:tcPr>
          <w:p>
            <w:r>
              <w:rPr>
                <w:sz w:val="19"/>
              </w:rPr>
              <w:t>returned</w:t>
            </w:r>
          </w:p>
        </w:tc>
        <w:tc>
          <w:tcPr>
            <w:tcW w:type="dxa" w:w="2268"/>
          </w:tcPr>
          <w:p>
            <w:r>
              <w:rPr>
                <w:sz w:val="19"/>
              </w:rPr>
              <w:t>-</w:t>
            </w:r>
          </w:p>
        </w:tc>
        <w:tc>
          <w:tcPr>
            <w:tcW w:type="dxa" w:w="4649"/>
          </w:tcPr>
          <w:p>
            <w:r>
              <w:rPr>
                <w:sz w:val="19"/>
              </w:rPr>
              <w:t>Qaytarildi (izoh bilan)</w:t>
            </w:r>
          </w:p>
        </w:tc>
      </w:tr>
      <w:tr>
        <w:tc>
          <w:tcPr>
            <w:tcW w:type="dxa" w:w="2438"/>
          </w:tcPr>
          <w:p>
            <w:r>
              <w:rPr>
                <w:sz w:val="19"/>
              </w:rPr>
              <w:t>fixing/fixed/retest/closed</w:t>
            </w:r>
          </w:p>
        </w:tc>
        <w:tc>
          <w:tcPr>
            <w:tcW w:type="dxa" w:w="2268"/>
          </w:tcPr>
          <w:p>
            <w:r>
              <w:rPr>
                <w:sz w:val="19"/>
              </w:rPr>
              <w:t>-</w:t>
            </w:r>
          </w:p>
        </w:tc>
        <w:tc>
          <w:tcPr>
            <w:tcW w:type="dxa" w:w="4649"/>
          </w:tcPr>
          <w:p>
            <w:r>
              <w:rPr>
                <w:sz w:val="19"/>
              </w:rPr>
              <w:t>Tuzatish va qayta tekshirish hayot tsikli</w:t>
            </w:r>
          </w:p>
        </w:tc>
      </w:tr>
    </w:tbl>
    <w:p>
      <w:pPr>
        <w:pStyle w:val="Heading2"/>
      </w:pPr>
      <w:r>
        <w:t>9.3. Operatsiyalar</w:t>
      </w:r>
    </w:p>
    <w:tbl>
      <w:tblPr>
        <w:tblStyle w:val="LightGrid-Accent1"/>
        <w:tblW w:type="auto" w:w="0"/>
        <w:tblLook w:firstColumn="1" w:firstRow="1" w:lastColumn="0" w:lastRow="0" w:noHBand="0" w:noVBand="1" w:val="04A0"/>
      </w:tblPr>
      <w:tblGrid>
        <w:gridCol w:w="2880"/>
        <w:gridCol w:w="2880"/>
        <w:gridCol w:w="2880"/>
      </w:tblGrid>
      <w:tr>
        <w:tc>
          <w:tcPr>
            <w:tcW w:type="dxa" w:w="2608"/>
            <w:shd w:val="clear" w:color="auto" w:fill="1F4E79"/>
          </w:tcPr>
          <w:p>
            <w:r>
              <w:rPr>
                <w:b/>
                <w:color w:val="FFFFFF"/>
                <w:sz w:val="20"/>
              </w:rPr>
              <w:t>Amal</w:t>
            </w:r>
          </w:p>
        </w:tc>
        <w:tc>
          <w:tcPr>
            <w:tcW w:type="dxa" w:w="2948"/>
            <w:shd w:val="clear" w:color="auto" w:fill="1F4E79"/>
          </w:tcPr>
          <w:p>
            <w:r>
              <w:rPr>
                <w:b/>
                <w:color w:val="FFFFFF"/>
                <w:sz w:val="20"/>
              </w:rPr>
              <w:t>Kerakli ruxsat</w:t>
            </w:r>
          </w:p>
        </w:tc>
        <w:tc>
          <w:tcPr>
            <w:tcW w:type="dxa" w:w="3798"/>
            <w:shd w:val="clear" w:color="auto" w:fill="1F4E79"/>
          </w:tcPr>
          <w:p>
            <w:r>
              <w:rPr>
                <w:b/>
                <w:color w:val="FFFFFF"/>
                <w:sz w:val="20"/>
              </w:rPr>
              <w:t>Holatdan o'tish</w:t>
            </w:r>
          </w:p>
        </w:tc>
      </w:tr>
      <w:tr>
        <w:tc>
          <w:tcPr>
            <w:tcW w:type="dxa" w:w="2608"/>
          </w:tcPr>
          <w:p>
            <w:r>
              <w:rPr>
                <w:sz w:val="19"/>
              </w:rPr>
              <w:t>SubmitForReview</w:t>
            </w:r>
          </w:p>
        </w:tc>
        <w:tc>
          <w:tcPr>
            <w:tcW w:type="dxa" w:w="2948"/>
          </w:tcPr>
          <w:p>
            <w:r>
              <w:rPr>
                <w:sz w:val="19"/>
              </w:rPr>
              <w:t>discoverer / group_lead / finding.approve</w:t>
            </w:r>
          </w:p>
        </w:tc>
        <w:tc>
          <w:tcPr>
            <w:tcW w:type="dxa" w:w="3798"/>
          </w:tcPr>
          <w:p>
            <w:r>
              <w:rPr>
                <w:sz w:val="19"/>
              </w:rPr>
              <w:t>new|returned -&gt; review (stage=group_lead)</w:t>
            </w:r>
          </w:p>
        </w:tc>
      </w:tr>
      <w:tr>
        <w:tc>
          <w:tcPr>
            <w:tcW w:type="dxa" w:w="2608"/>
          </w:tcPr>
          <w:p>
            <w:r>
              <w:rPr>
                <w:sz w:val="19"/>
              </w:rPr>
              <w:t>ApproveStage (group_lead)</w:t>
            </w:r>
          </w:p>
        </w:tc>
        <w:tc>
          <w:tcPr>
            <w:tcW w:type="dxa" w:w="2948"/>
          </w:tcPr>
          <w:p>
            <w:r>
              <w:rPr>
                <w:sz w:val="19"/>
              </w:rPr>
              <w:t>group_lead duty yoki finding.approve</w:t>
            </w:r>
          </w:p>
        </w:tc>
        <w:tc>
          <w:tcPr>
            <w:tcW w:type="dxa" w:w="3798"/>
          </w:tcPr>
          <w:p>
            <w:r>
              <w:rPr>
                <w:sz w:val="19"/>
              </w:rPr>
              <w:t>stage=group_lead -&gt; stage=head</w:t>
            </w:r>
          </w:p>
        </w:tc>
      </w:tr>
      <w:tr>
        <w:tc>
          <w:tcPr>
            <w:tcW w:type="dxa" w:w="2608"/>
          </w:tcPr>
          <w:p>
            <w:r>
              <w:rPr>
                <w:sz w:val="19"/>
              </w:rPr>
              <w:t>ApproveStage (head)</w:t>
            </w:r>
          </w:p>
        </w:tc>
        <w:tc>
          <w:tcPr>
            <w:tcW w:type="dxa" w:w="2948"/>
          </w:tcPr>
          <w:p>
            <w:r>
              <w:rPr>
                <w:sz w:val="19"/>
              </w:rPr>
              <w:t>finding.approve</w:t>
            </w:r>
          </w:p>
        </w:tc>
        <w:tc>
          <w:tcPr>
            <w:tcW w:type="dxa" w:w="3798"/>
          </w:tcPr>
          <w:p>
            <w:r>
              <w:rPr>
                <w:sz w:val="19"/>
              </w:rPr>
              <w:t>stage=head -&gt; stage=dept</w:t>
            </w:r>
          </w:p>
        </w:tc>
      </w:tr>
      <w:tr>
        <w:tc>
          <w:tcPr>
            <w:tcW w:type="dxa" w:w="2608"/>
          </w:tcPr>
          <w:p>
            <w:r>
              <w:rPr>
                <w:sz w:val="19"/>
              </w:rPr>
              <w:t>ApproveStage (dept)</w:t>
            </w:r>
          </w:p>
        </w:tc>
        <w:tc>
          <w:tcPr>
            <w:tcW w:type="dxa" w:w="2948"/>
          </w:tcPr>
          <w:p>
            <w:r>
              <w:rPr>
                <w:sz w:val="19"/>
              </w:rPr>
              <w:t>super (wildcard *)</w:t>
            </w:r>
          </w:p>
        </w:tc>
        <w:tc>
          <w:tcPr>
            <w:tcW w:type="dxa" w:w="3798"/>
          </w:tcPr>
          <w:p>
            <w:r>
              <w:rPr>
                <w:sz w:val="19"/>
              </w:rPr>
              <w:t>stage=dept -&gt; status=approved</w:t>
            </w:r>
          </w:p>
        </w:tc>
      </w:tr>
      <w:tr>
        <w:tc>
          <w:tcPr>
            <w:tcW w:type="dxa" w:w="2608"/>
          </w:tcPr>
          <w:p>
            <w:r>
              <w:rPr>
                <w:sz w:val="19"/>
              </w:rPr>
              <w:t>RejectStage</w:t>
            </w:r>
          </w:p>
        </w:tc>
        <w:tc>
          <w:tcPr>
            <w:tcW w:type="dxa" w:w="2948"/>
          </w:tcPr>
          <w:p>
            <w:r>
              <w:rPr>
                <w:sz w:val="19"/>
              </w:rPr>
              <w:t>joriy bosqich auth + izoh majburiy</w:t>
            </w:r>
          </w:p>
        </w:tc>
        <w:tc>
          <w:tcPr>
            <w:tcW w:type="dxa" w:w="3798"/>
          </w:tcPr>
          <w:p>
            <w:r>
              <w:rPr>
                <w:sz w:val="19"/>
              </w:rPr>
              <w:t>review -&gt; returned</w:t>
            </w:r>
          </w:p>
        </w:tc>
      </w:tr>
    </w:tbl>
    <w:p>
      <w:pPr>
        <w:pStyle w:val="Heading2"/>
      </w:pPr>
      <w:r>
        <w:t>9.4. Severity va CVSS</w:t>
      </w:r>
    </w:p>
    <w:p>
      <w:pPr>
        <w:pStyle w:val="ListBullet"/>
      </w:pPr>
      <w:r>
        <w:rPr>
          <w:sz w:val="22"/>
        </w:rPr>
        <w:t>Severity: critical / high / medium / low / info (CVSS skoridan avtomatik aniqlanadi)</w:t>
      </w:r>
    </w:p>
    <w:p>
      <w:pPr>
        <w:pStyle w:val="ListBullet"/>
      </w:pPr>
      <w:r>
        <w:rPr>
          <w:sz w:val="22"/>
        </w:rPr>
        <w:t>CVSS v3.1 metrikalari (vector + score)</w:t>
      </w:r>
    </w:p>
    <w:p>
      <w:pPr>
        <w:pStyle w:val="ListBullet"/>
      </w:pPr>
      <w:r>
        <w:rPr>
          <w:sz w:val="22"/>
        </w:rPr>
        <w:t>CWE-ID va CVE-ID (agar mavjud bo'lsa)</w:t>
      </w:r>
    </w:p>
    <w:p>
      <w:pPr>
        <w:pStyle w:val="ListBullet"/>
      </w:pPr>
      <w:r>
        <w:rPr>
          <w:sz w:val="22"/>
        </w:rPr>
        <w:t>Tavsif, ta'sir doirasi, tavsiya va dalil fayllar</w:t>
      </w:r>
    </w:p>
    <w:p>
      <w:pPr>
        <w:pStyle w:val="Heading2"/>
      </w:pPr>
      <w:r>
        <w:t>9.5. Idempotency (agent dublikatdan himoya)</w:t>
      </w:r>
    </w:p>
    <w:p>
      <w:r>
        <w:rPr>
          <w:b w:val="0"/>
          <w:i w:val="0"/>
          <w:sz w:val="22"/>
        </w:rPr>
        <w:t>Agent oflayn rejimda yaratgan topilmani qayta yuborganda dublikat hosil bo'lmasligi uchun har bir topilmaga unique IdempotencyKey beriladi. Kalit DB darajasida unique constraint orqali himoyalanadi (AddVulnerabilityIdempotencyKey migration).</w:t>
      </w:r>
    </w:p>
    <w:p>
      <w:r>
        <w:br w:type="page"/>
      </w:r>
    </w:p>
    <w:p>
      <w:pPr>
        <w:pStyle w:val="Heading1"/>
      </w:pPr>
      <w:r>
        <w:rPr>
          <w:color w:val="004080"/>
        </w:rPr>
        <w:t>10. Tahlil modullari</w:t>
      </w:r>
    </w:p>
    <w:p>
      <w:pPr>
        <w:pStyle w:val="Heading2"/>
      </w:pPr>
      <w:r>
        <w:t>10.1. Konfiguratsiya tahlili</w:t>
      </w:r>
    </w:p>
    <w:p>
      <w:r>
        <w:rPr>
          <w:b w:val="0"/>
          <w:i w:val="0"/>
          <w:sz w:val="22"/>
        </w:rPr>
        <w:t>Quyidagi format/vendorlar uchun parserlar mavjud:</w:t>
      </w:r>
    </w:p>
    <w:p>
      <w:pPr>
        <w:pStyle w:val="ListBullet"/>
      </w:pPr>
      <w:r>
        <w:rPr>
          <w:sz w:val="22"/>
        </w:rPr>
        <w:t>Cisco IOS / IOS-XE (running-config, startup-config)</w:t>
      </w:r>
    </w:p>
    <w:p>
      <w:pPr>
        <w:pStyle w:val="ListBullet"/>
      </w:pPr>
      <w:r>
        <w:rPr>
          <w:sz w:val="22"/>
        </w:rPr>
        <w:t>Linux SSH (/etc/ssh/sshd_config) va sudoers (/etc/sudoers)</w:t>
      </w:r>
    </w:p>
    <w:p>
      <w:pPr>
        <w:pStyle w:val="ListBullet"/>
      </w:pPr>
      <w:r>
        <w:rPr>
          <w:sz w:val="22"/>
        </w:rPr>
        <w:t>Nginx (nginx.conf, sites-available)</w:t>
      </w:r>
    </w:p>
    <w:p>
      <w:pPr>
        <w:pStyle w:val="ListBullet"/>
      </w:pPr>
      <w:r>
        <w:rPr>
          <w:sz w:val="22"/>
        </w:rPr>
        <w:t>Apache HTTPD (httpd.conf, vhosts)</w:t>
      </w:r>
    </w:p>
    <w:p>
      <w:pPr>
        <w:pStyle w:val="ListBullet"/>
      </w:pPr>
      <w:r>
        <w:rPr>
          <w:sz w:val="22"/>
        </w:rPr>
        <w:t>MikroTik RouterOS export</w:t>
      </w:r>
    </w:p>
    <w:p>
      <w:r>
        <w:rPr>
          <w:b w:val="0"/>
          <w:i w:val="0"/>
          <w:sz w:val="22"/>
        </w:rPr>
        <w:t>Har bir parser xavfsizlik bo'shliqlarini avtomatik aniqlab Vulnerability sifatida taklif qiladi; AI yordamida tavsiyalar boyitiladi.</w:t>
      </w:r>
    </w:p>
    <w:p>
      <w:pPr>
        <w:pStyle w:val="Heading2"/>
      </w:pPr>
      <w:r>
        <w:t>10.2. Skaner importi</w:t>
      </w:r>
    </w:p>
    <w:p>
      <w:pPr>
        <w:pStyle w:val="ListBullet"/>
      </w:pPr>
      <w:r>
        <w:rPr>
          <w:sz w:val="22"/>
        </w:rPr>
        <w:t>Nessus / Tenable (.nessus XML)</w:t>
      </w:r>
    </w:p>
    <w:p>
      <w:pPr>
        <w:pStyle w:val="ListBullet"/>
      </w:pPr>
      <w:r>
        <w:rPr>
          <w:sz w:val="22"/>
        </w:rPr>
        <w:t>Nmap (XML, -oX)</w:t>
      </w:r>
    </w:p>
    <w:p>
      <w:pPr>
        <w:pStyle w:val="ListBullet"/>
      </w:pPr>
      <w:r>
        <w:rPr>
          <w:sz w:val="22"/>
        </w:rPr>
        <w:t>OpenVAS / GVM (XML report)</w:t>
      </w:r>
    </w:p>
    <w:p>
      <w:pPr>
        <w:pStyle w:val="ListBullet"/>
      </w:pPr>
      <w:r>
        <w:rPr>
          <w:sz w:val="22"/>
        </w:rPr>
        <w:t>Burp Suite (XML), OWASP ZAP (JSON/XML) - HtmlAgilityPack bilan</w:t>
      </w:r>
    </w:p>
    <w:p>
      <w:pPr>
        <w:pStyle w:val="ListBullet"/>
      </w:pPr>
      <w:r>
        <w:rPr>
          <w:sz w:val="22"/>
        </w:rPr>
        <w:t>IP Scanner (CSV)</w:t>
      </w:r>
    </w:p>
    <w:p>
      <w:r>
        <w:rPr>
          <w:b w:val="0"/>
          <w:i w:val="0"/>
          <w:sz w:val="22"/>
        </w:rPr>
        <w:t>Content-sniffing avtomatik parserni tanlaydi va natijalarni vulnerability sifatida import qiladi.</w:t>
      </w:r>
    </w:p>
    <w:p>
      <w:pPr>
        <w:pStyle w:val="Heading2"/>
      </w:pPr>
      <w:r>
        <w:t>10.3. Trafik tahlili</w:t>
      </w:r>
    </w:p>
    <w:p>
      <w:pPr>
        <w:pStyle w:val="ListBullet"/>
      </w:pPr>
      <w:r>
        <w:rPr>
          <w:sz w:val="22"/>
        </w:rPr>
        <w:t>PCAP / PCAPNG - SharpPcap + PacketDotNet kutubxonalari bilan paket darajasida tahlil</w:t>
      </w:r>
    </w:p>
    <w:p>
      <w:pPr>
        <w:pStyle w:val="ListBullet"/>
      </w:pPr>
      <w:r>
        <w:rPr>
          <w:sz w:val="22"/>
        </w:rPr>
        <w:t>Wireshark CSV eksport tahlili</w:t>
      </w:r>
    </w:p>
    <w:p>
      <w:pPr>
        <w:pStyle w:val="ListBullet"/>
      </w:pPr>
      <w:r>
        <w:rPr>
          <w:sz w:val="22"/>
        </w:rPr>
        <w:t>Suricata EVE JSON (alertlar)</w:t>
      </w:r>
    </w:p>
    <w:p>
      <w:pPr>
        <w:pStyle w:val="ListBullet"/>
      </w:pPr>
      <w:r>
        <w:rPr>
          <w:sz w:val="22"/>
        </w:rPr>
        <w:t>Zeek conn.log tahlili</w:t>
      </w:r>
    </w:p>
    <w:p>
      <w:pPr>
        <w:pStyle w:val="Heading2"/>
      </w:pPr>
      <w:r>
        <w:t>10.4. Tarmoq topologiyasi</w:t>
      </w:r>
    </w:p>
    <w:p>
      <w:pPr>
        <w:pStyle w:val="ListBullet"/>
      </w:pPr>
      <w:r>
        <w:rPr>
          <w:sz w:val="22"/>
        </w:rPr>
        <w:t>Trafik fayllaridan IP-IP munosabatlar grafigi quriladi</w:t>
      </w:r>
    </w:p>
    <w:p>
      <w:pPr>
        <w:pStyle w:val="ListBullet"/>
      </w:pPr>
      <w:r>
        <w:rPr>
          <w:sz w:val="22"/>
        </w:rPr>
        <w:t>Web UI'da force-directed (D3.js) interaktiv vizualizatsiya</w:t>
      </w:r>
    </w:p>
    <w:p>
      <w:pPr>
        <w:pStyle w:val="ListBullet"/>
      </w:pPr>
      <w:r>
        <w:rPr>
          <w:sz w:val="22"/>
        </w:rPr>
        <w:t>Foydalanuvchi layoutni saqlashi mumkin (SaveTopologyLayoutCommand)</w:t>
      </w:r>
    </w:p>
    <w:p>
      <w:r>
        <w:br w:type="page"/>
      </w:r>
    </w:p>
    <w:p>
      <w:pPr>
        <w:pStyle w:val="Heading1"/>
      </w:pPr>
      <w:r>
        <w:rPr>
          <w:color w:val="004080"/>
        </w:rPr>
        <w:t>11. AI integratsiya (Ollama)</w:t>
      </w:r>
    </w:p>
    <w:p>
      <w:pPr>
        <w:pStyle w:val="Heading2"/>
      </w:pPr>
      <w:r>
        <w:t>11.1. AI provayder</w:t>
      </w:r>
    </w:p>
    <w:p>
      <w:r>
        <w:rPr>
          <w:b w:val="0"/>
          <w:i w:val="0"/>
          <w:sz w:val="22"/>
        </w:rPr>
        <w:t>Tizim Ollama (mahalliy LLM xizmati, port 11434) bilan integratsiyalashgan. Model appsettings'dagi Ollama:Model orqali sozlanadi. Mahalliy ishlash auditning maxfiy ma'lumotlari tashqi xizmatlarga chiqib ketmasligini ta'minlaydi. Foydalanuvchi AI ishlatadigan sahifalarda ModelPicker orqali modelni tanlashi mumkin.</w:t>
      </w:r>
    </w:p>
    <w:p>
      <w:pPr>
        <w:pStyle w:val="Heading2"/>
      </w:pPr>
      <w:r>
        <w:t>11.2. AI ishlatiladigan joylar</w:t>
      </w:r>
    </w:p>
    <w:p>
      <w:pPr>
        <w:pStyle w:val="ListBullet"/>
      </w:pPr>
      <w:r>
        <w:rPr>
          <w:sz w:val="22"/>
        </w:rPr>
        <w:t>Konfiguratsiya tahlili - xavfsizlik bo'shliqlari tavsiyalarini boyitish</w:t>
      </w:r>
    </w:p>
    <w:p>
      <w:pPr>
        <w:pStyle w:val="ListBullet"/>
      </w:pPr>
      <w:r>
        <w:rPr>
          <w:sz w:val="22"/>
        </w:rPr>
        <w:t>Skaner natijalari - tavsiya boyitish, saralash</w:t>
      </w:r>
    </w:p>
    <w:p>
      <w:pPr>
        <w:pStyle w:val="ListBullet"/>
      </w:pPr>
      <w:r>
        <w:rPr>
          <w:sz w:val="22"/>
        </w:rPr>
        <w:t>Trafik tahlili - anomaliyalarni izohlash</w:t>
      </w:r>
    </w:p>
    <w:p>
      <w:pPr>
        <w:pStyle w:val="ListBullet"/>
      </w:pPr>
      <w:r>
        <w:rPr>
          <w:sz w:val="22"/>
        </w:rPr>
        <w:t>Hisobotlar - Executive Summary generatsiyasi</w:t>
      </w:r>
    </w:p>
    <w:p>
      <w:pPr>
        <w:pStyle w:val="ListBullet"/>
      </w:pPr>
      <w:r>
        <w:rPr>
          <w:sz w:val="22"/>
        </w:rPr>
        <w:t>Topilmalar - tavsiya matnini boyitish</w:t>
      </w:r>
    </w:p>
    <w:p>
      <w:pPr>
        <w:pStyle w:val="Heading2"/>
      </w:pPr>
      <w:r>
        <w:t>11.3. AI sessiyalar tarixi</w:t>
      </w:r>
    </w:p>
    <w:p>
      <w:r>
        <w:rPr>
          <w:b w:val="0"/>
          <w:i w:val="0"/>
          <w:sz w:val="22"/>
        </w:rPr>
        <w:t>Har bir AI murojaati AiAnalysisResult jadvalida saqlanadi: input, output, model, sarflangan vaqt va token soni. /ai sahifasi tarixni ko'rsatadi.</w:t>
      </w:r>
    </w:p>
    <w:p>
      <w:pPr>
        <w:pStyle w:val="Heading1"/>
      </w:pPr>
      <w:r>
        <w:rPr>
          <w:color w:val="004080"/>
        </w:rPr>
        <w:t>12. Hisobotlar (Reports)</w:t>
      </w:r>
    </w:p>
    <w:p>
      <w:pPr>
        <w:pStyle w:val="Heading2"/>
      </w:pPr>
      <w:r>
        <w:t>12.1. Formatlar</w:t>
      </w:r>
    </w:p>
    <w:p>
      <w:pPr>
        <w:pStyle w:val="ListBullet"/>
      </w:pPr>
      <w:r>
        <w:rPr>
          <w:sz w:val="22"/>
        </w:rPr>
        <w:t>PDF - QuestPDF (asosiy format)</w:t>
      </w:r>
    </w:p>
    <w:p>
      <w:pPr>
        <w:pStyle w:val="ListBullet"/>
      </w:pPr>
      <w:r>
        <w:rPr>
          <w:sz w:val="22"/>
        </w:rPr>
        <w:t>DOCX - DocumentFormat.OpenXml</w:t>
      </w:r>
    </w:p>
    <w:p>
      <w:pPr>
        <w:pStyle w:val="ListBullet"/>
      </w:pPr>
      <w:r>
        <w:rPr>
          <w:sz w:val="22"/>
        </w:rPr>
        <w:t>XLSX - ClosedXML</w:t>
      </w:r>
    </w:p>
    <w:p>
      <w:pPr>
        <w:pStyle w:val="ListBullet"/>
      </w:pPr>
      <w:r>
        <w:rPr>
          <w:sz w:val="22"/>
        </w:rPr>
        <w:t>HTML - Razor/template</w:t>
      </w:r>
    </w:p>
    <w:p>
      <w:pPr>
        <w:pStyle w:val="Heading2"/>
      </w:pPr>
      <w:r>
        <w:t>12.2. Shablonlar</w:t>
      </w:r>
    </w:p>
    <w:tbl>
      <w:tblPr>
        <w:tblStyle w:val="LightGrid-Accent1"/>
        <w:tblW w:type="auto" w:w="0"/>
        <w:tblLook w:firstColumn="1" w:firstRow="1" w:lastColumn="0" w:lastRow="0" w:noHBand="0" w:noVBand="1" w:val="04A0"/>
      </w:tblPr>
      <w:tblGrid>
        <w:gridCol w:w="4320"/>
        <w:gridCol w:w="4320"/>
      </w:tblGrid>
      <w:tr>
        <w:tc>
          <w:tcPr>
            <w:tcW w:type="dxa" w:w="2835"/>
            <w:shd w:val="clear" w:color="auto" w:fill="1F4E79"/>
          </w:tcPr>
          <w:p>
            <w:r>
              <w:rPr>
                <w:b/>
                <w:color w:val="FFFFFF"/>
                <w:sz w:val="20"/>
              </w:rPr>
              <w:t>Shablon</w:t>
            </w:r>
          </w:p>
        </w:tc>
        <w:tc>
          <w:tcPr>
            <w:tcW w:type="dxa" w:w="6520"/>
            <w:shd w:val="clear" w:color="auto" w:fill="1F4E79"/>
          </w:tcPr>
          <w:p>
            <w:r>
              <w:rPr>
                <w:b/>
                <w:color w:val="FFFFFF"/>
                <w:sz w:val="20"/>
              </w:rPr>
              <w:t>Mazmuni</w:t>
            </w:r>
          </w:p>
        </w:tc>
      </w:tr>
      <w:tr>
        <w:tc>
          <w:tcPr>
            <w:tcW w:type="dxa" w:w="2835"/>
          </w:tcPr>
          <w:p>
            <w:r>
              <w:rPr>
                <w:sz w:val="19"/>
              </w:rPr>
              <w:t>Executive Summary</w:t>
            </w:r>
          </w:p>
        </w:tc>
        <w:tc>
          <w:tcPr>
            <w:tcW w:type="dxa" w:w="6520"/>
          </w:tcPr>
          <w:p>
            <w:r>
              <w:rPr>
                <w:sz w:val="19"/>
              </w:rPr>
              <w:t>Rahbariyat uchun qisqacha xulosa (AI boyitilgan)</w:t>
            </w:r>
          </w:p>
        </w:tc>
      </w:tr>
      <w:tr>
        <w:tc>
          <w:tcPr>
            <w:tcW w:type="dxa" w:w="2835"/>
          </w:tcPr>
          <w:p>
            <w:r>
              <w:rPr>
                <w:sz w:val="19"/>
              </w:rPr>
              <w:t>Technical Report</w:t>
            </w:r>
          </w:p>
        </w:tc>
        <w:tc>
          <w:tcPr>
            <w:tcW w:type="dxa" w:w="6520"/>
          </w:tcPr>
          <w:p>
            <w:r>
              <w:rPr>
                <w:sz w:val="19"/>
              </w:rPr>
              <w:t>To'liq texnik hisobot (topilmalar + dalillar)</w:t>
            </w:r>
          </w:p>
        </w:tc>
      </w:tr>
      <w:tr>
        <w:tc>
          <w:tcPr>
            <w:tcW w:type="dxa" w:w="2835"/>
          </w:tcPr>
          <w:p>
            <w:r>
              <w:rPr>
                <w:sz w:val="19"/>
              </w:rPr>
              <w:t>Vulnerabilities List</w:t>
            </w:r>
          </w:p>
        </w:tc>
        <w:tc>
          <w:tcPr>
            <w:tcW w:type="dxa" w:w="6520"/>
          </w:tcPr>
          <w:p>
            <w:r>
              <w:rPr>
                <w:sz w:val="19"/>
              </w:rPr>
              <w:t>Zaifliklar ro'yxati (severity bo'yicha)</w:t>
            </w:r>
          </w:p>
        </w:tc>
      </w:tr>
      <w:tr>
        <w:tc>
          <w:tcPr>
            <w:tcW w:type="dxa" w:w="2835"/>
          </w:tcPr>
          <w:p>
            <w:r>
              <w:rPr>
                <w:sz w:val="19"/>
              </w:rPr>
              <w:t>Compliance</w:t>
            </w:r>
          </w:p>
        </w:tc>
        <w:tc>
          <w:tcPr>
            <w:tcW w:type="dxa" w:w="6520"/>
          </w:tcPr>
          <w:p>
            <w:r>
              <w:rPr>
                <w:sz w:val="19"/>
              </w:rPr>
              <w:t>Standartlarga muvofiqlik (ISO 27001, NIST CSF)</w:t>
            </w:r>
          </w:p>
        </w:tc>
      </w:tr>
      <w:tr>
        <w:tc>
          <w:tcPr>
            <w:tcW w:type="dxa" w:w="2835"/>
          </w:tcPr>
          <w:p>
            <w:r>
              <w:rPr>
                <w:sz w:val="19"/>
              </w:rPr>
              <w:t>Action Plan</w:t>
            </w:r>
          </w:p>
        </w:tc>
        <w:tc>
          <w:tcPr>
            <w:tcW w:type="dxa" w:w="6520"/>
          </w:tcPr>
          <w:p>
            <w:r>
              <w:rPr>
                <w:sz w:val="19"/>
              </w:rPr>
              <w:t>Tavsiyalar va deadline'lar</w:t>
            </w:r>
          </w:p>
        </w:tc>
      </w:tr>
      <w:tr>
        <w:tc>
          <w:tcPr>
            <w:tcW w:type="dxa" w:w="2835"/>
          </w:tcPr>
          <w:p>
            <w:r>
              <w:rPr>
                <w:sz w:val="19"/>
              </w:rPr>
              <w:t>Audit Statement</w:t>
            </w:r>
          </w:p>
        </w:tc>
        <w:tc>
          <w:tcPr>
            <w:tcW w:type="dxa" w:w="6520"/>
          </w:tcPr>
          <w:p>
            <w:r>
              <w:rPr>
                <w:sz w:val="19"/>
              </w:rPr>
              <w:t>Rasmiy audit aktasi</w:t>
            </w:r>
          </w:p>
        </w:tc>
      </w:tr>
    </w:tbl>
    <w:p>
      <w:pPr>
        <w:pStyle w:val="Heading2"/>
      </w:pPr>
      <w:r>
        <w:t>12.3. Hisobot ish jarayoni</w:t>
      </w:r>
    </w:p>
    <w:p>
      <w:pPr>
        <w:pStyle w:val="ListNumber"/>
      </w:pPr>
      <w:r>
        <w:rPr>
          <w:sz w:val="22"/>
        </w:rPr>
        <w:t>Auditor / group_lead hisobotni yaratadi (draft)</w:t>
      </w:r>
    </w:p>
    <w:p>
      <w:pPr>
        <w:pStyle w:val="ListNumber"/>
      </w:pPr>
      <w:r>
        <w:rPr>
          <w:sz w:val="22"/>
        </w:rPr>
        <w:t>ReportSection'lar (executive_summary, findings, recommendations) tahrirlanadi</w:t>
      </w:r>
    </w:p>
    <w:p>
      <w:pPr>
        <w:pStyle w:val="ListNumber"/>
      </w:pPr>
      <w:r>
        <w:rPr>
          <w:sz w:val="22"/>
        </w:rPr>
        <w:t>Super yoki head hisobotni tasdiqlaydi (approved)</w:t>
      </w:r>
    </w:p>
    <w:p>
      <w:pPr>
        <w:pStyle w:val="ListNumber"/>
      </w:pPr>
      <w:r>
        <w:rPr>
          <w:sz w:val="22"/>
        </w:rPr>
        <w:t>Kerakli formatga eksport qilinadi va MinIO'ga yuklanadi</w:t>
      </w:r>
    </w:p>
    <w:p>
      <w:r>
        <w:br w:type="page"/>
      </w:r>
    </w:p>
    <w:p>
      <w:pPr>
        <w:pStyle w:val="Heading1"/>
      </w:pPr>
      <w:r>
        <w:rPr>
          <w:color w:val="004080"/>
        </w:rPr>
        <w:t>13. KPI engine - reyting tizimi</w:t>
      </w:r>
    </w:p>
    <w:p>
      <w:pPr>
        <w:pStyle w:val="Heading2"/>
      </w:pPr>
      <w:r>
        <w:t>13.1. KPI qoidalari (seed)</w:t>
      </w:r>
    </w:p>
    <w:tbl>
      <w:tblPr>
        <w:tblStyle w:val="LightGrid-Accent1"/>
        <w:tblW w:type="auto" w:w="0"/>
        <w:tblLook w:firstColumn="1" w:firstRow="1" w:lastColumn="0" w:lastRow="0" w:noHBand="0" w:noVBand="1" w:val="04A0"/>
      </w:tblPr>
      <w:tblGrid>
        <w:gridCol w:w="2880"/>
        <w:gridCol w:w="2880"/>
        <w:gridCol w:w="2880"/>
      </w:tblGrid>
      <w:tr>
        <w:tc>
          <w:tcPr>
            <w:tcW w:type="dxa" w:w="3118"/>
            <w:shd w:val="clear" w:color="auto" w:fill="1F4E79"/>
          </w:tcPr>
          <w:p>
            <w:r>
              <w:rPr>
                <w:b/>
                <w:color w:val="FFFFFF"/>
                <w:sz w:val="20"/>
              </w:rPr>
              <w:t>Qoida kodi</w:t>
            </w:r>
          </w:p>
        </w:tc>
        <w:tc>
          <w:tcPr>
            <w:tcW w:type="dxa" w:w="1134"/>
            <w:shd w:val="clear" w:color="auto" w:fill="1F4E79"/>
          </w:tcPr>
          <w:p>
            <w:r>
              <w:rPr>
                <w:b/>
                <w:color w:val="FFFFFF"/>
                <w:sz w:val="20"/>
              </w:rPr>
              <w:t>Ball</w:t>
            </w:r>
          </w:p>
        </w:tc>
        <w:tc>
          <w:tcPr>
            <w:tcW w:type="dxa" w:w="5102"/>
            <w:shd w:val="clear" w:color="auto" w:fill="1F4E79"/>
          </w:tcPr>
          <w:p>
            <w:r>
              <w:rPr>
                <w:b/>
                <w:color w:val="FFFFFF"/>
                <w:sz w:val="20"/>
              </w:rPr>
              <w:t>Tavsif</w:t>
            </w:r>
          </w:p>
        </w:tc>
      </w:tr>
      <w:tr>
        <w:tc>
          <w:tcPr>
            <w:tcW w:type="dxa" w:w="3118"/>
          </w:tcPr>
          <w:p>
            <w:r>
              <w:rPr>
                <w:sz w:val="19"/>
              </w:rPr>
              <w:t>audit_participation</w:t>
            </w:r>
          </w:p>
        </w:tc>
        <w:tc>
          <w:tcPr>
            <w:tcW w:type="dxa" w:w="1134"/>
          </w:tcPr>
          <w:p>
            <w:r>
              <w:rPr>
                <w:sz w:val="19"/>
              </w:rPr>
              <w:t>+5</w:t>
            </w:r>
          </w:p>
        </w:tc>
        <w:tc>
          <w:tcPr>
            <w:tcW w:type="dxa" w:w="5102"/>
          </w:tcPr>
          <w:p>
            <w:r>
              <w:rPr>
                <w:sz w:val="19"/>
              </w:rPr>
              <w:t>Auditda ishtirok etish</w:t>
            </w:r>
          </w:p>
        </w:tc>
      </w:tr>
      <w:tr>
        <w:tc>
          <w:tcPr>
            <w:tcW w:type="dxa" w:w="3118"/>
          </w:tcPr>
          <w:p>
            <w:r>
              <w:rPr>
                <w:sz w:val="19"/>
              </w:rPr>
              <w:t>act_as_group_lead</w:t>
            </w:r>
          </w:p>
        </w:tc>
        <w:tc>
          <w:tcPr>
            <w:tcW w:type="dxa" w:w="1134"/>
          </w:tcPr>
          <w:p>
            <w:r>
              <w:rPr>
                <w:sz w:val="19"/>
              </w:rPr>
              <w:t>+15</w:t>
            </w:r>
          </w:p>
        </w:tc>
        <w:tc>
          <w:tcPr>
            <w:tcW w:type="dxa" w:w="5102"/>
          </w:tcPr>
          <w:p>
            <w:r>
              <w:rPr>
                <w:sz w:val="19"/>
              </w:rPr>
              <w:t>Audit guruhi rahbari sifatida</w:t>
            </w:r>
          </w:p>
        </w:tc>
      </w:tr>
      <w:tr>
        <w:tc>
          <w:tcPr>
            <w:tcW w:type="dxa" w:w="3118"/>
          </w:tcPr>
          <w:p>
            <w:r>
              <w:rPr>
                <w:sz w:val="19"/>
              </w:rPr>
              <w:t>develop_project</w:t>
            </w:r>
          </w:p>
        </w:tc>
        <w:tc>
          <w:tcPr>
            <w:tcW w:type="dxa" w:w="1134"/>
          </w:tcPr>
          <w:p>
            <w:r>
              <w:rPr>
                <w:sz w:val="19"/>
              </w:rPr>
              <w:t>+15</w:t>
            </w:r>
          </w:p>
        </w:tc>
        <w:tc>
          <w:tcPr>
            <w:tcW w:type="dxa" w:w="5102"/>
          </w:tcPr>
          <w:p>
            <w:r>
              <w:rPr>
                <w:sz w:val="19"/>
              </w:rPr>
              <w:t>Loyihani ishlab chiqish va yuborish</w:t>
            </w:r>
          </w:p>
        </w:tc>
      </w:tr>
      <w:tr>
        <w:tc>
          <w:tcPr>
            <w:tcW w:type="dxa" w:w="3118"/>
          </w:tcPr>
          <w:p>
            <w:r>
              <w:rPr>
                <w:sz w:val="19"/>
              </w:rPr>
              <w:t>assign_tasks_correctly</w:t>
            </w:r>
          </w:p>
        </w:tc>
        <w:tc>
          <w:tcPr>
            <w:tcW w:type="dxa" w:w="1134"/>
          </w:tcPr>
          <w:p>
            <w:r>
              <w:rPr>
                <w:sz w:val="19"/>
              </w:rPr>
              <w:t>+10</w:t>
            </w:r>
          </w:p>
        </w:tc>
        <w:tc>
          <w:tcPr>
            <w:tcW w:type="dxa" w:w="5102"/>
          </w:tcPr>
          <w:p>
            <w:r>
              <w:rPr>
                <w:sz w:val="19"/>
              </w:rPr>
              <w:t>Vazifalarni to'g'ri taqsimlash</w:t>
            </w:r>
          </w:p>
        </w:tc>
      </w:tr>
      <w:tr>
        <w:tc>
          <w:tcPr>
            <w:tcW w:type="dxa" w:w="3118"/>
          </w:tcPr>
          <w:p>
            <w:r>
              <w:rPr>
                <w:sz w:val="19"/>
              </w:rPr>
              <w:t>act_as_auditor</w:t>
            </w:r>
          </w:p>
        </w:tc>
        <w:tc>
          <w:tcPr>
            <w:tcW w:type="dxa" w:w="1134"/>
          </w:tcPr>
          <w:p>
            <w:r>
              <w:rPr>
                <w:sz w:val="19"/>
              </w:rPr>
              <w:t>+10</w:t>
            </w:r>
          </w:p>
        </w:tc>
        <w:tc>
          <w:tcPr>
            <w:tcW w:type="dxa" w:w="5102"/>
          </w:tcPr>
          <w:p>
            <w:r>
              <w:rPr>
                <w:sz w:val="19"/>
              </w:rPr>
              <w:t>Auditor sifatida qatnashish</w:t>
            </w:r>
          </w:p>
        </w:tc>
      </w:tr>
      <w:tr>
        <w:tc>
          <w:tcPr>
            <w:tcW w:type="dxa" w:w="3118"/>
          </w:tcPr>
          <w:p>
            <w:r>
              <w:rPr>
                <w:sz w:val="19"/>
              </w:rPr>
              <w:t>task_completed</w:t>
            </w:r>
          </w:p>
        </w:tc>
        <w:tc>
          <w:tcPr>
            <w:tcW w:type="dxa" w:w="1134"/>
          </w:tcPr>
          <w:p>
            <w:r>
              <w:rPr>
                <w:sz w:val="19"/>
              </w:rPr>
              <w:t>+5</w:t>
            </w:r>
          </w:p>
        </w:tc>
        <w:tc>
          <w:tcPr>
            <w:tcW w:type="dxa" w:w="5102"/>
          </w:tcPr>
          <w:p>
            <w:r>
              <w:rPr>
                <w:sz w:val="19"/>
              </w:rPr>
              <w:t>Har bir bajarilgan vazifa</w:t>
            </w:r>
          </w:p>
        </w:tc>
      </w:tr>
      <w:tr>
        <w:tc>
          <w:tcPr>
            <w:tcW w:type="dxa" w:w="3118"/>
          </w:tcPr>
          <w:p>
            <w:r>
              <w:rPr>
                <w:sz w:val="19"/>
              </w:rPr>
              <w:t>task_on_time</w:t>
            </w:r>
          </w:p>
        </w:tc>
        <w:tc>
          <w:tcPr>
            <w:tcW w:type="dxa" w:w="1134"/>
          </w:tcPr>
          <w:p>
            <w:r>
              <w:rPr>
                <w:sz w:val="19"/>
              </w:rPr>
              <w:t>+5</w:t>
            </w:r>
          </w:p>
        </w:tc>
        <w:tc>
          <w:tcPr>
            <w:tcW w:type="dxa" w:w="5102"/>
          </w:tcPr>
          <w:p>
            <w:r>
              <w:rPr>
                <w:sz w:val="19"/>
              </w:rPr>
              <w:t>Muddatida bajarish</w:t>
            </w:r>
          </w:p>
        </w:tc>
      </w:tr>
      <w:tr>
        <w:tc>
          <w:tcPr>
            <w:tcW w:type="dxa" w:w="3118"/>
          </w:tcPr>
          <w:p>
            <w:r>
              <w:rPr>
                <w:sz w:val="19"/>
              </w:rPr>
              <w:t>task_overdue</w:t>
            </w:r>
          </w:p>
        </w:tc>
        <w:tc>
          <w:tcPr>
            <w:tcW w:type="dxa" w:w="1134"/>
          </w:tcPr>
          <w:p>
            <w:r>
              <w:rPr>
                <w:sz w:val="19"/>
              </w:rPr>
              <w:t>-5</w:t>
            </w:r>
          </w:p>
        </w:tc>
        <w:tc>
          <w:tcPr>
            <w:tcW w:type="dxa" w:w="5102"/>
          </w:tcPr>
          <w:p>
            <w:r>
              <w:rPr>
                <w:sz w:val="19"/>
              </w:rPr>
              <w:t>Vazifa kechikishi (jarima)</w:t>
            </w:r>
          </w:p>
        </w:tc>
      </w:tr>
      <w:tr>
        <w:tc>
          <w:tcPr>
            <w:tcW w:type="dxa" w:w="3118"/>
          </w:tcPr>
          <w:p>
            <w:r>
              <w:rPr>
                <w:sz w:val="19"/>
              </w:rPr>
              <w:t>vuln_approved</w:t>
            </w:r>
          </w:p>
        </w:tc>
        <w:tc>
          <w:tcPr>
            <w:tcW w:type="dxa" w:w="1134"/>
          </w:tcPr>
          <w:p>
            <w:r>
              <w:rPr>
                <w:sz w:val="19"/>
              </w:rPr>
              <w:t>+3</w:t>
            </w:r>
          </w:p>
        </w:tc>
        <w:tc>
          <w:tcPr>
            <w:tcW w:type="dxa" w:w="5102"/>
          </w:tcPr>
          <w:p>
            <w:r>
              <w:rPr>
                <w:sz w:val="19"/>
              </w:rPr>
              <w:t>Tasdiqlangan zaiflik</w:t>
            </w:r>
          </w:p>
        </w:tc>
      </w:tr>
      <w:tr>
        <w:tc>
          <w:tcPr>
            <w:tcW w:type="dxa" w:w="3118"/>
          </w:tcPr>
          <w:p>
            <w:r>
              <w:rPr>
                <w:sz w:val="19"/>
              </w:rPr>
              <w:t>vuln_critical_bonus</w:t>
            </w:r>
          </w:p>
        </w:tc>
        <w:tc>
          <w:tcPr>
            <w:tcW w:type="dxa" w:w="1134"/>
          </w:tcPr>
          <w:p>
            <w:r>
              <w:rPr>
                <w:sz w:val="19"/>
              </w:rPr>
              <w:t>+10</w:t>
            </w:r>
          </w:p>
        </w:tc>
        <w:tc>
          <w:tcPr>
            <w:tcW w:type="dxa" w:w="5102"/>
          </w:tcPr>
          <w:p>
            <w:r>
              <w:rPr>
                <w:sz w:val="19"/>
              </w:rPr>
              <w:t>Critical zaiflik bonusi</w:t>
            </w:r>
          </w:p>
        </w:tc>
      </w:tr>
      <w:tr>
        <w:tc>
          <w:tcPr>
            <w:tcW w:type="dxa" w:w="3118"/>
          </w:tcPr>
          <w:p>
            <w:r>
              <w:rPr>
                <w:sz w:val="19"/>
              </w:rPr>
              <w:t>vuln_high_bonus</w:t>
            </w:r>
          </w:p>
        </w:tc>
        <w:tc>
          <w:tcPr>
            <w:tcW w:type="dxa" w:w="1134"/>
          </w:tcPr>
          <w:p>
            <w:r>
              <w:rPr>
                <w:sz w:val="19"/>
              </w:rPr>
              <w:t>+7</w:t>
            </w:r>
          </w:p>
        </w:tc>
        <w:tc>
          <w:tcPr>
            <w:tcW w:type="dxa" w:w="5102"/>
          </w:tcPr>
          <w:p>
            <w:r>
              <w:rPr>
                <w:sz w:val="19"/>
              </w:rPr>
              <w:t>High zaiflik bonusi</w:t>
            </w:r>
          </w:p>
        </w:tc>
      </w:tr>
      <w:tr>
        <w:tc>
          <w:tcPr>
            <w:tcW w:type="dxa" w:w="3118"/>
          </w:tcPr>
          <w:p>
            <w:r>
              <w:rPr>
                <w:sz w:val="19"/>
              </w:rPr>
              <w:t>vuln_medium_bonus</w:t>
            </w:r>
          </w:p>
        </w:tc>
        <w:tc>
          <w:tcPr>
            <w:tcW w:type="dxa" w:w="1134"/>
          </w:tcPr>
          <w:p>
            <w:r>
              <w:rPr>
                <w:sz w:val="19"/>
              </w:rPr>
              <w:t>+4</w:t>
            </w:r>
          </w:p>
        </w:tc>
        <w:tc>
          <w:tcPr>
            <w:tcW w:type="dxa" w:w="5102"/>
          </w:tcPr>
          <w:p>
            <w:r>
              <w:rPr>
                <w:sz w:val="19"/>
              </w:rPr>
              <w:t>Medium zaiflik bonusi</w:t>
            </w:r>
          </w:p>
        </w:tc>
      </w:tr>
      <w:tr>
        <w:tc>
          <w:tcPr>
            <w:tcW w:type="dxa" w:w="3118"/>
          </w:tcPr>
          <w:p>
            <w:r>
              <w:rPr>
                <w:sz w:val="19"/>
              </w:rPr>
              <w:t>vuln_low_bonus</w:t>
            </w:r>
          </w:p>
        </w:tc>
        <w:tc>
          <w:tcPr>
            <w:tcW w:type="dxa" w:w="1134"/>
          </w:tcPr>
          <w:p>
            <w:r>
              <w:rPr>
                <w:sz w:val="19"/>
              </w:rPr>
              <w:t>+1</w:t>
            </w:r>
          </w:p>
        </w:tc>
        <w:tc>
          <w:tcPr>
            <w:tcW w:type="dxa" w:w="5102"/>
          </w:tcPr>
          <w:p>
            <w:r>
              <w:rPr>
                <w:sz w:val="19"/>
              </w:rPr>
              <w:t>Low zaiflik bonusi</w:t>
            </w:r>
          </w:p>
        </w:tc>
      </w:tr>
      <w:tr>
        <w:tc>
          <w:tcPr>
            <w:tcW w:type="dxa" w:w="3118"/>
          </w:tcPr>
          <w:p>
            <w:r>
              <w:rPr>
                <w:sz w:val="19"/>
              </w:rPr>
              <w:t>config_analysis</w:t>
            </w:r>
          </w:p>
        </w:tc>
        <w:tc>
          <w:tcPr>
            <w:tcW w:type="dxa" w:w="1134"/>
          </w:tcPr>
          <w:p>
            <w:r>
              <w:rPr>
                <w:sz w:val="19"/>
              </w:rPr>
              <w:t>+5</w:t>
            </w:r>
          </w:p>
        </w:tc>
        <w:tc>
          <w:tcPr>
            <w:tcW w:type="dxa" w:w="5102"/>
          </w:tcPr>
          <w:p>
            <w:r>
              <w:rPr>
                <w:sz w:val="19"/>
              </w:rPr>
              <w:t>Konfiguratsiya tahlili</w:t>
            </w:r>
          </w:p>
        </w:tc>
      </w:tr>
      <w:tr>
        <w:tc>
          <w:tcPr>
            <w:tcW w:type="dxa" w:w="3118"/>
          </w:tcPr>
          <w:p>
            <w:r>
              <w:rPr>
                <w:sz w:val="19"/>
              </w:rPr>
              <w:t>scanner_import</w:t>
            </w:r>
          </w:p>
        </w:tc>
        <w:tc>
          <w:tcPr>
            <w:tcW w:type="dxa" w:w="1134"/>
          </w:tcPr>
          <w:p>
            <w:r>
              <w:rPr>
                <w:sz w:val="19"/>
              </w:rPr>
              <w:t>+5</w:t>
            </w:r>
          </w:p>
        </w:tc>
        <w:tc>
          <w:tcPr>
            <w:tcW w:type="dxa" w:w="5102"/>
          </w:tcPr>
          <w:p>
            <w:r>
              <w:rPr>
                <w:sz w:val="19"/>
              </w:rPr>
              <w:t>Skaner natijalarini import</w:t>
            </w:r>
          </w:p>
        </w:tc>
      </w:tr>
      <w:tr>
        <w:tc>
          <w:tcPr>
            <w:tcW w:type="dxa" w:w="3118"/>
          </w:tcPr>
          <w:p>
            <w:r>
              <w:rPr>
                <w:sz w:val="19"/>
              </w:rPr>
              <w:t>traffic_analysis</w:t>
            </w:r>
          </w:p>
        </w:tc>
        <w:tc>
          <w:tcPr>
            <w:tcW w:type="dxa" w:w="1134"/>
          </w:tcPr>
          <w:p>
            <w:r>
              <w:rPr>
                <w:sz w:val="19"/>
              </w:rPr>
              <w:t>+7</w:t>
            </w:r>
          </w:p>
        </w:tc>
        <w:tc>
          <w:tcPr>
            <w:tcW w:type="dxa" w:w="5102"/>
          </w:tcPr>
          <w:p>
            <w:r>
              <w:rPr>
                <w:sz w:val="19"/>
              </w:rPr>
              <w:t>Trafik tahlili</w:t>
            </w:r>
          </w:p>
        </w:tc>
      </w:tr>
      <w:tr>
        <w:tc>
          <w:tcPr>
            <w:tcW w:type="dxa" w:w="3118"/>
          </w:tcPr>
          <w:p>
            <w:r>
              <w:rPr>
                <w:sz w:val="19"/>
              </w:rPr>
              <w:t>report_section</w:t>
            </w:r>
          </w:p>
        </w:tc>
        <w:tc>
          <w:tcPr>
            <w:tcW w:type="dxa" w:w="1134"/>
          </w:tcPr>
          <w:p>
            <w:r>
              <w:rPr>
                <w:sz w:val="19"/>
              </w:rPr>
              <w:t>+5</w:t>
            </w:r>
          </w:p>
        </w:tc>
        <w:tc>
          <w:tcPr>
            <w:tcW w:type="dxa" w:w="5102"/>
          </w:tcPr>
          <w:p>
            <w:r>
              <w:rPr>
                <w:sz w:val="19"/>
              </w:rPr>
              <w:t>Hisobotga bo'lim kiritish</w:t>
            </w:r>
          </w:p>
        </w:tc>
      </w:tr>
      <w:tr>
        <w:tc>
          <w:tcPr>
            <w:tcW w:type="dxa" w:w="3118"/>
          </w:tcPr>
          <w:p>
            <w:r>
              <w:rPr>
                <w:sz w:val="19"/>
              </w:rPr>
              <w:t>vuln_returned</w:t>
            </w:r>
          </w:p>
        </w:tc>
        <w:tc>
          <w:tcPr>
            <w:tcW w:type="dxa" w:w="1134"/>
          </w:tcPr>
          <w:p>
            <w:r>
              <w:rPr>
                <w:sz w:val="19"/>
              </w:rPr>
              <w:t>-2</w:t>
            </w:r>
          </w:p>
        </w:tc>
        <w:tc>
          <w:tcPr>
            <w:tcW w:type="dxa" w:w="5102"/>
          </w:tcPr>
          <w:p>
            <w:r>
              <w:rPr>
                <w:sz w:val="19"/>
              </w:rPr>
              <w:t>Zaiflik qaytarildi (jarima)</w:t>
            </w:r>
          </w:p>
        </w:tc>
      </w:tr>
      <w:tr>
        <w:tc>
          <w:tcPr>
            <w:tcW w:type="dxa" w:w="3118"/>
          </w:tcPr>
          <w:p>
            <w:r>
              <w:rPr>
                <w:sz w:val="19"/>
              </w:rPr>
              <w:t>vuln_rejected</w:t>
            </w:r>
          </w:p>
        </w:tc>
        <w:tc>
          <w:tcPr>
            <w:tcW w:type="dxa" w:w="1134"/>
          </w:tcPr>
          <w:p>
            <w:r>
              <w:rPr>
                <w:sz w:val="19"/>
              </w:rPr>
              <w:t>-3</w:t>
            </w:r>
          </w:p>
        </w:tc>
        <w:tc>
          <w:tcPr>
            <w:tcW w:type="dxa" w:w="5102"/>
          </w:tcPr>
          <w:p>
            <w:r>
              <w:rPr>
                <w:sz w:val="19"/>
              </w:rPr>
              <w:t>Zaiflik rad etildi (jarima)</w:t>
            </w:r>
          </w:p>
        </w:tc>
      </w:tr>
    </w:tbl>
    <w:p>
      <w:pPr>
        <w:pStyle w:val="Heading2"/>
      </w:pPr>
      <w:r>
        <w:t>13.2. KPI hisoblash</w:t>
      </w:r>
    </w:p>
    <w:p>
      <w:r>
        <w:rPr>
          <w:b w:val="0"/>
          <w:i w:val="0"/>
          <w:sz w:val="22"/>
        </w:rPr>
        <w:t>KPI engine MediatR notification orqali ishlaydi. Tegishli hodisalar (loyiha yuborildi, vazifa bajarildi, zaiflik tasdiqlandi va h.k.) handler'lar orqali KpiEvent yaratadi va KpiScore'ga jamlanadi. Bundan tashqari group_lead (0..20) va head (0..30) qo'lda baho (KpiAppraisal) qo'yishi mumkin. Foydalanuvchi /kpi sahifasida o'z reytingini, kpi.view_all ruxsati bo'lsa - boshqalarnikini ham ko'radi.</w:t>
      </w:r>
    </w:p>
    <w:p>
      <w:r>
        <w:br w:type="page"/>
      </w:r>
    </w:p>
    <w:p>
      <w:pPr>
        <w:pStyle w:val="Heading1"/>
      </w:pPr>
      <w:r>
        <w:rPr>
          <w:color w:val="004080"/>
        </w:rPr>
        <w:t>14. Notifications - xabarnomalar tizimi</w:t>
      </w:r>
    </w:p>
    <w:p>
      <w:pPr>
        <w:pStyle w:val="Heading2"/>
      </w:pPr>
      <w:r>
        <w:t>14.1. Bell (real-time)</w:t>
      </w:r>
    </w:p>
    <w:p>
      <w:pPr>
        <w:pStyle w:val="ListBullet"/>
      </w:pPr>
      <w:r>
        <w:rPr>
          <w:sz w:val="22"/>
        </w:rPr>
        <w:t>Real-time push (Blazor Server circuit orqali)</w:t>
      </w:r>
    </w:p>
    <w:p>
      <w:pPr>
        <w:pStyle w:val="ListBullet"/>
      </w:pPr>
      <w:r>
        <w:rPr>
          <w:sz w:val="22"/>
        </w:rPr>
        <w:t>Notification entity: user, kind, title, severity, link, audit_id, actor</w:t>
      </w:r>
    </w:p>
    <w:p>
      <w:pPr>
        <w:pStyle w:val="ListBullet"/>
      </w:pPr>
      <w:r>
        <w:rPr>
          <w:sz w:val="22"/>
        </w:rPr>
        <w:t>Bell dropdown UI - o'qilmagan xabarlarni ko'rsatadi</w:t>
      </w:r>
    </w:p>
    <w:p>
      <w:pPr>
        <w:pStyle w:val="ListBullet"/>
      </w:pPr>
      <w:r>
        <w:rPr>
          <w:sz w:val="22"/>
        </w:rPr>
        <w:t>MarkNotificationsAsReadCommand - xabarlarni o'qilgan deb belgilash</w:t>
      </w:r>
    </w:p>
    <w:p>
      <w:pPr>
        <w:pStyle w:val="ListBullet"/>
      </w:pPr>
      <w:r>
        <w:rPr>
          <w:sz w:val="22"/>
        </w:rPr>
        <w:t>Retention background job - eski xabarlarni avtomatik tozalash</w:t>
      </w:r>
    </w:p>
    <w:p>
      <w:pPr>
        <w:pStyle w:val="Heading2"/>
      </w:pPr>
      <w:r>
        <w:t>14.2. Trigger'lar</w:t>
      </w:r>
    </w:p>
    <w:p>
      <w:pPr>
        <w:pStyle w:val="ListBullet"/>
      </w:pPr>
      <w:r>
        <w:rPr>
          <w:sz w:val="22"/>
        </w:rPr>
        <w:t>Loyiha tasdiqga yuborildi -&gt; head/super</w:t>
      </w:r>
    </w:p>
    <w:p>
      <w:pPr>
        <w:pStyle w:val="ListBullet"/>
      </w:pPr>
      <w:r>
        <w:rPr>
          <w:sz w:val="22"/>
        </w:rPr>
        <w:t>Topilma qaytarildi -&gt; topuvchiga</w:t>
      </w:r>
    </w:p>
    <w:p>
      <w:pPr>
        <w:pStyle w:val="ListBullet"/>
      </w:pPr>
      <w:r>
        <w:rPr>
          <w:sz w:val="22"/>
        </w:rPr>
        <w:t>Yangi vazifa biriktirildi -&gt; assignee</w:t>
      </w:r>
    </w:p>
    <w:p>
      <w:pPr>
        <w:pStyle w:val="ListBullet"/>
      </w:pPr>
      <w:r>
        <w:rPr>
          <w:sz w:val="22"/>
        </w:rPr>
        <w:t>Vazifa bajarildi -&gt; group_lead</w:t>
      </w:r>
    </w:p>
    <w:p>
      <w:pPr>
        <w:pStyle w:val="ListBullet"/>
      </w:pPr>
      <w:r>
        <w:rPr>
          <w:sz w:val="22"/>
        </w:rPr>
        <w:t>Critical zaiflik -&gt; email + bell tasdiqlovchilarga</w:t>
      </w:r>
    </w:p>
    <w:p>
      <w:pPr>
        <w:pStyle w:val="ListBullet"/>
      </w:pPr>
      <w:r>
        <w:rPr>
          <w:sz w:val="22"/>
        </w:rPr>
        <w:t>Hisobot tayyor -&gt; tegishli foydalanuvchilar</w:t>
      </w:r>
    </w:p>
    <w:p>
      <w:pPr>
        <w:pStyle w:val="Heading2"/>
      </w:pPr>
      <w:r>
        <w:t>14.3. Email integratsiya</w:t>
      </w:r>
    </w:p>
    <w:p>
      <w:pPr>
        <w:pStyle w:val="ListBullet"/>
      </w:pPr>
      <w:r>
        <w:rPr>
          <w:sz w:val="22"/>
        </w:rPr>
        <w:t>MailKit / MimeKit + SMTP</w:t>
      </w:r>
    </w:p>
    <w:p>
      <w:pPr>
        <w:pStyle w:val="ListBullet"/>
      </w:pPr>
      <w:r>
        <w:rPr>
          <w:sz w:val="22"/>
        </w:rPr>
        <w:t>Critical severity topilma -&gt; email</w:t>
      </w:r>
    </w:p>
    <w:p>
      <w:pPr>
        <w:pStyle w:val="ListBullet"/>
      </w:pPr>
      <w:r>
        <w:rPr>
          <w:sz w:val="22"/>
        </w:rPr>
        <w:t>Parol tiklash xati (PasswordResetToken bilan)</w:t>
      </w:r>
    </w:p>
    <w:p>
      <w:pPr>
        <w:pStyle w:val="ListBullet"/>
      </w:pPr>
      <w:r>
        <w:rPr>
          <w:sz w:val="22"/>
        </w:rPr>
        <w:t>Login ogohlantirishlari (yangi IP/qurilma)</w:t>
      </w:r>
    </w:p>
    <w:p>
      <w:pPr>
        <w:pStyle w:val="Heading1"/>
      </w:pPr>
      <w:r>
        <w:rPr>
          <w:color w:val="004080"/>
        </w:rPr>
        <w:t>15. Audit jurnali (audit_logs)</w:t>
      </w:r>
    </w:p>
    <w:p>
      <w:r>
        <w:rPr>
          <w:b w:val="0"/>
          <w:i w:val="0"/>
          <w:sz w:val="22"/>
        </w:rPr>
        <w:t>Har qanday muhim amal EF Core interceptor orqali audit_logs jadvaliga avtomatik yoziladi. RLS (Row Level Security) bilan birga ishlatiladi.</w:t>
      </w:r>
    </w:p>
    <w:p>
      <w:pPr>
        <w:pStyle w:val="Heading2"/>
      </w:pPr>
      <w:r>
        <w:t>15.1. Saqlanadigan ma'lumotlar</w:t>
      </w:r>
    </w:p>
    <w:p>
      <w:pPr>
        <w:pStyle w:val="ListBullet"/>
      </w:pPr>
      <w:r>
        <w:rPr>
          <w:sz w:val="22"/>
        </w:rPr>
        <w:t>Operation: CREATE / UPDATE / DELETE / LOGIN / LOGOUT / ACCESS</w:t>
      </w:r>
    </w:p>
    <w:p>
      <w:pPr>
        <w:pStyle w:val="ListBullet"/>
      </w:pPr>
      <w:r>
        <w:rPr>
          <w:sz w:val="22"/>
        </w:rPr>
        <w:t>Resource: jadval nomi va resurs ID</w:t>
      </w:r>
    </w:p>
    <w:p>
      <w:pPr>
        <w:pStyle w:val="ListBullet"/>
      </w:pPr>
      <w:r>
        <w:rPr>
          <w:sz w:val="22"/>
        </w:rPr>
        <w:t>Actor: user_id, username, role</w:t>
      </w:r>
    </w:p>
    <w:p>
      <w:pPr>
        <w:pStyle w:val="ListBullet"/>
      </w:pPr>
      <w:r>
        <w:rPr>
          <w:sz w:val="22"/>
        </w:rPr>
        <w:t>Network: IP address, User-Agent</w:t>
      </w:r>
    </w:p>
    <w:p>
      <w:pPr>
        <w:pStyle w:val="ListBullet"/>
      </w:pPr>
      <w:r>
        <w:rPr>
          <w:sz w:val="22"/>
        </w:rPr>
        <w:t>Payload: before/after farqlar (JSONB)</w:t>
      </w:r>
    </w:p>
    <w:p>
      <w:pPr>
        <w:pStyle w:val="ListBullet"/>
      </w:pPr>
      <w:r>
        <w:rPr>
          <w:sz w:val="22"/>
        </w:rPr>
        <w:t>Timestamp: aniq vaqt (timestamptz, UTC)</w:t>
      </w:r>
    </w:p>
    <w:p>
      <w:pPr>
        <w:pStyle w:val="Heading2"/>
      </w:pPr>
      <w:r>
        <w:t>15.2. Saqlash muddati</w:t>
      </w:r>
    </w:p>
    <w:p>
      <w:r>
        <w:rPr>
          <w:b w:val="0"/>
          <w:i w:val="0"/>
          <w:sz w:val="22"/>
        </w:rPr>
        <w:t>Audit log'lar default uzoq muddat (auth.log_retention_years sozlamasi) saqlanadi. Eski yozuvlar retention background job tomonidan tozalanadi.</w:t>
      </w:r>
    </w:p>
    <w:p>
      <w:r>
        <w:br w:type="page"/>
      </w:r>
    </w:p>
    <w:p>
      <w:pPr>
        <w:pStyle w:val="Heading1"/>
      </w:pPr>
      <w:r>
        <w:rPr>
          <w:color w:val="004080"/>
        </w:rPr>
        <w:t>16. EXE Desktop Agent</w:t>
      </w:r>
    </w:p>
    <w:p>
      <w:pPr>
        <w:pStyle w:val="Heading2"/>
      </w:pPr>
      <w:r>
        <w:t>16.1. Tayinlanishi</w:t>
      </w:r>
    </w:p>
    <w:p>
      <w:r>
        <w:rPr>
          <w:b w:val="0"/>
          <w:i w:val="0"/>
          <w:sz w:val="22"/>
        </w:rPr>
        <w:t>Auditorlar maydonda (server xonalari, internetga ulanmagan tarmoqlar) ishlaganida ma'lumotlarni offline saqlash va keyin server bilan sinxronlash uchun WPF EXE klient (.NET 8, Windows). Self-contained single-file EXE sifatida build qilinadi (deploy/publish-agent.ps1).</w:t>
      </w:r>
    </w:p>
    <w:p>
      <w:pPr>
        <w:pStyle w:val="Heading2"/>
      </w:pPr>
      <w:r>
        <w:t>16.2. Asosiy funksiyalar</w:t>
      </w:r>
    </w:p>
    <w:p>
      <w:pPr>
        <w:pStyle w:val="ListBullet"/>
      </w:pPr>
      <w:r>
        <w:rPr>
          <w:sz w:val="22"/>
        </w:rPr>
        <w:t>Username/parol login -&gt; JWT audit token kiritish/validatsiya</w:t>
      </w:r>
    </w:p>
    <w:p>
      <w:pPr>
        <w:pStyle w:val="ListBullet"/>
      </w:pPr>
      <w:r>
        <w:rPr>
          <w:sz w:val="22"/>
        </w:rPr>
        <w:t>Biriktirilgan vazifalarni ko'rish</w:t>
      </w:r>
    </w:p>
    <w:p>
      <w:pPr>
        <w:pStyle w:val="ListBullet"/>
      </w:pPr>
      <w:r>
        <w:rPr>
          <w:sz w:val="22"/>
        </w:rPr>
        <w:t>Topilmalarni offline yaratish (idempotency_key bilan)</w:t>
      </w:r>
    </w:p>
    <w:p>
      <w:pPr>
        <w:pStyle w:val="ListBullet"/>
      </w:pPr>
      <w:r>
        <w:rPr>
          <w:sz w:val="22"/>
        </w:rPr>
        <w:t>Dalil fayllarni yuklash (lokal shifrlangan saqlash, online'da to'g'ridan-to'g'ri)</w:t>
      </w:r>
    </w:p>
    <w:p>
      <w:pPr>
        <w:pStyle w:val="ListBullet"/>
      </w:pPr>
      <w:r>
        <w:rPr>
          <w:sz w:val="22"/>
        </w:rPr>
        <w:t>Bog'lanish tiklanganda avtomatik sinxronlash (sync queue + sync session)</w:t>
      </w:r>
    </w:p>
    <w:p>
      <w:pPr>
        <w:pStyle w:val="ListBullet"/>
      </w:pPr>
      <w:r>
        <w:rPr>
          <w:sz w:val="22"/>
        </w:rPr>
        <w:t>Versiya tekshiruvi (GET /api/v1/agent/version) - yangilanish haqida xabar</w:t>
      </w:r>
    </w:p>
    <w:p>
      <w:pPr>
        <w:pStyle w:val="Heading2"/>
      </w:pPr>
      <w:r>
        <w:t>16.3. Xavfsizlik</w:t>
      </w:r>
    </w:p>
    <w:p>
      <w:pPr>
        <w:pStyle w:val="ListBullet"/>
      </w:pPr>
      <w:r>
        <w:rPr>
          <w:sz w:val="22"/>
        </w:rPr>
        <w:t>Token DPAPI orqali Windows credentials darajasida shifrlangan</w:t>
      </w:r>
    </w:p>
    <w:p>
      <w:pPr>
        <w:pStyle w:val="ListBullet"/>
      </w:pPr>
      <w:r>
        <w:rPr>
          <w:sz w:val="22"/>
        </w:rPr>
        <w:t>Lokal SQLite ma'lumotlari AES-GCM bilan shifrlangan</w:t>
      </w:r>
    </w:p>
    <w:p>
      <w:pPr>
        <w:pStyle w:val="ListBullet"/>
      </w:pPr>
      <w:r>
        <w:rPr>
          <w:sz w:val="22"/>
        </w:rPr>
        <w:t>Har bir sync sessiyasi va token ishlatilishi server tomonida log qilinadi</w:t>
      </w:r>
    </w:p>
    <w:p>
      <w:pPr>
        <w:pStyle w:val="ListBullet"/>
      </w:pPr>
      <w:r>
        <w:rPr>
          <w:sz w:val="22"/>
        </w:rPr>
        <w:t>Token revoke qilinganda agent kira olmaydi</w:t>
      </w:r>
    </w:p>
    <w:p>
      <w:pPr>
        <w:pStyle w:val="Heading2"/>
      </w:pPr>
      <w:r>
        <w:t>16.4. UI ko'rinishlari</w:t>
      </w:r>
    </w:p>
    <w:p>
      <w:pPr>
        <w:pStyle w:val="ListBullet"/>
      </w:pPr>
      <w:r>
        <w:rPr>
          <w:sz w:val="22"/>
        </w:rPr>
        <w:t>Login -&gt; Token -&gt; Tasks (master-detail) -&gt; Findings -&gt; Evidence -&gt; Sync -&gt; Offline -&gt; AI -&gt; Settings -&gt; Logs</w:t>
      </w:r>
    </w:p>
    <w:p>
      <w:pPr>
        <w:pStyle w:val="ListBullet"/>
      </w:pPr>
      <w:r>
        <w:rPr>
          <w:sz w:val="22"/>
        </w:rPr>
        <w:t>Audit kontekst kartasi (tashkilot, audit, rahbar, vazifa/topilma/dalil hisoblagichlari)</w:t>
      </w:r>
    </w:p>
    <w:p>
      <w:pPr>
        <w:pStyle w:val="ListBullet"/>
      </w:pPr>
      <w:r>
        <w:rPr>
          <w:sz w:val="22"/>
        </w:rPr>
        <w:t>Sync markazi (pending / in-progress / synced / failed hisoblagichlar)</w:t>
      </w:r>
    </w:p>
    <w:p>
      <w:r>
        <w:rPr>
          <w:b w:val="0"/>
          <w:i/>
          <w:sz w:val="22"/>
        </w:rPr>
        <w:t>Eslatma: agent server manzili joriy versiyada konfiguratsiyada qattiq belgilangan (http://localhost:5081). Server holatining real-time qayta tekshiruvi va 2FA to'liq integratsiyasi 25-bo'limdagi kelajak ishlar ro'yxatida.</w:t>
      </w:r>
    </w:p>
    <w:p>
      <w:pPr>
        <w:pStyle w:val="Heading1"/>
      </w:pPr>
      <w:r>
        <w:rPr>
          <w:color w:val="004080"/>
        </w:rPr>
        <w:t>17. Autentifikatsiya va xavfsizlik</w:t>
      </w:r>
    </w:p>
    <w:p>
      <w:pPr>
        <w:pStyle w:val="Heading2"/>
      </w:pPr>
      <w:r>
        <w:t>17.1. Autentifikatsiya</w:t>
      </w:r>
    </w:p>
    <w:p>
      <w:pPr>
        <w:pStyle w:val="ListBullet"/>
      </w:pPr>
      <w:r>
        <w:rPr>
          <w:sz w:val="22"/>
        </w:rPr>
        <w:t>Username/parol orqali login</w:t>
      </w:r>
    </w:p>
    <w:p>
      <w:pPr>
        <w:pStyle w:val="ListBullet"/>
      </w:pPr>
      <w:r>
        <w:rPr>
          <w:sz w:val="22"/>
        </w:rPr>
        <w:t>JWT (HMAC-SHA256) access + refresh token</w:t>
      </w:r>
    </w:p>
    <w:p>
      <w:pPr>
        <w:pStyle w:val="ListBullet"/>
      </w:pPr>
      <w:r>
        <w:rPr>
          <w:sz w:val="22"/>
        </w:rPr>
        <w:t>Argon2id parol hashlash (Konscious, m=65536/t=3/p=4)</w:t>
      </w:r>
    </w:p>
    <w:p>
      <w:pPr>
        <w:pStyle w:val="ListBullet"/>
      </w:pPr>
      <w:r>
        <w:rPr>
          <w:sz w:val="22"/>
        </w:rPr>
        <w:t>TOTP 2FA (Otp.NET) + QR kod (QRCoder)</w:t>
      </w:r>
    </w:p>
    <w:p>
      <w:pPr>
        <w:pStyle w:val="ListBullet"/>
      </w:pPr>
      <w:r>
        <w:rPr>
          <w:sz w:val="22"/>
        </w:rPr>
        <w:t>Failed login himoyasi (lockout)</w:t>
      </w:r>
    </w:p>
    <w:p>
      <w:pPr>
        <w:pStyle w:val="ListBullet"/>
      </w:pPr>
      <w:r>
        <w:rPr>
          <w:sz w:val="22"/>
        </w:rPr>
        <w:t>Parol tiklash (PasswordResetToken + email)</w:t>
      </w:r>
    </w:p>
    <w:p>
      <w:pPr>
        <w:pStyle w:val="Heading2"/>
      </w:pPr>
      <w:r>
        <w:t>17.2. Avtorizatsiya</w:t>
      </w:r>
    </w:p>
    <w:p>
      <w:pPr>
        <w:pStyle w:val="ListBullet"/>
      </w:pPr>
      <w:r>
        <w:rPr>
          <w:sz w:val="22"/>
        </w:rPr>
        <w:t>Cookie auth - Blazor Server (Web)</w:t>
      </w:r>
    </w:p>
    <w:p>
      <w:pPr>
        <w:pStyle w:val="ListBullet"/>
      </w:pPr>
      <w:r>
        <w:rPr>
          <w:sz w:val="22"/>
        </w:rPr>
        <w:t>JWT Bearer - REST API</w:t>
      </w:r>
    </w:p>
    <w:p>
      <w:pPr>
        <w:pStyle w:val="ListBullet"/>
      </w:pPr>
      <w:r>
        <w:rPr>
          <w:sz w:val="22"/>
        </w:rPr>
        <w:t>Audit token (HS256) - Desktop Agent</w:t>
      </w:r>
    </w:p>
    <w:p>
      <w:pPr>
        <w:pStyle w:val="ListBullet"/>
      </w:pPr>
      <w:r>
        <w:rPr>
          <w:sz w:val="22"/>
        </w:rPr>
        <w:t>Permission-based RBAC - MediatR AuthorizationBehavior</w:t>
      </w:r>
    </w:p>
    <w:p>
      <w:pPr>
        <w:pStyle w:val="ListBullet"/>
      </w:pPr>
      <w:r>
        <w:rPr>
          <w:sz w:val="22"/>
        </w:rPr>
        <w:t>RLS (PostgreSQL Row Level Security) - DB darajasidagi himoya</w:t>
      </w:r>
    </w:p>
    <w:p>
      <w:pPr>
        <w:pStyle w:val="Heading2"/>
      </w:pPr>
      <w:r>
        <w:t>17.3. Audit trail</w:t>
      </w:r>
    </w:p>
    <w:p>
      <w:pPr>
        <w:pStyle w:val="ListBullet"/>
      </w:pPr>
      <w:r>
        <w:rPr>
          <w:sz w:val="22"/>
        </w:rPr>
        <w:t>Barcha CRUD/auth amallari audit_logs'ga yoziladi</w:t>
      </w:r>
    </w:p>
    <w:p>
      <w:pPr>
        <w:pStyle w:val="ListBullet"/>
      </w:pPr>
      <w:r>
        <w:rPr>
          <w:sz w:val="22"/>
        </w:rPr>
        <w:t>LoginAttempt - barcha login urinishlar</w:t>
      </w:r>
    </w:p>
    <w:p>
      <w:pPr>
        <w:pStyle w:val="ListBullet"/>
      </w:pPr>
      <w:r>
        <w:rPr>
          <w:sz w:val="22"/>
        </w:rPr>
        <w:t>AuditTokenUsageLog - agent token har ishlatilganda</w:t>
      </w:r>
    </w:p>
    <w:p>
      <w:pPr>
        <w:pStyle w:val="ListBullet"/>
      </w:pPr>
      <w:r>
        <w:rPr>
          <w:sz w:val="22"/>
        </w:rPr>
        <w:t>FileAccessLog - fayllarga kirishlar</w:t>
      </w:r>
    </w:p>
    <w:p>
      <w:pPr>
        <w:pStyle w:val="Heading2"/>
      </w:pPr>
      <w:r>
        <w:t>17.4. Boshqa himoya choralari</w:t>
      </w:r>
    </w:p>
    <w:p>
      <w:pPr>
        <w:pStyle w:val="ListBullet"/>
      </w:pPr>
      <w:r>
        <w:rPr>
          <w:sz w:val="22"/>
        </w:rPr>
        <w:t>HTTPS (production, nginx TLS termination)</w:t>
      </w:r>
    </w:p>
    <w:p>
      <w:pPr>
        <w:pStyle w:val="ListBullet"/>
      </w:pPr>
      <w:r>
        <w:rPr>
          <w:sz w:val="22"/>
        </w:rPr>
        <w:t>Anti-CSRF (Blazor)</w:t>
      </w:r>
    </w:p>
    <w:p>
      <w:pPr>
        <w:pStyle w:val="ListBullet"/>
      </w:pPr>
      <w:r>
        <w:rPr>
          <w:sz w:val="22"/>
        </w:rPr>
        <w:t>Xavfsizlik HTTP header'lari</w:t>
      </w:r>
    </w:p>
    <w:p>
      <w:pPr>
        <w:pStyle w:val="ListBullet"/>
      </w:pPr>
      <w:r>
        <w:rPr>
          <w:sz w:val="22"/>
        </w:rPr>
        <w:t>Input validation (FluentValidation)</w:t>
      </w:r>
    </w:p>
    <w:p>
      <w:pPr>
        <w:pStyle w:val="ListBullet"/>
      </w:pPr>
      <w:r>
        <w:rPr>
          <w:sz w:val="22"/>
        </w:rPr>
        <w:t>Polly resilience (retry/circuit-breaker) tashqi xizmatlar uchun</w:t>
      </w:r>
    </w:p>
    <w:p>
      <w:r>
        <w:br w:type="page"/>
      </w:r>
    </w:p>
    <w:p>
      <w:pPr>
        <w:pStyle w:val="Heading1"/>
      </w:pPr>
      <w:r>
        <w:rPr>
          <w:color w:val="004080"/>
        </w:rPr>
        <w:t>18. Ma'lumotlar bazasi (PostgreSQL 16)</w:t>
      </w:r>
    </w:p>
    <w:p>
      <w:pPr>
        <w:pStyle w:val="Heading2"/>
      </w:pPr>
      <w:r>
        <w:t>18.1. Asosiy xususiyatlar</w:t>
      </w:r>
    </w:p>
    <w:p>
      <w:pPr>
        <w:pStyle w:val="ListBullet"/>
      </w:pPr>
      <w:r>
        <w:rPr>
          <w:sz w:val="22"/>
        </w:rPr>
        <w:t>PostgreSQL 16 (Docker yoki dedicated server)</w:t>
      </w:r>
    </w:p>
    <w:p>
      <w:pPr>
        <w:pStyle w:val="ListBullet"/>
      </w:pPr>
      <w:r>
        <w:rPr>
          <w:sz w:val="22"/>
        </w:rPr>
        <w:t>Schema: auditor</w:t>
      </w:r>
    </w:p>
    <w:p>
      <w:pPr>
        <w:pStyle w:val="ListBullet"/>
      </w:pPr>
      <w:r>
        <w:rPr>
          <w:sz w:val="22"/>
        </w:rPr>
        <w:t>Row Level Security (RLS) - ko'p ijara (multi-tenant) izolyatsiyasi</w:t>
      </w:r>
    </w:p>
    <w:p>
      <w:pPr>
        <w:pStyle w:val="ListBullet"/>
      </w:pPr>
      <w:r>
        <w:rPr>
          <w:sz w:val="22"/>
        </w:rPr>
        <w:t>JSONB ustunlar (LocalizedText, custom_roles, audit_log payload)</w:t>
      </w:r>
    </w:p>
    <w:p>
      <w:pPr>
        <w:pStyle w:val="ListBullet"/>
      </w:pPr>
      <w:r>
        <w:rPr>
          <w:sz w:val="22"/>
        </w:rPr>
        <w:t>UUID primary key (gen_random_uuid())</w:t>
      </w:r>
    </w:p>
    <w:p>
      <w:pPr>
        <w:pStyle w:val="ListBullet"/>
      </w:pPr>
      <w:r>
        <w:rPr>
          <w:sz w:val="22"/>
        </w:rPr>
        <w:t>Timestamp with time zone (UTC)</w:t>
      </w:r>
    </w:p>
    <w:p>
      <w:pPr>
        <w:pStyle w:val="ListBullet"/>
      </w:pPr>
      <w:r>
        <w:rPr>
          <w:sz w:val="22"/>
        </w:rPr>
        <w:t>Check constraint'lar bilan biznes qoidalar mustahkamlangan (status, severity, duty, stage)</w:t>
      </w:r>
    </w:p>
    <w:p>
      <w:pPr>
        <w:pStyle w:val="Heading2"/>
      </w:pPr>
      <w:r>
        <w:t>18.2. Migration'lar (xronologik)</w:t>
      </w:r>
    </w:p>
    <w:tbl>
      <w:tblPr>
        <w:tblStyle w:val="LightGrid-Accent1"/>
        <w:tblW w:type="auto" w:w="0"/>
        <w:tblLook w:firstColumn="1" w:firstRow="1" w:lastColumn="0" w:lastRow="0" w:noHBand="0" w:noVBand="1" w:val="04A0"/>
      </w:tblPr>
      <w:tblGrid>
        <w:gridCol w:w="4320"/>
        <w:gridCol w:w="4320"/>
      </w:tblGrid>
      <w:tr>
        <w:tc>
          <w:tcPr>
            <w:tcW w:type="dxa" w:w="3685"/>
            <w:shd w:val="clear" w:color="auto" w:fill="1F4E79"/>
          </w:tcPr>
          <w:p>
            <w:r>
              <w:rPr>
                <w:b/>
                <w:color w:val="FFFFFF"/>
                <w:sz w:val="20"/>
              </w:rPr>
              <w:t>Migration</w:t>
            </w:r>
          </w:p>
        </w:tc>
        <w:tc>
          <w:tcPr>
            <w:tcW w:type="dxa" w:w="5669"/>
            <w:shd w:val="clear" w:color="auto" w:fill="1F4E79"/>
          </w:tcPr>
          <w:p>
            <w:r>
              <w:rPr>
                <w:b/>
                <w:color w:val="FFFFFF"/>
                <w:sz w:val="20"/>
              </w:rPr>
              <w:t>Mazmuni</w:t>
            </w:r>
          </w:p>
        </w:tc>
      </w:tr>
      <w:tr>
        <w:tc>
          <w:tcPr>
            <w:tcW w:type="dxa" w:w="3685"/>
          </w:tcPr>
          <w:p>
            <w:r>
              <w:rPr>
                <w:sz w:val="19"/>
              </w:rPr>
              <w:t>InitialCreate</w:t>
            </w:r>
          </w:p>
        </w:tc>
        <w:tc>
          <w:tcPr>
            <w:tcW w:type="dxa" w:w="5669"/>
          </w:tcPr>
          <w:p>
            <w:r>
              <w:rPr>
                <w:sz w:val="19"/>
              </w:rPr>
              <w:t>Barcha asosiy jadvallar va indekslar</w:t>
            </w:r>
          </w:p>
        </w:tc>
      </w:tr>
      <w:tr>
        <w:tc>
          <w:tcPr>
            <w:tcW w:type="dxa" w:w="3685"/>
          </w:tcPr>
          <w:p>
            <w:r>
              <w:rPr>
                <w:sz w:val="19"/>
              </w:rPr>
              <w:t>SeedInitialData</w:t>
            </w:r>
          </w:p>
        </w:tc>
        <w:tc>
          <w:tcPr>
            <w:tcW w:type="dxa" w:w="5669"/>
          </w:tcPr>
          <w:p>
            <w:r>
              <w:rPr>
                <w:sz w:val="19"/>
              </w:rPr>
              <w:t>System rollar + KPI qoidalari + sozlamalar</w:t>
            </w:r>
          </w:p>
        </w:tc>
      </w:tr>
      <w:tr>
        <w:tc>
          <w:tcPr>
            <w:tcW w:type="dxa" w:w="3685"/>
          </w:tcPr>
          <w:p>
            <w:r>
              <w:rPr>
                <w:sz w:val="19"/>
              </w:rPr>
              <w:t>AddNotificationsTable</w:t>
            </w:r>
          </w:p>
        </w:tc>
        <w:tc>
          <w:tcPr>
            <w:tcW w:type="dxa" w:w="5669"/>
          </w:tcPr>
          <w:p>
            <w:r>
              <w:rPr>
                <w:sz w:val="19"/>
              </w:rPr>
              <w:t>Bell xabarnomalari</w:t>
            </w:r>
          </w:p>
        </w:tc>
      </w:tr>
      <w:tr>
        <w:tc>
          <w:tcPr>
            <w:tcW w:type="dxa" w:w="3685"/>
          </w:tcPr>
          <w:p>
            <w:r>
              <w:rPr>
                <w:sz w:val="19"/>
              </w:rPr>
              <w:t>AddPasswordResetTokensTable</w:t>
            </w:r>
          </w:p>
        </w:tc>
        <w:tc>
          <w:tcPr>
            <w:tcW w:type="dxa" w:w="5669"/>
          </w:tcPr>
          <w:p>
            <w:r>
              <w:rPr>
                <w:sz w:val="19"/>
              </w:rPr>
              <w:t>Parol tiklash</w:t>
            </w:r>
          </w:p>
        </w:tc>
      </w:tr>
      <w:tr>
        <w:tc>
          <w:tcPr>
            <w:tcW w:type="dxa" w:w="3685"/>
          </w:tcPr>
          <w:p>
            <w:r>
              <w:rPr>
                <w:sz w:val="19"/>
              </w:rPr>
              <w:t>AddVulnerabilityIdempotencyKey</w:t>
            </w:r>
          </w:p>
        </w:tc>
        <w:tc>
          <w:tcPr>
            <w:tcW w:type="dxa" w:w="5669"/>
          </w:tcPr>
          <w:p>
            <w:r>
              <w:rPr>
                <w:sz w:val="19"/>
              </w:rPr>
              <w:t>Agent dublikatdan himoya</w:t>
            </w:r>
          </w:p>
        </w:tc>
      </w:tr>
      <w:tr>
        <w:tc>
          <w:tcPr>
            <w:tcW w:type="dxa" w:w="3685"/>
          </w:tcPr>
          <w:p>
            <w:r>
              <w:rPr>
                <w:sz w:val="19"/>
              </w:rPr>
              <w:t>AddVulnerabilityApprovals</w:t>
            </w:r>
          </w:p>
        </w:tc>
        <w:tc>
          <w:tcPr>
            <w:tcW w:type="dxa" w:w="5669"/>
          </w:tcPr>
          <w:p>
            <w:r>
              <w:rPr>
                <w:sz w:val="19"/>
              </w:rPr>
              <w:t>Topilma 3-bosqichli tasdiqlash</w:t>
            </w:r>
          </w:p>
        </w:tc>
      </w:tr>
      <w:tr>
        <w:tc>
          <w:tcPr>
            <w:tcW w:type="dxa" w:w="3685"/>
          </w:tcPr>
          <w:p>
            <w:r>
              <w:rPr>
                <w:sz w:val="19"/>
              </w:rPr>
              <w:t>AddAuditProjectApprovals</w:t>
            </w:r>
          </w:p>
        </w:tc>
        <w:tc>
          <w:tcPr>
            <w:tcW w:type="dxa" w:w="5669"/>
          </w:tcPr>
          <w:p>
            <w:r>
              <w:rPr>
                <w:sz w:val="19"/>
              </w:rPr>
              <w:t>Loyiha 3-bosqichli tasdiqlash</w:t>
            </w:r>
          </w:p>
        </w:tc>
      </w:tr>
    </w:tbl>
    <w:p>
      <w:r>
        <w:br w:type="page"/>
      </w:r>
    </w:p>
    <w:p>
      <w:pPr>
        <w:pStyle w:val="Heading1"/>
      </w:pPr>
      <w:r>
        <w:rPr>
          <w:color w:val="004080"/>
        </w:rPr>
        <w:t>19. API endpointlar</w:t>
      </w:r>
    </w:p>
    <w:p>
      <w:r>
        <w:rPr>
          <w:b w:val="0"/>
          <w:i w:val="0"/>
          <w:sz w:val="22"/>
        </w:rPr>
        <w:t>API ikki segmentga bo'lingan:</w:t>
      </w:r>
    </w:p>
    <w:p>
      <w:pPr>
        <w:pStyle w:val="ListBullet"/>
      </w:pPr>
      <w:r>
        <w:rPr>
          <w:sz w:val="22"/>
        </w:rPr>
        <w:t>/api/v1/web/* - Web UI uchun (cookie yoki JWT auth)</w:t>
      </w:r>
    </w:p>
    <w:p>
      <w:pPr>
        <w:pStyle w:val="ListBullet"/>
      </w:pPr>
      <w:r>
        <w:rPr>
          <w:sz w:val="22"/>
        </w:rPr>
        <w:t>/api/v1/agent/* - Desktop Agent uchun (audit token)</w:t>
      </w:r>
    </w:p>
    <w:p>
      <w:r>
        <w:rPr>
          <w:b w:val="0"/>
          <w:i w:val="0"/>
          <w:sz w:val="22"/>
        </w:rPr>
        <w:t>Quyida asosiy endpointlar (to'liq ro'yxat ~69 ta).</w:t>
      </w:r>
    </w:p>
    <w:p>
      <w:pPr>
        <w:pStyle w:val="Heading2"/>
      </w:pPr>
      <w:r>
        <w:t>19.1. Auth</w:t>
      </w:r>
    </w:p>
    <w:tbl>
      <w:tblPr>
        <w:tblStyle w:val="LightGrid-Accent1"/>
        <w:tblW w:type="auto" w:w="0"/>
        <w:tblLook w:firstColumn="1" w:firstRow="1" w:lastColumn="0" w:lastRow="0" w:noHBand="0" w:noVBand="1" w:val="04A0"/>
      </w:tblPr>
      <w:tblGrid>
        <w:gridCol w:w="2880"/>
        <w:gridCol w:w="2880"/>
        <w:gridCol w:w="2880"/>
      </w:tblGrid>
      <w:tr>
        <w:tc>
          <w:tcPr>
            <w:tcW w:type="dxa" w:w="1247"/>
            <w:shd w:val="clear" w:color="auto" w:fill="1F4E79"/>
          </w:tcPr>
          <w:p>
            <w:r>
              <w:rPr>
                <w:b/>
                <w:color w:val="FFFFFF"/>
                <w:sz w:val="20"/>
              </w:rPr>
              <w:t>Metod</w:t>
            </w:r>
          </w:p>
        </w:tc>
        <w:tc>
          <w:tcPr>
            <w:tcW w:type="dxa" w:w="3855"/>
            <w:shd w:val="clear" w:color="auto" w:fill="1F4E79"/>
          </w:tcPr>
          <w:p>
            <w:r>
              <w:rPr>
                <w:b/>
                <w:color w:val="FFFFFF"/>
                <w:sz w:val="20"/>
              </w:rPr>
              <w:t>Path</w:t>
            </w:r>
          </w:p>
        </w:tc>
        <w:tc>
          <w:tcPr>
            <w:tcW w:type="dxa" w:w="4252"/>
            <w:shd w:val="clear" w:color="auto" w:fill="1F4E79"/>
          </w:tcPr>
          <w:p>
            <w:r>
              <w:rPr>
                <w:b/>
                <w:color w:val="FFFFFF"/>
                <w:sz w:val="20"/>
              </w:rPr>
              <w:t>Tavsif</w:t>
            </w:r>
          </w:p>
        </w:tc>
      </w:tr>
      <w:tr>
        <w:tc>
          <w:tcPr>
            <w:tcW w:type="dxa" w:w="1247"/>
          </w:tcPr>
          <w:p>
            <w:r>
              <w:rPr>
                <w:sz w:val="19"/>
              </w:rPr>
              <w:t>POST</w:t>
            </w:r>
          </w:p>
        </w:tc>
        <w:tc>
          <w:tcPr>
            <w:tcW w:type="dxa" w:w="3855"/>
          </w:tcPr>
          <w:p>
            <w:r>
              <w:rPr>
                <w:sz w:val="19"/>
              </w:rPr>
              <w:t>/api/auth/login</w:t>
            </w:r>
          </w:p>
        </w:tc>
        <w:tc>
          <w:tcPr>
            <w:tcW w:type="dxa" w:w="4252"/>
          </w:tcPr>
          <w:p>
            <w:r>
              <w:rPr>
                <w:sz w:val="19"/>
              </w:rPr>
              <w:t>Login (username + parol)</w:t>
            </w:r>
          </w:p>
        </w:tc>
      </w:tr>
      <w:tr>
        <w:tc>
          <w:tcPr>
            <w:tcW w:type="dxa" w:w="1247"/>
          </w:tcPr>
          <w:p>
            <w:r>
              <w:rPr>
                <w:sz w:val="19"/>
              </w:rPr>
              <w:t>POST</w:t>
            </w:r>
          </w:p>
        </w:tc>
        <w:tc>
          <w:tcPr>
            <w:tcW w:type="dxa" w:w="3855"/>
          </w:tcPr>
          <w:p>
            <w:r>
              <w:rPr>
                <w:sz w:val="19"/>
              </w:rPr>
              <w:t>/api/auth/login/2fa</w:t>
            </w:r>
          </w:p>
        </w:tc>
        <w:tc>
          <w:tcPr>
            <w:tcW w:type="dxa" w:w="4252"/>
          </w:tcPr>
          <w:p>
            <w:r>
              <w:rPr>
                <w:sz w:val="19"/>
              </w:rPr>
              <w:t>2FA tasdiqlash</w:t>
            </w:r>
          </w:p>
        </w:tc>
      </w:tr>
      <w:tr>
        <w:tc>
          <w:tcPr>
            <w:tcW w:type="dxa" w:w="1247"/>
          </w:tcPr>
          <w:p>
            <w:r>
              <w:rPr>
                <w:sz w:val="19"/>
              </w:rPr>
              <w:t>POST</w:t>
            </w:r>
          </w:p>
        </w:tc>
        <w:tc>
          <w:tcPr>
            <w:tcW w:type="dxa" w:w="3855"/>
          </w:tcPr>
          <w:p>
            <w:r>
              <w:rPr>
                <w:sz w:val="19"/>
              </w:rPr>
              <w:t>/api/auth/refresh</w:t>
            </w:r>
          </w:p>
        </w:tc>
        <w:tc>
          <w:tcPr>
            <w:tcW w:type="dxa" w:w="4252"/>
          </w:tcPr>
          <w:p>
            <w:r>
              <w:rPr>
                <w:sz w:val="19"/>
              </w:rPr>
              <w:t>Token yangilash</w:t>
            </w:r>
          </w:p>
        </w:tc>
      </w:tr>
      <w:tr>
        <w:tc>
          <w:tcPr>
            <w:tcW w:type="dxa" w:w="1247"/>
          </w:tcPr>
          <w:p>
            <w:r>
              <w:rPr>
                <w:sz w:val="19"/>
              </w:rPr>
              <w:t>POST</w:t>
            </w:r>
          </w:p>
        </w:tc>
        <w:tc>
          <w:tcPr>
            <w:tcW w:type="dxa" w:w="3855"/>
          </w:tcPr>
          <w:p>
            <w:r>
              <w:rPr>
                <w:sz w:val="19"/>
              </w:rPr>
              <w:t>/api/auth/2fa/setup</w:t>
            </w:r>
          </w:p>
        </w:tc>
        <w:tc>
          <w:tcPr>
            <w:tcW w:type="dxa" w:w="4252"/>
          </w:tcPr>
          <w:p>
            <w:r>
              <w:rPr>
                <w:sz w:val="19"/>
              </w:rPr>
              <w:t>2FA sozlash</w:t>
            </w:r>
          </w:p>
        </w:tc>
      </w:tr>
    </w:tbl>
    <w:p>
      <w:pPr>
        <w:pStyle w:val="Heading2"/>
      </w:pPr>
      <w:r>
        <w:t>19.2. Web resurs endpointlari</w:t>
      </w:r>
    </w:p>
    <w:tbl>
      <w:tblPr>
        <w:tblStyle w:val="LightGrid-Accent1"/>
        <w:tblW w:type="auto" w:w="0"/>
        <w:tblLook w:firstColumn="1" w:firstRow="1" w:lastColumn="0" w:lastRow="0" w:noHBand="0" w:noVBand="1" w:val="04A0"/>
      </w:tblPr>
      <w:tblGrid>
        <w:gridCol w:w="2880"/>
        <w:gridCol w:w="2880"/>
        <w:gridCol w:w="2880"/>
      </w:tblGrid>
      <w:tr>
        <w:tc>
          <w:tcPr>
            <w:tcW w:type="dxa" w:w="1474"/>
            <w:shd w:val="clear" w:color="auto" w:fill="1F4E79"/>
          </w:tcPr>
          <w:p>
            <w:r>
              <w:rPr>
                <w:b/>
                <w:color w:val="FFFFFF"/>
                <w:sz w:val="20"/>
              </w:rPr>
              <w:t>Metod</w:t>
            </w:r>
          </w:p>
        </w:tc>
        <w:tc>
          <w:tcPr>
            <w:tcW w:type="dxa" w:w="4649"/>
            <w:shd w:val="clear" w:color="auto" w:fill="1F4E79"/>
          </w:tcPr>
          <w:p>
            <w:r>
              <w:rPr>
                <w:b/>
                <w:color w:val="FFFFFF"/>
                <w:sz w:val="20"/>
              </w:rPr>
              <w:t>Path</w:t>
            </w:r>
          </w:p>
        </w:tc>
        <w:tc>
          <w:tcPr>
            <w:tcW w:type="dxa" w:w="3231"/>
            <w:shd w:val="clear" w:color="auto" w:fill="1F4E79"/>
          </w:tcPr>
          <w:p>
            <w:r>
              <w:rPr>
                <w:b/>
                <w:color w:val="FFFFFF"/>
                <w:sz w:val="20"/>
              </w:rPr>
              <w:t>Tavsif</w:t>
            </w:r>
          </w:p>
        </w:tc>
      </w:tr>
      <w:tr>
        <w:tc>
          <w:tcPr>
            <w:tcW w:type="dxa" w:w="1474"/>
          </w:tcPr>
          <w:p>
            <w:r>
              <w:rPr>
                <w:sz w:val="19"/>
              </w:rPr>
              <w:t>CRUD</w:t>
            </w:r>
          </w:p>
        </w:tc>
        <w:tc>
          <w:tcPr>
            <w:tcW w:type="dxa" w:w="4649"/>
          </w:tcPr>
          <w:p>
            <w:r>
              <w:rPr>
                <w:sz w:val="19"/>
              </w:rPr>
              <w:t>/api/v1/web/organizations</w:t>
            </w:r>
          </w:p>
        </w:tc>
        <w:tc>
          <w:tcPr>
            <w:tcW w:type="dxa" w:w="3231"/>
          </w:tcPr>
          <w:p>
            <w:r>
              <w:rPr>
                <w:sz w:val="19"/>
              </w:rPr>
              <w:t>Tashkilotlar</w:t>
            </w:r>
          </w:p>
        </w:tc>
      </w:tr>
      <w:tr>
        <w:tc>
          <w:tcPr>
            <w:tcW w:type="dxa" w:w="1474"/>
          </w:tcPr>
          <w:p>
            <w:r>
              <w:rPr>
                <w:sz w:val="19"/>
              </w:rPr>
              <w:t>CRUD</w:t>
            </w:r>
          </w:p>
        </w:tc>
        <w:tc>
          <w:tcPr>
            <w:tcW w:type="dxa" w:w="4649"/>
          </w:tcPr>
          <w:p>
            <w:r>
              <w:rPr>
                <w:sz w:val="19"/>
              </w:rPr>
              <w:t>/api/v1/web/audits</w:t>
            </w:r>
          </w:p>
        </w:tc>
        <w:tc>
          <w:tcPr>
            <w:tcW w:type="dxa" w:w="3231"/>
          </w:tcPr>
          <w:p>
            <w:r>
              <w:rPr>
                <w:sz w:val="19"/>
              </w:rPr>
              <w:t>Auditlar (+ /{id}/status)</w:t>
            </w:r>
          </w:p>
        </w:tc>
      </w:tr>
      <w:tr>
        <w:tc>
          <w:tcPr>
            <w:tcW w:type="dxa" w:w="1474"/>
          </w:tcPr>
          <w:p>
            <w:r>
              <w:rPr>
                <w:sz w:val="19"/>
              </w:rPr>
              <w:t>GET/POST</w:t>
            </w:r>
          </w:p>
        </w:tc>
        <w:tc>
          <w:tcPr>
            <w:tcW w:type="dxa" w:w="4649"/>
          </w:tcPr>
          <w:p>
            <w:r>
              <w:rPr>
                <w:sz w:val="19"/>
              </w:rPr>
              <w:t>/api/v1/web/audits/{id}/group/members</w:t>
            </w:r>
          </w:p>
        </w:tc>
        <w:tc>
          <w:tcPr>
            <w:tcW w:type="dxa" w:w="3231"/>
          </w:tcPr>
          <w:p>
            <w:r>
              <w:rPr>
                <w:sz w:val="19"/>
              </w:rPr>
              <w:t>Guruh a'zolari (+ eligible-users)</w:t>
            </w:r>
          </w:p>
        </w:tc>
      </w:tr>
      <w:tr>
        <w:tc>
          <w:tcPr>
            <w:tcW w:type="dxa" w:w="1474"/>
          </w:tcPr>
          <w:p>
            <w:r>
              <w:rPr>
                <w:sz w:val="19"/>
              </w:rPr>
              <w:t>CRUD</w:t>
            </w:r>
          </w:p>
        </w:tc>
        <w:tc>
          <w:tcPr>
            <w:tcW w:type="dxa" w:w="4649"/>
          </w:tcPr>
          <w:p>
            <w:r>
              <w:rPr>
                <w:sz w:val="19"/>
              </w:rPr>
              <w:t>/api/v1/web/projects</w:t>
            </w:r>
          </w:p>
        </w:tc>
        <w:tc>
          <w:tcPr>
            <w:tcW w:type="dxa" w:w="3231"/>
          </w:tcPr>
          <w:p>
            <w:r>
              <w:rPr>
                <w:sz w:val="19"/>
              </w:rPr>
              <w:t>Loyihalar</w:t>
            </w:r>
          </w:p>
        </w:tc>
      </w:tr>
      <w:tr>
        <w:tc>
          <w:tcPr>
            <w:tcW w:type="dxa" w:w="1474"/>
          </w:tcPr>
          <w:p>
            <w:r>
              <w:rPr>
                <w:sz w:val="19"/>
              </w:rPr>
              <w:t>POST</w:t>
            </w:r>
          </w:p>
        </w:tc>
        <w:tc>
          <w:tcPr>
            <w:tcW w:type="dxa" w:w="4649"/>
          </w:tcPr>
          <w:p>
            <w:r>
              <w:rPr>
                <w:sz w:val="19"/>
              </w:rPr>
              <w:t>/api/v1/web/projects/{id}/submit|approve|return</w:t>
            </w:r>
          </w:p>
        </w:tc>
        <w:tc>
          <w:tcPr>
            <w:tcW w:type="dxa" w:w="3231"/>
          </w:tcPr>
          <w:p>
            <w:r>
              <w:rPr>
                <w:sz w:val="19"/>
              </w:rPr>
              <w:t>Loyiha tasdiqlash amallari</w:t>
            </w:r>
          </w:p>
        </w:tc>
      </w:tr>
      <w:tr>
        <w:tc>
          <w:tcPr>
            <w:tcW w:type="dxa" w:w="1474"/>
          </w:tcPr>
          <w:p>
            <w:r>
              <w:rPr>
                <w:sz w:val="19"/>
              </w:rPr>
              <w:t>GET</w:t>
            </w:r>
          </w:p>
        </w:tc>
        <w:tc>
          <w:tcPr>
            <w:tcW w:type="dxa" w:w="4649"/>
          </w:tcPr>
          <w:p>
            <w:r>
              <w:rPr>
                <w:sz w:val="19"/>
              </w:rPr>
              <w:t>/api/v1/web/projects/{id}/approvals</w:t>
            </w:r>
          </w:p>
        </w:tc>
        <w:tc>
          <w:tcPr>
            <w:tcW w:type="dxa" w:w="3231"/>
          </w:tcPr>
          <w:p>
            <w:r>
              <w:rPr>
                <w:sz w:val="19"/>
              </w:rPr>
              <w:t>Loyiha tasdiqlash timeline</w:t>
            </w:r>
          </w:p>
        </w:tc>
      </w:tr>
      <w:tr>
        <w:tc>
          <w:tcPr>
            <w:tcW w:type="dxa" w:w="1474"/>
          </w:tcPr>
          <w:p>
            <w:r>
              <w:rPr>
                <w:sz w:val="19"/>
              </w:rPr>
              <w:t>GET/POST</w:t>
            </w:r>
          </w:p>
        </w:tc>
        <w:tc>
          <w:tcPr>
            <w:tcW w:type="dxa" w:w="4649"/>
          </w:tcPr>
          <w:p>
            <w:r>
              <w:rPr>
                <w:sz w:val="19"/>
              </w:rPr>
              <w:t>/api/v1/web/tasks (+ /{id}/assign, /{id}/status)</w:t>
            </w:r>
          </w:p>
        </w:tc>
        <w:tc>
          <w:tcPr>
            <w:tcW w:type="dxa" w:w="3231"/>
          </w:tcPr>
          <w:p>
            <w:r>
              <w:rPr>
                <w:sz w:val="19"/>
              </w:rPr>
              <w:t>Vazifalar</w:t>
            </w:r>
          </w:p>
        </w:tc>
      </w:tr>
      <w:tr>
        <w:tc>
          <w:tcPr>
            <w:tcW w:type="dxa" w:w="1474"/>
          </w:tcPr>
          <w:p>
            <w:r>
              <w:rPr>
                <w:sz w:val="19"/>
              </w:rPr>
              <w:t>GET</w:t>
            </w:r>
          </w:p>
        </w:tc>
        <w:tc>
          <w:tcPr>
            <w:tcW w:type="dxa" w:w="4649"/>
          </w:tcPr>
          <w:p>
            <w:r>
              <w:rPr>
                <w:sz w:val="19"/>
              </w:rPr>
              <w:t>/api/v1/web/my/tasks</w:t>
            </w:r>
          </w:p>
        </w:tc>
        <w:tc>
          <w:tcPr>
            <w:tcW w:type="dxa" w:w="3231"/>
          </w:tcPr>
          <w:p>
            <w:r>
              <w:rPr>
                <w:sz w:val="19"/>
              </w:rPr>
              <w:t>Mening vazifalarim</w:t>
            </w:r>
          </w:p>
        </w:tc>
      </w:tr>
      <w:tr>
        <w:tc>
          <w:tcPr>
            <w:tcW w:type="dxa" w:w="1474"/>
          </w:tcPr>
          <w:p>
            <w:r>
              <w:rPr>
                <w:sz w:val="19"/>
              </w:rPr>
              <w:t>GET/POST</w:t>
            </w:r>
          </w:p>
        </w:tc>
        <w:tc>
          <w:tcPr>
            <w:tcW w:type="dxa" w:w="4649"/>
          </w:tcPr>
          <w:p>
            <w:r>
              <w:rPr>
                <w:sz w:val="19"/>
              </w:rPr>
              <w:t>/api/v1/web/vulnerabilities</w:t>
            </w:r>
          </w:p>
        </w:tc>
        <w:tc>
          <w:tcPr>
            <w:tcW w:type="dxa" w:w="3231"/>
          </w:tcPr>
          <w:p>
            <w:r>
              <w:rPr>
                <w:sz w:val="19"/>
              </w:rPr>
              <w:t>Topilmalar</w:t>
            </w:r>
          </w:p>
        </w:tc>
      </w:tr>
      <w:tr>
        <w:tc>
          <w:tcPr>
            <w:tcW w:type="dxa" w:w="1474"/>
          </w:tcPr>
          <w:p>
            <w:r>
              <w:rPr>
                <w:sz w:val="19"/>
              </w:rPr>
              <w:t>POST</w:t>
            </w:r>
          </w:p>
        </w:tc>
        <w:tc>
          <w:tcPr>
            <w:tcW w:type="dxa" w:w="4649"/>
          </w:tcPr>
          <w:p>
            <w:r>
              <w:rPr>
                <w:sz w:val="19"/>
              </w:rPr>
              <w:t>/api/v1/web/vulnerabilities/{id}/submit-review</w:t>
            </w:r>
          </w:p>
        </w:tc>
        <w:tc>
          <w:tcPr>
            <w:tcW w:type="dxa" w:w="3231"/>
          </w:tcPr>
          <w:p>
            <w:r>
              <w:rPr>
                <w:sz w:val="19"/>
              </w:rPr>
              <w:t>Tasdiqga yuborish</w:t>
            </w:r>
          </w:p>
        </w:tc>
      </w:tr>
      <w:tr>
        <w:tc>
          <w:tcPr>
            <w:tcW w:type="dxa" w:w="1474"/>
          </w:tcPr>
          <w:p>
            <w:r>
              <w:rPr>
                <w:sz w:val="19"/>
              </w:rPr>
              <w:t>POST</w:t>
            </w:r>
          </w:p>
        </w:tc>
        <w:tc>
          <w:tcPr>
            <w:tcW w:type="dxa" w:w="4649"/>
          </w:tcPr>
          <w:p>
            <w:r>
              <w:rPr>
                <w:sz w:val="19"/>
              </w:rPr>
              <w:t>/api/v1/web/vulnerabilities/{id}/approve-stage|reject-stage</w:t>
            </w:r>
          </w:p>
        </w:tc>
        <w:tc>
          <w:tcPr>
            <w:tcW w:type="dxa" w:w="3231"/>
          </w:tcPr>
          <w:p>
            <w:r>
              <w:rPr>
                <w:sz w:val="19"/>
              </w:rPr>
              <w:t>Bosqich tasdiq/qaytarish</w:t>
            </w:r>
          </w:p>
        </w:tc>
      </w:tr>
      <w:tr>
        <w:tc>
          <w:tcPr>
            <w:tcW w:type="dxa" w:w="1474"/>
          </w:tcPr>
          <w:p>
            <w:r>
              <w:rPr>
                <w:sz w:val="19"/>
              </w:rPr>
              <w:t>GET</w:t>
            </w:r>
          </w:p>
        </w:tc>
        <w:tc>
          <w:tcPr>
            <w:tcW w:type="dxa" w:w="4649"/>
          </w:tcPr>
          <w:p>
            <w:r>
              <w:rPr>
                <w:sz w:val="19"/>
              </w:rPr>
              <w:t>/api/v1/web/vulnerabilities/{id}/approvals</w:t>
            </w:r>
          </w:p>
        </w:tc>
        <w:tc>
          <w:tcPr>
            <w:tcW w:type="dxa" w:w="3231"/>
          </w:tcPr>
          <w:p>
            <w:r>
              <w:rPr>
                <w:sz w:val="19"/>
              </w:rPr>
              <w:t>Topilma timeline</w:t>
            </w:r>
          </w:p>
        </w:tc>
      </w:tr>
      <w:tr>
        <w:tc>
          <w:tcPr>
            <w:tcW w:type="dxa" w:w="1474"/>
          </w:tcPr>
          <w:p>
            <w:r>
              <w:rPr>
                <w:sz w:val="19"/>
              </w:rPr>
              <w:t>GET/POST</w:t>
            </w:r>
          </w:p>
        </w:tc>
        <w:tc>
          <w:tcPr>
            <w:tcW w:type="dxa" w:w="4649"/>
          </w:tcPr>
          <w:p>
            <w:r>
              <w:rPr>
                <w:sz w:val="19"/>
              </w:rPr>
              <w:t>/api/v1/web/reports</w:t>
            </w:r>
          </w:p>
        </w:tc>
        <w:tc>
          <w:tcPr>
            <w:tcW w:type="dxa" w:w="3231"/>
          </w:tcPr>
          <w:p>
            <w:r>
              <w:rPr>
                <w:sz w:val="19"/>
              </w:rPr>
              <w:t>Hisobotlar</w:t>
            </w:r>
          </w:p>
        </w:tc>
      </w:tr>
      <w:tr>
        <w:tc>
          <w:tcPr>
            <w:tcW w:type="dxa" w:w="1474"/>
          </w:tcPr>
          <w:p>
            <w:r>
              <w:rPr>
                <w:sz w:val="19"/>
              </w:rPr>
              <w:t>GET</w:t>
            </w:r>
          </w:p>
        </w:tc>
        <w:tc>
          <w:tcPr>
            <w:tcW w:type="dxa" w:w="4649"/>
          </w:tcPr>
          <w:p>
            <w:r>
              <w:rPr>
                <w:sz w:val="19"/>
              </w:rPr>
              <w:t>/api/v1/web/users</w:t>
            </w:r>
          </w:p>
        </w:tc>
        <w:tc>
          <w:tcPr>
            <w:tcW w:type="dxa" w:w="3231"/>
          </w:tcPr>
          <w:p>
            <w:r>
              <w:rPr>
                <w:sz w:val="19"/>
              </w:rPr>
              <w:t>Foydalanuvchilar</w:t>
            </w:r>
          </w:p>
        </w:tc>
      </w:tr>
      <w:tr>
        <w:tc>
          <w:tcPr>
            <w:tcW w:type="dxa" w:w="1474"/>
          </w:tcPr>
          <w:p>
            <w:r>
              <w:rPr>
                <w:sz w:val="19"/>
              </w:rPr>
              <w:t>GET</w:t>
            </w:r>
          </w:p>
        </w:tc>
        <w:tc>
          <w:tcPr>
            <w:tcW w:type="dxa" w:w="4649"/>
          </w:tcPr>
          <w:p>
            <w:r>
              <w:rPr>
                <w:sz w:val="19"/>
              </w:rPr>
              <w:t>/api/v1/web/audit-logs</w:t>
            </w:r>
          </w:p>
        </w:tc>
        <w:tc>
          <w:tcPr>
            <w:tcW w:type="dxa" w:w="3231"/>
          </w:tcPr>
          <w:p>
            <w:r>
              <w:rPr>
                <w:sz w:val="19"/>
              </w:rPr>
              <w:t>Audit jurnali</w:t>
            </w:r>
          </w:p>
        </w:tc>
      </w:tr>
    </w:tbl>
    <w:p>
      <w:pPr>
        <w:pStyle w:val="Heading2"/>
      </w:pPr>
      <w:r>
        <w:t>19.3. Agent endpointlari (haqiqiy)</w:t>
      </w:r>
    </w:p>
    <w:tbl>
      <w:tblPr>
        <w:tblStyle w:val="LightGrid-Accent1"/>
        <w:tblW w:type="auto" w:w="0"/>
        <w:tblLook w:firstColumn="1" w:firstRow="1" w:lastColumn="0" w:lastRow="0" w:noHBand="0" w:noVBand="1" w:val="04A0"/>
      </w:tblPr>
      <w:tblGrid>
        <w:gridCol w:w="2880"/>
        <w:gridCol w:w="2880"/>
        <w:gridCol w:w="2880"/>
      </w:tblGrid>
      <w:tr>
        <w:tc>
          <w:tcPr>
            <w:tcW w:type="dxa" w:w="1247"/>
            <w:shd w:val="clear" w:color="auto" w:fill="1F4E79"/>
          </w:tcPr>
          <w:p>
            <w:r>
              <w:rPr>
                <w:b/>
                <w:color w:val="FFFFFF"/>
                <w:sz w:val="20"/>
              </w:rPr>
              <w:t>Metod</w:t>
            </w:r>
          </w:p>
        </w:tc>
        <w:tc>
          <w:tcPr>
            <w:tcW w:type="dxa" w:w="4876"/>
            <w:shd w:val="clear" w:color="auto" w:fill="1F4E79"/>
          </w:tcPr>
          <w:p>
            <w:r>
              <w:rPr>
                <w:b/>
                <w:color w:val="FFFFFF"/>
                <w:sz w:val="20"/>
              </w:rPr>
              <w:t>Path</w:t>
            </w:r>
          </w:p>
        </w:tc>
        <w:tc>
          <w:tcPr>
            <w:tcW w:type="dxa" w:w="3231"/>
            <w:shd w:val="clear" w:color="auto" w:fill="1F4E79"/>
          </w:tcPr>
          <w:p>
            <w:r>
              <w:rPr>
                <w:b/>
                <w:color w:val="FFFFFF"/>
                <w:sz w:val="20"/>
              </w:rPr>
              <w:t>Tavsif / Auth</w:t>
            </w:r>
          </w:p>
        </w:tc>
      </w:tr>
      <w:tr>
        <w:tc>
          <w:tcPr>
            <w:tcW w:type="dxa" w:w="1247"/>
          </w:tcPr>
          <w:p>
            <w:r>
              <w:rPr>
                <w:sz w:val="19"/>
              </w:rPr>
              <w:t>POST</w:t>
            </w:r>
          </w:p>
        </w:tc>
        <w:tc>
          <w:tcPr>
            <w:tcW w:type="dxa" w:w="4876"/>
          </w:tcPr>
          <w:p>
            <w:r>
              <w:rPr>
                <w:sz w:val="19"/>
              </w:rPr>
              <w:t>/api/v1/agent/auth/login</w:t>
            </w:r>
          </w:p>
        </w:tc>
        <w:tc>
          <w:tcPr>
            <w:tcW w:type="dxa" w:w="3231"/>
          </w:tcPr>
          <w:p>
            <w:r>
              <w:rPr>
                <w:sz w:val="19"/>
              </w:rPr>
              <w:t>Login (username/parol) - anonim</w:t>
            </w:r>
          </w:p>
        </w:tc>
      </w:tr>
      <w:tr>
        <w:tc>
          <w:tcPr>
            <w:tcW w:type="dxa" w:w="1247"/>
          </w:tcPr>
          <w:p>
            <w:r>
              <w:rPr>
                <w:sz w:val="19"/>
              </w:rPr>
              <w:t>POST</w:t>
            </w:r>
          </w:p>
        </w:tc>
        <w:tc>
          <w:tcPr>
            <w:tcW w:type="dxa" w:w="4876"/>
          </w:tcPr>
          <w:p>
            <w:r>
              <w:rPr>
                <w:sz w:val="19"/>
              </w:rPr>
              <w:t>/api/v1/agent/audit-token/validate</w:t>
            </w:r>
          </w:p>
        </w:tc>
        <w:tc>
          <w:tcPr>
            <w:tcW w:type="dxa" w:w="3231"/>
          </w:tcPr>
          <w:p>
            <w:r>
              <w:rPr>
                <w:sz w:val="19"/>
              </w:rPr>
              <w:t>Token validatsiya - anonim</w:t>
            </w:r>
          </w:p>
        </w:tc>
      </w:tr>
      <w:tr>
        <w:tc>
          <w:tcPr>
            <w:tcW w:type="dxa" w:w="1247"/>
          </w:tcPr>
          <w:p>
            <w:r>
              <w:rPr>
                <w:sz w:val="19"/>
              </w:rPr>
              <w:t>POST</w:t>
            </w:r>
          </w:p>
        </w:tc>
        <w:tc>
          <w:tcPr>
            <w:tcW w:type="dxa" w:w="4876"/>
          </w:tcPr>
          <w:p>
            <w:r>
              <w:rPr>
                <w:sz w:val="19"/>
              </w:rPr>
              <w:t>/api/v1/agent/audit-token/tasks</w:t>
            </w:r>
          </w:p>
        </w:tc>
        <w:tc>
          <w:tcPr>
            <w:tcW w:type="dxa" w:w="3231"/>
          </w:tcPr>
          <w:p>
            <w:r>
              <w:rPr>
                <w:sz w:val="19"/>
              </w:rPr>
              <w:t>Token vazifalari - anonim</w:t>
            </w:r>
          </w:p>
        </w:tc>
      </w:tr>
      <w:tr>
        <w:tc>
          <w:tcPr>
            <w:tcW w:type="dxa" w:w="1247"/>
          </w:tcPr>
          <w:p>
            <w:r>
              <w:rPr>
                <w:sz w:val="19"/>
              </w:rPr>
              <w:t>POST</w:t>
            </w:r>
          </w:p>
        </w:tc>
        <w:tc>
          <w:tcPr>
            <w:tcW w:type="dxa" w:w="4876"/>
          </w:tcPr>
          <w:p>
            <w:r>
              <w:rPr>
                <w:sz w:val="19"/>
              </w:rPr>
              <w:t>/api/v1/agent/audit-token/context</w:t>
            </w:r>
          </w:p>
        </w:tc>
        <w:tc>
          <w:tcPr>
            <w:tcW w:type="dxa" w:w="3231"/>
          </w:tcPr>
          <w:p>
            <w:r>
              <w:rPr>
                <w:sz w:val="19"/>
              </w:rPr>
              <w:t>Audit konteksti - anonim</w:t>
            </w:r>
          </w:p>
        </w:tc>
      </w:tr>
      <w:tr>
        <w:tc>
          <w:tcPr>
            <w:tcW w:type="dxa" w:w="1247"/>
          </w:tcPr>
          <w:p>
            <w:r>
              <w:rPr>
                <w:sz w:val="19"/>
              </w:rPr>
              <w:t>GET</w:t>
            </w:r>
          </w:p>
        </w:tc>
        <w:tc>
          <w:tcPr>
            <w:tcW w:type="dxa" w:w="4876"/>
          </w:tcPr>
          <w:p>
            <w:r>
              <w:rPr>
                <w:sz w:val="19"/>
              </w:rPr>
              <w:t>/api/v1/agent/audits/{auditId}/my-tasks</w:t>
            </w:r>
          </w:p>
        </w:tc>
        <w:tc>
          <w:tcPr>
            <w:tcW w:type="dxa" w:w="3231"/>
          </w:tcPr>
          <w:p>
            <w:r>
              <w:rPr>
                <w:sz w:val="19"/>
              </w:rPr>
              <w:t>Mening vazifalarim - auth</w:t>
            </w:r>
          </w:p>
        </w:tc>
      </w:tr>
      <w:tr>
        <w:tc>
          <w:tcPr>
            <w:tcW w:type="dxa" w:w="1247"/>
          </w:tcPr>
          <w:p>
            <w:r>
              <w:rPr>
                <w:sz w:val="19"/>
              </w:rPr>
              <w:t>POST</w:t>
            </w:r>
          </w:p>
        </w:tc>
        <w:tc>
          <w:tcPr>
            <w:tcW w:type="dxa" w:w="4876"/>
          </w:tcPr>
          <w:p>
            <w:r>
              <w:rPr>
                <w:sz w:val="19"/>
              </w:rPr>
              <w:t>/api/v1/agent/findings/sync</w:t>
            </w:r>
          </w:p>
        </w:tc>
        <w:tc>
          <w:tcPr>
            <w:tcW w:type="dxa" w:w="3231"/>
          </w:tcPr>
          <w:p>
            <w:r>
              <w:rPr>
                <w:sz w:val="19"/>
              </w:rPr>
              <w:t>Topilmalar batch sync - auth</w:t>
            </w:r>
          </w:p>
        </w:tc>
      </w:tr>
      <w:tr>
        <w:tc>
          <w:tcPr>
            <w:tcW w:type="dxa" w:w="1247"/>
          </w:tcPr>
          <w:p>
            <w:r>
              <w:rPr>
                <w:sz w:val="19"/>
              </w:rPr>
              <w:t>GET</w:t>
            </w:r>
          </w:p>
        </w:tc>
        <w:tc>
          <w:tcPr>
            <w:tcW w:type="dxa" w:w="4876"/>
          </w:tcPr>
          <w:p>
            <w:r>
              <w:rPr>
                <w:sz w:val="19"/>
              </w:rPr>
              <w:t>/api/v1/agent/vulnerabilities</w:t>
            </w:r>
          </w:p>
        </w:tc>
        <w:tc>
          <w:tcPr>
            <w:tcW w:type="dxa" w:w="3231"/>
          </w:tcPr>
          <w:p>
            <w:r>
              <w:rPr>
                <w:sz w:val="19"/>
              </w:rPr>
              <w:t>Audit zaifliklari - auth</w:t>
            </w:r>
          </w:p>
        </w:tc>
      </w:tr>
      <w:tr>
        <w:tc>
          <w:tcPr>
            <w:tcW w:type="dxa" w:w="1247"/>
          </w:tcPr>
          <w:p>
            <w:r>
              <w:rPr>
                <w:sz w:val="19"/>
              </w:rPr>
              <w:t>POST</w:t>
            </w:r>
          </w:p>
        </w:tc>
        <w:tc>
          <w:tcPr>
            <w:tcW w:type="dxa" w:w="4876"/>
          </w:tcPr>
          <w:p>
            <w:r>
              <w:rPr>
                <w:sz w:val="19"/>
              </w:rPr>
              <w:t>/api/v1/agent/evidences/upload</w:t>
            </w:r>
          </w:p>
        </w:tc>
        <w:tc>
          <w:tcPr>
            <w:tcW w:type="dxa" w:w="3231"/>
          </w:tcPr>
          <w:p>
            <w:r>
              <w:rPr>
                <w:sz w:val="19"/>
              </w:rPr>
              <w:t>Dalil yuklash (multipart) - auth</w:t>
            </w:r>
          </w:p>
        </w:tc>
      </w:tr>
      <w:tr>
        <w:tc>
          <w:tcPr>
            <w:tcW w:type="dxa" w:w="1247"/>
          </w:tcPr>
          <w:p>
            <w:r>
              <w:rPr>
                <w:sz w:val="19"/>
              </w:rPr>
              <w:t>GET</w:t>
            </w:r>
          </w:p>
        </w:tc>
        <w:tc>
          <w:tcPr>
            <w:tcW w:type="dxa" w:w="4876"/>
          </w:tcPr>
          <w:p>
            <w:r>
              <w:rPr>
                <w:sz w:val="19"/>
              </w:rPr>
              <w:t>/api/v1/agent/vulnerabilities/{id}/evidences</w:t>
            </w:r>
          </w:p>
        </w:tc>
        <w:tc>
          <w:tcPr>
            <w:tcW w:type="dxa" w:w="3231"/>
          </w:tcPr>
          <w:p>
            <w:r>
              <w:rPr>
                <w:sz w:val="19"/>
              </w:rPr>
              <w:t>Dalillar ro'yxati - auth</w:t>
            </w:r>
          </w:p>
        </w:tc>
      </w:tr>
      <w:tr>
        <w:tc>
          <w:tcPr>
            <w:tcW w:type="dxa" w:w="1247"/>
          </w:tcPr>
          <w:p>
            <w:r>
              <w:rPr>
                <w:sz w:val="19"/>
              </w:rPr>
              <w:t>POST</w:t>
            </w:r>
          </w:p>
        </w:tc>
        <w:tc>
          <w:tcPr>
            <w:tcW w:type="dxa" w:w="4876"/>
          </w:tcPr>
          <w:p>
            <w:r>
              <w:rPr>
                <w:sz w:val="19"/>
              </w:rPr>
              <w:t>/api/v1/agent/sync/start | /sync/complete</w:t>
            </w:r>
          </w:p>
        </w:tc>
        <w:tc>
          <w:tcPr>
            <w:tcW w:type="dxa" w:w="3231"/>
          </w:tcPr>
          <w:p>
            <w:r>
              <w:rPr>
                <w:sz w:val="19"/>
              </w:rPr>
              <w:t>Sync sessiya - auth</w:t>
            </w:r>
          </w:p>
        </w:tc>
      </w:tr>
      <w:tr>
        <w:tc>
          <w:tcPr>
            <w:tcW w:type="dxa" w:w="1247"/>
          </w:tcPr>
          <w:p>
            <w:r>
              <w:rPr>
                <w:sz w:val="19"/>
              </w:rPr>
              <w:t>GET</w:t>
            </w:r>
          </w:p>
        </w:tc>
        <w:tc>
          <w:tcPr>
            <w:tcW w:type="dxa" w:w="4876"/>
          </w:tcPr>
          <w:p>
            <w:r>
              <w:rPr>
                <w:sz w:val="19"/>
              </w:rPr>
              <w:t>/api/v1/agent/sync/ping</w:t>
            </w:r>
          </w:p>
        </w:tc>
        <w:tc>
          <w:tcPr>
            <w:tcW w:type="dxa" w:w="3231"/>
          </w:tcPr>
          <w:p>
            <w:r>
              <w:rPr>
                <w:sz w:val="19"/>
              </w:rPr>
              <w:t>Ulanish tekshiruvi - anonim</w:t>
            </w:r>
          </w:p>
        </w:tc>
      </w:tr>
      <w:tr>
        <w:tc>
          <w:tcPr>
            <w:tcW w:type="dxa" w:w="1247"/>
          </w:tcPr>
          <w:p>
            <w:r>
              <w:rPr>
                <w:sz w:val="19"/>
              </w:rPr>
              <w:t>POST</w:t>
            </w:r>
          </w:p>
        </w:tc>
        <w:tc>
          <w:tcPr>
            <w:tcW w:type="dxa" w:w="4876"/>
          </w:tcPr>
          <w:p>
            <w:r>
              <w:rPr>
                <w:sz w:val="19"/>
              </w:rPr>
              <w:t>/api/v1/agent/logs/upload</w:t>
            </w:r>
          </w:p>
        </w:tc>
        <w:tc>
          <w:tcPr>
            <w:tcW w:type="dxa" w:w="3231"/>
          </w:tcPr>
          <w:p>
            <w:r>
              <w:rPr>
                <w:sz w:val="19"/>
              </w:rPr>
              <w:t>Agent log yuklash - auth</w:t>
            </w:r>
          </w:p>
        </w:tc>
      </w:tr>
      <w:tr>
        <w:tc>
          <w:tcPr>
            <w:tcW w:type="dxa" w:w="1247"/>
          </w:tcPr>
          <w:p>
            <w:r>
              <w:rPr>
                <w:sz w:val="19"/>
              </w:rPr>
              <w:t>POST</w:t>
            </w:r>
          </w:p>
        </w:tc>
        <w:tc>
          <w:tcPr>
            <w:tcW w:type="dxa" w:w="4876"/>
          </w:tcPr>
          <w:p>
            <w:r>
              <w:rPr>
                <w:sz w:val="19"/>
              </w:rPr>
              <w:t>/api/v1/agent/token/revoke | /token/refresh</w:t>
            </w:r>
          </w:p>
        </w:tc>
        <w:tc>
          <w:tcPr>
            <w:tcW w:type="dxa" w:w="3231"/>
          </w:tcPr>
          <w:p>
            <w:r>
              <w:rPr>
                <w:sz w:val="19"/>
              </w:rPr>
              <w:t>Token bekor/yangilash - auth</w:t>
            </w:r>
          </w:p>
        </w:tc>
      </w:tr>
      <w:tr>
        <w:tc>
          <w:tcPr>
            <w:tcW w:type="dxa" w:w="1247"/>
          </w:tcPr>
          <w:p>
            <w:r>
              <w:rPr>
                <w:sz w:val="19"/>
              </w:rPr>
              <w:t>GET</w:t>
            </w:r>
          </w:p>
        </w:tc>
        <w:tc>
          <w:tcPr>
            <w:tcW w:type="dxa" w:w="4876"/>
          </w:tcPr>
          <w:p>
            <w:r>
              <w:rPr>
                <w:sz w:val="19"/>
              </w:rPr>
              <w:t>/api/v1/agent/version</w:t>
            </w:r>
          </w:p>
        </w:tc>
        <w:tc>
          <w:tcPr>
            <w:tcW w:type="dxa" w:w="3231"/>
          </w:tcPr>
          <w:p>
            <w:r>
              <w:rPr>
                <w:sz w:val="19"/>
              </w:rPr>
              <w:t>Versiya/auto-update - anonim</w:t>
            </w:r>
          </w:p>
        </w:tc>
      </w:tr>
    </w:tbl>
    <w:p>
      <w:pPr>
        <w:pStyle w:val="Heading2"/>
      </w:pPr>
      <w:r>
        <w:t>19.4. Admin</w:t>
      </w:r>
    </w:p>
    <w:tbl>
      <w:tblPr>
        <w:tblStyle w:val="LightGrid-Accent1"/>
        <w:tblW w:type="auto" w:w="0"/>
        <w:tblLook w:firstColumn="1" w:firstRow="1" w:lastColumn="0" w:lastRow="0" w:noHBand="0" w:noVBand="1" w:val="04A0"/>
      </w:tblPr>
      <w:tblGrid>
        <w:gridCol w:w="2880"/>
        <w:gridCol w:w="2880"/>
        <w:gridCol w:w="2880"/>
      </w:tblGrid>
      <w:tr>
        <w:tc>
          <w:tcPr>
            <w:tcW w:type="dxa" w:w="1247"/>
            <w:shd w:val="clear" w:color="auto" w:fill="1F4E79"/>
          </w:tcPr>
          <w:p>
            <w:r>
              <w:rPr>
                <w:b/>
                <w:color w:val="FFFFFF"/>
                <w:sz w:val="20"/>
              </w:rPr>
              <w:t>Metod</w:t>
            </w:r>
          </w:p>
        </w:tc>
        <w:tc>
          <w:tcPr>
            <w:tcW w:type="dxa" w:w="4876"/>
            <w:shd w:val="clear" w:color="auto" w:fill="1F4E79"/>
          </w:tcPr>
          <w:p>
            <w:r>
              <w:rPr>
                <w:b/>
                <w:color w:val="FFFFFF"/>
                <w:sz w:val="20"/>
              </w:rPr>
              <w:t>Path</w:t>
            </w:r>
          </w:p>
        </w:tc>
        <w:tc>
          <w:tcPr>
            <w:tcW w:type="dxa" w:w="3231"/>
            <w:shd w:val="clear" w:color="auto" w:fill="1F4E79"/>
          </w:tcPr>
          <w:p>
            <w:r>
              <w:rPr>
                <w:b/>
                <w:color w:val="FFFFFF"/>
                <w:sz w:val="20"/>
              </w:rPr>
              <w:t>Tavsif</w:t>
            </w:r>
          </w:p>
        </w:tc>
      </w:tr>
      <w:tr>
        <w:tc>
          <w:tcPr>
            <w:tcW w:type="dxa" w:w="1247"/>
          </w:tcPr>
          <w:p>
            <w:r>
              <w:rPr>
                <w:sz w:val="19"/>
              </w:rPr>
              <w:t>POST</w:t>
            </w:r>
          </w:p>
        </w:tc>
        <w:tc>
          <w:tcPr>
            <w:tcW w:type="dxa" w:w="4876"/>
          </w:tcPr>
          <w:p>
            <w:r>
              <w:rPr>
                <w:sz w:val="19"/>
              </w:rPr>
              <w:t>/api/v1/admin/audit-tokens</w:t>
            </w:r>
          </w:p>
        </w:tc>
        <w:tc>
          <w:tcPr>
            <w:tcW w:type="dxa" w:w="3231"/>
          </w:tcPr>
          <w:p>
            <w:r>
              <w:rPr>
                <w:sz w:val="19"/>
              </w:rPr>
              <w:t>Yangi audit token chiqarish</w:t>
            </w:r>
          </w:p>
        </w:tc>
      </w:tr>
      <w:tr>
        <w:tc>
          <w:tcPr>
            <w:tcW w:type="dxa" w:w="1247"/>
          </w:tcPr>
          <w:p>
            <w:r>
              <w:rPr>
                <w:sz w:val="19"/>
              </w:rPr>
              <w:t>POST</w:t>
            </w:r>
          </w:p>
        </w:tc>
        <w:tc>
          <w:tcPr>
            <w:tcW w:type="dxa" w:w="4876"/>
          </w:tcPr>
          <w:p>
            <w:r>
              <w:rPr>
                <w:sz w:val="19"/>
              </w:rPr>
              <w:t>/api/v1/admin/users/{id}/reset-password</w:t>
            </w:r>
          </w:p>
        </w:tc>
        <w:tc>
          <w:tcPr>
            <w:tcW w:type="dxa" w:w="3231"/>
          </w:tcPr>
          <w:p>
            <w:r>
              <w:rPr>
                <w:sz w:val="19"/>
              </w:rPr>
              <w:t>Parolni qayta tiklash</w:t>
            </w:r>
          </w:p>
        </w:tc>
      </w:tr>
    </w:tbl>
    <w:p>
      <w:r>
        <w:br w:type="page"/>
      </w:r>
    </w:p>
    <w:p>
      <w:pPr>
        <w:pStyle w:val="Heading1"/>
      </w:pPr>
      <w:r>
        <w:rPr>
          <w:color w:val="004080"/>
        </w:rPr>
        <w:t>20. Web UI (Blazor Server)</w:t>
      </w:r>
    </w:p>
    <w:p>
      <w:pPr>
        <w:pStyle w:val="Heading2"/>
      </w:pPr>
      <w:r>
        <w:t>20.1. Navigatsiya tuzilishi</w:t>
      </w:r>
    </w:p>
    <w:tbl>
      <w:tblPr>
        <w:tblStyle w:val="LightGrid-Accent1"/>
        <w:tblW w:type="auto" w:w="0"/>
        <w:tblLook w:firstColumn="1" w:firstRow="1" w:lastColumn="0" w:lastRow="0" w:noHBand="0" w:noVBand="1" w:val="04A0"/>
      </w:tblPr>
      <w:tblGrid>
        <w:gridCol w:w="4320"/>
        <w:gridCol w:w="4320"/>
      </w:tblGrid>
      <w:tr>
        <w:tc>
          <w:tcPr>
            <w:tcW w:type="dxa" w:w="1814"/>
            <w:shd w:val="clear" w:color="auto" w:fill="1F4E79"/>
          </w:tcPr>
          <w:p>
            <w:r>
              <w:rPr>
                <w:b/>
                <w:color w:val="FFFFFF"/>
                <w:sz w:val="20"/>
              </w:rPr>
              <w:t>Bo'lim</w:t>
            </w:r>
          </w:p>
        </w:tc>
        <w:tc>
          <w:tcPr>
            <w:tcW w:type="dxa" w:w="7540"/>
            <w:shd w:val="clear" w:color="auto" w:fill="1F4E79"/>
          </w:tcPr>
          <w:p>
            <w:r>
              <w:rPr>
                <w:b/>
                <w:color w:val="FFFFFF"/>
                <w:sz w:val="20"/>
              </w:rPr>
              <w:t>Sahifalar</w:t>
            </w:r>
          </w:p>
        </w:tc>
      </w:tr>
      <w:tr>
        <w:tc>
          <w:tcPr>
            <w:tcW w:type="dxa" w:w="1814"/>
          </w:tcPr>
          <w:p>
            <w:r>
              <w:rPr>
                <w:sz w:val="19"/>
              </w:rPr>
              <w:t>NAZORAT</w:t>
            </w:r>
          </w:p>
        </w:tc>
        <w:tc>
          <w:tcPr>
            <w:tcW w:type="dxa" w:w="7540"/>
          </w:tcPr>
          <w:p>
            <w:r>
              <w:rPr>
                <w:sz w:val="19"/>
              </w:rPr>
              <w:t>Boshqaruv paneli, Tashkilotlar</w:t>
            </w:r>
          </w:p>
        </w:tc>
      </w:tr>
      <w:tr>
        <w:tc>
          <w:tcPr>
            <w:tcW w:type="dxa" w:w="1814"/>
          </w:tcPr>
          <w:p>
            <w:r>
              <w:rPr>
                <w:sz w:val="19"/>
              </w:rPr>
              <w:t>AUDIT</w:t>
            </w:r>
          </w:p>
        </w:tc>
        <w:tc>
          <w:tcPr>
            <w:tcW w:type="dxa" w:w="7540"/>
          </w:tcPr>
          <w:p>
            <w:r>
              <w:rPr>
                <w:sz w:val="19"/>
              </w:rPr>
              <w:t>Audit kartalari, Audit guruhi, Audit loyihasi, Vazifalar, Mening vazifalarim</w:t>
            </w:r>
          </w:p>
        </w:tc>
      </w:tr>
      <w:tr>
        <w:tc>
          <w:tcPr>
            <w:tcW w:type="dxa" w:w="1814"/>
          </w:tcPr>
          <w:p>
            <w:r>
              <w:rPr>
                <w:sz w:val="19"/>
              </w:rPr>
              <w:t>TAHLIL</w:t>
            </w:r>
          </w:p>
        </w:tc>
        <w:tc>
          <w:tcPr>
            <w:tcW w:type="dxa" w:w="7540"/>
          </w:tcPr>
          <w:p>
            <w:r>
              <w:rPr>
                <w:sz w:val="19"/>
              </w:rPr>
              <w:t>Topilmalar, Konfiguratsiya, Skaner importi, Tarmoq topologiyasi, Trafik tahlili, AI/Ollama</w:t>
            </w:r>
          </w:p>
        </w:tc>
      </w:tr>
      <w:tr>
        <w:tc>
          <w:tcPr>
            <w:tcW w:type="dxa" w:w="1814"/>
          </w:tcPr>
          <w:p>
            <w:r>
              <w:rPr>
                <w:sz w:val="19"/>
              </w:rPr>
              <w:t>HISOBOT</w:t>
            </w:r>
          </w:p>
        </w:tc>
        <w:tc>
          <w:tcPr>
            <w:tcW w:type="dxa" w:w="7540"/>
          </w:tcPr>
          <w:p>
            <w:r>
              <w:rPr>
                <w:sz w:val="19"/>
              </w:rPr>
              <w:t>KPI reyting, Hisobotlar</w:t>
            </w:r>
          </w:p>
        </w:tc>
      </w:tr>
      <w:tr>
        <w:tc>
          <w:tcPr>
            <w:tcW w:type="dxa" w:w="1814"/>
          </w:tcPr>
          <w:p>
            <w:r>
              <w:rPr>
                <w:sz w:val="19"/>
              </w:rPr>
              <w:t>TIZIM</w:t>
            </w:r>
          </w:p>
        </w:tc>
        <w:tc>
          <w:tcPr>
            <w:tcW w:type="dxa" w:w="7540"/>
          </w:tcPr>
          <w:p>
            <w:r>
              <w:rPr>
                <w:sz w:val="19"/>
              </w:rPr>
              <w:t>Profil, Foydalanuvchilar, Rollar matritsasi, Audit jurnali, Desktop agent, Sozlamalar</w:t>
            </w:r>
          </w:p>
        </w:tc>
      </w:tr>
    </w:tbl>
    <w:p>
      <w:pPr>
        <w:pStyle w:val="Heading2"/>
      </w:pPr>
      <w:r>
        <w:t>20.2. Dizayn va komponentlar</w:t>
      </w:r>
    </w:p>
    <w:p>
      <w:pPr>
        <w:pStyle w:val="ListBullet"/>
      </w:pPr>
      <w:r>
        <w:rPr>
          <w:sz w:val="22"/>
        </w:rPr>
        <w:t>Interactive Server render mode (SignalR circuit)</w:t>
      </w:r>
    </w:p>
    <w:p>
      <w:pPr>
        <w:pStyle w:val="ListBullet"/>
      </w:pPr>
      <w:r>
        <w:rPr>
          <w:sz w:val="22"/>
        </w:rPr>
        <w:t>Cyberpunk / holo / neon tematika, CSS tokenlari</w:t>
      </w:r>
    </w:p>
    <w:p>
      <w:pPr>
        <w:pStyle w:val="ListBullet"/>
      </w:pPr>
      <w:r>
        <w:rPr>
          <w:sz w:val="22"/>
        </w:rPr>
        <w:t>PermissionGuard - sahifa darajasida ruxsat tekshiruvi</w:t>
      </w:r>
    </w:p>
    <w:p>
      <w:pPr>
        <w:pStyle w:val="ListBullet"/>
      </w:pPr>
      <w:r>
        <w:rPr>
          <w:sz w:val="22"/>
        </w:rPr>
        <w:t>NotificationsBell - real-time bell dropdown</w:t>
      </w:r>
    </w:p>
    <w:p>
      <w:pPr>
        <w:pStyle w:val="ListBullet"/>
      </w:pPr>
      <w:r>
        <w:rPr>
          <w:sz w:val="22"/>
        </w:rPr>
        <w:t>ModelPicker / ModelRobot - AI model tanlash va animatsiya</w:t>
      </w:r>
    </w:p>
    <w:p>
      <w:pPr>
        <w:pStyle w:val="ListBullet"/>
      </w:pPr>
      <w:r>
        <w:rPr>
          <w:sz w:val="22"/>
        </w:rPr>
        <w:t>CyberLoader, SvgIcon, Avatar, PageHeader - umumiy komponentlar</w:t>
      </w:r>
    </w:p>
    <w:p>
      <w:r>
        <w:br w:type="page"/>
      </w:r>
    </w:p>
    <w:p>
      <w:pPr>
        <w:pStyle w:val="Heading1"/>
      </w:pPr>
      <w:r>
        <w:rPr>
          <w:color w:val="004080"/>
        </w:rPr>
        <w:t>21. DevOps, deployment va monitoring</w:t>
      </w:r>
    </w:p>
    <w:p>
      <w:pPr>
        <w:pStyle w:val="Heading2"/>
      </w:pPr>
      <w:r>
        <w:t>21.1. Docker Compose (dev) - deploy/docker-compose.yml</w:t>
      </w:r>
    </w:p>
    <w:tbl>
      <w:tblPr>
        <w:tblStyle w:val="LightGrid-Accent1"/>
        <w:tblW w:type="auto" w:w="0"/>
        <w:tblLook w:firstColumn="1" w:firstRow="1" w:lastColumn="0" w:lastRow="0" w:noHBand="0" w:noVBand="1" w:val="04A0"/>
      </w:tblPr>
      <w:tblGrid>
        <w:gridCol w:w="2880"/>
        <w:gridCol w:w="2880"/>
        <w:gridCol w:w="2880"/>
      </w:tblGrid>
      <w:tr>
        <w:tc>
          <w:tcPr>
            <w:tcW w:type="dxa" w:w="1984"/>
            <w:shd w:val="clear" w:color="auto" w:fill="1F4E79"/>
          </w:tcPr>
          <w:p>
            <w:r>
              <w:rPr>
                <w:b/>
                <w:color w:val="FFFFFF"/>
                <w:sz w:val="20"/>
              </w:rPr>
              <w:t>Xizmat</w:t>
            </w:r>
          </w:p>
        </w:tc>
        <w:tc>
          <w:tcPr>
            <w:tcW w:type="dxa" w:w="3685"/>
            <w:shd w:val="clear" w:color="auto" w:fill="1F4E79"/>
          </w:tcPr>
          <w:p>
            <w:r>
              <w:rPr>
                <w:b/>
                <w:color w:val="FFFFFF"/>
                <w:sz w:val="20"/>
              </w:rPr>
              <w:t>Image</w:t>
            </w:r>
          </w:p>
        </w:tc>
        <w:tc>
          <w:tcPr>
            <w:tcW w:type="dxa" w:w="3685"/>
            <w:shd w:val="clear" w:color="auto" w:fill="1F4E79"/>
          </w:tcPr>
          <w:p>
            <w:r>
              <w:rPr>
                <w:b/>
                <w:color w:val="FFFFFF"/>
                <w:sz w:val="20"/>
              </w:rPr>
              <w:t>Port</w:t>
            </w:r>
          </w:p>
        </w:tc>
      </w:tr>
      <w:tr>
        <w:tc>
          <w:tcPr>
            <w:tcW w:type="dxa" w:w="1984"/>
          </w:tcPr>
          <w:p>
            <w:r>
              <w:rPr>
                <w:sz w:val="19"/>
              </w:rPr>
              <w:t>postgres</w:t>
            </w:r>
          </w:p>
        </w:tc>
        <w:tc>
          <w:tcPr>
            <w:tcW w:type="dxa" w:w="3685"/>
          </w:tcPr>
          <w:p>
            <w:r>
              <w:rPr>
                <w:sz w:val="19"/>
              </w:rPr>
              <w:t>postgres:16-alpine</w:t>
            </w:r>
          </w:p>
        </w:tc>
        <w:tc>
          <w:tcPr>
            <w:tcW w:type="dxa" w:w="3685"/>
          </w:tcPr>
          <w:p>
            <w:r>
              <w:rPr>
                <w:sz w:val="19"/>
              </w:rPr>
              <w:t>5433:5432</w:t>
            </w:r>
          </w:p>
        </w:tc>
      </w:tr>
      <w:tr>
        <w:tc>
          <w:tcPr>
            <w:tcW w:type="dxa" w:w="1984"/>
          </w:tcPr>
          <w:p>
            <w:r>
              <w:rPr>
                <w:sz w:val="19"/>
              </w:rPr>
              <w:t>minio</w:t>
            </w:r>
          </w:p>
        </w:tc>
        <w:tc>
          <w:tcPr>
            <w:tcW w:type="dxa" w:w="3685"/>
          </w:tcPr>
          <w:p>
            <w:r>
              <w:rPr>
                <w:sz w:val="19"/>
              </w:rPr>
              <w:t>minio/minio</w:t>
            </w:r>
          </w:p>
        </w:tc>
        <w:tc>
          <w:tcPr>
            <w:tcW w:type="dxa" w:w="3685"/>
          </w:tcPr>
          <w:p>
            <w:r>
              <w:rPr>
                <w:sz w:val="19"/>
              </w:rPr>
              <w:t>9000 (S3) / 9001 (console)</w:t>
            </w:r>
          </w:p>
        </w:tc>
      </w:tr>
      <w:tr>
        <w:tc>
          <w:tcPr>
            <w:tcW w:type="dxa" w:w="1984"/>
          </w:tcPr>
          <w:p>
            <w:r>
              <w:rPr>
                <w:sz w:val="19"/>
              </w:rPr>
              <w:t>rabbitmq</w:t>
            </w:r>
          </w:p>
        </w:tc>
        <w:tc>
          <w:tcPr>
            <w:tcW w:type="dxa" w:w="3685"/>
          </w:tcPr>
          <w:p>
            <w:r>
              <w:rPr>
                <w:sz w:val="19"/>
              </w:rPr>
              <w:t>rabbitmq:3.13-management</w:t>
            </w:r>
          </w:p>
        </w:tc>
        <w:tc>
          <w:tcPr>
            <w:tcW w:type="dxa" w:w="3685"/>
          </w:tcPr>
          <w:p>
            <w:r>
              <w:rPr>
                <w:sz w:val="19"/>
              </w:rPr>
              <w:t>5672 / 15672</w:t>
            </w:r>
          </w:p>
        </w:tc>
      </w:tr>
      <w:tr>
        <w:tc>
          <w:tcPr>
            <w:tcW w:type="dxa" w:w="1984"/>
          </w:tcPr>
          <w:p>
            <w:r>
              <w:rPr>
                <w:sz w:val="19"/>
              </w:rPr>
              <w:t>ollama</w:t>
            </w:r>
          </w:p>
        </w:tc>
        <w:tc>
          <w:tcPr>
            <w:tcW w:type="dxa" w:w="3685"/>
          </w:tcPr>
          <w:p>
            <w:r>
              <w:rPr>
                <w:sz w:val="19"/>
              </w:rPr>
              <w:t>ollama/ollama</w:t>
            </w:r>
          </w:p>
        </w:tc>
        <w:tc>
          <w:tcPr>
            <w:tcW w:type="dxa" w:w="3685"/>
          </w:tcPr>
          <w:p>
            <w:r>
              <w:rPr>
                <w:sz w:val="19"/>
              </w:rPr>
              <w:t>11434</w:t>
            </w:r>
          </w:p>
        </w:tc>
      </w:tr>
    </w:tbl>
    <w:p>
      <w:pPr>
        <w:pStyle w:val="Heading2"/>
      </w:pPr>
      <w:r>
        <w:t>21.2. Monitoring - deploy/docker-compose.monitoring.yml</w:t>
      </w:r>
    </w:p>
    <w:p>
      <w:pPr>
        <w:pStyle w:val="ListBullet"/>
      </w:pPr>
      <w:r>
        <w:rPr>
          <w:sz w:val="22"/>
        </w:rPr>
        <w:t>Prometheus (9090) - API /metrics endpointini yig'adi (prometheus-net)</w:t>
      </w:r>
    </w:p>
    <w:p>
      <w:pPr>
        <w:pStyle w:val="ListBullet"/>
      </w:pPr>
      <w:r>
        <w:rPr>
          <w:sz w:val="22"/>
        </w:rPr>
        <w:t>Grafana (3000) - dashboard va alert</w:t>
      </w:r>
    </w:p>
    <w:p>
      <w:pPr>
        <w:pStyle w:val="Heading2"/>
      </w:pPr>
      <w:r>
        <w:t>21.3. Production - deploy/docker-compose.prod.yml</w:t>
      </w:r>
    </w:p>
    <w:p>
      <w:pPr>
        <w:pStyle w:val="ListBullet"/>
      </w:pPr>
      <w:r>
        <w:rPr>
          <w:sz w:val="22"/>
        </w:rPr>
        <w:t>postgres (faqat ichki tarmoq), api (Dockerfile), web (Dockerfile)</w:t>
      </w:r>
    </w:p>
    <w:p>
      <w:pPr>
        <w:pStyle w:val="ListBullet"/>
      </w:pPr>
      <w:r>
        <w:rPr>
          <w:sz w:val="22"/>
        </w:rPr>
        <w:t>nginx:1.27-alpine - reverse proxy + TLS (80/443)</w:t>
      </w:r>
    </w:p>
    <w:p>
      <w:pPr>
        <w:pStyle w:val="ListBullet"/>
      </w:pPr>
      <w:r>
        <w:rPr>
          <w:sz w:val="22"/>
        </w:rPr>
        <w:t>Secret'lar .env.prod orqali (POSTGRES_PASSWORD, JWT_SECRET, OLLAMA_URL)</w:t>
      </w:r>
    </w:p>
    <w:p>
      <w:pPr>
        <w:pStyle w:val="Heading2"/>
      </w:pPr>
      <w:r>
        <w:t>21.4. Build, run, monitoring</w:t>
      </w:r>
    </w:p>
    <w:p>
      <w:pPr>
        <w:pStyle w:val="ListBullet"/>
      </w:pPr>
      <w:r>
        <w:rPr>
          <w:sz w:val="22"/>
        </w:rPr>
        <w:t>Build: dotnet build (.NET 8 SDK)</w:t>
      </w:r>
    </w:p>
    <w:p>
      <w:pPr>
        <w:pStyle w:val="ListBullet"/>
      </w:pPr>
      <w:r>
        <w:rPr>
          <w:sz w:val="22"/>
        </w:rPr>
        <w:t>API: dotnet run --project src/Auditor.Api (dev port 5080; agent uchun 5081)</w:t>
      </w:r>
    </w:p>
    <w:p>
      <w:pPr>
        <w:pStyle w:val="ListBullet"/>
      </w:pPr>
      <w:r>
        <w:rPr>
          <w:sz w:val="22"/>
        </w:rPr>
        <w:t>Web: dotnet run --project src/Auditor.Web</w:t>
      </w:r>
    </w:p>
    <w:p>
      <w:pPr>
        <w:pStyle w:val="ListBullet"/>
      </w:pPr>
      <w:r>
        <w:rPr>
          <w:sz w:val="22"/>
        </w:rPr>
        <w:t>Agent: pwsh deploy/publish-agent.ps1 -&gt; self-contained EXE</w:t>
      </w:r>
    </w:p>
    <w:p>
      <w:pPr>
        <w:pStyle w:val="ListBullet"/>
      </w:pPr>
      <w:r>
        <w:rPr>
          <w:sz w:val="22"/>
        </w:rPr>
        <w:t>Background jobs: Hangfire (PostgreSQL storage)</w:t>
      </w:r>
    </w:p>
    <w:p>
      <w:pPr>
        <w:pStyle w:val="ListBullet"/>
      </w:pPr>
      <w:r>
        <w:rPr>
          <w:sz w:val="22"/>
        </w:rPr>
        <w:t>Logging: Serilog (Console / File / PostgreSQL sink)</w:t>
      </w:r>
    </w:p>
    <w:p>
      <w:pPr>
        <w:pStyle w:val="ListBullet"/>
      </w:pPr>
      <w:r>
        <w:rPr>
          <w:sz w:val="22"/>
        </w:rPr>
        <w:t>Health: /health, Metrics: /metrics</w:t>
      </w:r>
    </w:p>
    <w:p>
      <w:r>
        <w:br w:type="page"/>
      </w:r>
    </w:p>
    <w:p>
      <w:pPr>
        <w:pStyle w:val="Heading1"/>
      </w:pPr>
      <w:r>
        <w:rPr>
          <w:color w:val="004080"/>
        </w:rPr>
        <w:t>22. Testlash strategiyasi</w:t>
      </w:r>
    </w:p>
    <w:p>
      <w:r>
        <w:rPr>
          <w:b w:val="0"/>
          <w:i w:val="0"/>
          <w:sz w:val="22"/>
        </w:rPr>
        <w:t>Test loyihalari (xUnit + FluentAssertions + NSubstitute + Bogus):</w:t>
      </w:r>
    </w:p>
    <w:tbl>
      <w:tblPr>
        <w:tblStyle w:val="LightGrid-Accent1"/>
        <w:tblW w:type="auto" w:w="0"/>
        <w:tblLook w:firstColumn="1" w:firstRow="1" w:lastColumn="0" w:lastRow="0" w:noHBand="0" w:noVBand="1" w:val="04A0"/>
      </w:tblPr>
      <w:tblGrid>
        <w:gridCol w:w="4320"/>
        <w:gridCol w:w="4320"/>
      </w:tblGrid>
      <w:tr>
        <w:tc>
          <w:tcPr>
            <w:tcW w:type="dxa" w:w="3402"/>
            <w:shd w:val="clear" w:color="auto" w:fill="1F4E79"/>
          </w:tcPr>
          <w:p>
            <w:r>
              <w:rPr>
                <w:b/>
                <w:color w:val="FFFFFF"/>
                <w:sz w:val="20"/>
              </w:rPr>
              <w:t>Test loyihasi</w:t>
            </w:r>
          </w:p>
        </w:tc>
        <w:tc>
          <w:tcPr>
            <w:tcW w:type="dxa" w:w="5953"/>
            <w:shd w:val="clear" w:color="auto" w:fill="1F4E79"/>
          </w:tcPr>
          <w:p>
            <w:r>
              <w:rPr>
                <w:b/>
                <w:color w:val="FFFFFF"/>
                <w:sz w:val="20"/>
              </w:rPr>
              <w:t>Qamrov</w:t>
            </w:r>
          </w:p>
        </w:tc>
      </w:tr>
      <w:tr>
        <w:tc>
          <w:tcPr>
            <w:tcW w:type="dxa" w:w="3402"/>
          </w:tcPr>
          <w:p>
            <w:r>
              <w:rPr>
                <w:sz w:val="19"/>
              </w:rPr>
              <w:t>Auditor.Domain.Tests</w:t>
            </w:r>
          </w:p>
        </w:tc>
        <w:tc>
          <w:tcPr>
            <w:tcW w:type="dxa" w:w="5953"/>
          </w:tcPr>
          <w:p>
            <w:r>
              <w:rPr>
                <w:sz w:val="19"/>
              </w:rPr>
              <w:t>Domen qoidalari, ValueObject'lar, status o'tishlari</w:t>
            </w:r>
          </w:p>
        </w:tc>
      </w:tr>
      <w:tr>
        <w:tc>
          <w:tcPr>
            <w:tcW w:type="dxa" w:w="3402"/>
          </w:tcPr>
          <w:p>
            <w:r>
              <w:rPr>
                <w:sz w:val="19"/>
              </w:rPr>
              <w:t>Auditor.Application.Tests</w:t>
            </w:r>
          </w:p>
        </w:tc>
        <w:tc>
          <w:tcPr>
            <w:tcW w:type="dxa" w:w="5953"/>
          </w:tcPr>
          <w:p>
            <w:r>
              <w:rPr>
                <w:sz w:val="19"/>
              </w:rPr>
              <w:t>Handler'lar, validatorlar (Testcontainers PostgreSQL)</w:t>
            </w:r>
          </w:p>
        </w:tc>
      </w:tr>
      <w:tr>
        <w:tc>
          <w:tcPr>
            <w:tcW w:type="dxa" w:w="3402"/>
          </w:tcPr>
          <w:p>
            <w:r>
              <w:rPr>
                <w:sz w:val="19"/>
              </w:rPr>
              <w:t>Auditor.Api.Tests</w:t>
            </w:r>
          </w:p>
        </w:tc>
        <w:tc>
          <w:tcPr>
            <w:tcW w:type="dxa" w:w="5953"/>
          </w:tcPr>
          <w:p>
            <w:r>
              <w:rPr>
                <w:sz w:val="19"/>
              </w:rPr>
              <w:t>API endpointlar (WebApplicationFactory)</w:t>
            </w:r>
          </w:p>
        </w:tc>
      </w:tr>
      <w:tr>
        <w:tc>
          <w:tcPr>
            <w:tcW w:type="dxa" w:w="3402"/>
          </w:tcPr>
          <w:p>
            <w:r>
              <w:rPr>
                <w:sz w:val="19"/>
              </w:rPr>
              <w:t>Auditor.Web.Tests</w:t>
            </w:r>
          </w:p>
        </w:tc>
        <w:tc>
          <w:tcPr>
            <w:tcW w:type="dxa" w:w="5953"/>
          </w:tcPr>
          <w:p>
            <w:r>
              <w:rPr>
                <w:sz w:val="19"/>
              </w:rPr>
              <w:t>Blazor komponentlari (bUnit)</w:t>
            </w:r>
          </w:p>
        </w:tc>
      </w:tr>
      <w:tr>
        <w:tc>
          <w:tcPr>
            <w:tcW w:type="dxa" w:w="3402"/>
          </w:tcPr>
          <w:p>
            <w:r>
              <w:rPr>
                <w:sz w:val="19"/>
              </w:rPr>
              <w:t>Auditor.Agent.Tests</w:t>
            </w:r>
          </w:p>
        </w:tc>
        <w:tc>
          <w:tcPr>
            <w:tcW w:type="dxa" w:w="5953"/>
          </w:tcPr>
          <w:p>
            <w:r>
              <w:rPr>
                <w:sz w:val="19"/>
              </w:rPr>
              <w:t>Agent offline/sync logikasi (SQLite/DPAPI)</w:t>
            </w:r>
          </w:p>
        </w:tc>
      </w:tr>
    </w:tbl>
    <w:p>
      <w:r>
        <w:rPr>
          <w:b w:val="0"/>
          <w:i w:val="0"/>
          <w:sz w:val="22"/>
        </w:rPr>
        <w:t>Integration testlar real PostgreSQL (Testcontainers) bilan ishlaydi: RBAC oqimi, notification handler'lar, parol tiklash, 3-bosqichli tasdiqlash.</w:t>
      </w:r>
    </w:p>
    <w:p>
      <w:pPr>
        <w:pStyle w:val="Heading1"/>
      </w:pPr>
      <w:r>
        <w:rPr>
          <w:color w:val="004080"/>
        </w:rPr>
        <w:t>23. Texnologik stak - to'liq ro'yxat</w:t>
      </w:r>
    </w:p>
    <w:tbl>
      <w:tblPr>
        <w:tblStyle w:val="LightGrid-Accent1"/>
        <w:tblW w:type="auto" w:w="0"/>
        <w:tblLook w:firstColumn="1" w:firstRow="1" w:lastColumn="0" w:lastRow="0" w:noHBand="0" w:noVBand="1" w:val="04A0"/>
      </w:tblPr>
      <w:tblGrid>
        <w:gridCol w:w="4320"/>
        <w:gridCol w:w="4320"/>
      </w:tblGrid>
      <w:tr>
        <w:tc>
          <w:tcPr>
            <w:tcW w:type="dxa" w:w="2835"/>
            <w:shd w:val="clear" w:color="auto" w:fill="1F4E79"/>
          </w:tcPr>
          <w:p>
            <w:r>
              <w:rPr>
                <w:b/>
                <w:color w:val="FFFFFF"/>
                <w:sz w:val="20"/>
              </w:rPr>
              <w:t>Komponent</w:t>
            </w:r>
          </w:p>
        </w:tc>
        <w:tc>
          <w:tcPr>
            <w:tcW w:type="dxa" w:w="6520"/>
            <w:shd w:val="clear" w:color="auto" w:fill="1F4E79"/>
          </w:tcPr>
          <w:p>
            <w:r>
              <w:rPr>
                <w:b/>
                <w:color w:val="FFFFFF"/>
                <w:sz w:val="20"/>
              </w:rPr>
              <w:t>Texnologiya</w:t>
            </w:r>
          </w:p>
        </w:tc>
      </w:tr>
      <w:tr>
        <w:tc>
          <w:tcPr>
            <w:tcW w:type="dxa" w:w="2835"/>
          </w:tcPr>
          <w:p>
            <w:r>
              <w:rPr>
                <w:sz w:val="19"/>
              </w:rPr>
              <w:t>Platforma</w:t>
            </w:r>
          </w:p>
        </w:tc>
        <w:tc>
          <w:tcPr>
            <w:tcW w:type="dxa" w:w="6520"/>
          </w:tcPr>
          <w:p>
            <w:r>
              <w:rPr>
                <w:sz w:val="19"/>
              </w:rPr>
              <w:t>.NET 8 LTS (C# 12)</w:t>
            </w:r>
          </w:p>
        </w:tc>
      </w:tr>
      <w:tr>
        <w:tc>
          <w:tcPr>
            <w:tcW w:type="dxa" w:w="2835"/>
          </w:tcPr>
          <w:p>
            <w:r>
              <w:rPr>
                <w:sz w:val="19"/>
              </w:rPr>
              <w:t>Web framework</w:t>
            </w:r>
          </w:p>
        </w:tc>
        <w:tc>
          <w:tcPr>
            <w:tcW w:type="dxa" w:w="6520"/>
          </w:tcPr>
          <w:p>
            <w:r>
              <w:rPr>
                <w:sz w:val="19"/>
              </w:rPr>
              <w:t>ASP.NET Core 8 + Blazor Server</w:t>
            </w:r>
          </w:p>
        </w:tc>
      </w:tr>
      <w:tr>
        <w:tc>
          <w:tcPr>
            <w:tcW w:type="dxa" w:w="2835"/>
          </w:tcPr>
          <w:p>
            <w:r>
              <w:rPr>
                <w:sz w:val="19"/>
              </w:rPr>
              <w:t>API</w:t>
            </w:r>
          </w:p>
        </w:tc>
        <w:tc>
          <w:tcPr>
            <w:tcW w:type="dxa" w:w="6520"/>
          </w:tcPr>
          <w:p>
            <w:r>
              <w:rPr>
                <w:sz w:val="19"/>
              </w:rPr>
              <w:t>Minimal APIs + Swashbuckle (OpenAPI)</w:t>
            </w:r>
          </w:p>
        </w:tc>
      </w:tr>
      <w:tr>
        <w:tc>
          <w:tcPr>
            <w:tcW w:type="dxa" w:w="2835"/>
          </w:tcPr>
          <w:p>
            <w:r>
              <w:rPr>
                <w:sz w:val="19"/>
              </w:rPr>
              <w:t>ORM</w:t>
            </w:r>
          </w:p>
        </w:tc>
        <w:tc>
          <w:tcPr>
            <w:tcW w:type="dxa" w:w="6520"/>
          </w:tcPr>
          <w:p>
            <w:r>
              <w:rPr>
                <w:sz w:val="19"/>
              </w:rPr>
              <w:t>EF Core 8.0.27 + Npgsql 8.0.11</w:t>
            </w:r>
          </w:p>
        </w:tc>
      </w:tr>
      <w:tr>
        <w:tc>
          <w:tcPr>
            <w:tcW w:type="dxa" w:w="2835"/>
          </w:tcPr>
          <w:p>
            <w:r>
              <w:rPr>
                <w:sz w:val="19"/>
              </w:rPr>
              <w:t>Database</w:t>
            </w:r>
          </w:p>
        </w:tc>
        <w:tc>
          <w:tcPr>
            <w:tcW w:type="dxa" w:w="6520"/>
          </w:tcPr>
          <w:p>
            <w:r>
              <w:rPr>
                <w:sz w:val="19"/>
              </w:rPr>
              <w:t>PostgreSQL 16 (RLS)</w:t>
            </w:r>
          </w:p>
        </w:tc>
      </w:tr>
      <w:tr>
        <w:tc>
          <w:tcPr>
            <w:tcW w:type="dxa" w:w="2835"/>
          </w:tcPr>
          <w:p>
            <w:r>
              <w:rPr>
                <w:sz w:val="19"/>
              </w:rPr>
              <w:t>CQRS / Mediator</w:t>
            </w:r>
          </w:p>
        </w:tc>
        <w:tc>
          <w:tcPr>
            <w:tcW w:type="dxa" w:w="6520"/>
          </w:tcPr>
          <w:p>
            <w:r>
              <w:rPr>
                <w:sz w:val="19"/>
              </w:rPr>
              <w:t>MediatR 12.4.1</w:t>
            </w:r>
          </w:p>
        </w:tc>
      </w:tr>
      <w:tr>
        <w:tc>
          <w:tcPr>
            <w:tcW w:type="dxa" w:w="2835"/>
          </w:tcPr>
          <w:p>
            <w:r>
              <w:rPr>
                <w:sz w:val="19"/>
              </w:rPr>
              <w:t>Validation</w:t>
            </w:r>
          </w:p>
        </w:tc>
        <w:tc>
          <w:tcPr>
            <w:tcW w:type="dxa" w:w="6520"/>
          </w:tcPr>
          <w:p>
            <w:r>
              <w:rPr>
                <w:sz w:val="19"/>
              </w:rPr>
              <w:t>FluentValidation 11.10</w:t>
            </w:r>
          </w:p>
        </w:tc>
      </w:tr>
      <w:tr>
        <w:tc>
          <w:tcPr>
            <w:tcW w:type="dxa" w:w="2835"/>
          </w:tcPr>
          <w:p>
            <w:r>
              <w:rPr>
                <w:sz w:val="19"/>
              </w:rPr>
              <w:t>Mapping</w:t>
            </w:r>
          </w:p>
        </w:tc>
        <w:tc>
          <w:tcPr>
            <w:tcW w:type="dxa" w:w="6520"/>
          </w:tcPr>
          <w:p>
            <w:r>
              <w:rPr>
                <w:sz w:val="19"/>
              </w:rPr>
              <w:t>Mapster 7.4</w:t>
            </w:r>
          </w:p>
        </w:tc>
      </w:tr>
      <w:tr>
        <w:tc>
          <w:tcPr>
            <w:tcW w:type="dxa" w:w="2835"/>
          </w:tcPr>
          <w:p>
            <w:r>
              <w:rPr>
                <w:sz w:val="19"/>
              </w:rPr>
              <w:t>Auth (token)</w:t>
            </w:r>
          </w:p>
        </w:tc>
        <w:tc>
          <w:tcPr>
            <w:tcW w:type="dxa" w:w="6520"/>
          </w:tcPr>
          <w:p>
            <w:r>
              <w:rPr>
                <w:sz w:val="19"/>
              </w:rPr>
              <w:t>System.IdentityModel.Tokens.Jwt 8.2</w:t>
            </w:r>
          </w:p>
        </w:tc>
      </w:tr>
      <w:tr>
        <w:tc>
          <w:tcPr>
            <w:tcW w:type="dxa" w:w="2835"/>
          </w:tcPr>
          <w:p>
            <w:r>
              <w:rPr>
                <w:sz w:val="19"/>
              </w:rPr>
              <w:t>Password hash</w:t>
            </w:r>
          </w:p>
        </w:tc>
        <w:tc>
          <w:tcPr>
            <w:tcW w:type="dxa" w:w="6520"/>
          </w:tcPr>
          <w:p>
            <w:r>
              <w:rPr>
                <w:sz w:val="19"/>
              </w:rPr>
              <w:t>Konscious Argon2 1.3</w:t>
            </w:r>
          </w:p>
        </w:tc>
      </w:tr>
      <w:tr>
        <w:tc>
          <w:tcPr>
            <w:tcW w:type="dxa" w:w="2835"/>
          </w:tcPr>
          <w:p>
            <w:r>
              <w:rPr>
                <w:sz w:val="19"/>
              </w:rPr>
              <w:t>2FA / QR</w:t>
            </w:r>
          </w:p>
        </w:tc>
        <w:tc>
          <w:tcPr>
            <w:tcW w:type="dxa" w:w="6520"/>
          </w:tcPr>
          <w:p>
            <w:r>
              <w:rPr>
                <w:sz w:val="19"/>
              </w:rPr>
              <w:t>Otp.NET 1.4 + QRCoder 1.6</w:t>
            </w:r>
          </w:p>
        </w:tc>
      </w:tr>
      <w:tr>
        <w:tc>
          <w:tcPr>
            <w:tcW w:type="dxa" w:w="2835"/>
          </w:tcPr>
          <w:p>
            <w:r>
              <w:rPr>
                <w:sz w:val="19"/>
              </w:rPr>
              <w:t>Object storage</w:t>
            </w:r>
          </w:p>
        </w:tc>
        <w:tc>
          <w:tcPr>
            <w:tcW w:type="dxa" w:w="6520"/>
          </w:tcPr>
          <w:p>
            <w:r>
              <w:rPr>
                <w:sz w:val="19"/>
              </w:rPr>
              <w:t>MinIO 6.0 (S3-uyg'un)</w:t>
            </w:r>
          </w:p>
        </w:tc>
      </w:tr>
      <w:tr>
        <w:tc>
          <w:tcPr>
            <w:tcW w:type="dxa" w:w="2835"/>
          </w:tcPr>
          <w:p>
            <w:r>
              <w:rPr>
                <w:sz w:val="19"/>
              </w:rPr>
              <w:t>Message bus</w:t>
            </w:r>
          </w:p>
        </w:tc>
        <w:tc>
          <w:tcPr>
            <w:tcW w:type="dxa" w:w="6520"/>
          </w:tcPr>
          <w:p>
            <w:r>
              <w:rPr>
                <w:sz w:val="19"/>
              </w:rPr>
              <w:t>MassTransit 8.3 + RabbitMQ</w:t>
            </w:r>
          </w:p>
        </w:tc>
      </w:tr>
      <w:tr>
        <w:tc>
          <w:tcPr>
            <w:tcW w:type="dxa" w:w="2835"/>
          </w:tcPr>
          <w:p>
            <w:r>
              <w:rPr>
                <w:sz w:val="19"/>
              </w:rPr>
              <w:t>Cache (ixtiyoriy)</w:t>
            </w:r>
          </w:p>
        </w:tc>
        <w:tc>
          <w:tcPr>
            <w:tcW w:type="dxa" w:w="6520"/>
          </w:tcPr>
          <w:p>
            <w:r>
              <w:rPr>
                <w:sz w:val="19"/>
              </w:rPr>
              <w:t>StackExchange.Redis 2.8</w:t>
            </w:r>
          </w:p>
        </w:tc>
      </w:tr>
      <w:tr>
        <w:tc>
          <w:tcPr>
            <w:tcW w:type="dxa" w:w="2835"/>
          </w:tcPr>
          <w:p>
            <w:r>
              <w:rPr>
                <w:sz w:val="19"/>
              </w:rPr>
              <w:t>Background jobs</w:t>
            </w:r>
          </w:p>
        </w:tc>
        <w:tc>
          <w:tcPr>
            <w:tcW w:type="dxa" w:w="6520"/>
          </w:tcPr>
          <w:p>
            <w:r>
              <w:rPr>
                <w:sz w:val="19"/>
              </w:rPr>
              <w:t>Hangfire 1.8 (PostgreSQL)</w:t>
            </w:r>
          </w:p>
        </w:tc>
      </w:tr>
      <w:tr>
        <w:tc>
          <w:tcPr>
            <w:tcW w:type="dxa" w:w="2835"/>
          </w:tcPr>
          <w:p>
            <w:r>
              <w:rPr>
                <w:sz w:val="19"/>
              </w:rPr>
              <w:t>Email</w:t>
            </w:r>
          </w:p>
        </w:tc>
        <w:tc>
          <w:tcPr>
            <w:tcW w:type="dxa" w:w="6520"/>
          </w:tcPr>
          <w:p>
            <w:r>
              <w:rPr>
                <w:sz w:val="19"/>
              </w:rPr>
              <w:t>MailKit / MimeKit 4.13</w:t>
            </w:r>
          </w:p>
        </w:tc>
      </w:tr>
      <w:tr>
        <w:tc>
          <w:tcPr>
            <w:tcW w:type="dxa" w:w="2835"/>
          </w:tcPr>
          <w:p>
            <w:r>
              <w:rPr>
                <w:sz w:val="19"/>
              </w:rPr>
              <w:t>PDF / DOCX / XLSX</w:t>
            </w:r>
          </w:p>
        </w:tc>
        <w:tc>
          <w:tcPr>
            <w:tcW w:type="dxa" w:w="6520"/>
          </w:tcPr>
          <w:p>
            <w:r>
              <w:rPr>
                <w:sz w:val="19"/>
              </w:rPr>
              <w:t>QuestPDF 2024.10 / OpenXml 3.2 / ClosedXML 0.104</w:t>
            </w:r>
          </w:p>
        </w:tc>
      </w:tr>
      <w:tr>
        <w:tc>
          <w:tcPr>
            <w:tcW w:type="dxa" w:w="2835"/>
          </w:tcPr>
          <w:p>
            <w:r>
              <w:rPr>
                <w:sz w:val="19"/>
              </w:rPr>
              <w:t>Network analysis</w:t>
            </w:r>
          </w:p>
        </w:tc>
        <w:tc>
          <w:tcPr>
            <w:tcW w:type="dxa" w:w="6520"/>
          </w:tcPr>
          <w:p>
            <w:r>
              <w:rPr>
                <w:sz w:val="19"/>
              </w:rPr>
              <w:t>SharpPcap 6.3 + PacketDotNet 1.4</w:t>
            </w:r>
          </w:p>
        </w:tc>
      </w:tr>
      <w:tr>
        <w:tc>
          <w:tcPr>
            <w:tcW w:type="dxa" w:w="2835"/>
          </w:tcPr>
          <w:p>
            <w:r>
              <w:rPr>
                <w:sz w:val="19"/>
              </w:rPr>
              <w:t>HTML parser</w:t>
            </w:r>
          </w:p>
        </w:tc>
        <w:tc>
          <w:tcPr>
            <w:tcW w:type="dxa" w:w="6520"/>
          </w:tcPr>
          <w:p>
            <w:r>
              <w:rPr>
                <w:sz w:val="19"/>
              </w:rPr>
              <w:t>HtmlAgilityPack (scanner parserlari)</w:t>
            </w:r>
          </w:p>
        </w:tc>
      </w:tr>
      <w:tr>
        <w:tc>
          <w:tcPr>
            <w:tcW w:type="dxa" w:w="2835"/>
          </w:tcPr>
          <w:p>
            <w:r>
              <w:rPr>
                <w:sz w:val="19"/>
              </w:rPr>
              <w:t>Resilience</w:t>
            </w:r>
          </w:p>
        </w:tc>
        <w:tc>
          <w:tcPr>
            <w:tcW w:type="dxa" w:w="6520"/>
          </w:tcPr>
          <w:p>
            <w:r>
              <w:rPr>
                <w:sz w:val="19"/>
              </w:rPr>
              <w:t>Polly 8.5</w:t>
            </w:r>
          </w:p>
        </w:tc>
      </w:tr>
      <w:tr>
        <w:tc>
          <w:tcPr>
            <w:tcW w:type="dxa" w:w="2835"/>
          </w:tcPr>
          <w:p>
            <w:r>
              <w:rPr>
                <w:sz w:val="19"/>
              </w:rPr>
              <w:t>Logging</w:t>
            </w:r>
          </w:p>
        </w:tc>
        <w:tc>
          <w:tcPr>
            <w:tcW w:type="dxa" w:w="6520"/>
          </w:tcPr>
          <w:p>
            <w:r>
              <w:rPr>
                <w:sz w:val="19"/>
              </w:rPr>
              <w:t>Serilog 4.1 (Console/File/PostgreSQL)</w:t>
            </w:r>
          </w:p>
        </w:tc>
      </w:tr>
      <w:tr>
        <w:tc>
          <w:tcPr>
            <w:tcW w:type="dxa" w:w="2835"/>
          </w:tcPr>
          <w:p>
            <w:r>
              <w:rPr>
                <w:sz w:val="19"/>
              </w:rPr>
              <w:t>Metrics</w:t>
            </w:r>
          </w:p>
        </w:tc>
        <w:tc>
          <w:tcPr>
            <w:tcW w:type="dxa" w:w="6520"/>
          </w:tcPr>
          <w:p>
            <w:r>
              <w:rPr>
                <w:sz w:val="19"/>
              </w:rPr>
              <w:t>prometheus-net 8.2 + Grafana</w:t>
            </w:r>
          </w:p>
        </w:tc>
      </w:tr>
      <w:tr>
        <w:tc>
          <w:tcPr>
            <w:tcW w:type="dxa" w:w="2835"/>
          </w:tcPr>
          <w:p>
            <w:r>
              <w:rPr>
                <w:sz w:val="19"/>
              </w:rPr>
              <w:t>Agent</w:t>
            </w:r>
          </w:p>
        </w:tc>
        <w:tc>
          <w:tcPr>
            <w:tcW w:type="dxa" w:w="6520"/>
          </w:tcPr>
          <w:p>
            <w:r>
              <w:rPr>
                <w:sz w:val="19"/>
              </w:rPr>
              <w:t>.NET 8 + WPF (Windows)</w:t>
            </w:r>
          </w:p>
        </w:tc>
      </w:tr>
      <w:tr>
        <w:tc>
          <w:tcPr>
            <w:tcW w:type="dxa" w:w="2835"/>
          </w:tcPr>
          <w:p>
            <w:r>
              <w:rPr>
                <w:sz w:val="19"/>
              </w:rPr>
              <w:t>Agent crypto / DB</w:t>
            </w:r>
          </w:p>
        </w:tc>
        <w:tc>
          <w:tcPr>
            <w:tcW w:type="dxa" w:w="6520"/>
          </w:tcPr>
          <w:p>
            <w:r>
              <w:rPr>
                <w:sz w:val="19"/>
              </w:rPr>
              <w:t>DPAPI + AES-GCM + Microsoft.Data.Sqlite</w:t>
            </w:r>
          </w:p>
        </w:tc>
      </w:tr>
      <w:tr>
        <w:tc>
          <w:tcPr>
            <w:tcW w:type="dxa" w:w="2835"/>
          </w:tcPr>
          <w:p>
            <w:r>
              <w:rPr>
                <w:sz w:val="19"/>
              </w:rPr>
              <w:t>Testing</w:t>
            </w:r>
          </w:p>
        </w:tc>
        <w:tc>
          <w:tcPr>
            <w:tcW w:type="dxa" w:w="6520"/>
          </w:tcPr>
          <w:p>
            <w:r>
              <w:rPr>
                <w:sz w:val="19"/>
              </w:rPr>
              <w:t>xUnit / FluentAssertions / NSubstitute / Bogus / Testcontainers / bUnit</w:t>
            </w:r>
          </w:p>
        </w:tc>
      </w:tr>
      <w:tr>
        <w:tc>
          <w:tcPr>
            <w:tcW w:type="dxa" w:w="2835"/>
          </w:tcPr>
          <w:p>
            <w:r>
              <w:rPr>
                <w:sz w:val="19"/>
              </w:rPr>
              <w:t>Code analysis</w:t>
            </w:r>
          </w:p>
        </w:tc>
        <w:tc>
          <w:tcPr>
            <w:tcW w:type="dxa" w:w="6520"/>
          </w:tcPr>
          <w:p>
            <w:r>
              <w:rPr>
                <w:sz w:val="19"/>
              </w:rPr>
              <w:t>StyleCop + SonarAnalyzer + .NET analyzers</w:t>
            </w:r>
          </w:p>
        </w:tc>
      </w:tr>
      <w:tr>
        <w:tc>
          <w:tcPr>
            <w:tcW w:type="dxa" w:w="2835"/>
          </w:tcPr>
          <w:p>
            <w:r>
              <w:rPr>
                <w:sz w:val="19"/>
              </w:rPr>
              <w:t>Container</w:t>
            </w:r>
          </w:p>
        </w:tc>
        <w:tc>
          <w:tcPr>
            <w:tcW w:type="dxa" w:w="6520"/>
          </w:tcPr>
          <w:p>
            <w:r>
              <w:rPr>
                <w:sz w:val="19"/>
              </w:rPr>
              <w:t>Docker + docker-compose (+ nginx prod)</w:t>
            </w:r>
          </w:p>
        </w:tc>
      </w:tr>
    </w:tbl>
    <w:p>
      <w:r>
        <w:br w:type="page"/>
      </w:r>
    </w:p>
    <w:p>
      <w:pPr>
        <w:pStyle w:val="Heading1"/>
      </w:pPr>
      <w:r>
        <w:rPr>
          <w:color w:val="004080"/>
        </w:rPr>
        <w:t>24. Texnik talablar va cheklovlar</w:t>
      </w:r>
    </w:p>
    <w:p>
      <w:pPr>
        <w:pStyle w:val="Heading2"/>
      </w:pPr>
      <w:r>
        <w:t>24.1. Server talablari</w:t>
      </w:r>
    </w:p>
    <w:p>
      <w:pPr>
        <w:pStyle w:val="ListBullet"/>
      </w:pPr>
      <w:r>
        <w:rPr>
          <w:sz w:val="22"/>
        </w:rPr>
        <w:t>CPU: 4 yadro+ (Ollama uchun 8 yadro tavsiya)</w:t>
      </w:r>
    </w:p>
    <w:p>
      <w:pPr>
        <w:pStyle w:val="ListBullet"/>
      </w:pPr>
      <w:r>
        <w:rPr>
          <w:sz w:val="22"/>
        </w:rPr>
        <w:t>RAM: 16 GB+ (katta LLM model uchun 32 GB)</w:t>
      </w:r>
    </w:p>
    <w:p>
      <w:pPr>
        <w:pStyle w:val="ListBullet"/>
      </w:pPr>
      <w:r>
        <w:rPr>
          <w:sz w:val="22"/>
        </w:rPr>
        <w:t>Disk: 100 GB+ SSD (PCAP/dalil fayllar uchun)</w:t>
      </w:r>
    </w:p>
    <w:p>
      <w:pPr>
        <w:pStyle w:val="ListBullet"/>
      </w:pPr>
      <w:r>
        <w:rPr>
          <w:sz w:val="22"/>
        </w:rPr>
        <w:t>OS: Linux (Ubuntu 22.04+) yoki Windows Server</w:t>
      </w:r>
    </w:p>
    <w:p>
      <w:pPr>
        <w:pStyle w:val="Heading2"/>
      </w:pPr>
      <w:r>
        <w:t>24.2. Klient talablari</w:t>
      </w:r>
    </w:p>
    <w:p>
      <w:pPr>
        <w:pStyle w:val="ListBullet"/>
      </w:pPr>
      <w:r>
        <w:rPr>
          <w:sz w:val="22"/>
        </w:rPr>
        <w:t>Brauzer: Chrome / Edge / Firefox (so'nggi versiyalar)</w:t>
      </w:r>
    </w:p>
    <w:p>
      <w:pPr>
        <w:pStyle w:val="ListBullet"/>
      </w:pPr>
      <w:r>
        <w:rPr>
          <w:sz w:val="22"/>
        </w:rPr>
        <w:t>WebSocket (Blazor Server circuit uchun)</w:t>
      </w:r>
    </w:p>
    <w:p>
      <w:pPr>
        <w:pStyle w:val="ListBullet"/>
      </w:pPr>
      <w:r>
        <w:rPr>
          <w:sz w:val="22"/>
        </w:rPr>
        <w:t>Desktop agent: Windows 10/11 (x64)</w:t>
      </w:r>
    </w:p>
    <w:p>
      <w:pPr>
        <w:pStyle w:val="Heading2"/>
      </w:pPr>
      <w:r>
        <w:t>24.3. Tilga oid</w:t>
      </w:r>
    </w:p>
    <w:p>
      <w:pPr>
        <w:pStyle w:val="ListBullet"/>
      </w:pPr>
      <w:r>
        <w:rPr>
          <w:sz w:val="22"/>
        </w:rPr>
        <w:t>Ko'p tilli kontent: LocalizedText JSONB (uz asosiy, ru, en)</w:t>
      </w:r>
    </w:p>
    <w:p>
      <w:pPr>
        <w:pStyle w:val="ListBullet"/>
      </w:pPr>
      <w:r>
        <w:rPr>
          <w:sz w:val="22"/>
        </w:rPr>
        <w:t>Default neytral til: uz</w:t>
      </w:r>
    </w:p>
    <w:p>
      <w:pPr>
        <w:pStyle w:val="ListBullet"/>
      </w:pPr>
      <w:r>
        <w:rPr>
          <w:sz w:val="22"/>
        </w:rPr>
        <w:t>Sana UTC'da saqlanadi, mahalliy vaqtda ko'rsatiladi</w:t>
      </w:r>
    </w:p>
    <w:p>
      <w:pPr>
        <w:pStyle w:val="Heading2"/>
      </w:pPr>
      <w:r>
        <w:t>24.4. Compliance ko'rsatmalari</w:t>
      </w:r>
    </w:p>
    <w:p>
      <w:pPr>
        <w:pStyle w:val="ListBullet"/>
      </w:pPr>
      <w:r>
        <w:rPr>
          <w:sz w:val="22"/>
        </w:rPr>
        <w:t>OWASP Top 10 / ASVS - backend himoya</w:t>
      </w:r>
    </w:p>
    <w:p>
      <w:pPr>
        <w:pStyle w:val="ListBullet"/>
      </w:pPr>
      <w:r>
        <w:rPr>
          <w:sz w:val="22"/>
        </w:rPr>
        <w:t>NIST SP 800-115 - testlash metodologiyasi</w:t>
      </w:r>
    </w:p>
    <w:p>
      <w:pPr>
        <w:pStyle w:val="ListBullet"/>
      </w:pPr>
      <w:r>
        <w:rPr>
          <w:sz w:val="22"/>
        </w:rPr>
        <w:t>ISO 27001 / NIST CSF - hisobot shablonlari</w:t>
      </w:r>
    </w:p>
    <w:p>
      <w:r>
        <w:br w:type="page"/>
      </w:r>
    </w:p>
    <w:p>
      <w:pPr>
        <w:pStyle w:val="Heading1"/>
      </w:pPr>
      <w:r>
        <w:rPr>
          <w:color w:val="004080"/>
        </w:rPr>
        <w:t>25. Ma'lum cheklovlar va kelajakdagi ishlar</w:t>
      </w:r>
    </w:p>
    <w:p>
      <w:r>
        <w:rPr>
          <w:b w:val="0"/>
          <w:i w:val="0"/>
          <w:sz w:val="22"/>
        </w:rPr>
        <w:t>Joriy kod tahlilida aniqlangan, keyingi versiyalarda hal qilinishi tavsiya etiladigan masalalar (texnik halollik uchun keltirilgan):</w:t>
      </w:r>
    </w:p>
    <w:p>
      <w:pPr>
        <w:pStyle w:val="Heading2"/>
      </w:pPr>
      <w:r>
        <w:t>25.1. Desktop Agent</w:t>
      </w:r>
    </w:p>
    <w:p>
      <w:pPr>
        <w:pStyle w:val="ListBullet"/>
      </w:pPr>
      <w:r>
        <w:rPr>
          <w:sz w:val="22"/>
        </w:rPr>
        <w:t>Server holati faqat ishga tushganda tekshiriladi - davriy qayta tekshiruv yo'q (server keyin onlayn bo'lsa, UI 'OFFLINE'da qoladi)</w:t>
      </w:r>
    </w:p>
    <w:p>
      <w:pPr>
        <w:pStyle w:val="ListBullet"/>
      </w:pPr>
      <w:r>
        <w:rPr>
          <w:sz w:val="22"/>
        </w:rPr>
        <w:t>2FA/TOTP kataklari UI'da bor, lekin login so'roviga ulanmagan (server requiresTwoFactor javobi qayta ishlanmaydi)</w:t>
      </w:r>
    </w:p>
    <w:p>
      <w:pPr>
        <w:pStyle w:val="ListBullet"/>
      </w:pPr>
      <w:r>
        <w:rPr>
          <w:sz w:val="22"/>
        </w:rPr>
        <w:t>Server manzili konfiguratsiyada qattiq belgilangan (localhost:5081) - Sozlamalardan o'zgartirib bo'lmaydi</w:t>
      </w:r>
    </w:p>
    <w:p>
      <w:pPr>
        <w:pStyle w:val="ListBullet"/>
      </w:pPr>
      <w:r>
        <w:rPr>
          <w:sz w:val="22"/>
        </w:rPr>
        <w:t>Chrome'dagi versiya yorlig'i (v3.2.0) haqiqiy AgentVersion (5.0.0) bilan mos emas</w:t>
      </w:r>
    </w:p>
    <w:p>
      <w:pPr>
        <w:pStyle w:val="ListBullet"/>
      </w:pPr>
      <w:r>
        <w:rPr>
          <w:sz w:val="22"/>
        </w:rPr>
        <w:t>Ayrim tugmalar (forgot-password, +Topilma, AI yordamchi) hozircha handler'siz</w:t>
      </w:r>
    </w:p>
    <w:p>
      <w:pPr>
        <w:pStyle w:val="Heading2"/>
      </w:pPr>
      <w:r>
        <w:t>25.2. Ma'lumotlar bazasi / EF</w:t>
      </w:r>
    </w:p>
    <w:p>
      <w:pPr>
        <w:pStyle w:val="ListBullet"/>
      </w:pPr>
      <w:r>
        <w:rPr>
          <w:sz w:val="22"/>
        </w:rPr>
        <w:t>audit_tokens jadvalidagi (audit_id, user_id) unique indeksi partial (WHERE revoked=false) qilib tuzatildi - bir (audit,user) uchun bitta FAOL token, lekin qayta chiqarish mumkin</w:t>
      </w:r>
    </w:p>
    <w:p>
      <w:pPr>
        <w:pStyle w:val="ListBullet"/>
      </w:pPr>
      <w:r>
        <w:rPr>
          <w:sz w:val="22"/>
        </w:rPr>
        <w:t>Model snapshot va kod o'rtasida ayrim drift bor (masalan vulnerability_approvals ustunlari DB'da qo'lda tuzatilgan) - to'liq migratsiya bilan tartibga solish tavsiya etiladi</w:t>
      </w:r>
    </w:p>
    <w:p>
      <w:pPr>
        <w:pStyle w:val="Heading2"/>
      </w:pPr>
      <w:r>
        <w:t>25.3. Konfiguratsiya</w:t>
      </w:r>
    </w:p>
    <w:p>
      <w:pPr>
        <w:pStyle w:val="ListBullet"/>
      </w:pPr>
      <w:r>
        <w:rPr>
          <w:sz w:val="22"/>
        </w:rPr>
        <w:t>API'ning dev default porti 5080, lekin agent 5081 ni kutadi - ishga tushirishda --urls bilan moslash kerak</w:t>
      </w:r>
    </w:p>
    <w:p>
      <w:pPr>
        <w:pStyle w:val="ListBullet"/>
      </w:pPr>
      <w:r>
        <w:rPr>
          <w:sz w:val="22"/>
        </w:rPr>
        <w:t>Production'da JWT secret, DB parol, SMTP, Ollama URL'larini environment variable orqali berish shart</w:t>
      </w:r>
    </w:p>
    <w:p>
      <w:r>
        <w:br w:type="page"/>
      </w:r>
    </w:p>
    <w:p>
      <w:pPr>
        <w:pStyle w:val="Heading1"/>
      </w:pPr>
      <w:r>
        <w:rPr>
          <w:color w:val="004080"/>
        </w:rPr>
        <w:t>Xulosa</w:t>
      </w:r>
    </w:p>
    <w:p>
      <w:r>
        <w:rPr>
          <w:b w:val="0"/>
          <w:i w:val="0"/>
          <w:sz w:val="22"/>
        </w:rPr>
        <w:t>Auditor tizimi yuqorida bayon qilingan modullar bilan ishlab chiqilgan va sinovdan o'tgan holatda. Tizimning asosiy mustahkam tomonlari: loyiha va topilmalar uchun 3-bosqichli tasdiqlash oqimi, permission-asoslangan RBAC (custom rollar bilan), tahlil parserlari (config/scanner/traffic), mahalliy AI integratsiya, va offline ishlash imkonini beruvchi EXE Desktop Agent.</w:t>
      </w:r>
    </w:p>
    <w:p>
      <w:r>
        <w:rPr>
          <w:b w:val="0"/>
          <w:i w:val="0"/>
          <w:sz w:val="22"/>
        </w:rPr>
        <w:t>Tizim Clean Architecture, CQRS, EF Core va PostgreSQL 16 (RLS) asosida qurilgan - kengaytiriladigan, xavfsiz va korporativ darajadagi kiberxavfsizlik audit platformasi.</w:t>
      </w:r>
    </w:p>
    <w:p>
      <w:r>
        <w:br/>
      </w:r>
    </w:p>
    <w:p>
      <w:pPr>
        <w:jc w:val="center"/>
      </w:pPr>
      <w:r>
        <w:rPr>
          <w:i/>
          <w:color w:val="808080"/>
        </w:rPr>
        <w:t>- TZ hujjati yakunlandi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