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Default="009C4D8C">
      <w:pPr>
        <w:rPr>
          <w:sz w:val="44"/>
          <w:szCs w:val="44"/>
        </w:rPr>
      </w:pPr>
      <w:r>
        <w:rPr>
          <w:sz w:val="44"/>
          <w:szCs w:val="44"/>
        </w:rPr>
        <w:t>Cambios para probar si cambio git o no</w:t>
      </w:r>
    </w:p>
    <w:p w14:paraId="3175C730" w14:textId="75D38F49" w:rsidR="00650708" w:rsidRDefault="00650708">
      <w:pPr>
        <w:rPr>
          <w:sz w:val="44"/>
          <w:szCs w:val="44"/>
        </w:rPr>
      </w:pPr>
      <w:r>
        <w:rPr>
          <w:sz w:val="44"/>
          <w:szCs w:val="44"/>
        </w:rPr>
        <w:t>Tercer cambios</w:t>
      </w:r>
    </w:p>
    <w:p w14:paraId="234FE39C" w14:textId="053FEE11" w:rsidR="00056BF8" w:rsidRPr="00056BF8" w:rsidRDefault="00056BF8">
      <w:pPr>
        <w:rPr>
          <w:sz w:val="44"/>
          <w:szCs w:val="44"/>
          <w:u w:val="single"/>
        </w:rPr>
      </w:pPr>
      <w:r>
        <w:rPr>
          <w:sz w:val="44"/>
          <w:szCs w:val="44"/>
        </w:rPr>
        <w:t>Cuarto cambio</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lastRenderedPageBreak/>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lastRenderedPageBreak/>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lastRenderedPageBreak/>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lastRenderedPageBreak/>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Gestión de cambios: Durante el proceso de desarrollo, es posible que surjan cambios en los requisitos debido a cambios en los objetivos del negocio o a la identificación de nuevos requerimientos. Por lo tanto, es importante establecer un proceso para 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56BF8"/>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50708"/>
    <w:rsid w:val="006D5A76"/>
    <w:rsid w:val="0081469B"/>
    <w:rsid w:val="009C4D8C"/>
    <w:rsid w:val="009E315A"/>
    <w:rsid w:val="00B9524C"/>
    <w:rsid w:val="00C704F2"/>
    <w:rsid w:val="00CD2223"/>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3136</Words>
  <Characters>17254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5</cp:revision>
  <dcterms:created xsi:type="dcterms:W3CDTF">2023-09-24T23:11:00Z</dcterms:created>
  <dcterms:modified xsi:type="dcterms:W3CDTF">2023-09-24T23:38:00Z</dcterms:modified>
</cp:coreProperties>
</file>