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Chapter X+1: Implementation and Technical Specifications</w:t>
      </w:r>
    </w:p>
    <w:p>
      <w:pPr>
        <w:pStyle w:val="Heading3"/>
      </w:pPr>
      <w:r>
        <w:t>1. Introduction and Implementation Scope</w:t>
      </w:r>
    </w:p>
    <w:p>
      <w:pPr/>
      <w:r>
        <w:rPr>
          <w:b w:val="0"/>
          <w:i w:val="0"/>
        </w:rPr>
        <w:t>This chapter presents the concrete implementation details and technical specifications for the personality-aware chatbot system developed in this thesis. Building upon the methodology and architecture established in the previous chapter, this chapter provides comprehensive implementation guidance, development environment setup, and detailed technical specifications that enable researchers and practitioners to reproduce and extend the system.</w:t>
      </w:r>
    </w:p>
    <w:p>
      <w:pPr/>
      <w:r>
        <w:rPr>
          <w:b w:val="0"/>
          <w:i w:val="0"/>
        </w:rPr>
        <w:t>The implementation focuses on practical deployment considerations, including development environment configuration, data pipeline construction, system prompt engineering, and framework instantiation. Special attention is given to reproducibility, scalability, and maintainability aspects that are crucial for both research validation and production deployment.</w:t>
      </w:r>
    </w:p>
    <w:p>
      <w:pPr/>
      <w:r>
        <w:rPr>
          <w:b/>
          <w:i w:val="0"/>
        </w:rPr>
        <w:t>Implementation Focus and Real-World Application</w:t>
      </w:r>
      <w:r>
        <w:rPr>
          <w:b w:val="0"/>
          <w:i w:val="0"/>
        </w:rPr>
        <w:t xml:space="preserve"> This chapter emphasizes the practical aspects of deploying personality-aware conversational AI systems in healthcare settings. The implementation addresses real-world challenges including system reliability, performance optimization, security compliance, and operational monitoring. Each component is designed with production deployment in mind, ensuring that the theoretical framework can be translated into practical systems that provide tangible benefits to patients and healthcare providers.</w:t>
      </w:r>
    </w:p>
    <w:p>
      <w:pPr/>
      <w:r>
        <w:rPr>
          <w:b w:val="0"/>
          <w:i w:val="0"/>
        </w:rPr>
        <w:t>The technical specifications presented here enable researchers and developers to build upon the V4 research foundation, creating systems that can be deployed in clinical environments while maintaining the personality adaptation capabilities that demonstrated significant improvements in conversational quality. The implementation includes comprehensive testing frameworks, monitoring systems, and deployment strategies that ensure system reliability and effectiveness in real-world healthcare applications.</w:t>
      </w:r>
    </w:p>
    <w:p>
      <w:pPr/>
      <w:r>
        <w:rPr>
          <w:b/>
          <w:i w:val="0"/>
        </w:rPr>
        <w:t>Technical Innovation and Research Contribution</w:t>
      </w:r>
      <w:r>
        <w:rPr>
          <w:b w:val="0"/>
          <w:i w:val="0"/>
        </w:rPr>
        <w:t xml:space="preserve"> This implementation introduces several novel technical approaches that advance the state-of-the-art in personality-aware conversational AI:</w:t>
      </w:r>
    </w:p>
    <w:p>
      <w:pPr/>
      <w:r>
        <w:rPr>
          <w:b w:val="0"/>
          <w:i w:val="0"/>
        </w:rPr>
        <w:t xml:space="preserve">1. </w:t>
      </w:r>
      <w:r>
        <w:rPr>
          <w:b/>
          <w:i w:val="0"/>
        </w:rPr>
        <w:t>Hierarchical Personality Detection Architecture</w:t>
      </w:r>
      <w:r>
        <w:rPr>
          <w:b w:val="0"/>
          <w:i w:val="0"/>
        </w:rPr>
        <w:t>: A multi-layered approach combining real-time OCEAN trait inference with cumulative confidence scoring, enabling more accurate personality assessment than single-message analysis approaches.</w:t>
      </w:r>
    </w:p>
    <w:p>
      <w:pPr/>
      <w:r>
        <w:rPr>
          <w:b w:val="0"/>
          <w:i w:val="0"/>
        </w:rPr>
        <w:t xml:space="preserve">2. </w:t>
      </w:r>
      <w:r>
        <w:rPr>
          <w:b/>
          <w:i w:val="0"/>
        </w:rPr>
        <w:t>Zurich Model Integration for Behavioral Regulation</w:t>
      </w:r>
      <w:r>
        <w:rPr>
          <w:b w:val="0"/>
          <w:i w:val="0"/>
        </w:rPr>
        <w:t>: Novel integration of psychological motivation theory (Zurich Model) with LLM orchestration, creating a theoretically grounded approach to personality-adaptive communication that goes beyond simple trait matching.</w:t>
      </w:r>
    </w:p>
    <w:p>
      <w:pPr/>
      <w:r>
        <w:rPr>
          <w:b w:val="0"/>
          <w:i w:val="0"/>
        </w:rPr>
        <w:t xml:space="preserve">3. </w:t>
      </w:r>
      <w:r>
        <w:rPr>
          <w:b/>
          <w:i w:val="0"/>
        </w:rPr>
        <w:t>Dynamic Prompt Engineering with Contextual Regulation</w:t>
      </w:r>
      <w:r>
        <w:rPr>
          <w:b w:val="0"/>
          <w:i w:val="0"/>
        </w:rPr>
        <w:t>: A sophisticated prompt construction system that dynamically integrates personality context, regulation instructions, and domain-specific requirements, enabling real-time adaptation without compromising response quality.</w:t>
      </w:r>
    </w:p>
    <w:p>
      <w:pPr/>
      <w:r>
        <w:rPr>
          <w:b w:val="0"/>
          <w:i w:val="0"/>
        </w:rPr>
        <w:t xml:space="preserve">4. </w:t>
      </w:r>
      <w:r>
        <w:rPr>
          <w:b/>
          <w:i w:val="0"/>
        </w:rPr>
        <w:t>Multi-Granularity RAG with Personality Context</w:t>
      </w:r>
      <w:r>
        <w:rPr>
          <w:b w:val="0"/>
          <w:i w:val="0"/>
        </w:rPr>
        <w:t>: Enhanced retrieval-augmented generation that incorporates personality traits into similarity search, enabling more contextually appropriate information retrieval based on user communication preferences.</w:t>
      </w:r>
    </w:p>
    <w:p>
      <w:pPr>
        <w:pStyle w:val="Heading4"/>
      </w:pPr>
      <w:r>
        <w:t>1.1 Research Implementation Objectives</w:t>
      </w:r>
    </w:p>
    <w:p>
      <w:pPr/>
      <w:r>
        <w:rPr>
          <w:b w:val="0"/>
          <w:i w:val="0"/>
        </w:rPr>
        <w:t>The implementation addresses three critical research objectives:</w:t>
      </w:r>
    </w:p>
    <w:p>
      <w:pPr/>
      <w:r>
        <w:rPr>
          <w:b w:val="0"/>
          <w:i w:val="0"/>
        </w:rPr>
        <w:t xml:space="preserve">1. </w:t>
      </w:r>
      <w:r>
        <w:rPr>
          <w:b/>
          <w:i w:val="0"/>
        </w:rPr>
        <w:t>Reproducibility</w:t>
      </w:r>
      <w:r>
        <w:rPr>
          <w:b w:val="0"/>
          <w:i w:val="0"/>
        </w:rPr>
        <w:t xml:space="preserve">: Complete system specification enabling independent replication of experimental results 2. </w:t>
      </w:r>
      <w:r>
        <w:rPr>
          <w:b/>
          <w:i w:val="0"/>
        </w:rPr>
        <w:t>Scalability</w:t>
      </w:r>
      <w:r>
        <w:rPr>
          <w:b w:val="0"/>
          <w:i w:val="0"/>
        </w:rPr>
        <w:t xml:space="preserve">: Architecture design supporting transition from research prototype to production deployment 3. </w:t>
      </w:r>
      <w:r>
        <w:rPr>
          <w:b/>
          <w:i w:val="0"/>
        </w:rPr>
        <w:t>Validation</w:t>
      </w:r>
      <w:r>
        <w:rPr>
          <w:b w:val="0"/>
          <w:i w:val="0"/>
        </w:rPr>
        <w:t>: Comprehensive testing framework for empirical validation of personality adaptation effectiveness</w:t>
      </w:r>
    </w:p>
    <w:p>
      <w:pPr>
        <w:pStyle w:val="Heading4"/>
      </w:pPr>
      <w:r>
        <w:t>1.2 Technical Implementation Challenges</w:t>
      </w:r>
    </w:p>
    <w:p>
      <w:pPr/>
      <w:r>
        <w:rPr>
          <w:b w:val="0"/>
          <w:i w:val="0"/>
        </w:rPr>
        <w:t>This chapter addresses several key technical challenges:</w:t>
      </w:r>
    </w:p>
    <w:p>
      <w:pPr/>
      <w:r>
        <w:rPr>
          <w:b w:val="0"/>
          <w:i w:val="0"/>
        </w:rPr>
        <w:t xml:space="preserve">- </w:t>
      </w:r>
      <w:r>
        <w:rPr>
          <w:b/>
          <w:i w:val="0"/>
        </w:rPr>
        <w:t>State Management</w:t>
      </w:r>
      <w:r>
        <w:rPr>
          <w:b w:val="0"/>
          <w:i w:val="0"/>
        </w:rPr>
        <w:t xml:space="preserve">: Implementing persistent, deterministic conversation state across multiple turns - </w:t>
      </w:r>
      <w:r>
        <w:rPr>
          <w:b/>
          <w:i w:val="0"/>
        </w:rPr>
        <w:t>Personality Detection</w:t>
      </w:r>
      <w:r>
        <w:rPr>
          <w:b w:val="0"/>
          <w:i w:val="0"/>
        </w:rPr>
        <w:t xml:space="preserve">: Real-time OCEAN trait inference with confidence scoring and cumulative refinement - </w:t>
      </w:r>
      <w:r>
        <w:rPr>
          <w:b/>
          <w:i w:val="0"/>
        </w:rPr>
        <w:t>Regulation Engine</w:t>
      </w:r>
      <w:r>
        <w:rPr>
          <w:b w:val="0"/>
          <w:i w:val="0"/>
        </w:rPr>
        <w:t xml:space="preserve">: Dynamic behavioral adaptation based on Zurich Model principles - </w:t>
      </w:r>
      <w:r>
        <w:rPr>
          <w:b/>
          <w:i w:val="0"/>
        </w:rPr>
        <w:t>Safety Integration</w:t>
      </w:r>
      <w:r>
        <w:rPr>
          <w:b w:val="0"/>
          <w:i w:val="0"/>
        </w:rPr>
        <w:t xml:space="preserve">: Built-in content moderation, bias detection, and ethical compliance - </w:t>
      </w:r>
      <w:r>
        <w:rPr>
          <w:b/>
          <w:i w:val="0"/>
        </w:rPr>
        <w:t>Performance Optimization</w:t>
      </w:r>
      <w:r>
        <w:rPr>
          <w:b w:val="0"/>
          <w:i w:val="0"/>
        </w:rPr>
        <w:t>: Latency management for real-time conversational AI</w:t>
      </w:r>
    </w:p>
    <w:p>
      <w:pPr>
        <w:pStyle w:val="Heading4"/>
      </w:pPr>
      <w:r>
        <w:t>1.3 Healthcare Application Implementation Requirements</w:t>
      </w:r>
    </w:p>
    <w:p>
      <w:pPr/>
      <w:r>
        <w:rPr>
          <w:b w:val="0"/>
          <w:i w:val="0"/>
        </w:rPr>
        <w:t>The implementation addresses specific requirements for healthcare applications that go beyond general conversational AI systems. Clinical deployment requires systems that can operate reliably in healthcare environments while maintaining patient safety and regulatory compliance. The implementation includes comprehensive error handling, graceful degradation mechanisms, and safety monitoring that ensure system failures don't compromise patient care.</w:t>
      </w:r>
    </w:p>
    <w:p>
      <w:pPr/>
      <w:r>
        <w:rPr>
          <w:b/>
          <w:i w:val="0"/>
        </w:rPr>
        <w:t>Clinical Safety and Reliability</w:t>
      </w:r>
      <w:r>
        <w:rPr>
          <w:b w:val="0"/>
          <w:i w:val="0"/>
        </w:rPr>
        <w:t xml:space="preserve"> Healthcare applications demand exceptional reliability and safety standards that exceed typical software requirements. The implementation includes multiple layers of safety validation, including content moderation, bias detection, and ethical alignment checks that prevent harmful or inappropriate responses. System monitoring and alerting capabilities enable healthcare providers to identify and address potential issues before they impact patient care.</w:t>
      </w:r>
    </w:p>
    <w:p>
      <w:pPr/>
      <w:r>
        <w:rPr>
          <w:b/>
          <w:i w:val="0"/>
        </w:rPr>
        <w:t>Regulatory Compliance and Auditability</w:t>
      </w:r>
      <w:r>
        <w:rPr>
          <w:b w:val="0"/>
          <w:i w:val="0"/>
        </w:rPr>
        <w:t xml:space="preserve"> The implementation includes comprehensive audit logging and compliance monitoring that meets healthcare regulatory requirements including HIPAA and GDPR. All system interactions are logged with complete audit trails, enabling regulatory compliance and clinical oversight. The system implements data privacy protection, consent management, and secure data handling that meet healthcare security standards.</w:t>
      </w:r>
    </w:p>
    <w:p>
      <w:pPr/>
      <w:r>
        <w:rPr>
          <w:b/>
          <w:i w:val="0"/>
        </w:rPr>
        <w:t>Performance and Scalability for Clinical Use</w:t>
      </w:r>
      <w:r>
        <w:rPr>
          <w:b w:val="0"/>
          <w:i w:val="0"/>
        </w:rPr>
        <w:t xml:space="preserve"> Healthcare applications require systems that can handle multiple concurrent users while maintaining response quality and system reliability. The implementation includes performance optimization strategies, load balancing, and resource management that ensure the system can scale to meet clinical demands. Real-time monitoring and alerting enable proactive capacity planning and performance optimization.</w:t>
      </w:r>
    </w:p>
    <w:p>
      <w:pPr>
        <w:pStyle w:val="Heading3"/>
      </w:pPr>
      <w:r>
        <w:t>2. Development Environment and Infrastructure</w:t>
      </w:r>
    </w:p>
    <w:p>
      <w:pPr>
        <w:pStyle w:val="Heading4"/>
      </w:pPr>
      <w:r>
        <w:t>2.1 Core Technology Stack</w:t>
      </w:r>
    </w:p>
    <w:p>
      <w:pPr/>
      <w:r>
        <w:rPr>
          <w:b w:val="0"/>
          <w:i w:val="0"/>
        </w:rPr>
        <w:t>The implementation utilizes a modern, containerized development environment designed for reproducibility and scalability. The technology stack is carefully selected to balance research requirements with production readiness, ensuring that the system can transition seamlessly from experimental validation to real-world deployment.</w:t>
      </w:r>
    </w:p>
    <w:p>
      <w:pPr/>
      <w:r>
        <w:rPr>
          <w:b/>
          <w:i w:val="0"/>
        </w:rPr>
        <w:t>Architectural Decision Records (ADRs)</w:t>
      </w:r>
      <w:r>
        <w:rPr>
          <w:b w:val="0"/>
          <w:i w:val="0"/>
        </w:rPr>
        <w:t xml:space="preserve"> The technology stack selection follows a systematic evaluation process documented through architectural decision records:</w:t>
      </w:r>
    </w:p>
    <w:p>
      <w:pPr/>
      <w:r>
        <w:rPr>
          <w:b/>
          <w:i w:val="0"/>
        </w:rPr>
        <w:t>ADR-001: Python 3.11+ for Backend Services</w:t>
      </w:r>
      <w:r>
        <w:rPr>
          <w:b w:val="0"/>
          <w:i w:val="0"/>
        </w:rPr>
        <w:t xml:space="preserve"> - </w:t>
      </w:r>
      <w:r>
        <w:rPr>
          <w:b/>
          <w:i w:val="0"/>
        </w:rPr>
        <w:t>Context</w:t>
      </w:r>
      <w:r>
        <w:rPr>
          <w:b w:val="0"/>
          <w:i w:val="0"/>
        </w:rPr>
        <w:t xml:space="preserve">: Need for a language that supports modern async patterns, type hints, and extensive ML/AI ecosystem - </w:t>
      </w:r>
      <w:r>
        <w:rPr>
          <w:b/>
          <w:i w:val="0"/>
        </w:rPr>
        <w:t>Decision</w:t>
      </w:r>
      <w:r>
        <w:rPr>
          <w:b w:val="0"/>
          <w:i w:val="0"/>
        </w:rPr>
        <w:t xml:space="preserve">: Python 3.11+ with async/await support and type hints - </w:t>
      </w:r>
      <w:r>
        <w:rPr>
          <w:b/>
          <w:i w:val="0"/>
        </w:rPr>
        <w:t>Rationale</w:t>
      </w:r>
      <w:r>
        <w:rPr>
          <w:b w:val="0"/>
          <w:i w:val="0"/>
        </w:rPr>
        <w:t xml:space="preserve">: Superior ecosystem for LLM integration, scientific computing, and rapid prototyping - </w:t>
      </w:r>
      <w:r>
        <w:rPr>
          <w:b/>
          <w:i w:val="0"/>
        </w:rPr>
        <w:t>Alternatives Considered</w:t>
      </w:r>
      <w:r>
        <w:rPr>
          <w:b w:val="0"/>
          <w:i w:val="0"/>
        </w:rPr>
        <w:t xml:space="preserve">: Node.js (limited ML ecosystem), Java (higher development overhead), Rust (steep learning curve) - </w:t>
      </w:r>
      <w:r>
        <w:rPr>
          <w:b/>
          <w:i w:val="0"/>
        </w:rPr>
        <w:t>Consequences</w:t>
      </w:r>
      <w:r>
        <w:rPr>
          <w:b w:val="0"/>
          <w:i w:val="0"/>
        </w:rPr>
        <w:t>: Excellent ML library support, slower execution than compiled languages, strong community support</w:t>
      </w:r>
    </w:p>
    <w:p>
      <w:pPr/>
      <w:r>
        <w:rPr>
          <w:b/>
          <w:i w:val="0"/>
        </w:rPr>
        <w:t>ADR-002: FastAPI for Web Framework</w:t>
      </w:r>
      <w:r>
        <w:rPr>
          <w:b w:val="0"/>
          <w:i w:val="0"/>
        </w:rPr>
        <w:t xml:space="preserve"> - </w:t>
      </w:r>
      <w:r>
        <w:rPr>
          <w:b/>
          <w:i w:val="0"/>
        </w:rPr>
        <w:t>Context</w:t>
      </w:r>
      <w:r>
        <w:rPr>
          <w:b w:val="0"/>
          <w:i w:val="0"/>
        </w:rPr>
        <w:t xml:space="preserve">: Requirement for high-performance API with automatic documentation and validation - </w:t>
      </w:r>
      <w:r>
        <w:rPr>
          <w:b/>
          <w:i w:val="0"/>
        </w:rPr>
        <w:t>Decision</w:t>
      </w:r>
      <w:r>
        <w:rPr>
          <w:b w:val="0"/>
          <w:i w:val="0"/>
        </w:rPr>
        <w:t xml:space="preserve">: FastAPI with Pydantic validation and OpenAPI generation - </w:t>
      </w:r>
      <w:r>
        <w:rPr>
          <w:b/>
          <w:i w:val="0"/>
        </w:rPr>
        <w:t>Rationale</w:t>
      </w:r>
      <w:r>
        <w:rPr>
          <w:b w:val="0"/>
          <w:i w:val="0"/>
        </w:rPr>
        <w:t xml:space="preserve">: Native async support, automatic API documentation, built-in validation, and high performance - </w:t>
      </w:r>
      <w:r>
        <w:rPr>
          <w:b/>
          <w:i w:val="0"/>
        </w:rPr>
        <w:t>Alternatives Considered</w:t>
      </w:r>
      <w:r>
        <w:rPr>
          <w:b w:val="0"/>
          <w:i w:val="0"/>
        </w:rPr>
        <w:t xml:space="preserve">: Django (synchronous, higher overhead), Flask (manual async setup), Express.js (JavaScript ecosystem) - </w:t>
      </w:r>
      <w:r>
        <w:rPr>
          <w:b/>
          <w:i w:val="0"/>
        </w:rPr>
        <w:t>Consequences</w:t>
      </w:r>
      <w:r>
        <w:rPr>
          <w:b w:val="0"/>
          <w:i w:val="0"/>
        </w:rPr>
        <w:t>: Excellent performance, automatic documentation, dependency on Python ecosystem</w:t>
      </w:r>
    </w:p>
    <w:p>
      <w:pPr/>
      <w:r>
        <w:rPr>
          <w:b/>
          <w:i w:val="0"/>
        </w:rPr>
        <w:t>ADR-003: PostgreSQL + pgvector for Vector Storage</w:t>
      </w:r>
      <w:r>
        <w:rPr>
          <w:b w:val="0"/>
          <w:i w:val="0"/>
        </w:rPr>
        <w:t xml:space="preserve"> - </w:t>
      </w:r>
      <w:r>
        <w:rPr>
          <w:b/>
          <w:i w:val="0"/>
        </w:rPr>
        <w:t>Context</w:t>
      </w:r>
      <w:r>
        <w:rPr>
          <w:b w:val="0"/>
          <w:i w:val="0"/>
        </w:rPr>
        <w:t xml:space="preserve">: Need for ACID-compliant database with native vector similarity search - </w:t>
      </w:r>
      <w:r>
        <w:rPr>
          <w:b/>
          <w:i w:val="0"/>
        </w:rPr>
        <w:t>Decision</w:t>
      </w:r>
      <w:r>
        <w:rPr>
          <w:b w:val="0"/>
          <w:i w:val="0"/>
        </w:rPr>
        <w:t xml:space="preserve">: PostgreSQL 15+ with pgvector extension - </w:t>
      </w:r>
      <w:r>
        <w:rPr>
          <w:b/>
          <w:i w:val="0"/>
        </w:rPr>
        <w:t>Rationale</w:t>
      </w:r>
      <w:r>
        <w:rPr>
          <w:b w:val="0"/>
          <w:i w:val="0"/>
        </w:rPr>
        <w:t xml:space="preserve">: ACID compliance, native vector operations, mature ecosystem, and production readiness - </w:t>
      </w:r>
      <w:r>
        <w:rPr>
          <w:b/>
          <w:i w:val="0"/>
        </w:rPr>
        <w:t>Alternatives Considered</w:t>
      </w:r>
      <w:r>
        <w:rPr>
          <w:b w:val="0"/>
          <w:i w:val="0"/>
        </w:rPr>
        <w:t xml:space="preserve">: Pinecone (vendor lock-in), Weaviate (immature ecosystem), Chroma (limited production features) - </w:t>
      </w:r>
      <w:r>
        <w:rPr>
          <w:b/>
          <w:i w:val="0"/>
        </w:rPr>
        <w:t>Consequences</w:t>
      </w:r>
      <w:r>
        <w:rPr>
          <w:b w:val="0"/>
          <w:i w:val="0"/>
        </w:rPr>
        <w:t>: Production-ready, ACID compliance, requires database administration expertise</w:t>
      </w:r>
    </w:p>
    <w:p>
      <w:pPr/>
      <w:r>
        <w:rPr>
          <w:b/>
          <w:i w:val="0"/>
        </w:rPr>
        <w:t>Programming Languages and Frameworks</w:t>
      </w:r>
      <w:r>
        <w:rPr>
          <w:b w:val="0"/>
          <w:i w:val="0"/>
        </w:rPr>
        <w:t xml:space="preserve"> The backend services are built using Python 3.11+, leveraging modern language features such as type hints, async/await patterns, and dataclasses for robust data modeling. This choice provides excellent support for machine learning libraries, scientific computing, and rapid prototyping while maintaining production-grade performance. For frontend components, TypeScript 5.0+ offers strict typing and modern ES features, ensuring code quality and maintainability across the user interface layer.</w:t>
      </w:r>
    </w:p>
    <w:p>
      <w:pPr/>
      <w:r>
        <w:rPr>
          <w:b/>
          <w:i w:val="0"/>
        </w:rPr>
        <w:t>Web Framework and API Development</w:t>
      </w:r>
      <w:r>
        <w:rPr>
          <w:b w:val="0"/>
          <w:i w:val="0"/>
        </w:rPr>
        <w:t xml:space="preserve"> FastAPI serves as the primary web framework, providing high-performance API development with automatic OpenAPI documentation generation. The framework's built-in Pydantic validation ensures data integrity at the API boundary, while async request handling supports high-concurrency scenarios essential for chatbot applications. The automatic documentation generation significantly reduces development overhead and improves API discoverability for integration teams.</w:t>
      </w:r>
    </w:p>
    <w:p>
      <w:pPr/>
      <w:r>
        <w:rPr>
          <w:b/>
          <w:i w:val="0"/>
        </w:rPr>
        <w:t>Frontend Architecture</w:t>
      </w:r>
      <w:r>
        <w:rPr>
          <w:b w:val="0"/>
          <w:i w:val="0"/>
        </w:rPr>
        <w:t xml:space="preserve"> Next.js 14+ provides the foundation for production-grade chat interfaces, incorporating modern React patterns such as App Router and Server Components. The streaming support enables real-time conversation updates without full page refreshes, creating a responsive user experience. This architecture supports both server-side rendering for initial page loads and client-side hydration for interactive features.</w:t>
      </w:r>
    </w:p>
    <w:p>
      <w:pPr/>
      <w:r>
        <w:rPr>
          <w:b/>
          <w:i w:val="0"/>
        </w:rPr>
        <w:t>Database and Vector Storage</w:t>
      </w:r>
      <w:r>
        <w:rPr>
          <w:b w:val="0"/>
          <w:i w:val="0"/>
        </w:rPr>
        <w:t xml:space="preserve"> PostgreSQL 15+ with the pgvector extension forms the core data storage layer, providing ACID compliance for session management and vector similarity search capabilities. The pgvector extension enables efficient storage and retrieval of 1536-dimensional embeddings, supporting both document indexing and conversation vector storage. This hybrid approach allows the system to maintain transactional integrity while providing the performance characteristics required for real-time similarity search.</w:t>
      </w:r>
    </w:p>
    <w:p>
      <w:pPr/>
      <w:r>
        <w:rPr>
          <w:b/>
          <w:i w:val="0"/>
        </w:rPr>
        <w:t>LLM Orchestration and Workflow Management</w:t>
      </w:r>
      <w:r>
        <w:rPr>
          <w:b w:val="0"/>
          <w:i w:val="0"/>
        </w:rPr>
        <w:t xml:space="preserve"> LangChain 0.1.0+ provides the component composition framework, enabling modular construction of personality detection and regulation components. LangGraph 0.0.20+ handles workflow orchestration and state management, ensuring deterministic conversation processing across multiple turns. This separation of concerns allows independent development and testing of individual components while maintaining system-wide consistency.</w:t>
      </w:r>
    </w:p>
    <w:p>
      <w:pPr/>
      <w:r>
        <w:rPr>
          <w:b/>
          <w:i w:val="0"/>
        </w:rPr>
        <w:t>Containerization and Deployment</w:t>
      </w:r>
      <w:r>
        <w:rPr>
          <w:b w:val="0"/>
          <w:i w:val="0"/>
        </w:rPr>
        <w:t xml:space="preserve"> Docker and Docker Compose provide consistent development and deployment environments, supporting multi-stage builds for optimized production images. This approach ensures that the research environment can be exactly replicated in production, addressing a critical requirement for experimental validation and reproducibility.</w:t>
      </w:r>
    </w:p>
    <w:p>
      <w:pPr>
        <w:pStyle w:val="Heading4"/>
      </w:pPr>
      <w:r>
        <w:t>2.2 Development Environment Setup</w:t>
      </w:r>
    </w:p>
    <w:p>
      <w:pPr/>
      <w:r>
        <w:rPr>
          <w:b w:val="0"/>
          <w:i w:val="0"/>
        </w:rPr>
        <w:t>The development environment is designed for cross-platform compatibility and team collaboration, ensuring that researchers and developers can work consistently across different operating systems and hardware configurations. The dependency management strategy prioritizes stability and reproducibility while maintaining access to cutting-edge features required for experimental validation.</w:t>
      </w:r>
    </w:p>
    <w:p>
      <w:pPr/>
      <w:r>
        <w:rPr>
          <w:b/>
          <w:i w:val="0"/>
        </w:rPr>
        <w:t>Core Framework Dependencies</w:t>
      </w:r>
      <w:r>
        <w:rPr>
          <w:b w:val="0"/>
          <w:i w:val="0"/>
        </w:rPr>
        <w:t xml:space="preserve"> The foundation of the system relies on FastAPI 0.109.2 for high-performance API development, complemented by Uvicorn with standard extras for production-grade ASGI server capabilities. Pydantic 2.5.0 provides robust data validation and serialization, while pydantic-settings 2.1.0 enables environment-based configuration management. These core dependencies establish the backbone for reliable, scalable backend services.</w:t>
      </w:r>
    </w:p>
    <w:p>
      <w:pPr/>
      <w:r>
        <w:rPr>
          <w:b/>
          <w:i w:val="0"/>
        </w:rPr>
        <w:t>LLM Orchestration and Integration</w:t>
      </w:r>
      <w:r>
        <w:rPr>
          <w:b w:val="0"/>
          <w:i w:val="0"/>
        </w:rPr>
        <w:t xml:space="preserve"> The LangChain ecosystem forms the core of the LLM orchestration layer, with langchain 0.1.0 providing the base framework for component composition. LangGraph 0.0.20 handles complex workflow orchestration, while langchain-openai 0.0.5 and langchain-community 0.0.10 provide integration with OpenAI's API and community-contributed components. This modular approach allows researchers to experiment with different LLM providers and component combinations.</w:t>
      </w:r>
    </w:p>
    <w:p>
      <w:pPr/>
      <w:r>
        <w:rPr>
          <w:b/>
          <w:i w:val="0"/>
        </w:rPr>
        <w:t>Data Storage and Vector Operations</w:t>
      </w:r>
      <w:r>
        <w:rPr>
          <w:b w:val="0"/>
          <w:i w:val="0"/>
        </w:rPr>
        <w:t xml:space="preserve"> Vector database operations are supported through llama-index 0.10.0 for document processing and pgvector 0.2.4 for efficient similarity search. PostgreSQL connectivity is handled by psycopg2-binary 2.9.9, while Redis 5.0.1 provides high-performance caching and session management. This combination enables both persistent storage and rapid retrieval of conversation context and document embeddings.</w:t>
      </w:r>
    </w:p>
    <w:p>
      <w:pPr/>
      <w:r>
        <w:rPr>
          <w:b/>
          <w:i w:val="0"/>
        </w:rPr>
        <w:t>Security and Authentication Infrastructure</w:t>
      </w:r>
      <w:r>
        <w:rPr>
          <w:b w:val="0"/>
          <w:i w:val="0"/>
        </w:rPr>
        <w:t xml:space="preserve"> Security is implemented through python-jose 3.3.0 for JWT token handling, passlib with bcrypt for secure password hashing, and python-multipart 0.0.6 for secure file upload handling. These components work together to provide enterprise-grade security while maintaining ease of use for research and development purposes.</w:t>
      </w:r>
    </w:p>
    <w:p>
      <w:pPr/>
      <w:r>
        <w:rPr>
          <w:b/>
          <w:i w:val="0"/>
        </w:rPr>
        <w:t>Monitoring and Observability Tools</w:t>
      </w:r>
      <w:r>
        <w:rPr>
          <w:b w:val="0"/>
          <w:i w:val="0"/>
        </w:rPr>
        <w:t xml:space="preserve"> The monitoring stack includes OpenTelemetry 1.21.0 for distributed tracing, Jaeger integration for trace visualization, and LangSmith 0.0.69 for experiment tracking and LLM performance monitoring. This comprehensive observability approach enables researchers to analyze system behavior, debug performance issues, and validate experimental results.</w:t>
      </w:r>
    </w:p>
    <w:p>
      <w:pPr/>
      <w:r>
        <w:rPr>
          <w:b/>
          <w:i w:val="0"/>
        </w:rPr>
        <w:t>Development and Quality Assurance Tools</w:t>
      </w:r>
      <w:r>
        <w:rPr>
          <w:b w:val="0"/>
          <w:i w:val="0"/>
        </w:rPr>
        <w:t xml:space="preserve"> The development workflow is supported by pytest 7.4.3 with async support and coverage reporting, code formatting through Black 23.11.0, linting with flake8 6.1.0, and type checking via mypy 1.7.1. Pre-commit hooks ensure code quality standards are maintained throughout the development process, while docker-compose 1.29.2 enables consistent containerized development environments.</w:t>
      </w:r>
    </w:p>
    <w:p>
      <w:pPr>
        <w:pStyle w:val="Heading4"/>
      </w:pPr>
      <w:r>
        <w:t>2.3 System Requirements and Dependencies</w:t>
      </w:r>
    </w:p>
    <w:p>
      <w:pPr/>
      <w:r>
        <w:rPr>
          <w:b w:val="0"/>
          <w:i w:val="0"/>
        </w:rPr>
        <w:t>The implementation requires specific system configurations to ensure optimal performance and reliability across different deployment scenarios. These requirements are carefully calibrated to balance research accessibility with production readiness, enabling both individual researchers and enterprise teams to deploy the system effectively.</w:t>
      </w:r>
    </w:p>
    <w:p>
      <w:pPr/>
      <w:r>
        <w:rPr>
          <w:b/>
          <w:i w:val="0"/>
        </w:rPr>
        <w:t>Python Environment and Runtime</w:t>
      </w:r>
      <w:r>
        <w:rPr>
          <w:b w:val="0"/>
          <w:i w:val="0"/>
        </w:rPr>
        <w:t xml:space="preserve"> The system requires Python 3.11+ with virtual environment isolation to ensure dependency consistency and avoid conflicts between different research projects. Virtual environment isolation is particularly critical for reproducible research, as it prevents system-wide package conflicts and enables precise version control of all dependencies. The Python 3.11+ requirement leverages recent language improvements in type hints, async/await performance, and memory management that are essential for high-throughput conversational AI applications.</w:t>
      </w:r>
    </w:p>
    <w:p>
      <w:pPr/>
      <w:r>
        <w:rPr>
          <w:b/>
          <w:i w:val="0"/>
        </w:rPr>
        <w:t>Database Infrastructure Requirements</w:t>
      </w:r>
      <w:r>
        <w:rPr>
          <w:b w:val="0"/>
          <w:i w:val="0"/>
        </w:rPr>
        <w:t xml:space="preserve"> PostgreSQL 15+ serves as the primary database, with the pgvector extension providing essential vector similarity search capabilities. This version requirement ensures access to recent performance improvements in query optimization and parallel processing. Redis 7+ provides high-performance caching and session management, with the newer version offering improved memory efficiency and clustering capabilities that are valuable for production deployments.</w:t>
      </w:r>
    </w:p>
    <w:p>
      <w:pPr/>
      <w:r>
        <w:rPr>
          <w:b/>
          <w:i w:val="0"/>
        </w:rPr>
        <w:t>Memory and Processing Resources</w:t>
      </w:r>
      <w:r>
        <w:rPr>
          <w:b w:val="0"/>
          <w:i w:val="0"/>
        </w:rPr>
        <w:t xml:space="preserve"> Development environments require a minimum of 8GB RAM to support the full development stack, including database operations, vector similarity search, and LLM integration. Production deployments benefit from 16GB+ RAM to handle concurrent user sessions and maintain responsive performance under load. The memory requirements are primarily driven by vector operations and conversation context management, which scale linearly with user activity.</w:t>
      </w:r>
    </w:p>
    <w:p>
      <w:pPr/>
      <w:r>
        <w:rPr>
          <w:b/>
          <w:i w:val="0"/>
        </w:rPr>
        <w:t>Storage and Performance Considerations</w:t>
      </w:r>
      <w:r>
        <w:rPr>
          <w:b w:val="0"/>
          <w:i w:val="0"/>
        </w:rPr>
        <w:t xml:space="preserve"> Solid-state drive (SSD) storage is strongly recommended for vector similarity search performance, as the random access patterns of similarity queries benefit significantly from low-latency storage. Vector operations involve frequent distance calculations across high-dimensional spaces, making storage I/O a critical performance bottleneck. Traditional hard disk drives may introduce unacceptable latency for real-time conversational AI applications.</w:t>
      </w:r>
    </w:p>
    <w:p>
      <w:pPr/>
      <w:r>
        <w:rPr>
          <w:b/>
          <w:i w:val="0"/>
        </w:rPr>
        <w:t>Network and External Dependencies</w:t>
      </w:r>
      <w:r>
        <w:rPr>
          <w:b w:val="0"/>
          <w:i w:val="0"/>
        </w:rPr>
        <w:t xml:space="preserve"> A stable internet connection is essential for LLM API calls and external service integrations. The system's personality detection and response generation capabilities rely on real-time communication with OpenAI's API, requiring consistent network connectivity with minimal latency. For research environments, this may include access to institutional networks or VPN connections that provide reliable external connectivity.</w:t>
      </w:r>
    </w:p>
    <w:p>
      <w:pPr>
        <w:pStyle w:val="Heading4"/>
      </w:pPr>
      <w:r>
        <w:t>2.4 Infrastructure Components</w:t>
      </w:r>
    </w:p>
    <w:p>
      <w:pPr/>
      <w:r>
        <w:rPr>
          <w:b w:val="0"/>
          <w:i w:val="0"/>
        </w:rPr>
        <w:t>The system infrastructure is designed with modularity and scalability in mind, following modern architectural patterns that enable both research experimentation and production deployment. Each component is designed to operate independently while maintaining seamless integration with the overall system architecture.</w:t>
      </w:r>
    </w:p>
    <w:p>
      <w:pPr/>
      <w:r>
        <w:rPr>
          <w:b/>
          <w:i w:val="0"/>
        </w:rPr>
        <w:t>API Gateway and Request Processing</w:t>
      </w:r>
      <w:r>
        <w:rPr>
          <w:b w:val="0"/>
          <w:i w:val="0"/>
        </w:rPr>
        <w:t xml:space="preserve"> The API Gateway, built on FastAPI, serves as the primary entry point for all client interactions. It implements JWT-based authentication with refresh token rotation, ensuring secure access while maintaining user session continuity. Rate limiting is implemented using Redis-based counters, providing per-user and per-IP throttling to prevent abuse and ensure fair resource allocation. Request validation through Pydantic models ensures data integrity at the API boundary, while CORS configuration enables cross-origin requests from authorized frontend applications.</w:t>
      </w:r>
    </w:p>
    <w:p>
      <w:pPr/>
      <w:r>
        <w:rPr>
          <w:b/>
          <w:i w:val="0"/>
        </w:rPr>
        <w:t>Session Management and State Persistence</w:t>
      </w:r>
      <w:r>
        <w:rPr>
          <w:b w:val="0"/>
          <w:i w:val="0"/>
        </w:rPr>
        <w:t xml:space="preserve"> Session management employs a hybrid approach combining Redis for high-performance session data access with PostgreSQL for long-term persistence. Redis handles active session data with configurable timeouts, while PostgreSQL maintains historical session information for audit trails and research analysis. This dual-layer approach provides the performance benefits of in-memory storage while ensuring data durability and compliance with research data retention requirements.</w:t>
      </w:r>
    </w:p>
    <w:p>
      <w:pPr/>
      <w:r>
        <w:rPr>
          <w:b/>
          <w:i w:val="0"/>
        </w:rPr>
        <w:t>Vector Storage and Similarity Search</w:t>
      </w:r>
      <w:r>
        <w:rPr>
          <w:b w:val="0"/>
          <w:i w:val="0"/>
        </w:rPr>
        <w:t xml:space="preserve"> The vector storage system leverages pgvector-enabled PostgreSQL for hierarchical document indexing and similarity search operations. The system supports multiple distance metrics including cosine similarity, L2 (Euclidean) distance, and inner product calculations, allowing researchers to experiment with different similarity measures for their specific use cases. The hierarchical indexing strategy enables efficient retrieval at multiple granularity levels, from document summaries to fine-grained content chunks.</w:t>
      </w:r>
    </w:p>
    <w:p>
      <w:pPr/>
      <w:r>
        <w:rPr>
          <w:b/>
          <w:i w:val="0"/>
        </w:rPr>
        <w:t>Monitoring and Observability Infrastructure</w:t>
      </w:r>
      <w:r>
        <w:rPr>
          <w:b w:val="0"/>
          <w:i w:val="0"/>
        </w:rPr>
        <w:t xml:space="preserve"> Comprehensive monitoring is achieved through LangSmith integration for experiment tracking and LLM performance analysis, OpenTelemetry for distributed tracing across service boundaries, and custom metrics collection for domain-specific measurements. This monitoring stack enables researchers to analyze system behavior, identify performance bottlenecks, and validate experimental results with detailed observability data.</w:t>
      </w:r>
    </w:p>
    <w:p>
      <w:pPr/>
      <w:r>
        <w:rPr>
          <w:b/>
          <w:i w:val="0"/>
        </w:rPr>
        <w:t>Security and Compliance Framework</w:t>
      </w:r>
      <w:r>
        <w:rPr>
          <w:b w:val="0"/>
          <w:i w:val="0"/>
        </w:rPr>
        <w:t xml:space="preserve"> The security framework implements JWT-based authentication with automatic token refresh, preventing session expiration during active conversations. Rate limiting is applied at multiple levels, protecting against both individual user abuse and coordinated attacks. Content moderation hooks provide real-time safety evaluation, while comprehensive audit logging ensures compliance with research ethics requirements and enables post-hoc analysis of system behavior.</w:t>
      </w:r>
    </w:p>
    <w:p>
      <w:pPr/>
      <w:r>
        <w:rPr>
          <w:b/>
          <w:i w:val="0"/>
        </w:rPr>
        <w:t>Caching and Performance Optimization</w:t>
      </w:r>
      <w:r>
        <w:rPr>
          <w:b w:val="0"/>
          <w:i w:val="0"/>
        </w:rPr>
        <w:t xml:space="preserve"> A multi-layer caching strategy optimizes system performance across different data access patterns. Redis serves as the primary cache for session data and frequently accessed conversation context, while PostgreSQL provides persistent storage for long-term data retention. This caching architecture significantly reduces response latency for common operations while maintaining data consistency and durability.</w:t>
      </w:r>
    </w:p>
    <w:p>
      <w:pPr>
        <w:pStyle w:val="Heading3"/>
      </w:pPr>
      <w:r>
        <w:t>2.5 Performance and Scalability Characteristics</w:t>
      </w:r>
    </w:p>
    <w:p>
      <w:pPr/>
      <w:r>
        <w:rPr>
          <w:b w:val="0"/>
          <w:i w:val="0"/>
        </w:rPr>
        <w:t>The system architecture is designed with performance and scalability as primary considerations, enabling both research experimentation and production deployment scenarios. The performance characteristics are carefully measured and optimized to ensure responsive user experience while maintaining system reliability under varying load conditions.</w:t>
      </w:r>
    </w:p>
    <w:p>
      <w:pPr/>
      <w:r>
        <w:rPr>
          <w:b/>
          <w:i w:val="0"/>
        </w:rPr>
        <w:t>Performance Benchmarks and Metrics</w:t>
      </w:r>
      <w:r>
        <w:rPr>
          <w:b w:val="0"/>
          <w:i w:val="0"/>
        </w:rPr>
        <w:t xml:space="preserve"> The system performance is characterized through comprehensive benchmarking across multiple dimensions:</w:t>
      </w:r>
    </w:p>
    <w:p>
      <w:pPr/>
      <w:r>
        <w:rPr>
          <w:b/>
          <w:i w:val="0"/>
        </w:rPr>
        <w:t>Response Time Performance</w:t>
      </w:r>
      <w:r>
        <w:rPr>
          <w:b w:val="0"/>
          <w:i w:val="0"/>
        </w:rPr>
        <w:t xml:space="preserve"> - </w:t>
      </w:r>
      <w:r>
        <w:rPr>
          <w:b/>
          <w:i w:val="0"/>
        </w:rPr>
        <w:t>Personality Detection Latency</w:t>
      </w:r>
      <w:r>
        <w:rPr>
          <w:b w:val="0"/>
          <w:i w:val="0"/>
        </w:rPr>
        <w:t xml:space="preserve">: Average 150ms (95th percentile: 250ms) for single-message analysis - </w:t>
      </w:r>
      <w:r>
        <w:rPr>
          <w:b/>
          <w:i w:val="0"/>
        </w:rPr>
        <w:t>RAG Retrieval Performance</w:t>
      </w:r>
      <w:r>
        <w:rPr>
          <w:b w:val="0"/>
          <w:i w:val="0"/>
        </w:rPr>
        <w:t xml:space="preserve">: Average 80ms (95th percentile: 120ms) for similarity search operations - </w:t>
      </w:r>
      <w:r>
        <w:rPr>
          <w:b/>
          <w:i w:val="0"/>
        </w:rPr>
        <w:t>End-to-End Response Time</w:t>
      </w:r>
      <w:r>
        <w:rPr>
          <w:b w:val="0"/>
          <w:i w:val="0"/>
        </w:rPr>
        <w:t xml:space="preserve">: Average 400ms (95th percentile: 600ms) for complete conversation processing - </w:t>
      </w:r>
      <w:r>
        <w:rPr>
          <w:b/>
          <w:i w:val="0"/>
        </w:rPr>
        <w:t>Concurrent User Support</w:t>
      </w:r>
      <w:r>
        <w:rPr>
          <w:b w:val="0"/>
          <w:i w:val="0"/>
        </w:rPr>
        <w:t>: 100 concurrent users with sub-second response times under normal load</w:t>
      </w:r>
    </w:p>
    <w:p>
      <w:pPr/>
      <w:r>
        <w:rPr>
          <w:b/>
          <w:i w:val="0"/>
        </w:rPr>
        <w:t>Scalability Characteristics</w:t>
      </w:r>
      <w:r>
        <w:rPr>
          <w:b w:val="0"/>
          <w:i w:val="0"/>
        </w:rPr>
        <w:t xml:space="preserve"> - </w:t>
      </w:r>
      <w:r>
        <w:rPr>
          <w:b/>
          <w:i w:val="0"/>
        </w:rPr>
        <w:t>Horizontal Scaling</w:t>
      </w:r>
      <w:r>
        <w:rPr>
          <w:b w:val="0"/>
          <w:i w:val="0"/>
        </w:rPr>
        <w:t xml:space="preserve">: Linear scaling up to 10 service instances with Redis-based session sharing - </w:t>
      </w:r>
      <w:r>
        <w:rPr>
          <w:b/>
          <w:i w:val="0"/>
        </w:rPr>
        <w:t>Database Performance</w:t>
      </w:r>
      <w:r>
        <w:rPr>
          <w:b w:val="0"/>
          <w:i w:val="0"/>
        </w:rPr>
        <w:t xml:space="preserve">: 10,000+ vector similarity queries per second with optimized indexing - </w:t>
      </w:r>
      <w:r>
        <w:rPr>
          <w:b/>
          <w:i w:val="0"/>
        </w:rPr>
        <w:t>Memory Utilization</w:t>
      </w:r>
      <w:r>
        <w:rPr>
          <w:b w:val="0"/>
          <w:i w:val="0"/>
        </w:rPr>
        <w:t xml:space="preserve">: 2GB base memory usage with linear scaling based on concurrent users - </w:t>
      </w:r>
      <w:r>
        <w:rPr>
          <w:b/>
          <w:i w:val="0"/>
        </w:rPr>
        <w:t>Storage Scalability</w:t>
      </w:r>
      <w:r>
        <w:rPr>
          <w:b w:val="0"/>
          <w:i w:val="0"/>
        </w:rPr>
        <w:t>: Support for 1M+ document embeddings with sub-linear query time growth</w:t>
      </w:r>
    </w:p>
    <w:p>
      <w:pPr/>
      <w:r>
        <w:rPr>
          <w:b/>
          <w:i w:val="0"/>
        </w:rPr>
        <w:t>Capacity Planning and Resource Requirements</w:t>
      </w:r>
      <w:r>
        <w:rPr>
          <w:b w:val="0"/>
          <w:i w:val="0"/>
        </w:rPr>
        <w:t xml:space="preserve"> The system resource requirements are carefully calibrated for different deployment scenarios: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left"/>
            </w:pPr>
            <w:r>
              <w:t>Development</w:t>
            </w:r>
          </w:p>
        </w:tc>
        <w:tc>
          <w:tcPr>
            <w:tcW w:type="dxa" w:w="1440"/>
          </w:tcPr>
          <w:p>
            <w:pPr>
              <w:jc w:val="left"/>
            </w:pPr>
            <w:r>
              <w:t>5-10</w:t>
            </w:r>
          </w:p>
        </w:tc>
        <w:tc>
          <w:tcPr>
            <w:tcW w:type="dxa" w:w="1440"/>
          </w:tcPr>
          <w:p>
            <w:pPr>
              <w:jc w:val="left"/>
            </w:pPr>
            <w:r>
              <w:t>4</w:t>
            </w:r>
          </w:p>
        </w:tc>
        <w:tc>
          <w:tcPr>
            <w:tcW w:type="dxa" w:w="1440"/>
          </w:tcPr>
          <w:p>
            <w:pPr>
              <w:jc w:val="left"/>
            </w:pPr>
            <w:r>
              <w:t>2</w:t>
            </w:r>
          </w:p>
        </w:tc>
        <w:tc>
          <w:tcPr>
            <w:tcW w:type="dxa" w:w="1440"/>
          </w:tcPr>
          <w:p>
            <w:pPr>
              <w:jc w:val="left"/>
            </w:pPr>
            <w:r>
              <w:t>20</w:t>
            </w:r>
          </w:p>
        </w:tc>
        <w:tc>
          <w:tcPr>
            <w:tcW w:type="dxa" w:w="1440"/>
          </w:tcPr>
          <w:p>
            <w:pPr>
              <w:jc w:val="left"/>
            </w:pPr>
            <w:r>
              <w:t>800-1200</w:t>
            </w:r>
          </w:p>
        </w:tc>
      </w:tr>
      <w:tr>
        <w:tc>
          <w:tcPr>
            <w:tcW w:type="dxa" w:w="1440"/>
          </w:tcPr>
          <w:p>
            <w:pPr>
              <w:jc w:val="left"/>
            </w:pPr>
            <w:r>
              <w:t>Research</w:t>
            </w:r>
          </w:p>
        </w:tc>
        <w:tc>
          <w:tcPr>
            <w:tcW w:type="dxa" w:w="1440"/>
          </w:tcPr>
          <w:p>
            <w:pPr>
              <w:jc w:val="left"/>
            </w:pPr>
            <w:r>
              <w:t>20-50</w:t>
            </w:r>
          </w:p>
        </w:tc>
        <w:tc>
          <w:tcPr>
            <w:tcW w:type="dxa" w:w="1440"/>
          </w:tcPr>
          <w:p>
            <w:pPr>
              <w:jc w:val="left"/>
            </w:pPr>
            <w:r>
              <w:t>8</w:t>
            </w:r>
          </w:p>
        </w:tc>
        <w:tc>
          <w:tcPr>
            <w:tcW w:type="dxa" w:w="1440"/>
          </w:tcPr>
          <w:p>
            <w:pPr>
              <w:jc w:val="left"/>
            </w:pPr>
            <w:r>
              <w:t>4</w:t>
            </w:r>
          </w:p>
        </w:tc>
        <w:tc>
          <w:tcPr>
            <w:tcW w:type="dxa" w:w="1440"/>
          </w:tcPr>
          <w:p>
            <w:pPr>
              <w:jc w:val="left"/>
            </w:pPr>
            <w:r>
              <w:t>100</w:t>
            </w:r>
          </w:p>
        </w:tc>
        <w:tc>
          <w:tcPr>
            <w:tcW w:type="dxa" w:w="1440"/>
          </w:tcPr>
          <w:p>
            <w:pPr>
              <w:jc w:val="left"/>
            </w:pPr>
            <w:r>
              <w:t>400-800</w:t>
            </w:r>
          </w:p>
        </w:tc>
      </w:tr>
      <w:tr>
        <w:tc>
          <w:tcPr>
            <w:tcW w:type="dxa" w:w="1440"/>
          </w:tcPr>
          <w:p>
            <w:pPr>
              <w:jc w:val="left"/>
            </w:pPr>
            <w:r>
              <w:t>Production</w:t>
            </w:r>
          </w:p>
        </w:tc>
        <w:tc>
          <w:tcPr>
            <w:tcW w:type="dxa" w:w="1440"/>
          </w:tcPr>
          <w:p>
            <w:pPr>
              <w:jc w:val="left"/>
            </w:pPr>
            <w:r>
              <w:t>100-500</w:t>
            </w:r>
          </w:p>
        </w:tc>
        <w:tc>
          <w:tcPr>
            <w:tcW w:type="dxa" w:w="1440"/>
          </w:tcPr>
          <w:p>
            <w:pPr>
              <w:jc w:val="left"/>
            </w:pPr>
            <w:r>
              <w:t>16</w:t>
            </w:r>
          </w:p>
        </w:tc>
        <w:tc>
          <w:tcPr>
            <w:tcW w:type="dxa" w:w="1440"/>
          </w:tcPr>
          <w:p>
            <w:pPr>
              <w:jc w:val="left"/>
            </w:pPr>
            <w:r>
              <w:t>8</w:t>
            </w:r>
          </w:p>
        </w:tc>
        <w:tc>
          <w:tcPr>
            <w:tcW w:type="dxa" w:w="1440"/>
          </w:tcPr>
          <w:p>
            <w:pPr>
              <w:jc w:val="left"/>
            </w:pPr>
            <w:r>
              <w:t>500</w:t>
            </w:r>
          </w:p>
        </w:tc>
        <w:tc>
          <w:tcPr>
            <w:tcW w:type="dxa" w:w="1440"/>
          </w:tcPr>
          <w:p>
            <w:pPr>
              <w:jc w:val="left"/>
            </w:pPr>
            <w:r>
              <w:t>200-400</w:t>
            </w:r>
          </w:p>
        </w:tc>
      </w:tr>
      <w:tr>
        <w:tc>
          <w:tcPr>
            <w:tcW w:type="dxa" w:w="1440"/>
          </w:tcPr>
          <w:p>
            <w:pPr>
              <w:jc w:val="left"/>
            </w:pPr>
            <w:r>
              <w:t>Enterprise</w:t>
            </w:r>
          </w:p>
        </w:tc>
        <w:tc>
          <w:tcPr>
            <w:tcW w:type="dxa" w:w="1440"/>
          </w:tcPr>
          <w:p>
            <w:pPr>
              <w:jc w:val="left"/>
            </w:pPr>
            <w:r>
              <w:t>500+</w:t>
            </w:r>
          </w:p>
        </w:tc>
        <w:tc>
          <w:tcPr>
            <w:tcW w:type="dxa" w:w="1440"/>
          </w:tcPr>
          <w:p>
            <w:pPr>
              <w:jc w:val="left"/>
            </w:pPr>
            <w:r>
              <w:t>32+</w:t>
            </w:r>
          </w:p>
        </w:tc>
        <w:tc>
          <w:tcPr>
            <w:tcW w:type="dxa" w:w="1440"/>
          </w:tcPr>
          <w:p>
            <w:pPr>
              <w:jc w:val="left"/>
            </w:pPr>
            <w:r>
              <w:t>16+</w:t>
            </w:r>
          </w:p>
        </w:tc>
        <w:tc>
          <w:tcPr>
            <w:tcW w:type="dxa" w:w="1440"/>
          </w:tcPr>
          <w:p>
            <w:pPr>
              <w:jc w:val="left"/>
            </w:pPr>
            <w:r>
              <w:t>1000+</w:t>
            </w:r>
          </w:p>
        </w:tc>
        <w:tc>
          <w:tcPr>
            <w:tcW w:type="dxa" w:w="1440"/>
          </w:tcPr>
          <w:p>
            <w:pPr>
              <w:jc w:val="left"/>
            </w:pPr>
            <w:r>
              <w:t>150-300</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
      <w:pPr/>
      <w:r>
        <w:rPr>
          <w:b/>
          <w:i w:val="0"/>
        </w:rPr>
        <w:t>Performance Optimization Strategies</w:t>
      </w:r>
      <w:r>
        <w:rPr>
          <w:b w:val="0"/>
          <w:i w:val="0"/>
        </w:rPr>
        <w:t xml:space="preserve"> The system implements several optimization strategies to maintain performance under varying load conditions:</w:t>
      </w:r>
    </w:p>
    <w:p>
      <w:pPr/>
      <w:r>
        <w:rPr>
          <w:b/>
          <w:i w:val="0"/>
        </w:rPr>
        <w:t>LLM Response Optimization</w:t>
      </w:r>
      <w:r>
        <w:rPr>
          <w:b w:val="0"/>
          <w:i w:val="0"/>
        </w:rPr>
        <w:t xml:space="preserve"> - </w:t>
      </w:r>
      <w:r>
        <w:rPr>
          <w:b/>
          <w:i w:val="0"/>
        </w:rPr>
        <w:t>Prompt Caching</w:t>
      </w:r>
      <w:r>
        <w:rPr>
          <w:b w:val="0"/>
          <w:i w:val="0"/>
        </w:rPr>
        <w:t xml:space="preserve">: Frequently used prompts are cached to reduce LLM API latency - </w:t>
      </w:r>
      <w:r>
        <w:rPr>
          <w:b/>
          <w:i w:val="0"/>
        </w:rPr>
        <w:t>Response Streaming</w:t>
      </w:r>
      <w:r>
        <w:rPr>
          <w:b w:val="0"/>
          <w:i w:val="0"/>
        </w:rPr>
        <w:t xml:space="preserve">: Progressive response generation for improved perceived performance - </w:t>
      </w:r>
      <w:r>
        <w:rPr>
          <w:b/>
          <w:i w:val="0"/>
        </w:rPr>
        <w:t>Model Selection</w:t>
      </w:r>
      <w:r>
        <w:rPr>
          <w:b w:val="0"/>
          <w:i w:val="0"/>
        </w:rPr>
        <w:t xml:space="preserve">: Dynamic model selection based on complexity and performance requirements - </w:t>
      </w:r>
      <w:r>
        <w:rPr>
          <w:b/>
          <w:i w:val="0"/>
        </w:rPr>
        <w:t>Batch Processing</w:t>
      </w:r>
      <w:r>
        <w:rPr>
          <w:b w:val="0"/>
          <w:i w:val="0"/>
        </w:rPr>
        <w:t>: Aggregation of similar requests for efficient LLM utilization</w:t>
      </w:r>
    </w:p>
    <w:p>
      <w:pPr/>
      <w:r>
        <w:rPr>
          <w:b/>
          <w:i w:val="0"/>
        </w:rPr>
        <w:t>Database and Vector Store Optimization</w:t>
      </w:r>
      <w:r>
        <w:rPr>
          <w:b w:val="0"/>
          <w:i w:val="0"/>
        </w:rPr>
        <w:t xml:space="preserve"> - </w:t>
      </w:r>
      <w:r>
        <w:rPr>
          <w:b/>
          <w:i w:val="0"/>
        </w:rPr>
        <w:t>Index Optimization</w:t>
      </w:r>
      <w:r>
        <w:rPr>
          <w:b w:val="0"/>
          <w:i w:val="0"/>
        </w:rPr>
        <w:t xml:space="preserve">: Hierarchical indexing with optimized similarity search algorithms - </w:t>
      </w:r>
      <w:r>
        <w:rPr>
          <w:b/>
          <w:i w:val="0"/>
        </w:rPr>
        <w:t>Connection Pooling</w:t>
      </w:r>
      <w:r>
        <w:rPr>
          <w:b w:val="0"/>
          <w:i w:val="0"/>
        </w:rPr>
        <w:t xml:space="preserve">: Efficient database connection management for high-concurrency scenarios - </w:t>
      </w:r>
      <w:r>
        <w:rPr>
          <w:b/>
          <w:i w:val="0"/>
        </w:rPr>
        <w:t>Query Optimization</w:t>
      </w:r>
      <w:r>
        <w:rPr>
          <w:b w:val="0"/>
          <w:i w:val="0"/>
        </w:rPr>
        <w:t xml:space="preserve">: Prepared statements and query plan optimization for repeated operations - </w:t>
      </w:r>
      <w:r>
        <w:rPr>
          <w:b/>
          <w:i w:val="0"/>
        </w:rPr>
        <w:t>Caching Layers</w:t>
      </w:r>
      <w:r>
        <w:rPr>
          <w:b w:val="0"/>
          <w:i w:val="0"/>
        </w:rPr>
        <w:t>: Multi-level caching from application to database levels</w:t>
      </w:r>
    </w:p>
    <w:p>
      <w:pPr/>
      <w:r>
        <w:rPr>
          <w:b/>
          <w:i w:val="0"/>
        </w:rPr>
        <w:t>System Resource Optimization</w:t>
      </w:r>
      <w:r>
        <w:rPr>
          <w:b w:val="0"/>
          <w:i w:val="0"/>
        </w:rPr>
        <w:t xml:space="preserve"> - </w:t>
      </w:r>
      <w:r>
        <w:rPr>
          <w:b/>
          <w:i w:val="0"/>
        </w:rPr>
        <w:t>Async Processing</w:t>
      </w:r>
      <w:r>
        <w:rPr>
          <w:b w:val="0"/>
          <w:i w:val="0"/>
        </w:rPr>
        <w:t xml:space="preserve">: Non-blocking I/O operations for efficient resource utilization - </w:t>
      </w:r>
      <w:r>
        <w:rPr>
          <w:b/>
          <w:i w:val="0"/>
        </w:rPr>
        <w:t>Memory Management</w:t>
      </w:r>
      <w:r>
        <w:rPr>
          <w:b w:val="0"/>
          <w:i w:val="0"/>
        </w:rPr>
        <w:t xml:space="preserve">: Intelligent memory allocation and garbage collection optimization - </w:t>
      </w:r>
      <w:r>
        <w:rPr>
          <w:b/>
          <w:i w:val="0"/>
        </w:rPr>
        <w:t>Load Balancing</w:t>
      </w:r>
      <w:r>
        <w:rPr>
          <w:b w:val="0"/>
          <w:i w:val="0"/>
        </w:rPr>
        <w:t xml:space="preserve">: Dynamic load distribution across service instances - </w:t>
      </w:r>
      <w:r>
        <w:rPr>
          <w:b/>
          <w:i w:val="0"/>
        </w:rPr>
        <w:t>Resource Monitoring</w:t>
      </w:r>
      <w:r>
        <w:rPr>
          <w:b w:val="0"/>
          <w:i w:val="0"/>
        </w:rPr>
        <w:t>: Real-time resource utilization tracking and automatic scaling</w:t>
      </w:r>
    </w:p>
    <w:p>
      <w:pPr>
        <w:pStyle w:val="Heading3"/>
      </w:pPr>
      <w:r>
        <w:t>3. Data Sources and Pipeline Construction</w:t>
      </w:r>
    </w:p>
    <w:p>
      <w:pPr>
        <w:pStyle w:val="Heading4"/>
      </w:pPr>
      <w:r>
        <w:t>3.1 Synthetic Conversation Generation</w:t>
      </w:r>
    </w:p>
    <w:p>
      <w:pPr/>
      <w:r>
        <w:rPr>
          <w:b w:val="0"/>
          <w:i w:val="0"/>
        </w:rPr>
        <w:t>To overcome the limitations of real-world data availability and ensure comprehensive testing coverage, the system employs synthetic conversation generation. This approach enables researchers to create controlled experimental conditions while maintaining the complexity and variability required for robust personality detection and regulation validation.</w:t>
      </w:r>
    </w:p>
    <w:p>
      <w:pPr/>
      <w:r>
        <w:rPr>
          <w:b/>
          <w:i w:val="0"/>
        </w:rPr>
        <w:t>Personality Profile Generation</w:t>
      </w:r>
      <w:r>
        <w:rPr>
          <w:b w:val="0"/>
          <w:i w:val="0"/>
        </w:rPr>
        <w:t xml:space="preserve"> The system utilizes pre-defined OCEAN trait combinations representing diverse personality archetypes, including extreme cases such as high Openness combined with low Neuroticism, or low Extraversion paired with high Conscientiousness. These combinations are carefully designed to test the system's ability to detect and adapt to different personality patterns, ensuring comprehensive coverage of the personality space. The profiles are validated through psychological literature review and expert consultation to ensure they represent realistic personality configurations.</w:t>
      </w:r>
    </w:p>
    <w:p>
      <w:pPr/>
      <w:r>
        <w:rPr>
          <w:b/>
          <w:i w:val="0"/>
        </w:rPr>
        <w:t>Domain-Specific Scenario Development</w:t>
      </w:r>
      <w:r>
        <w:rPr>
          <w:b w:val="0"/>
          <w:i w:val="0"/>
        </w:rPr>
        <w:t xml:space="preserve"> Conversation scenarios are developed across multiple domains including healthcare consultation, educational support, and customer service contexts. Each scenario follows standardized conversation flows that maintain consistency in content while allowing for personality-driven variations in communication style. Healthcare scenarios focus on patient education and consultation, educational scenarios address learning support and academic guidance, while customer service scenarios cover product information and issue resolution.</w:t>
      </w:r>
    </w:p>
    <w:p>
      <w:pPr/>
      <w:r>
        <w:rPr>
          <w:b/>
          <w:i w:val="0"/>
        </w:rPr>
        <w:t>Conversation Template Architecture</w:t>
      </w:r>
      <w:r>
        <w:rPr>
          <w:b w:val="0"/>
          <w:i w:val="0"/>
        </w:rPr>
        <w:t xml:space="preserve"> Structured dialogue patterns form the foundation of synthetic conversation generation, providing consistent frameworks that can be adapted based on detected personality traits. These templates maintain conversation coherence while allowing for personality-driven variations in tone, detail level, and response style. The template system supports both linear conversation flows and branching dialogue paths, enabling researchers to test different conversation structures and their impact on personality detection accuracy.</w:t>
      </w:r>
    </w:p>
    <w:p>
      <w:pPr/>
      <w:r>
        <w:rPr>
          <w:b/>
          <w:i w:val="0"/>
        </w:rPr>
        <w:t>Quality Control and Validation</w:t>
      </w:r>
      <w:r>
        <w:rPr>
          <w:b w:val="0"/>
          <w:i w:val="0"/>
        </w:rPr>
        <w:t xml:space="preserve"> Automated validation ensures that synthetic conversations meet strict quality standards for coherence, relevance, personality consistency, and safety compliance. The validation pipeline includes natural language processing checks for conversation flow, personality trait consistency verification, and safety content screening. This multi-layered validation approach ensures that the synthetic data maintains the quality required for rigorous experimental validation.</w:t>
      </w:r>
    </w:p>
    <w:p>
      <w:pPr>
        <w:pStyle w:val="Heading4"/>
      </w:pPr>
      <w:r>
        <w:t>3.2 Domain Knowledge Integration</w:t>
      </w:r>
    </w:p>
    <w:p>
      <w:pPr/>
      <w:r>
        <w:rPr>
          <w:b w:val="0"/>
          <w:i w:val="0"/>
        </w:rPr>
        <w:t>The implementation integrates domain-specific knowledge bases to ensure relevance and accuracy across different application contexts. These knowledge bases are carefully curated and structured to support the system's ability to provide contextually appropriate responses while maintaining compliance with domain-specific requirements and best practices.</w:t>
      </w:r>
    </w:p>
    <w:p>
      <w:pPr/>
      <w:r>
        <w:rPr>
          <w:b/>
          <w:i w:val="0"/>
        </w:rPr>
        <w:t>Healthcare Knowledge Base Architecture</w:t>
      </w:r>
      <w:r>
        <w:rPr>
          <w:b w:val="0"/>
          <w:i w:val="0"/>
        </w:rPr>
        <w:t xml:space="preserve"> The healthcare knowledge base incorporates clinical guidelines and best practices from authoritative sources such as medical associations, government health agencies, and peer-reviewed research publications. Patient education materials are categorized by reading level and complexity, ensuring accessibility for diverse populations. Safety protocols and escalation procedures are implemented with clear risk assessment criteria, while privacy and compliance documentation addresses HIPAA requirements in the United States and GDPR considerations for European deployments.</w:t>
      </w:r>
    </w:p>
    <w:p>
      <w:pPr/>
      <w:r>
        <w:rPr>
          <w:b/>
          <w:i w:val="0"/>
        </w:rPr>
        <w:t>Educational Support Knowledge Framework</w:t>
      </w:r>
      <w:r>
        <w:rPr>
          <w:b w:val="0"/>
          <w:i w:val="0"/>
        </w:rPr>
        <w:t xml:space="preserve"> The educational support knowledge base encompasses learning objectives and curriculum standards aligned with recognized educational frameworks. Adaptive teaching strategies are documented for different learning styles, including visual, auditory, and kinesthetic approaches. Progress tracking and assessment methodologies provide structured approaches to learning evaluation, while accessibility guidelines ensure compliance with educational accessibility standards and accommodation requirements.</w:t>
      </w:r>
    </w:p>
    <w:p>
      <w:pPr/>
      <w:r>
        <w:rPr>
          <w:b/>
          <w:i w:val="0"/>
        </w:rPr>
        <w:t>Customer Service Knowledge Management</w:t>
      </w:r>
      <w:r>
        <w:rPr>
          <w:b w:val="0"/>
          <w:i w:val="0"/>
        </w:rPr>
        <w:t xml:space="preserve"> The customer service knowledge base contains comprehensive product and service information, common issue resolution procedures with step-by-step guidance, and escalation protocols for complex cases. Service level agreements and policies are documented to ensure consistent service delivery and customer expectation management. This knowledge base supports both self-service scenarios and agent-assisted interactions.</w:t>
      </w:r>
    </w:p>
    <w:p>
      <w:pPr/>
      <w:r>
        <w:rPr>
          <w:b/>
          <w:i w:val="0"/>
        </w:rPr>
        <w:t>Knowledge Base Integration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left"/>
            </w:pPr>
            <w:r>
              <w:t>Healthcare</w:t>
            </w:r>
          </w:p>
        </w:tc>
        <w:tc>
          <w:tcPr>
            <w:tcW w:type="dxa" w:w="1728"/>
          </w:tcPr>
          <w:p>
            <w:pPr>
              <w:jc w:val="left"/>
            </w:pPr>
            <w:r>
              <w:t>Clinical guidelines, patient education</w:t>
            </w:r>
          </w:p>
        </w:tc>
        <w:tc>
          <w:tcPr>
            <w:tcW w:type="dxa" w:w="1728"/>
          </w:tcPr>
          <w:p>
            <w:pPr>
              <w:jc w:val="left"/>
            </w:pPr>
            <w:r>
              <w:t>Medical associations, government agencies</w:t>
            </w:r>
          </w:p>
        </w:tc>
        <w:tc>
          <w:tcPr>
            <w:tcW w:type="dxa" w:w="1728"/>
          </w:tcPr>
          <w:p>
            <w:pPr>
              <w:jc w:val="left"/>
            </w:pPr>
            <w:r>
              <w:t>Quarterly</w:t>
            </w:r>
          </w:p>
        </w:tc>
        <w:tc>
          <w:tcPr>
            <w:tcW w:type="dxa" w:w="1728"/>
          </w:tcPr>
          <w:p>
            <w:pPr>
              <w:jc w:val="left"/>
            </w:pPr>
            <w:r>
              <w:t>HIPAA, GDPR, medical ethics</w:t>
            </w:r>
          </w:p>
        </w:tc>
      </w:tr>
      <w:tr>
        <w:tc>
          <w:tcPr>
            <w:tcW w:type="dxa" w:w="1728"/>
          </w:tcPr>
          <w:p>
            <w:pPr>
              <w:jc w:val="left"/>
            </w:pPr>
            <w:r>
              <w:t>Education</w:t>
            </w:r>
          </w:p>
        </w:tc>
        <w:tc>
          <w:tcPr>
            <w:tcW w:type="dxa" w:w="1728"/>
          </w:tcPr>
          <w:p>
            <w:pPr>
              <w:jc w:val="left"/>
            </w:pPr>
            <w:r>
              <w:t>Curriculum standards, teaching strategies</w:t>
            </w:r>
          </w:p>
        </w:tc>
        <w:tc>
          <w:tcPr>
            <w:tcW w:type="dxa" w:w="1728"/>
          </w:tcPr>
          <w:p>
            <w:pPr>
              <w:jc w:val="left"/>
            </w:pPr>
            <w:r>
              <w:t>Educational institutions, accreditation bodies</w:t>
            </w:r>
          </w:p>
        </w:tc>
        <w:tc>
          <w:tcPr>
            <w:tcW w:type="dxa" w:w="1728"/>
          </w:tcPr>
          <w:p>
            <w:pPr>
              <w:jc w:val="left"/>
            </w:pPr>
            <w:r>
              <w:t>Academic year</w:t>
            </w:r>
          </w:p>
        </w:tc>
        <w:tc>
          <w:tcPr>
            <w:tcW w:type="dxa" w:w="1728"/>
          </w:tcPr>
          <w:p>
            <w:pPr>
              <w:jc w:val="left"/>
            </w:pPr>
            <w:r>
              <w:t>FERPA, accessibility standards</w:t>
            </w:r>
          </w:p>
        </w:tc>
      </w:tr>
      <w:tr>
        <w:tc>
          <w:tcPr>
            <w:tcW w:type="dxa" w:w="1728"/>
          </w:tcPr>
          <w:p>
            <w:pPr>
              <w:jc w:val="left"/>
            </w:pPr>
            <w:r>
              <w:t>Customer Service</w:t>
            </w:r>
          </w:p>
        </w:tc>
        <w:tc>
          <w:tcPr>
            <w:tcW w:type="dxa" w:w="1728"/>
          </w:tcPr>
          <w:p>
            <w:pPr>
              <w:jc w:val="left"/>
            </w:pPr>
            <w:r>
              <w:t>Product info, resolution procedures</w:t>
            </w:r>
          </w:p>
        </w:tc>
        <w:tc>
          <w:tcPr>
            <w:tcW w:type="dxa" w:w="1728"/>
          </w:tcPr>
          <w:p>
            <w:pPr>
              <w:jc w:val="left"/>
            </w:pPr>
            <w:r>
              <w:t>Company policies, industry standards</w:t>
            </w:r>
          </w:p>
        </w:tc>
        <w:tc>
          <w:tcPr>
            <w:tcW w:type="dxa" w:w="1728"/>
          </w:tcPr>
          <w:p>
            <w:pPr>
              <w:jc w:val="left"/>
            </w:pPr>
            <w:r>
              <w:t>Monthly</w:t>
            </w:r>
          </w:p>
        </w:tc>
        <w:tc>
          <w:tcPr>
            <w:tcW w:type="dxa" w:w="1728"/>
          </w:tcPr>
          <w:p>
            <w:pPr>
              <w:jc w:val="left"/>
            </w:pPr>
            <w:r>
              <w:t>Data protection, service agreements</w:t>
            </w:r>
          </w:p>
        </w:tc>
      </w:tr>
      <w:tr>
        <w:tc>
          <w:tcPr>
            <w:tcW w:type="dxa" w:w="1728"/>
          </w:tcPr>
          <w:p/>
        </w:tc>
        <w:tc>
          <w:tcPr>
            <w:tcW w:type="dxa" w:w="1728"/>
          </w:tcPr>
          <w:p/>
        </w:tc>
        <w:tc>
          <w:tcPr>
            <w:tcW w:type="dxa" w:w="1728"/>
          </w:tcPr>
          <w:p/>
        </w:tc>
        <w:tc>
          <w:tcPr>
            <w:tcW w:type="dxa" w:w="1728"/>
          </w:tcPr>
          <w:p/>
        </w:tc>
        <w:tc>
          <w:tcPr>
            <w:tcW w:type="dxa" w:w="1728"/>
          </w:tcPr>
          <w:p/>
        </w:tc>
      </w:tr>
    </w:tbl>
    <w:p/>
    <w:p>
      <w:pPr>
        <w:pStyle w:val="Heading4"/>
      </w:pPr>
      <w:r>
        <w:t>3.3 Data Pipeline Architecture</w:t>
      </w:r>
    </w:p>
    <w:p>
      <w:pPr/>
      <w:r>
        <w:rPr>
          <w:b w:val="0"/>
          <w:i w:val="0"/>
        </w:rPr>
        <w:t>The data pipeline implements a robust ETL (Extract, Transform, Load) process with hierarchical indexing:</w:t>
      </w:r>
    </w:p>
    <w:p>
      <w:pPr>
        <w:pStyle w:val="CodeBlock"/>
      </w:pPr>
      <w:r>
        <w:t>┌─────────────────┐    ┌─────────────────┐    ┌─────────────────┐</w:t>
      </w:r>
    </w:p>
    <w:p>
      <w:pPr>
        <w:pStyle w:val="CodeBlock"/>
      </w:pPr>
      <w:r>
        <w:t>│   Raw Sources   │───▶│  Preprocessing  │───▶│  Vector Store   │</w:t>
      </w:r>
    </w:p>
    <w:p>
      <w:pPr>
        <w:pStyle w:val="CodeBlock"/>
      </w:pPr>
      <w:r>
        <w:t>│                 │    │                 │    │                 │</w:t>
      </w:r>
    </w:p>
    <w:p>
      <w:pPr>
        <w:pStyle w:val="CodeBlock"/>
      </w:pPr>
      <w:r>
        <w:t>│ • Documents     │    │ • Text cleaning │    │ • pgvector      │</w:t>
      </w:r>
    </w:p>
    <w:p>
      <w:pPr>
        <w:pStyle w:val="CodeBlock"/>
      </w:pPr>
      <w:r>
        <w:t>│ • Conversations │    │ • Chunking      │    │ • Hierarchical  │</w:t>
      </w:r>
    </w:p>
    <w:p>
      <w:pPr>
        <w:pStyle w:val="CodeBlock"/>
      </w:pPr>
      <w:r>
        <w:t>│ • Guidelines    │    │ • Embedding     │    │ • Metadata      │</w:t>
      </w:r>
    </w:p>
    <w:p>
      <w:pPr>
        <w:pStyle w:val="CodeBlock"/>
      </w:pPr>
      <w:r>
        <w:t>│ • Policies      │    │ • Normalization │    │ • Indexing      │</w:t>
      </w:r>
    </w:p>
    <w:p>
      <w:pPr>
        <w:pStyle w:val="CodeBlock"/>
      </w:pPr>
      <w:r>
        <w:t>└─────────────────┘    └─────────────────┘    └─────────────────┘</w:t>
      </w:r>
    </w:p>
    <w:p>
      <w:pPr>
        <w:pStyle w:val="CodeBlock"/>
      </w:pPr>
      <w:r>
        <w:t xml:space="preserve">                              │</w:t>
      </w:r>
    </w:p>
    <w:p>
      <w:pPr>
        <w:pStyle w:val="CodeBlock"/>
      </w:pPr>
      <w:r>
        <w:t xml:space="preserve">                              ▼</w:t>
      </w:r>
    </w:p>
    <w:p>
      <w:pPr>
        <w:pStyle w:val="CodeBlock"/>
      </w:pPr>
      <w:r>
        <w:t xml:space="preserve">                    ┌─────────────────┐</w:t>
      </w:r>
    </w:p>
    <w:p>
      <w:pPr>
        <w:pStyle w:val="CodeBlock"/>
      </w:pPr>
      <w:r>
        <w:t xml:space="preserve">                    │ Quality Control │</w:t>
      </w:r>
    </w:p>
    <w:p>
      <w:pPr>
        <w:pStyle w:val="CodeBlock"/>
      </w:pPr>
      <w:r>
        <w:t xml:space="preserve">                    │                 │</w:t>
      </w:r>
    </w:p>
    <w:p>
      <w:pPr>
        <w:pStyle w:val="CodeBlock"/>
      </w:pPr>
      <w:r>
        <w:t xml:space="preserve">                    │ • Validation    │</w:t>
      </w:r>
    </w:p>
    <w:p>
      <w:pPr>
        <w:pStyle w:val="CodeBlock"/>
      </w:pPr>
      <w:r>
        <w:t xml:space="preserve">                    │ • Deduplication │</w:t>
      </w:r>
    </w:p>
    <w:p>
      <w:pPr>
        <w:pStyle w:val="CodeBlock"/>
      </w:pPr>
      <w:r>
        <w:t xml:space="preserve">                    │ • Consistency   │</w:t>
      </w:r>
    </w:p>
    <w:p>
      <w:pPr>
        <w:pStyle w:val="CodeBlock"/>
      </w:pPr>
      <w:r>
        <w:t xml:space="preserve">                    └─────────────────┘</w:t>
      </w:r>
    </w:p>
    <w:p>
      <w:pPr>
        <w:pStyle w:val="Heading4"/>
      </w:pPr>
      <w:r>
        <w:t>3.4 Hierarchical Indexing Strategy</w:t>
      </w:r>
    </w:p>
    <w:p>
      <w:pPr/>
      <w:r>
        <w:rPr>
          <w:b w:val="0"/>
          <w:i w:val="0"/>
        </w:rPr>
        <w:t>The system implements a multi-level indexing approach for efficient retrieval:</w:t>
      </w:r>
    </w:p>
    <w:p>
      <w:pPr/>
      <w:r>
        <w:rPr>
          <w:b w:val="0"/>
          <w:i w:val="0"/>
        </w:rPr>
        <w:t xml:space="preserve">- </w:t>
      </w:r>
      <w:r>
        <w:rPr>
          <w:b/>
          <w:i w:val="0"/>
        </w:rPr>
        <w:t>Document Level</w:t>
      </w:r>
      <w:r>
        <w:rPr>
          <w:b w:val="0"/>
          <w:i w:val="0"/>
        </w:rPr>
        <w:t xml:space="preserve">: Complete document metadata and summary embeddings - </w:t>
      </w:r>
      <w:r>
        <w:rPr>
          <w:b/>
          <w:i w:val="0"/>
        </w:rPr>
        <w:t>Section Level</w:t>
      </w:r>
      <w:r>
        <w:rPr>
          <w:b w:val="0"/>
          <w:i w:val="0"/>
        </w:rPr>
        <w:t xml:space="preserve">: Logical section divisions with contextual embeddings - </w:t>
      </w:r>
      <w:r>
        <w:rPr>
          <w:b/>
          <w:i w:val="0"/>
        </w:rPr>
        <w:t>Paragraph Level</w:t>
      </w:r>
      <w:r>
        <w:rPr>
          <w:b w:val="0"/>
          <w:i w:val="0"/>
        </w:rPr>
        <w:t xml:space="preserve">: Fine-grained content chunks for precise retrieval - </w:t>
      </w:r>
      <w:r>
        <w:rPr>
          <w:b/>
          <w:i w:val="0"/>
        </w:rPr>
        <w:t>Chunk Level</w:t>
      </w:r>
      <w:r>
        <w:rPr>
          <w:b w:val="0"/>
          <w:i w:val="0"/>
        </w:rPr>
        <w:t>: Atomic text units with overlap for context preservation</w:t>
      </w:r>
    </w:p>
    <w:p>
      <w:pPr/>
      <w:r>
        <w:rPr>
          <w:b w:val="0"/>
          <w:i w:val="0"/>
        </w:rPr>
        <w:t xml:space="preserve">This hierarchical structure enables: - </w:t>
      </w:r>
      <w:r>
        <w:rPr>
          <w:b/>
          <w:i w:val="0"/>
        </w:rPr>
        <w:t>Multi-granularity retrieval</w:t>
      </w:r>
      <w:r>
        <w:rPr>
          <w:b w:val="0"/>
          <w:i w:val="0"/>
        </w:rPr>
        <w:t xml:space="preserve">: Users can access information at appropriate detail levels - </w:t>
      </w:r>
      <w:r>
        <w:rPr>
          <w:b/>
          <w:i w:val="0"/>
        </w:rPr>
        <w:t>Context preservation</w:t>
      </w:r>
      <w:r>
        <w:rPr>
          <w:b w:val="0"/>
          <w:i w:val="0"/>
        </w:rPr>
        <w:t xml:space="preserve">: Maintaining document structure and relationships - </w:t>
      </w:r>
      <w:r>
        <w:rPr>
          <w:b/>
          <w:i w:val="0"/>
        </w:rPr>
        <w:t>Efficient search</w:t>
      </w:r>
      <w:r>
        <w:rPr>
          <w:b w:val="0"/>
          <w:i w:val="0"/>
        </w:rPr>
        <w:t xml:space="preserve">: Reducing irrelevant results through targeted queries - </w:t>
      </w:r>
      <w:r>
        <w:rPr>
          <w:b/>
          <w:i w:val="0"/>
        </w:rPr>
        <w:t>Scalability</w:t>
      </w:r>
      <w:r>
        <w:rPr>
          <w:b w:val="0"/>
          <w:i w:val="0"/>
        </w:rPr>
        <w:t>: Supporting large document collections with optimized storage</w:t>
      </w:r>
    </w:p>
    <w:p>
      <w:pPr>
        <w:pStyle w:val="Heading3"/>
      </w:pPr>
      <w:r>
        <w:t>4. System Architecture Patterns</w:t>
      </w:r>
    </w:p>
    <w:p>
      <w:pPr>
        <w:pStyle w:val="Heading4"/>
      </w:pPr>
      <w:r>
        <w:t>4.1 Microservices Architecture</w:t>
      </w:r>
    </w:p>
    <w:p>
      <w:pPr/>
      <w:r>
        <w:rPr>
          <w:b w:val="0"/>
          <w:i w:val="0"/>
        </w:rPr>
        <w:t>The system follows a microservices pattern for scalability and maintainability:</w:t>
      </w:r>
    </w:p>
    <w:p>
      <w:pPr>
        <w:pStyle w:val="CodeBlock"/>
      </w:pPr>
      <w:r>
        <w:t>┌─────────────────┐    ┌─────────────────┐    ┌─────────────────┐</w:t>
      </w:r>
    </w:p>
    <w:p>
      <w:pPr>
        <w:pStyle w:val="CodeBlock"/>
      </w:pPr>
      <w:r>
        <w:t>│  Frontend       │◄──►│  API Gateway    │◄──►│  Personality    │</w:t>
      </w:r>
    </w:p>
    <w:p>
      <w:pPr>
        <w:pStyle w:val="CodeBlock"/>
      </w:pPr>
      <w:r>
        <w:t>│  (Next.js)      │    │  (FastAPI)      │    │  Detection      │</w:t>
      </w:r>
    </w:p>
    <w:p>
      <w:pPr>
        <w:pStyle w:val="CodeBlock"/>
      </w:pPr>
      <w:r>
        <w:t>└─────────────────┘    └─────────────────┘    └─────────────────┘</w:t>
      </w:r>
    </w:p>
    <w:p>
      <w:pPr>
        <w:pStyle w:val="CodeBlock"/>
      </w:pPr>
      <w:r>
        <w:t xml:space="preserve">                              │                       │</w:t>
      </w:r>
    </w:p>
    <w:p>
      <w:pPr>
        <w:pStyle w:val="CodeBlock"/>
      </w:pPr>
      <w:r>
        <w:t xml:space="preserve">                              ▼                       ▼</w:t>
      </w:r>
    </w:p>
    <w:p>
      <w:pPr>
        <w:pStyle w:val="CodeBlock"/>
      </w:pPr>
      <w:r>
        <w:t xml:space="preserve">                    ┌─────────────────┐    ┌─────────────────┐</w:t>
      </w:r>
    </w:p>
    <w:p>
      <w:pPr>
        <w:pStyle w:val="CodeBlock"/>
      </w:pPr>
      <w:r>
        <w:t xml:space="preserve">                    │  Regulation     │    │  RAG Engine     │</w:t>
      </w:r>
    </w:p>
    <w:p>
      <w:pPr>
        <w:pStyle w:val="CodeBlock"/>
      </w:pPr>
      <w:r>
        <w:t xml:space="preserve">                    │  Engine         │    │  (LlamaIndex)   │</w:t>
      </w:r>
    </w:p>
    <w:p>
      <w:pPr>
        <w:pStyle w:val="CodeBlock"/>
      </w:pPr>
      <w:r>
        <w:t xml:space="preserve">                    └─────────────────┘    └─────────────────┘</w:t>
      </w:r>
    </w:p>
    <w:p>
      <w:pPr>
        <w:pStyle w:val="CodeBlock"/>
      </w:pPr>
      <w:r>
        <w:t xml:space="preserve">                              │                       │</w:t>
      </w:r>
    </w:p>
    <w:p>
      <w:pPr>
        <w:pStyle w:val="CodeBlock"/>
      </w:pPr>
      <w:r>
        <w:t xml:space="preserve">                              ▼                       ▼</w:t>
      </w:r>
    </w:p>
    <w:p>
      <w:pPr>
        <w:pStyle w:val="CodeBlock"/>
      </w:pPr>
      <w:r>
        <w:t xml:space="preserve">                    ┌─────────────────┐    ┌─────────────────┐</w:t>
      </w:r>
    </w:p>
    <w:p>
      <w:pPr>
        <w:pStyle w:val="CodeBlock"/>
      </w:pPr>
      <w:r>
        <w:t xml:space="preserve">                    │  Response       │    │  Vector Store   │</w:t>
      </w:r>
    </w:p>
    <w:p>
      <w:pPr>
        <w:pStyle w:val="CodeBlock"/>
      </w:pPr>
      <w:r>
        <w:t xml:space="preserve">                    │  Generator      │    │  (pgvector)     │</w:t>
      </w:r>
    </w:p>
    <w:p>
      <w:pPr>
        <w:pStyle w:val="CodeBlock"/>
      </w:pPr>
      <w:r>
        <w:t xml:space="preserve">                    └─────────────────┘    └─────────────────┘</w:t>
      </w:r>
    </w:p>
    <w:p>
      <w:pPr/>
      <w:r>
        <w:rPr>
          <w:b/>
          <w:i w:val="0"/>
        </w:rPr>
        <w:t>Service Decomposition Strategy</w:t>
      </w:r>
      <w:r>
        <w:rPr>
          <w:b w:val="0"/>
          <w:i w:val="0"/>
        </w:rPr>
        <w:t xml:space="preserve"> The microservices architecture follows domain-driven design principles, with each service responsible for a specific business capability:</w:t>
      </w:r>
    </w:p>
    <w:p>
      <w:pPr/>
      <w:r>
        <w:rPr>
          <w:b w:val="0"/>
          <w:i w:val="0"/>
        </w:rPr>
        <w:t xml:space="preserve">- </w:t>
      </w:r>
      <w:r>
        <w:rPr>
          <w:b/>
          <w:i w:val="0"/>
        </w:rPr>
        <w:t>Personality Detection Service</w:t>
      </w:r>
      <w:r>
        <w:rPr>
          <w:b w:val="0"/>
          <w:i w:val="0"/>
        </w:rPr>
        <w:t xml:space="preserve">: Dedicated to OCEAN trait analysis and personality modeling - </w:t>
      </w:r>
      <w:r>
        <w:rPr>
          <w:b/>
          <w:i w:val="0"/>
        </w:rPr>
        <w:t>Regulation Engine Service</w:t>
      </w:r>
      <w:r>
        <w:rPr>
          <w:b w:val="0"/>
          <w:i w:val="0"/>
        </w:rPr>
        <w:t xml:space="preserve">: Handles behavioral adaptation and communication style regulation - </w:t>
      </w:r>
      <w:r>
        <w:rPr>
          <w:b/>
          <w:i w:val="0"/>
        </w:rPr>
        <w:t>RAG Engine Service</w:t>
      </w:r>
      <w:r>
        <w:rPr>
          <w:b w:val="0"/>
          <w:i w:val="0"/>
        </w:rPr>
        <w:t xml:space="preserve">: Manages document retrieval and context generation - </w:t>
      </w:r>
      <w:r>
        <w:rPr>
          <w:b/>
          <w:i w:val="0"/>
        </w:rPr>
        <w:t>Response Generator Service</w:t>
      </w:r>
      <w:r>
        <w:rPr>
          <w:b w:val="0"/>
          <w:i w:val="0"/>
        </w:rPr>
        <w:t xml:space="preserve">: Orchestrates final response creation and formatting - </w:t>
      </w:r>
      <w:r>
        <w:rPr>
          <w:b/>
          <w:i w:val="0"/>
        </w:rPr>
        <w:t>API Gateway Service</w:t>
      </w:r>
      <w:r>
        <w:rPr>
          <w:b w:val="0"/>
          <w:i w:val="0"/>
        </w:rPr>
        <w:t>: Provides unified interface, authentication, and request routing</w:t>
      </w:r>
    </w:p>
    <w:p>
      <w:pPr/>
      <w:r>
        <w:rPr>
          <w:b/>
          <w:i w:val="0"/>
        </w:rPr>
        <w:t>Service Communication Patterns</w:t>
      </w:r>
      <w:r>
        <w:rPr>
          <w:b w:val="0"/>
          <w:i w:val="0"/>
        </w:rPr>
        <w:t xml:space="preserve"> Services communicate through well-defined interfaces using multiple communication patterns:</w:t>
      </w:r>
    </w:p>
    <w:p>
      <w:pPr/>
      <w:r>
        <w:rPr>
          <w:b w:val="0"/>
          <w:i w:val="0"/>
        </w:rPr>
        <w:t xml:space="preserve">- </w:t>
      </w:r>
      <w:r>
        <w:rPr>
          <w:b/>
          <w:i w:val="0"/>
        </w:rPr>
        <w:t>Synchronous Communication</w:t>
      </w:r>
      <w:r>
        <w:rPr>
          <w:b w:val="0"/>
          <w:i w:val="0"/>
        </w:rPr>
        <w:t xml:space="preserve">: RESTful APIs for request-response operations - </w:t>
      </w:r>
      <w:r>
        <w:rPr>
          <w:b/>
          <w:i w:val="0"/>
        </w:rPr>
        <w:t>Asynchronous Communication</w:t>
      </w:r>
      <w:r>
        <w:rPr>
          <w:b w:val="0"/>
          <w:i w:val="0"/>
        </w:rPr>
        <w:t xml:space="preserve">: Event-driven messaging for background processing - </w:t>
      </w:r>
      <w:r>
        <w:rPr>
          <w:b/>
          <w:i w:val="0"/>
        </w:rPr>
        <w:t>Streaming Communication</w:t>
      </w:r>
      <w:r>
        <w:rPr>
          <w:b w:val="0"/>
          <w:i w:val="0"/>
        </w:rPr>
        <w:t xml:space="preserve">: WebSocket connections for real-time updates - </w:t>
      </w:r>
      <w:r>
        <w:rPr>
          <w:b/>
          <w:i w:val="0"/>
        </w:rPr>
        <w:t>Batch Communication</w:t>
      </w:r>
      <w:r>
        <w:rPr>
          <w:b w:val="0"/>
          <w:i w:val="0"/>
        </w:rPr>
        <w:t>: Bulk operations for data processing and analytics</w:t>
      </w:r>
    </w:p>
    <w:p>
      <w:pPr>
        <w:pStyle w:val="Heading4"/>
      </w:pPr>
      <w:r>
        <w:t>4.2 Event-Driven Communication</w:t>
      </w:r>
    </w:p>
    <w:p>
      <w:pPr/>
      <w:r>
        <w:rPr>
          <w:b w:val="0"/>
          <w:i w:val="0"/>
        </w:rPr>
        <w:t>Services communicate through asynchronous events for loose coupling:</w:t>
      </w:r>
    </w:p>
    <w:p>
      <w:pPr/>
      <w:r>
        <w:rPr>
          <w:b w:val="0"/>
          <w:i w:val="0"/>
        </w:rPr>
        <w:t xml:space="preserve">- </w:t>
      </w:r>
      <w:r>
        <w:rPr>
          <w:b/>
          <w:i w:val="0"/>
        </w:rPr>
        <w:t>Event Bus</w:t>
      </w:r>
      <w:r>
        <w:rPr>
          <w:b w:val="0"/>
          <w:i w:val="0"/>
        </w:rPr>
        <w:t xml:space="preserve">: Redis-based pub/sub for inter-service communication - </w:t>
      </w:r>
      <w:r>
        <w:rPr>
          <w:b/>
          <w:i w:val="0"/>
        </w:rPr>
        <w:t>Message Queues</w:t>
      </w:r>
      <w:r>
        <w:rPr>
          <w:b w:val="0"/>
          <w:i w:val="0"/>
        </w:rPr>
        <w:t xml:space="preserve">: Celery with Redis for background task processing - </w:t>
      </w:r>
      <w:r>
        <w:rPr>
          <w:b/>
          <w:i w:val="0"/>
        </w:rPr>
        <w:t>Webhooks</w:t>
      </w:r>
      <w:r>
        <w:rPr>
          <w:b w:val="0"/>
          <w:i w:val="0"/>
        </w:rPr>
        <w:t xml:space="preserve">: HTTP callbacks for external service integration - </w:t>
      </w:r>
      <w:r>
        <w:rPr>
          <w:b/>
          <w:i w:val="0"/>
        </w:rPr>
        <w:t>Event Sourcing</w:t>
      </w:r>
      <w:r>
        <w:rPr>
          <w:b w:val="0"/>
          <w:i w:val="0"/>
        </w:rPr>
        <w:t>: Complete audit trail of all system interactions</w:t>
      </w:r>
    </w:p>
    <w:p>
      <w:pPr/>
      <w:r>
        <w:rPr>
          <w:b/>
          <w:i w:val="0"/>
        </w:rPr>
        <w:t>Event Schema and Versioning</w:t>
      </w:r>
      <w:r>
        <w:rPr>
          <w:b w:val="0"/>
          <w:i w:val="0"/>
        </w:rPr>
        <w:t xml:space="preserve"> The event system implements a robust schema management approach:</w:t>
      </w:r>
    </w:p>
    <w:p>
      <w:pPr>
        <w:pStyle w:val="CodeBlock"/>
      </w:pPr>
      <w:r>
        <w:t>{</w:t>
      </w:r>
    </w:p>
    <w:p>
      <w:pPr>
        <w:pStyle w:val="CodeBlock"/>
      </w:pPr>
      <w:r>
        <w:t xml:space="preserve">  "event_id": "uuid-v4",</w:t>
      </w:r>
    </w:p>
    <w:p>
      <w:pPr>
        <w:pStyle w:val="CodeBlock"/>
      </w:pPr>
      <w:r>
        <w:t xml:space="preserve">  "event_type": "personality_detected",</w:t>
      </w:r>
    </w:p>
    <w:p>
      <w:pPr>
        <w:pStyle w:val="CodeBlock"/>
      </w:pPr>
      <w:r>
        <w:t xml:space="preserve">  "event_version": "1.0",</w:t>
      </w:r>
    </w:p>
    <w:p>
      <w:pPr>
        <w:pStyle w:val="CodeBlock"/>
      </w:pPr>
      <w:r>
        <w:t xml:space="preserve">  "timestamp": "ISO-8601",</w:t>
      </w:r>
    </w:p>
    <w:p>
      <w:pPr>
        <w:pStyle w:val="CodeBlock"/>
      </w:pPr>
      <w:r>
        <w:t xml:space="preserve">  "source_service": "personality-detection",</w:t>
      </w:r>
    </w:p>
    <w:p>
      <w:pPr>
        <w:pStyle w:val="CodeBlock"/>
      </w:pPr>
      <w:r>
        <w:t xml:space="preserve">  "payload": {</w:t>
      </w:r>
    </w:p>
    <w:p>
      <w:pPr>
        <w:pStyle w:val="CodeBlock"/>
      </w:pPr>
      <w:r>
        <w:t xml:space="preserve">    "session_id": "uuid-v4",</w:t>
      </w:r>
    </w:p>
    <w:p>
      <w:pPr>
        <w:pStyle w:val="CodeBlock"/>
      </w:pPr>
      <w:r>
        <w:t xml:space="preserve">    "ocean_vector": {"O": 1, "C": -1, "E": 0, "A": 1, "N": -1},</w:t>
      </w:r>
    </w:p>
    <w:p>
      <w:pPr>
        <w:pStyle w:val="CodeBlock"/>
      </w:pPr>
      <w:r>
        <w:t xml:space="preserve">    "confidence_scores": {"O": 0.85, "C": 0.72, "E": 0.45, "A": 0.91, "N": 0.78},</w:t>
      </w:r>
    </w:p>
    <w:p>
      <w:pPr>
        <w:pStyle w:val="CodeBlock"/>
      </w:pPr>
      <w:r>
        <w:t xml:space="preserve">    "detection_metadata": {</w:t>
      </w:r>
    </w:p>
    <w:p>
      <w:pPr>
        <w:pStyle w:val="CodeBlock"/>
      </w:pPr>
      <w:r>
        <w:t xml:space="preserve">      "message_length": 45,</w:t>
      </w:r>
    </w:p>
    <w:p>
      <w:pPr>
        <w:pStyle w:val="CodeBlock"/>
      </w:pPr>
      <w:r>
        <w:t xml:space="preserve">      "context_window": 5,</w:t>
      </w:r>
    </w:p>
    <w:p>
      <w:pPr>
        <w:pStyle w:val="CodeBlock"/>
      </w:pPr>
      <w:r>
        <w:t xml:space="preserve">      "processing_time_ms": 150</w:t>
      </w:r>
    </w:p>
    <w:p>
      <w:pPr>
        <w:pStyle w:val="CodeBlock"/>
      </w:pPr>
      <w:r>
        <w:t xml:space="preserve">    }</w:t>
      </w:r>
    </w:p>
    <w:p>
      <w:pPr>
        <w:pStyle w:val="CodeBlock"/>
      </w:pPr>
      <w:r>
        <w:t xml:space="preserve">  },</w:t>
      </w:r>
    </w:p>
    <w:p>
      <w:pPr>
        <w:pStyle w:val="CodeBlock"/>
      </w:pPr>
      <w:r>
        <w:t xml:space="preserve">  "metadata": {</w:t>
      </w:r>
    </w:p>
    <w:p>
      <w:pPr>
        <w:pStyle w:val="CodeBlock"/>
      </w:pPr>
      <w:r>
        <w:t xml:space="preserve">    "correlation_id": "uuid-v4",</w:t>
      </w:r>
    </w:p>
    <w:p>
      <w:pPr>
        <w:pStyle w:val="CodeBlock"/>
      </w:pPr>
      <w:r>
        <w:t xml:space="preserve">    "user_id": "uuid-v4",</w:t>
      </w:r>
    </w:p>
    <w:p>
      <w:pPr>
        <w:pStyle w:val="CodeBlock"/>
      </w:pPr>
      <w:r>
        <w:t xml:space="preserve">    "request_id": "uuid-v4"</w:t>
      </w:r>
    </w:p>
    <w:p>
      <w:pPr>
        <w:pStyle w:val="CodeBlock"/>
      </w:pPr>
      <w:r>
        <w:t xml:space="preserve">  }</w:t>
      </w:r>
    </w:p>
    <w:p>
      <w:pPr>
        <w:pStyle w:val="CodeBlock"/>
      </w:pPr>
      <w:r>
        <w:t>}</w:t>
      </w:r>
    </w:p>
    <w:p>
      <w:pPr/>
      <w:r>
        <w:rPr>
          <w:b/>
          <w:i w:val="0"/>
        </w:rPr>
        <w:t>Event Processing Guarantees</w:t>
      </w:r>
      <w:r>
        <w:rPr>
          <w:b w:val="0"/>
          <w:i w:val="0"/>
        </w:rPr>
        <w:t xml:space="preserve"> The event system provides strong guarantees for reliable message processing:</w:t>
      </w:r>
    </w:p>
    <w:p>
      <w:pPr/>
      <w:r>
        <w:rPr>
          <w:b w:val="0"/>
          <w:i w:val="0"/>
        </w:rPr>
        <w:t xml:space="preserve">- </w:t>
      </w:r>
      <w:r>
        <w:rPr>
          <w:b/>
          <w:i w:val="0"/>
        </w:rPr>
        <w:t>At-Least-Once Delivery</w:t>
      </w:r>
      <w:r>
        <w:rPr>
          <w:b w:val="0"/>
          <w:i w:val="0"/>
        </w:rPr>
        <w:t xml:space="preserve">: Messages are guaranteed to be delivered at least once - </w:t>
      </w:r>
      <w:r>
        <w:rPr>
          <w:b/>
          <w:i w:val="0"/>
        </w:rPr>
        <w:t>Ordering Preservation</w:t>
      </w:r>
      <w:r>
        <w:rPr>
          <w:b w:val="0"/>
          <w:i w:val="0"/>
        </w:rPr>
        <w:t xml:space="preserve">: Events within the same session maintain chronological order - </w:t>
      </w:r>
      <w:r>
        <w:rPr>
          <w:b/>
          <w:i w:val="0"/>
        </w:rPr>
        <w:t>Dead Letter Queues</w:t>
      </w:r>
      <w:r>
        <w:rPr>
          <w:b w:val="0"/>
          <w:i w:val="0"/>
        </w:rPr>
        <w:t xml:space="preserve">: Failed message processing is handled through dedicated error queues - </w:t>
      </w:r>
      <w:r>
        <w:rPr>
          <w:b/>
          <w:i w:val="0"/>
        </w:rPr>
        <w:t>Event Replay</w:t>
      </w:r>
      <w:r>
        <w:rPr>
          <w:b w:val="0"/>
          <w:i w:val="0"/>
        </w:rPr>
        <w:t>: Historical events can be replayed for debugging and analysis</w:t>
      </w:r>
    </w:p>
    <w:p>
      <w:pPr>
        <w:pStyle w:val="Heading4"/>
      </w:pPr>
      <w:r>
        <w:t>4.3 Circuit Breaker Pattern</w:t>
      </w:r>
    </w:p>
    <w:p>
      <w:pPr/>
      <w:r>
        <w:rPr>
          <w:b w:val="0"/>
          <w:i w:val="0"/>
        </w:rPr>
        <w:t>The system implements circuit breakers for resilience:</w:t>
      </w:r>
    </w:p>
    <w:p>
      <w:pPr/>
      <w:r>
        <w:rPr>
          <w:b w:val="0"/>
          <w:i w:val="0"/>
        </w:rPr>
        <w:t xml:space="preserve">- </w:t>
      </w:r>
      <w:r>
        <w:rPr>
          <w:b/>
          <w:i w:val="0"/>
        </w:rPr>
        <w:t>Failure Detection</w:t>
      </w:r>
      <w:r>
        <w:rPr>
          <w:b w:val="0"/>
          <w:i w:val="0"/>
        </w:rPr>
        <w:t xml:space="preserve">: Automatic detection of service failures - </w:t>
      </w:r>
      <w:r>
        <w:rPr>
          <w:b/>
          <w:i w:val="0"/>
        </w:rPr>
        <w:t>Fallback Mechanisms</w:t>
      </w:r>
      <w:r>
        <w:rPr>
          <w:b w:val="0"/>
          <w:i w:val="0"/>
        </w:rPr>
        <w:t xml:space="preserve">: Graceful degradation when services are unavailable - </w:t>
      </w:r>
      <w:r>
        <w:rPr>
          <w:b/>
          <w:i w:val="0"/>
        </w:rPr>
        <w:t>Recovery Strategies</w:t>
      </w:r>
      <w:r>
        <w:rPr>
          <w:b w:val="0"/>
          <w:i w:val="0"/>
        </w:rPr>
        <w:t xml:space="preserve">: Automatic service recovery and health checks - </w:t>
      </w:r>
      <w:r>
        <w:rPr>
          <w:b/>
          <w:i w:val="0"/>
        </w:rPr>
        <w:t>Monitoring</w:t>
      </w:r>
      <w:r>
        <w:rPr>
          <w:b w:val="0"/>
          <w:i w:val="0"/>
        </w:rPr>
        <w:t>: Real-time circuit breaker status and metrics</w:t>
      </w:r>
    </w:p>
    <w:p>
      <w:pPr/>
      <w:r>
        <w:rPr>
          <w:b/>
          <w:i w:val="0"/>
        </w:rPr>
        <w:t>Circuit Breaker Implementation Details</w:t>
      </w:r>
      <w:r>
        <w:rPr>
          <w:b w:val="0"/>
          <w:i w:val="0"/>
        </w:rPr>
        <w:t xml:space="preserve"> The circuit breaker pattern is implemented with sophisticated failure detection and recovery mechanisms:</w:t>
      </w:r>
    </w:p>
    <w:p>
      <w:pPr/>
      <w:r>
        <w:rPr>
          <w:b/>
          <w:i w:val="0"/>
        </w:rPr>
        <w:t>Failure Detection Strategies</w:t>
      </w:r>
      <w:r>
        <w:rPr>
          <w:b w:val="0"/>
          <w:i w:val="0"/>
        </w:rPr>
        <w:t xml:space="preserve"> - </w:t>
      </w:r>
      <w:r>
        <w:rPr>
          <w:b/>
          <w:i w:val="0"/>
        </w:rPr>
        <w:t>Timeout-Based Detection</w:t>
      </w:r>
      <w:r>
        <w:rPr>
          <w:b w:val="0"/>
          <w:i w:val="0"/>
        </w:rPr>
        <w:t xml:space="preserve">: Automatic failure detection for slow responses - </w:t>
      </w:r>
      <w:r>
        <w:rPr>
          <w:b/>
          <w:i w:val="0"/>
        </w:rPr>
        <w:t>Error Rate Monitoring</w:t>
      </w:r>
      <w:r>
        <w:rPr>
          <w:b w:val="0"/>
          <w:i w:val="0"/>
        </w:rPr>
        <w:t xml:space="preserve">: Circuit opens when error rate exceeds configurable thresholds - </w:t>
      </w:r>
      <w:r>
        <w:rPr>
          <w:b/>
          <w:i w:val="0"/>
        </w:rPr>
        <w:t>Health Check Integration</w:t>
      </w:r>
      <w:r>
        <w:rPr>
          <w:b w:val="0"/>
          <w:i w:val="0"/>
        </w:rPr>
        <w:t xml:space="preserve">: Proactive health monitoring for early failure detection - </w:t>
      </w:r>
      <w:r>
        <w:rPr>
          <w:b/>
          <w:i w:val="0"/>
        </w:rPr>
        <w:t>Dependency Chain Analysis</w:t>
      </w:r>
      <w:r>
        <w:rPr>
          <w:b w:val="0"/>
          <w:i w:val="0"/>
        </w:rPr>
        <w:t>: Cascading failure detection across service dependencies</w:t>
      </w:r>
    </w:p>
    <w:p>
      <w:pPr/>
      <w:r>
        <w:rPr>
          <w:b/>
          <w:i w:val="0"/>
        </w:rPr>
        <w:t>Fallback Mechanisms and Graceful Degradation</w:t>
      </w:r>
      <w:r>
        <w:rPr>
          <w:b w:val="0"/>
          <w:i w:val="0"/>
        </w:rPr>
        <w:t xml:space="preserve"> - </w:t>
      </w:r>
      <w:r>
        <w:rPr>
          <w:b/>
          <w:i w:val="0"/>
        </w:rPr>
        <w:t>Cached Response Fallback</w:t>
      </w:r>
      <w:r>
        <w:rPr>
          <w:b w:val="0"/>
          <w:i w:val="0"/>
        </w:rPr>
        <w:t xml:space="preserve">: Use of cached responses when services are unavailable - </w:t>
      </w:r>
      <w:r>
        <w:rPr>
          <w:b/>
          <w:i w:val="0"/>
        </w:rPr>
        <w:t>Simplified Processing</w:t>
      </w:r>
      <w:r>
        <w:rPr>
          <w:b w:val="0"/>
          <w:i w:val="0"/>
        </w:rPr>
        <w:t xml:space="preserve">: Reduced functionality with basic personality detection - </w:t>
      </w:r>
      <w:r>
        <w:rPr>
          <w:b/>
          <w:i w:val="0"/>
        </w:rPr>
        <w:t>External Service Fallback</w:t>
      </w:r>
      <w:r>
        <w:rPr>
          <w:b w:val="0"/>
          <w:i w:val="0"/>
        </w:rPr>
        <w:t xml:space="preserve">: Integration with backup services for critical functionality - </w:t>
      </w:r>
      <w:r>
        <w:rPr>
          <w:b/>
          <w:i w:val="0"/>
        </w:rPr>
        <w:t>User Notification</w:t>
      </w:r>
      <w:r>
        <w:rPr>
          <w:b w:val="0"/>
          <w:i w:val="0"/>
        </w:rPr>
        <w:t>: Transparent communication about service limitations</w:t>
      </w:r>
    </w:p>
    <w:p>
      <w:pPr/>
      <w:r>
        <w:rPr>
          <w:b/>
          <w:i w:val="0"/>
        </w:rPr>
        <w:t>Recovery and Self-Healing</w:t>
      </w:r>
      <w:r>
        <w:rPr>
          <w:b w:val="0"/>
          <w:i w:val="0"/>
        </w:rPr>
        <w:t xml:space="preserve"> - </w:t>
      </w:r>
      <w:r>
        <w:rPr>
          <w:b/>
          <w:i w:val="0"/>
        </w:rPr>
        <w:t>Automatic Recovery</w:t>
      </w:r>
      <w:r>
        <w:rPr>
          <w:b w:val="0"/>
          <w:i w:val="0"/>
        </w:rPr>
        <w:t xml:space="preserve">: Circuit breaker automatically attempts service recovery - </w:t>
      </w:r>
      <w:r>
        <w:rPr>
          <w:b/>
          <w:i w:val="0"/>
        </w:rPr>
        <w:t>Exponential Backoff</w:t>
      </w:r>
      <w:r>
        <w:rPr>
          <w:b w:val="0"/>
          <w:i w:val="0"/>
        </w:rPr>
        <w:t xml:space="preserve">: Intelligent retry strategies to avoid overwhelming failed services - </w:t>
      </w:r>
      <w:r>
        <w:rPr>
          <w:b/>
          <w:i w:val="0"/>
        </w:rPr>
        <w:t>Health Check Monitoring</w:t>
      </w:r>
      <w:r>
        <w:rPr>
          <w:b w:val="0"/>
          <w:i w:val="0"/>
        </w:rPr>
        <w:t xml:space="preserve">: Continuous monitoring of service health for recovery decisions - </w:t>
      </w:r>
      <w:r>
        <w:rPr>
          <w:b/>
          <w:i w:val="0"/>
        </w:rPr>
        <w:t>Load Shedding</w:t>
      </w:r>
      <w:r>
        <w:rPr>
          <w:b w:val="0"/>
          <w:i w:val="0"/>
        </w:rPr>
        <w:t>: Automatic load reduction during recovery phases</w:t>
      </w:r>
    </w:p>
    <w:p>
      <w:pPr>
        <w:pStyle w:val="Heading4"/>
      </w:pPr>
      <w:r>
        <w:t>4.4 Resilience and Fault Tolerance Patterns</w:t>
      </w:r>
    </w:p>
    <w:p>
      <w:pPr/>
      <w:r>
        <w:rPr>
          <w:b w:val="0"/>
          <w:i w:val="0"/>
        </w:rPr>
        <w:t>The system implements multiple resilience patterns to ensure reliable operation under various failure conditions:</w:t>
      </w:r>
    </w:p>
    <w:p>
      <w:pPr/>
      <w:r>
        <w:rPr>
          <w:b/>
          <w:i w:val="0"/>
        </w:rPr>
        <w:t>Retry and Exponential Backoff</w:t>
      </w:r>
      <w:r>
        <w:rPr>
          <w:b w:val="0"/>
          <w:i w:val="0"/>
        </w:rPr>
        <w:t xml:space="preserve"> - </w:t>
      </w:r>
      <w:r>
        <w:rPr>
          <w:b/>
          <w:i w:val="0"/>
        </w:rPr>
        <w:t>Configurable Retry Policies</w:t>
      </w:r>
      <w:r>
        <w:rPr>
          <w:b w:val="0"/>
          <w:i w:val="0"/>
        </w:rPr>
        <w:t xml:space="preserve">: Different retry strategies for different types of failures - </w:t>
      </w:r>
      <w:r>
        <w:rPr>
          <w:b/>
          <w:i w:val="0"/>
        </w:rPr>
        <w:t>Exponential Backoff</w:t>
      </w:r>
      <w:r>
        <w:rPr>
          <w:b w:val="0"/>
          <w:i w:val="0"/>
        </w:rPr>
        <w:t xml:space="preserve">: Intelligent retry timing to avoid overwhelming failed services - </w:t>
      </w:r>
      <w:r>
        <w:rPr>
          <w:b/>
          <w:i w:val="0"/>
        </w:rPr>
        <w:t>Jitter Addition</w:t>
      </w:r>
      <w:r>
        <w:rPr>
          <w:b w:val="0"/>
          <w:i w:val="0"/>
        </w:rPr>
        <w:t xml:space="preserve">: Randomization of retry intervals to prevent thundering herd problems - </w:t>
      </w:r>
      <w:r>
        <w:rPr>
          <w:b/>
          <w:i w:val="0"/>
        </w:rPr>
        <w:t>Maximum Retry Limits</w:t>
      </w:r>
      <w:r>
        <w:rPr>
          <w:b w:val="0"/>
          <w:i w:val="0"/>
        </w:rPr>
        <w:t>: Configurable limits to prevent infinite retry loops</w:t>
      </w:r>
    </w:p>
    <w:p>
      <w:pPr/>
      <w:r>
        <w:rPr>
          <w:b/>
          <w:i w:val="0"/>
        </w:rPr>
        <w:t>Bulkhead Pattern</w:t>
      </w:r>
      <w:r>
        <w:rPr>
          <w:b w:val="0"/>
          <w:i w:val="0"/>
        </w:rPr>
        <w:t xml:space="preserve"> - </w:t>
      </w:r>
      <w:r>
        <w:rPr>
          <w:b/>
          <w:i w:val="0"/>
        </w:rPr>
        <w:t>Resource Isolation</w:t>
      </w:r>
      <w:r>
        <w:rPr>
          <w:b w:val="0"/>
          <w:i w:val="0"/>
        </w:rPr>
        <w:t xml:space="preserve">: Separate resource pools for different service types - </w:t>
      </w:r>
      <w:r>
        <w:rPr>
          <w:b/>
          <w:i w:val="0"/>
        </w:rPr>
        <w:t>Failure Containment</w:t>
      </w:r>
      <w:r>
        <w:rPr>
          <w:b w:val="0"/>
          <w:i w:val="0"/>
        </w:rPr>
        <w:t xml:space="preserve">: Localized failures don't affect other system components - </w:t>
      </w:r>
      <w:r>
        <w:rPr>
          <w:b/>
          <w:i w:val="0"/>
        </w:rPr>
        <w:t>Resource Limits</w:t>
      </w:r>
      <w:r>
        <w:rPr>
          <w:b w:val="0"/>
          <w:i w:val="0"/>
        </w:rPr>
        <w:t xml:space="preserve">: Configurable limits to prevent resource exhaustion - </w:t>
      </w:r>
      <w:r>
        <w:rPr>
          <w:b/>
          <w:i w:val="0"/>
        </w:rPr>
        <w:t>Priority-Based Resource Allocation</w:t>
      </w:r>
      <w:r>
        <w:rPr>
          <w:b w:val="0"/>
          <w:i w:val="0"/>
        </w:rPr>
        <w:t>: Critical services receive priority resource access</w:t>
      </w:r>
    </w:p>
    <w:p>
      <w:pPr/>
      <w:r>
        <w:rPr>
          <w:b/>
          <w:i w:val="0"/>
        </w:rPr>
        <w:t>Timeout and Deadline Management</w:t>
      </w:r>
      <w:r>
        <w:rPr>
          <w:b w:val="0"/>
          <w:i w:val="0"/>
        </w:rPr>
        <w:t xml:space="preserve"> - </w:t>
      </w:r>
      <w:r>
        <w:rPr>
          <w:b/>
          <w:i w:val="0"/>
        </w:rPr>
        <w:t>Per-Operation Timeouts</w:t>
      </w:r>
      <w:r>
        <w:rPr>
          <w:b w:val="0"/>
          <w:i w:val="0"/>
        </w:rPr>
        <w:t xml:space="preserve">: Different timeout values for different operation types - </w:t>
      </w:r>
      <w:r>
        <w:rPr>
          <w:b/>
          <w:i w:val="0"/>
        </w:rPr>
        <w:t>Deadline Propagation</w:t>
      </w:r>
      <w:r>
        <w:rPr>
          <w:b w:val="0"/>
          <w:i w:val="0"/>
        </w:rPr>
        <w:t xml:space="preserve">: Timeout information propagated across service boundaries - </w:t>
      </w:r>
      <w:r>
        <w:rPr>
          <w:b/>
          <w:i w:val="0"/>
        </w:rPr>
        <w:t>Graceful Degradation</w:t>
      </w:r>
      <w:r>
        <w:rPr>
          <w:b w:val="0"/>
          <w:i w:val="0"/>
        </w:rPr>
        <w:t xml:space="preserve">: Automatic fallback when timeouts are exceeded - </w:t>
      </w:r>
      <w:r>
        <w:rPr>
          <w:b/>
          <w:i w:val="0"/>
        </w:rPr>
        <w:t>Timeout Monitoring</w:t>
      </w:r>
      <w:r>
        <w:rPr>
          <w:b w:val="0"/>
          <w:i w:val="0"/>
        </w:rPr>
        <w:t>: Comprehensive tracking of timeout occurrences and patterns</w:t>
      </w:r>
    </w:p>
    <w:p>
      <w:pPr>
        <w:pStyle w:val="Heading3"/>
      </w:pPr>
      <w:r>
        <w:t>5. Detailed Pipeline Flow Implementation</w:t>
      </w:r>
    </w:p>
    <w:p>
      <w:pPr>
        <w:pStyle w:val="Heading4"/>
      </w:pPr>
      <w:r>
        <w:t>5.1 Turn-by-Turn Processing Flow</w:t>
      </w:r>
    </w:p>
    <w:p>
      <w:pPr/>
      <w:r>
        <w:rPr>
          <w:b w:val="0"/>
          <w:i w:val="0"/>
        </w:rPr>
        <w:t>The core conversation processing follows a deterministic, stateful workflow implemented in LangGraph. This workflow ensures that each conversation turn is processed consistently while maintaining the context and state required for personality detection and regulation. The workflow architecture enables researchers to trace the decision-making process and validate the system's behavior at each processing stage.</w:t>
      </w:r>
    </w:p>
    <w:p>
      <w:pPr/>
      <w:r>
        <w:rPr>
          <w:b w:val="0"/>
          <w:i w:val="0"/>
        </w:rPr>
        <w:t>The conversation state maintains comprehensive information about the current interaction, including the complete message history, cumulative personality trait estimates, applied regulation instructions, retrieved context from the knowledge base, and safety evaluation flags. This stateful approach enables the system to build personality understanding incrementally while maintaining conversation coherence across multiple turns.</w:t>
      </w:r>
    </w:p>
    <w:p>
      <w:pPr/>
      <w:r>
        <w:rPr>
          <w:b w:val="0"/>
          <w:i w:val="0"/>
        </w:rPr>
        <w:t>The workflow consists of five primary processing nodes: personality detection, regulation engine, RAG retrieval, response generation, and safety evaluation. Each node processes the current state and returns an updated state, creating a pipeline that ensures all aspects of the conversation are properly addressed. The workflow's deterministic nature is crucial for research reproducibility, as it guarantees consistent behavior given identical inputs and initial conditions.</w:t>
      </w:r>
    </w:p>
    <w:p>
      <w:pPr/>
      <w:r>
        <w:rPr>
          <w:b w:val="0"/>
          <w:i w:val="0"/>
        </w:rPr>
        <w:t>For detailed implementation code, see Appendix A.1: LangGraph Workflow Implementation.</w:t>
      </w:r>
    </w:p>
    <w:p>
      <w:pPr>
        <w:pStyle w:val="Heading4"/>
      </w:pPr>
      <w:r>
        <w:t>5.2 Personality Detection Node</w:t>
      </w:r>
    </w:p>
    <w:p>
      <w:pPr/>
      <w:r>
        <w:rPr>
          <w:b w:val="0"/>
          <w:i w:val="0"/>
        </w:rPr>
        <w:t>The personality detection node implements real-time OCEAN trait inference, analyzing each user message to identify personality characteristics that influence communication preferences and response adaptation. This node forms the foundation of the system's personalization capabilities, enabling dynamic behavioral regulation based on detected personality patterns.</w:t>
      </w:r>
    </w:p>
    <w:p>
      <w:pPr/>
      <w:r>
        <w:rPr>
          <w:b/>
          <w:i w:val="0"/>
        </w:rPr>
        <w:t>Message Analysis and Context Extraction</w:t>
      </w:r>
      <w:r>
        <w:rPr>
          <w:b w:val="0"/>
          <w:i w:val="0"/>
        </w:rPr>
        <w:t xml:space="preserve"> The node extracts the current user message and analyzes it within the context of recent conversation history. By examining the last five messages, the system maintains sufficient context to identify personality patterns while avoiding information overload that could dilute the detection accuracy. This context window is carefully calibrated based on empirical research showing optimal personality detection performance with moderate conversation history.</w:t>
      </w:r>
    </w:p>
    <w:p>
      <w:pPr/>
      <w:r>
        <w:rPr>
          <w:b/>
          <w:i w:val="0"/>
        </w:rPr>
        <w:t>Prompt Engineering for Trait Detection</w:t>
      </w:r>
      <w:r>
        <w:rPr>
          <w:b w:val="0"/>
          <w:i w:val="0"/>
        </w:rPr>
        <w:t xml:space="preserve"> The detection prompt is carefully crafted to elicit structured personality assessments from the LLM. The prompt instructs the model to analyze the message using the Big Five (OCEAN) personality model, providing clear guidelines for each trait dimension. The output format is standardized as a JSON object with keys representing each personality dimension (Openness, Conscientiousness, Extraversion, Agreeableness, and Neuroticism), with values indicating high (+1), low (-1), or insufficient evidence (0).</w:t>
      </w:r>
    </w:p>
    <w:p>
      <w:pPr/>
      <w:r>
        <w:rPr>
          <w:b/>
          <w:i w:val="0"/>
        </w:rPr>
        <w:t>Cumulative Personality Vector Updates</w:t>
      </w:r>
      <w:r>
        <w:rPr>
          <w:b w:val="0"/>
          <w:i w:val="0"/>
        </w:rPr>
        <w:t xml:space="preserve"> The system maintains a cumulative personality vector that evolves throughout the conversation, allowing for more accurate personality assessment as more information becomes available. This cumulative approach addresses the inherent uncertainty in single-message personality detection, providing increasingly reliable personality estimates that enable more effective regulation and response generation.</w:t>
      </w:r>
    </w:p>
    <w:p>
      <w:pPr/>
      <w:r>
        <w:rPr>
          <w:b w:val="0"/>
          <w:i w:val="0"/>
        </w:rPr>
        <w:t>For detailed implementation code, see Appendix A.2: Personality Detection Implementation.</w:t>
      </w:r>
    </w:p>
    <w:p>
      <w:pPr>
        <w:pStyle w:val="Heading4"/>
      </w:pPr>
      <w:r>
        <w:t>5.3 Regulation Engine Node</w:t>
      </w:r>
    </w:p>
    <w:p>
      <w:pPr/>
      <w:r>
        <w:rPr>
          <w:b w:val="0"/>
          <w:i w:val="0"/>
        </w:rPr>
        <w:t>The regulation engine implements Zurich Model-based behavioral adaptation, translating detected personality traits into specific communication guidelines that optimize the user experience. This node serves as the bridge between personality detection and response generation, ensuring that the system's communication style aligns with user preferences and psychological needs.</w:t>
      </w:r>
    </w:p>
    <w:p>
      <w:pPr/>
      <w:r>
        <w:rPr>
          <w:b/>
          <w:i w:val="0"/>
        </w:rPr>
        <w:t>Zurich Model Integration</w:t>
      </w:r>
      <w:r>
        <w:rPr>
          <w:b w:val="0"/>
          <w:i w:val="0"/>
        </w:rPr>
        <w:t xml:space="preserve"> The regulation engine maps OCEAN personality traits to the Zurich Model's motivational domains, which include security, arousal, and affiliation. This mapping enables the system to generate contextually appropriate regulation prompts that address the underlying motivational needs associated with each personality pattern. The Zurich Model provides a theoretical foundation for understanding how personality traits influence communication preferences and response effectiveness.</w:t>
      </w:r>
    </w:p>
    <w:p>
      <w:pPr/>
      <w:r>
        <w:rPr>
          <w:b/>
          <w:i w:val="0"/>
        </w:rPr>
        <w:t>Trait-Specific Regulation Strategies</w:t>
      </w:r>
      <w:r>
        <w:rPr>
          <w:b w:val="0"/>
          <w:i w:val="0"/>
        </w:rPr>
        <w:t xml:space="preserve"> For each personality dimension, the engine implements specific regulation strategies. High Openness individuals receive prompts encouraging exploration and novel perspectives, while low Openness users are guided toward familiar topics and established approaches. High Conscientiousness users benefit from structured, step-by-step guidance, whereas low Conscientiousness individuals receive flexible, adaptable solutions.</w:t>
      </w:r>
    </w:p>
    <w:p>
      <w:pPr/>
      <w:r>
        <w:rPr>
          <w:b/>
          <w:i w:val="0"/>
        </w:rPr>
        <w:t>Communication Style Adaptation</w:t>
      </w:r>
      <w:r>
        <w:rPr>
          <w:b w:val="0"/>
          <w:i w:val="0"/>
        </w:rPr>
        <w:t xml:space="preserve"> The regulation engine adapts communication style based on detected personality patterns. High Extraversion users receive energetic, sociable communication, while low Extraversion individuals benefit from calm, reflective approaches. High Agreeableness users experience collaborative communication emphasizing mutual understanding, while low Agreeableness users receive neutral, factual communication that respects their preference for directness.</w:t>
      </w:r>
    </w:p>
    <w:p>
      <w:pPr/>
      <w:r>
        <w:rPr>
          <w:b/>
          <w:i w:val="0"/>
        </w:rPr>
        <w:t>Emotional Support and Stability</w:t>
      </w:r>
      <w:r>
        <w:rPr>
          <w:b w:val="0"/>
          <w:i w:val="0"/>
        </w:rPr>
        <w:t xml:space="preserve"> Neuroticism regulation focuses on emotional support and stability. Low Neuroticism (stable) users receive confident, reassuring responses that match their emotional resilience, while high Neuroticism (sensitive) users receive comfort and acknowledgment of their concerns. This emotional regulation ensures that the system provides appropriate support without overwhelming or under-supporting users.</w:t>
      </w:r>
    </w:p>
    <w:p>
      <w:pPr/>
      <w:r>
        <w:rPr>
          <w:b w:val="0"/>
          <w:i w:val="0"/>
        </w:rPr>
        <w:t>For detailed implementation code, see Appendix A.3: Regulation Engine Implementation.</w:t>
      </w:r>
    </w:p>
    <w:p>
      <w:pPr>
        <w:pStyle w:val="Heading3"/>
      </w:pPr>
      <w:r>
        <w:t>5. System Prompts and Regulation Rules</w:t>
      </w:r>
    </w:p>
    <w:p>
      <w:pPr>
        <w:pStyle w:val="Heading4"/>
      </w:pPr>
      <w:r>
        <w:t>5.1 Base System Prompt Architecture</w:t>
      </w:r>
    </w:p>
    <w:p>
      <w:pPr/>
      <w:r>
        <w:rPr>
          <w:b w:val="0"/>
          <w:i w:val="0"/>
        </w:rPr>
        <w:t>The system employs a modular prompt architecture that combines base instructions with dynamic regulation, ensuring that each response maintains consistency with the user's personality while adhering to safety and ethical guidelines. This architecture enables the system to provide personalized, contextually appropriate responses that adapt to individual communication preferences.</w:t>
      </w:r>
    </w:p>
    <w:p>
      <w:pPr/>
      <w:r>
        <w:rPr>
          <w:b/>
          <w:i w:val="0"/>
        </w:rPr>
        <w:t>Core Principles and Guidelines</w:t>
      </w:r>
      <w:r>
        <w:rPr>
          <w:b w:val="0"/>
          <w:i w:val="0"/>
        </w:rPr>
        <w:t xml:space="preserve"> The base system prompt establishes five fundamental principles that guide all system responses: helpfulness and safety, professional boundaries, accuracy and sourcing, communication style adaptation, and safety escalation. These principles ensure that the system maintains ethical standards while providing effective personality-adaptive communication. The prompt emphasizes the importance of natural integration of regulation instructions, maintaining personality consistency, providing proper citations, and monitoring for safety concerns.</w:t>
      </w:r>
    </w:p>
    <w:p>
      <w:pPr/>
      <w:r>
        <w:rPr>
          <w:b/>
          <w:i w:val="0"/>
        </w:rPr>
        <w:t>Context-Aware Response Generation</w:t>
      </w:r>
      <w:r>
        <w:rPr>
          <w:b w:val="0"/>
          <w:i w:val="0"/>
        </w:rPr>
        <w:t xml:space="preserve"> The system dynamically incorporates current context information into each response, including detected personality traits, applied regulation instructions, conversation domain, and safety requirements. This context-aware approach ensures that responses are not only personalized but also appropriate for the specific domain and safety context. The dynamic nature of the prompt enables the system to adapt its communication style in real-time based on evolving personality understanding.</w:t>
      </w:r>
    </w:p>
    <w:p>
      <w:pPr/>
      <w:r>
        <w:rPr>
          <w:b w:val="0"/>
          <w:i w:val="0"/>
        </w:rPr>
        <w:t>For detailed implementation code, see Appendix B.1: Base System Prompt Architecture.</w:t>
      </w:r>
    </w:p>
    <w:p>
      <w:pPr>
        <w:pStyle w:val="Heading4"/>
      </w:pPr>
      <w:r>
        <w:t>5.2 Dynamic Prompt Construction</w:t>
      </w:r>
    </w:p>
    <w:p>
      <w:pPr/>
      <w:r>
        <w:rPr>
          <w:b w:val="0"/>
          <w:i w:val="0"/>
        </w:rPr>
        <w:t>The system dynamically constructs prompts based on context and personality, enabling real-time adaptation of communication style and content. This dynamic construction process ensures that each response is optimally tailored to the user's current personality state and conversation context, maximizing the effectiveness of personality-adaptive communication.</w:t>
      </w:r>
    </w:p>
    <w:p>
      <w:pPr/>
      <w:r>
        <w:rPr>
          <w:b/>
          <w:i w:val="0"/>
        </w:rPr>
        <w:t>Personality Trait Integration</w:t>
      </w:r>
      <w:r>
        <w:rPr>
          <w:b w:val="0"/>
          <w:i w:val="0"/>
        </w:rPr>
        <w:t xml:space="preserve"> The dynamic prompt construction begins with formatting detected personality traits into natural language descriptions that can be effectively incorporated into the system prompt. This formatting process translates the numerical OCEAN vector into meaningful personality characteristics that guide response generation. The trait descriptions are crafted to be both informative and actionable, providing clear guidance for response adaptation.</w:t>
      </w:r>
    </w:p>
    <w:p>
      <w:pPr/>
      <w:r>
        <w:rPr>
          <w:b/>
          <w:i w:val="0"/>
        </w:rPr>
        <w:t>Regulation Prompt Aggregation</w:t>
      </w:r>
      <w:r>
        <w:rPr>
          <w:b w:val="0"/>
          <w:i w:val="0"/>
        </w:rPr>
        <w:t xml:space="preserve"> Regulation prompts are aggregated and formatted into a structured list that can be naturally integrated into the system's response generation process. This aggregation ensures that all relevant regulation instructions are available to the LLM while maintaining readability and coherence. The formatting process transforms individual regulation prompts into actionable guidelines that can be consistently applied across different conversation contexts.</w:t>
      </w:r>
    </w:p>
    <w:p>
      <w:pPr/>
      <w:r>
        <w:rPr>
          <w:b/>
          <w:i w:val="0"/>
        </w:rPr>
        <w:t>Domain and Safety Context Integration</w:t>
      </w:r>
      <w:r>
        <w:rPr>
          <w:b w:val="0"/>
          <w:i w:val="0"/>
        </w:rPr>
        <w:t xml:space="preserve"> Domain-specific instructions and safety considerations are dynamically incorporated based on the current conversation context and detected safety flags. This integration ensures that responses are appropriate for the specific domain while maintaining compliance with safety requirements. The dynamic nature of this integration enables the system to adapt its behavior based on changing conversation contexts and emerging safety concerns.</w:t>
      </w:r>
    </w:p>
    <w:p>
      <w:pPr/>
      <w:r>
        <w:rPr>
          <w:b w:val="0"/>
          <w:i w:val="0"/>
        </w:rPr>
        <w:t>For detailed implementation code, see Appendix B.2: Dynamic Prompt Construction.</w:t>
      </w:r>
    </w:p>
    <w:p>
      <w:pPr>
        <w:pStyle w:val="Heading4"/>
      </w:pPr>
      <w:r>
        <w:t>5.3 Regulation Rule Engine</w:t>
      </w:r>
    </w:p>
    <w:p>
      <w:pPr/>
      <w:r>
        <w:rPr>
          <w:b w:val="0"/>
          <w:i w:val="0"/>
        </w:rPr>
        <w:t>The regulation rule engine implements a sophisticated rule-based system for behavioral adaptation, translating psychological theory into actionable communication guidelines. This engine provides the systematic framework that ensures consistent and effective personality-adaptive communication across different users and conversation contexts.</w:t>
      </w:r>
    </w:p>
    <w:p>
      <w:pPr/>
      <w:r>
        <w:rPr>
          <w:b/>
          <w:i w:val="0"/>
        </w:rPr>
        <w:t>Domain-Based Regulation Framework</w:t>
      </w:r>
      <w:r>
        <w:rPr>
          <w:b w:val="0"/>
          <w:i w:val="0"/>
        </w:rPr>
        <w:t xml:space="preserve"> The regulation rules are organized into three primary domains: security, arousal, and affiliation. Each domain represents a fundamental motivational need that influences communication preferences and response effectiveness. The security domain addresses stability and predictability needs, the arousal domain focuses on stimulation and engagement, and the affiliation domain emphasizes social connection and collaboration.</w:t>
      </w:r>
    </w:p>
    <w:p>
      <w:pPr/>
      <w:r>
        <w:rPr>
          <w:b/>
          <w:i w:val="0"/>
        </w:rPr>
        <w:t>Trigger-Based Rule Activation</w:t>
      </w:r>
      <w:r>
        <w:rPr>
          <w:b w:val="0"/>
          <w:i w:val="0"/>
        </w:rPr>
        <w:t xml:space="preserve"> Rules are activated based on specific personality trait combinations that indicate particular motivational needs. For example, high neuroticism combined with low openness triggers security domain rules, leading to clear, structured communication that provides reassurance and avoids overwhelming the user. High extraversion combined with high openness activates arousal domain rules, encouraging exploration and creativity through energetic communication.</w:t>
      </w:r>
    </w:p>
    <w:p>
      <w:pPr/>
      <w:r>
        <w:rPr>
          <w:b/>
          <w:i w:val="0"/>
        </w:rPr>
        <w:t>Action-Oriented Response Guidelines</w:t>
      </w:r>
      <w:r>
        <w:rPr>
          <w:b w:val="0"/>
          <w:i w:val="0"/>
        </w:rPr>
        <w:t xml:space="preserve"> Each regulation rule provides specific, actionable guidelines for response generation. These guidelines are designed to be directly applicable to LLM response generation, ensuring that personality adaptation is consistently implemented across different conversation contexts. The action-oriented approach enables the system to maintain personality consistency while adapting to changing conversation dynamics.</w:t>
      </w:r>
    </w:p>
    <w:p>
      <w:pPr/>
      <w:r>
        <w:rPr>
          <w:b/>
          <w:i w:val="0"/>
        </w:rPr>
        <w:t>Dynamic Rule Application</w:t>
      </w:r>
      <w:r>
        <w:rPr>
          <w:b w:val="0"/>
          <w:i w:val="0"/>
        </w:rPr>
        <w:t xml:space="preserve"> The rule application process dynamically evaluates personality trait combinations against rule triggers, identifying applicable regulations for each conversation turn. This dynamic approach ensures that regulation is responsive to evolving personality understanding and conversation context, providing optimal communication adaptation throughout the interaction.</w:t>
      </w:r>
    </w:p>
    <w:p>
      <w:pPr/>
      <w:r>
        <w:rPr>
          <w:b w:val="0"/>
          <w:i w:val="0"/>
        </w:rPr>
        <w:t>For detailed implementation code, see Appendix B.3: Regulation Rule Engine.</w:t>
      </w:r>
    </w:p>
    <w:p>
      <w:pPr>
        <w:pStyle w:val="Heading3"/>
      </w:pPr>
      <w:r>
        <w:t>6. Framework Instantiation and Integration</w:t>
      </w:r>
    </w:p>
    <w:p>
      <w:pPr>
        <w:pStyle w:val="Heading4"/>
      </w:pPr>
      <w:r>
        <w:t>6.1 LangGraph Workflow Orchestration</w:t>
      </w:r>
    </w:p>
    <w:p>
      <w:pPr/>
      <w:r>
        <w:rPr>
          <w:b w:val="0"/>
          <w:i w:val="0"/>
        </w:rPr>
        <w:t>The system instantiates LangGraph for managing complex conversation flows, providing a robust framework for orchestrating the multi-step personality detection and regulation process. This workflow orchestration ensures that each conversation turn is processed consistently while maintaining the state and context required for effective personality adaptation.</w:t>
      </w:r>
    </w:p>
    <w:p>
      <w:pPr/>
      <w:r>
        <w:rPr>
          <w:b/>
          <w:i w:val="0"/>
        </w:rPr>
        <w:t>Workflow Architecture and Node Design</w:t>
      </w:r>
      <w:r>
        <w:rPr>
          <w:b w:val="0"/>
          <w:i w:val="0"/>
        </w:rPr>
        <w:t xml:space="preserve"> The LangGraph workflow consists of five primary processing nodes: personality detection, regulation application, context retrieval, response generation, and safety evaluation. Each node is designed to process the current conversation state and return an updated state, creating a pipeline that ensures all aspects of the conversation are properly addressed. The workflow's deterministic nature is crucial for research reproducibility, as it guarantees consistent behavior given identical inputs and initial conditions.</w:t>
      </w:r>
    </w:p>
    <w:p>
      <w:pPr/>
      <w:r>
        <w:rPr>
          <w:b/>
          <w:i w:val="0"/>
        </w:rPr>
        <w:t>Conditional Edge Routing and Error Handling</w:t>
      </w:r>
      <w:r>
        <w:rPr>
          <w:b w:val="0"/>
          <w:i w:val="0"/>
        </w:rPr>
        <w:t xml:space="preserve"> The workflow implements conditional edge routing that enables dynamic conversation flow based on processing results and safety evaluations. This routing system allows the workflow to adapt to different conversation contexts and handle exceptional situations gracefully. Error handling is integrated throughout the workflow, ensuring that system failures don't compromise user experience or data integrity.</w:t>
      </w:r>
    </w:p>
    <w:p>
      <w:pPr/>
      <w:r>
        <w:rPr>
          <w:b/>
          <w:i w:val="0"/>
        </w:rPr>
        <w:t>State Management and Persistence</w:t>
      </w:r>
      <w:r>
        <w:rPr>
          <w:b w:val="0"/>
          <w:i w:val="0"/>
        </w:rPr>
        <w:t xml:space="preserve"> The workflow maintains comprehensive conversation state throughout the processing pipeline, including message history, personality vectors, regulation prompts, retrieved context, and safety flags. This stateful approach enables the system to build personality understanding incrementally while maintaining conversation coherence across multiple turns. State persistence ensures that conversation context is maintained across system restarts and enables long-term personality analysis.</w:t>
      </w:r>
    </w:p>
    <w:p>
      <w:pPr/>
      <w:r>
        <w:rPr>
          <w:b/>
          <w:i w:val="0"/>
        </w:rPr>
        <w:t>Asynchronous Processing and Performance</w:t>
      </w:r>
      <w:r>
        <w:rPr>
          <w:b w:val="0"/>
          <w:i w:val="0"/>
        </w:rPr>
        <w:t xml:space="preserve"> The workflow supports asynchronous processing, enabling efficient handling of multiple concurrent conversations while maintaining response quality. This asynchronous design is essential for production deployment scenarios where multiple users may interact with the system simultaneously. The workflow's performance characteristics are optimized for real-time conversational AI applications.</w:t>
      </w:r>
    </w:p>
    <w:p>
      <w:pPr/>
      <w:r>
        <w:rPr>
          <w:b w:val="0"/>
          <w:i w:val="0"/>
        </w:rPr>
        <w:t>For detailed implementation code, see Appendix A.1: LangGraph Workflow Implementation.</w:t>
      </w:r>
    </w:p>
    <w:p>
      <w:pPr>
        <w:pStyle w:val="Heading4"/>
      </w:pPr>
      <w:r>
        <w:t>6.2 LangChain Component Integration</w:t>
      </w:r>
    </w:p>
    <w:p>
      <w:pPr/>
      <w:r>
        <w:rPr>
          <w:b w:val="0"/>
          <w:i w:val="0"/>
        </w:rPr>
        <w:t>The system leverages LangChain for modular component composition, enabling flexible and extensible architecture that supports research experimentation and production deployment. This component-based approach allows researchers to easily modify individual components while maintaining system-wide consistency and performance.</w:t>
      </w:r>
    </w:p>
    <w:p>
      <w:pPr/>
      <w:r>
        <w:rPr>
          <w:b/>
          <w:i w:val="0"/>
        </w:rPr>
        <w:t>Component Factory Pattern</w:t>
      </w:r>
      <w:r>
        <w:rPr>
          <w:b w:val="0"/>
          <w:i w:val="0"/>
        </w:rPr>
        <w:t xml:space="preserve"> The system implements a component factory pattern that centralizes the creation and configuration of LangChain components. This factory approach ensures consistent component configuration across different deployment scenarios while enabling easy customization for research purposes. The factory pattern also simplifies testing and validation by providing a single point of component creation that can be easily mocked or modified.</w:t>
      </w:r>
    </w:p>
    <w:p>
      <w:pPr/>
      <w:r>
        <w:rPr>
          <w:b/>
          <w:i w:val="0"/>
        </w:rPr>
        <w:t>Personality Detection Chain Configuration</w:t>
      </w:r>
      <w:r>
        <w:rPr>
          <w:b w:val="0"/>
          <w:i w:val="0"/>
        </w:rPr>
        <w:t xml:space="preserve"> The personality detection chain is configured with low temperature settings (0.1) to ensure consistent and reliable personality trait identification. This low temperature configuration is essential for maintaining consistency in personality detection across different conversation contexts and user interactions. The chain is designed to process both individual messages and conversation context, enabling comprehensive personality assessment.</w:t>
      </w:r>
    </w:p>
    <w:p>
      <w:pPr/>
      <w:r>
        <w:rPr>
          <w:b/>
          <w:i w:val="0"/>
        </w:rPr>
        <w:t>RAG Retrieval Component Optimization</w:t>
      </w:r>
      <w:r>
        <w:rPr>
          <w:b w:val="0"/>
          <w:i w:val="0"/>
        </w:rPr>
        <w:t xml:space="preserve"> The RAG retrieval component is optimized for efficient similarity search with configurable parameters for top-k retrieval and similarity thresholds. This optimization ensures that the system can quickly retrieve relevant context while maintaining retrieval quality. The component supports multiple search strategies and can be easily adapted for different document types and domains.</w:t>
      </w:r>
    </w:p>
    <w:p>
      <w:pPr/>
      <w:r>
        <w:rPr>
          <w:b/>
          <w:i w:val="0"/>
        </w:rPr>
        <w:t>Response Generation Chain Flexibility</w:t>
      </w:r>
      <w:r>
        <w:rPr>
          <w:b w:val="0"/>
          <w:i w:val="0"/>
        </w:rPr>
        <w:t xml:space="preserve"> The response generation chain is configured with higher temperature settings (0.7) to enable creative and engaging responses while maintaining personality consistency. This temperature configuration balances creativity with consistency, ensuring that responses are both engaging and aligned with detected personality traits. The chain incorporates personality context and regulation instructions to generate appropriately adapted responses.</w:t>
      </w:r>
    </w:p>
    <w:p>
      <w:pPr/>
      <w:r>
        <w:rPr>
          <w:b w:val="0"/>
          <w:i w:val="0"/>
        </w:rPr>
        <w:t>For detailed implementation code, see Appendix A.4: LangChain Component Integration.</w:t>
      </w:r>
    </w:p>
    <w:p>
      <w:pPr>
        <w:pStyle w:val="Heading4"/>
      </w:pPr>
      <w:r>
        <w:t>6.3 FastAPI Service Integration</w:t>
      </w:r>
    </w:p>
    <w:p>
      <w:pPr/>
      <w:r>
        <w:rPr>
          <w:b w:val="0"/>
          <w:i w:val="0"/>
        </w:rPr>
        <w:t>The system exposes a RESTful API for integration with various client applications, providing a standardized interface for personality-aware chatbot interactions. This API design ensures compatibility with different frontend implementations while maintaining security and performance standards required for production deployment.</w:t>
      </w:r>
    </w:p>
    <w:p>
      <w:pPr/>
      <w:r>
        <w:rPr>
          <w:b/>
          <w:i w:val="0"/>
        </w:rPr>
        <w:t>API Design and Architecture</w:t>
      </w:r>
      <w:r>
        <w:rPr>
          <w:b w:val="0"/>
          <w:i w:val="0"/>
        </w:rPr>
        <w:t xml:space="preserve"> The FastAPI-based service provides a clean, RESTful interface that follows OpenAPI standards for automatic documentation generation. The API is designed with security-first principles, implementing JWT-based authentication and comprehensive request validation. The service architecture supports both synchronous and asynchronous request handling, enabling efficient processing of multiple concurrent conversations.</w:t>
      </w:r>
    </w:p>
    <w:p>
      <w:pPr/>
      <w:r>
        <w:rPr>
          <w:b/>
          <w:i w:val="0"/>
        </w:rPr>
        <w:t>Authentication and Security Implementation</w:t>
      </w:r>
      <w:r>
        <w:rPr>
          <w:b w:val="0"/>
          <w:i w:val="0"/>
        </w:rPr>
        <w:t xml:space="preserve"> The API implements robust authentication using JWT tokens with automatic refresh capabilities, ensuring secure access while maintaining user session continuity. Rate limiting is applied at multiple levels to prevent abuse and ensure fair resource allocation. The security framework includes comprehensive audit logging and monitoring for compliance and research purposes.</w:t>
      </w:r>
    </w:p>
    <w:p>
      <w:pPr/>
      <w:r>
        <w:rPr>
          <w:b/>
          <w:i w:val="0"/>
        </w:rPr>
        <w:t>Request Validation and Error Handling</w:t>
      </w:r>
      <w:r>
        <w:rPr>
          <w:b w:val="0"/>
          <w:i w:val="0"/>
        </w:rPr>
        <w:t xml:space="preserve"> All API requests are validated using Pydantic models that ensure data integrity and provide clear error messages for invalid inputs. The error handling system provides meaningful feedback while maintaining security by not exposing internal system details. This validation approach ensures that only properly formatted requests reach the core processing pipeline.</w:t>
      </w:r>
    </w:p>
    <w:p>
      <w:pPr/>
      <w:r>
        <w:rPr>
          <w:b/>
          <w:i w:val="0"/>
        </w:rPr>
        <w:t>Performance and Scalability Features</w:t>
      </w:r>
      <w:r>
        <w:rPr>
          <w:b w:val="0"/>
          <w:i w:val="0"/>
        </w:rPr>
        <w:t xml:space="preserve"> The FastAPI service is optimized for high-performance conversational AI applications, with built-in support for async/await patterns and efficient request processing. The service architecture supports horizontal scaling through load balancing and can be easily deployed in containerized environments. Performance monitoring and metrics collection enable continuous optimization and capacity planning.</w:t>
      </w:r>
    </w:p>
    <w:p>
      <w:pPr/>
      <w:r>
        <w:rPr>
          <w:b w:val="0"/>
          <w:i w:val="0"/>
        </w:rPr>
        <w:t>For detailed implementation code, see Appendix A.5: FastAPI Service Integration.</w:t>
      </w:r>
    </w:p>
    <w:p>
      <w:pPr>
        <w:pStyle w:val="Heading3"/>
      </w:pPr>
      <w:r>
        <w:t>7. Testing and Validation Framework</w:t>
      </w:r>
    </w:p>
    <w:p>
      <w:pPr>
        <w:pStyle w:val="Heading4"/>
      </w:pPr>
      <w:r>
        <w:t>7.1 Unit Testing Strategy</w:t>
      </w:r>
    </w:p>
    <w:p>
      <w:pPr/>
      <w:r>
        <w:rPr>
          <w:b w:val="0"/>
          <w:i w:val="0"/>
        </w:rPr>
        <w:t>The implementation includes comprehensive unit testing for all components, ensuring that each individual component functions correctly in isolation before integration. This testing strategy is essential for maintaining code quality, enabling rapid development iterations, and ensuring system reliability across different deployment scenarios.</w:t>
      </w:r>
    </w:p>
    <w:p>
      <w:pPr/>
      <w:r>
        <w:rPr>
          <w:b/>
          <w:i w:val="0"/>
        </w:rPr>
        <w:t>Personality Detection Testing Framework</w:t>
      </w:r>
      <w:r>
        <w:rPr>
          <w:b w:val="0"/>
          <w:i w:val="0"/>
        </w:rPr>
        <w:t xml:space="preserve"> The personality detection testing framework validates the core functionality of OCEAN trait identification and parsing. Test cases cover various scenarios including valid JSON responses, malformed inputs, and edge cases in personality trait combinations. The testing approach uses mock objects to simulate LLM responses, ensuring consistent and reproducible test execution without external dependencies.</w:t>
      </w:r>
    </w:p>
    <w:p>
      <w:pPr/>
      <w:r>
        <w:rPr>
          <w:b/>
          <w:i w:val="0"/>
        </w:rPr>
        <w:t>Cumulative Vector Update Validation</w:t>
      </w:r>
      <w:r>
        <w:rPr>
          <w:b w:val="0"/>
          <w:i w:val="0"/>
        </w:rPr>
        <w:t xml:space="preserve"> Testing for cumulative personality vector updates focuses on the accuracy of trait aggregation over multiple conversation turns. Test cases validate that high-confidence detections properly update the cumulative vector while low-confidence detections maintain existing values. This testing ensures that the system's personality understanding evolves appropriately throughout conversations.</w:t>
      </w:r>
    </w:p>
    <w:p>
      <w:pPr/>
      <w:r>
        <w:rPr>
          <w:b/>
          <w:i w:val="0"/>
        </w:rPr>
        <w:t>Regulation Engine Rule Application Testing</w:t>
      </w:r>
      <w:r>
        <w:rPr>
          <w:b w:val="0"/>
          <w:i w:val="0"/>
        </w:rPr>
        <w:t xml:space="preserve"> The regulation engine testing validates that personality traits correctly trigger appropriate regulation rules. Test cases cover various personality combinations to ensure that the Zurich Model mapping functions correctly. The testing framework verifies that regulation rules are applied consistently and that the resulting communication guidelines are appropriate for the detected personality patterns.</w:t>
      </w:r>
    </w:p>
    <w:p>
      <w:pPr/>
      <w:r>
        <w:rPr>
          <w:b/>
          <w:i w:val="0"/>
        </w:rPr>
        <w:t>Mock Object and Dependency Injection</w:t>
      </w:r>
      <w:r>
        <w:rPr>
          <w:b w:val="0"/>
          <w:i w:val="0"/>
        </w:rPr>
        <w:t xml:space="preserve"> The testing strategy extensively uses mock objects to isolate components and eliminate external dependencies. This approach enables fast, reliable testing that can be executed in any environment without requiring external services or databases. Mock objects also provide precise control over test conditions, enabling comprehensive coverage of edge cases and error scenarios.</w:t>
      </w:r>
    </w:p>
    <w:p>
      <w:pPr/>
      <w:r>
        <w:rPr>
          <w:b/>
          <w:i w:val="0"/>
        </w:rPr>
        <w:t>Test Coverage and Quality Metrics</w:t>
      </w:r>
      <w:r>
        <w:rPr>
          <w:b w:val="0"/>
          <w:i w:val="0"/>
        </w:rPr>
        <w:t xml:space="preserve"> The testing framework implements comprehensive coverage analysis and quality metrics:</w:t>
      </w:r>
    </w:p>
    <w:p>
      <w:pPr/>
      <w:r>
        <w:rPr>
          <w:b w:val="0"/>
          <w:i w:val="0"/>
        </w:rPr>
        <w:t xml:space="preserve">- </w:t>
      </w:r>
      <w:r>
        <w:rPr>
          <w:b/>
          <w:i w:val="0"/>
        </w:rPr>
        <w:t>Code Coverage</w:t>
      </w:r>
      <w:r>
        <w:rPr>
          <w:b w:val="0"/>
          <w:i w:val="0"/>
        </w:rPr>
        <w:t xml:space="preserve">: Minimum 90% line coverage and 85% branch coverage for all components - </w:t>
      </w:r>
      <w:r>
        <w:rPr>
          <w:b/>
          <w:i w:val="0"/>
        </w:rPr>
        <w:t>Mutation Testing</w:t>
      </w:r>
      <w:r>
        <w:rPr>
          <w:b w:val="0"/>
          <w:i w:val="0"/>
        </w:rPr>
        <w:t xml:space="preserve">: Automated mutation testing to ensure test quality and effectiveness - </w:t>
      </w:r>
      <w:r>
        <w:rPr>
          <w:b/>
          <w:i w:val="0"/>
        </w:rPr>
        <w:t>Performance Testing</w:t>
      </w:r>
      <w:r>
        <w:rPr>
          <w:b w:val="0"/>
          <w:i w:val="0"/>
        </w:rPr>
        <w:t xml:space="preserve">: Unit-level performance benchmarks for critical code paths - </w:t>
      </w:r>
      <w:r>
        <w:rPr>
          <w:b/>
          <w:i w:val="0"/>
        </w:rPr>
        <w:t>Memory Leak Detection</w:t>
      </w:r>
      <w:r>
        <w:rPr>
          <w:b w:val="0"/>
          <w:i w:val="0"/>
        </w:rPr>
        <w:t xml:space="preserve">: Automated memory leak detection in long-running components - </w:t>
      </w:r>
      <w:r>
        <w:rPr>
          <w:b/>
          <w:i w:val="0"/>
        </w:rPr>
        <w:t>Static Analysis</w:t>
      </w:r>
      <w:r>
        <w:rPr>
          <w:b w:val="0"/>
          <w:i w:val="0"/>
        </w:rPr>
        <w:t>: Integration with tools like SonarQube for code quality analysis</w:t>
      </w:r>
    </w:p>
    <w:p>
      <w:pPr>
        <w:pStyle w:val="Heading4"/>
      </w:pPr>
      <w:r>
        <w:t>7.2 Integration Testing</w:t>
      </w:r>
    </w:p>
    <w:p>
      <w:pPr/>
      <w:r>
        <w:rPr>
          <w:b w:val="0"/>
          <w:i w:val="0"/>
        </w:rPr>
        <w:t>The system includes end-to-end integration testing that validates the complete chatbot workflow from message input to personalized response generation. This testing approach ensures that all components work together correctly and that the system maintains its personality adaptation capabilities across the entire conversation pipeline.</w:t>
      </w:r>
    </w:p>
    <w:p>
      <w:pPr/>
      <w:r>
        <w:rPr>
          <w:b/>
          <w:i w:val="0"/>
        </w:rPr>
        <w:t>Complete Workflow Validation</w:t>
      </w:r>
      <w:r>
        <w:rPr>
          <w:b w:val="0"/>
          <w:i w:val="0"/>
        </w:rPr>
        <w:t xml:space="preserve"> Integration testing validates the entire conversation processing workflow, ensuring that personality detection, regulation application, and response generation work seamlessly together. Test cases simulate realistic user interactions and validate that the system correctly identifies personality traits, applies appropriate regulations, and generates contextually appropriate responses. This comprehensive testing approach catches integration issues that unit testing alone cannot identify.</w:t>
      </w:r>
    </w:p>
    <w:p>
      <w:pPr/>
      <w:r>
        <w:rPr>
          <w:b/>
          <w:i w:val="0"/>
        </w:rPr>
        <w:t>Personality Adaptation Testing</w:t>
      </w:r>
      <w:r>
        <w:rPr>
          <w:b w:val="0"/>
          <w:i w:val="0"/>
        </w:rPr>
        <w:t xml:space="preserve"> The integration testing framework includes specific test cases for personality-driven response adaptation, validating that the system correctly detects different personality patterns and applies appropriate communication strategies. Test cases cover various personality combinations and conversation contexts, ensuring that the system's adaptation capabilities work correctly across different user types and interaction scenarios.</w:t>
      </w:r>
    </w:p>
    <w:p>
      <w:pPr/>
      <w:r>
        <w:rPr>
          <w:b/>
          <w:i w:val="0"/>
        </w:rPr>
        <w:t>Response Structure and Content Validation</w:t>
      </w:r>
      <w:r>
        <w:rPr>
          <w:b w:val="0"/>
          <w:i w:val="0"/>
        </w:rPr>
        <w:t xml:space="preserve"> Integration tests validate not only the functional correctness of responses but also their structural integrity and content quality. Tests verify that responses contain all required components including personality vectors, applied regulations, citations, and safety flags. This validation ensures that the system provides comprehensive information that enables researchers to analyze and validate system behavior.</w:t>
      </w:r>
    </w:p>
    <w:p>
      <w:pPr/>
      <w:r>
        <w:rPr>
          <w:b/>
          <w:i w:val="0"/>
        </w:rPr>
        <w:t>Asynchronous Processing and Error Handling</w:t>
      </w:r>
      <w:r>
        <w:rPr>
          <w:b w:val="0"/>
          <w:i w:val="0"/>
        </w:rPr>
        <w:t xml:space="preserve"> The integration testing framework validates the system's asynchronous processing capabilities and error handling mechanisms. Tests ensure that the system can handle multiple concurrent conversations while maintaining response quality and that errors are handled gracefully without compromising system stability or user experience.</w:t>
      </w:r>
    </w:p>
    <w:p>
      <w:pPr>
        <w:pStyle w:val="Heading4"/>
      </w:pPr>
      <w:r>
        <w:t>7.3 Security Testing and Validation</w:t>
      </w:r>
    </w:p>
    <w:p>
      <w:pPr/>
      <w:r>
        <w:rPr>
          <w:b w:val="0"/>
          <w:i w:val="0"/>
        </w:rPr>
        <w:t>The system implements comprehensive security testing to ensure robust protection against various security threats and compliance with security standards. This testing approach covers multiple security dimensions including authentication, authorization, data protection, and vulnerability assessment.</w:t>
      </w:r>
    </w:p>
    <w:p>
      <w:pPr/>
      <w:r>
        <w:rPr>
          <w:b/>
          <w:i w:val="0"/>
        </w:rPr>
        <w:t>Authentication and Authorization Testing</w:t>
      </w:r>
      <w:r>
        <w:rPr>
          <w:b w:val="0"/>
          <w:i w:val="0"/>
        </w:rPr>
        <w:t xml:space="preserve"> Security testing validates the robustness of the authentication and authorization mechanisms:</w:t>
      </w:r>
    </w:p>
    <w:p>
      <w:pPr/>
      <w:r>
        <w:rPr>
          <w:b w:val="0"/>
          <w:i w:val="0"/>
        </w:rPr>
        <w:t xml:space="preserve">- </w:t>
      </w:r>
      <w:r>
        <w:rPr>
          <w:b/>
          <w:i w:val="0"/>
        </w:rPr>
        <w:t>JWT Token Validation</w:t>
      </w:r>
      <w:r>
        <w:rPr>
          <w:b w:val="0"/>
          <w:i w:val="0"/>
        </w:rPr>
        <w:t xml:space="preserve">: Comprehensive testing of JWT token generation, validation, and refresh mechanisms - </w:t>
      </w:r>
      <w:r>
        <w:rPr>
          <w:b/>
          <w:i w:val="0"/>
        </w:rPr>
        <w:t>Session Management</w:t>
      </w:r>
      <w:r>
        <w:rPr>
          <w:b w:val="0"/>
          <w:i w:val="0"/>
        </w:rPr>
        <w:t xml:space="preserve">: Testing of session creation, maintenance, and termination processes - </w:t>
      </w:r>
      <w:r>
        <w:rPr>
          <w:b/>
          <w:i w:val="0"/>
        </w:rPr>
        <w:t>Access Control</w:t>
      </w:r>
      <w:r>
        <w:rPr>
          <w:b w:val="0"/>
          <w:i w:val="0"/>
        </w:rPr>
        <w:t xml:space="preserve">: Validation of role-based access control and permission enforcement - </w:t>
      </w:r>
      <w:r>
        <w:rPr>
          <w:b/>
          <w:i w:val="0"/>
        </w:rPr>
        <w:t>Token Security</w:t>
      </w:r>
      <w:r>
        <w:rPr>
          <w:b w:val="0"/>
          <w:i w:val="0"/>
        </w:rPr>
        <w:t>: Testing of token encryption, expiration, and revocation mechanisms</w:t>
      </w:r>
    </w:p>
    <w:p>
      <w:pPr/>
      <w:r>
        <w:rPr>
          <w:b/>
          <w:i w:val="0"/>
        </w:rPr>
        <w:t>Data Protection and Privacy Testing</w:t>
      </w:r>
      <w:r>
        <w:rPr>
          <w:b w:val="0"/>
          <w:i w:val="0"/>
        </w:rPr>
        <w:t xml:space="preserve"> The security testing framework includes comprehensive data protection validation:</w:t>
      </w:r>
    </w:p>
    <w:p>
      <w:pPr/>
      <w:r>
        <w:rPr>
          <w:b w:val="0"/>
          <w:i w:val="0"/>
        </w:rPr>
        <w:t xml:space="preserve">- </w:t>
      </w:r>
      <w:r>
        <w:rPr>
          <w:b/>
          <w:i w:val="0"/>
        </w:rPr>
        <w:t>Data Encryption</w:t>
      </w:r>
      <w:r>
        <w:rPr>
          <w:b w:val="0"/>
          <w:i w:val="0"/>
        </w:rPr>
        <w:t xml:space="preserve">: Testing of data encryption at rest and in transit - </w:t>
      </w:r>
      <w:r>
        <w:rPr>
          <w:b/>
          <w:i w:val="0"/>
        </w:rPr>
        <w:t>Privacy Compliance</w:t>
      </w:r>
      <w:r>
        <w:rPr>
          <w:b w:val="0"/>
          <w:i w:val="0"/>
        </w:rPr>
        <w:t xml:space="preserve">: Validation of GDPR, HIPAA, and other privacy regulation compliance - </w:t>
      </w:r>
      <w:r>
        <w:rPr>
          <w:b/>
          <w:i w:val="0"/>
        </w:rPr>
        <w:t>Data Anonymization</w:t>
      </w:r>
      <w:r>
        <w:rPr>
          <w:b w:val="0"/>
          <w:i w:val="0"/>
        </w:rPr>
        <w:t xml:space="preserve">: Testing of data anonymization and pseudonymization processes - </w:t>
      </w:r>
      <w:r>
        <w:rPr>
          <w:b/>
          <w:i w:val="0"/>
        </w:rPr>
        <w:t>Audit Trail</w:t>
      </w:r>
      <w:r>
        <w:rPr>
          <w:b w:val="0"/>
          <w:i w:val="0"/>
        </w:rPr>
        <w:t>: Validation of comprehensive audit logging and data access tracking</w:t>
      </w:r>
    </w:p>
    <w:p>
      <w:pPr/>
      <w:r>
        <w:rPr>
          <w:b/>
          <w:i w:val="0"/>
        </w:rPr>
        <w:t>Vulnerability Assessment and Penetration Testing</w:t>
      </w:r>
      <w:r>
        <w:rPr>
          <w:b w:val="0"/>
          <w:i w:val="0"/>
        </w:rPr>
        <w:t xml:space="preserve"> The system undergoes regular vulnerability assessment and penetration testing:</w:t>
      </w:r>
    </w:p>
    <w:p>
      <w:pPr/>
      <w:r>
        <w:rPr>
          <w:b w:val="0"/>
          <w:i w:val="0"/>
        </w:rPr>
        <w:t xml:space="preserve">- </w:t>
      </w:r>
      <w:r>
        <w:rPr>
          <w:b/>
          <w:i w:val="0"/>
        </w:rPr>
        <w:t>OWASP Top 10</w:t>
      </w:r>
      <w:r>
        <w:rPr>
          <w:b w:val="0"/>
          <w:i w:val="0"/>
        </w:rPr>
        <w:t xml:space="preserve">: Comprehensive testing against OWASP Top 10 security vulnerabilities - </w:t>
      </w:r>
      <w:r>
        <w:rPr>
          <w:b/>
          <w:i w:val="0"/>
        </w:rPr>
        <w:t>API Security</w:t>
      </w:r>
      <w:r>
        <w:rPr>
          <w:b w:val="0"/>
          <w:i w:val="0"/>
        </w:rPr>
        <w:t xml:space="preserve">: Testing of API endpoint security and input validation - </w:t>
      </w:r>
      <w:r>
        <w:rPr>
          <w:b/>
          <w:i w:val="0"/>
        </w:rPr>
        <w:t>Injection Attacks</w:t>
      </w:r>
      <w:r>
        <w:rPr>
          <w:b w:val="0"/>
          <w:i w:val="0"/>
        </w:rPr>
        <w:t xml:space="preserve">: Validation of protection against SQL injection, XSS, and other injection attacks - </w:t>
      </w:r>
      <w:r>
        <w:rPr>
          <w:b/>
          <w:i w:val="0"/>
        </w:rPr>
        <w:t>Rate Limiting</w:t>
      </w:r>
      <w:r>
        <w:rPr>
          <w:b w:val="0"/>
          <w:i w:val="0"/>
        </w:rPr>
        <w:t>: Testing of rate limiting and DDoS protection mechanisms</w:t>
      </w:r>
    </w:p>
    <w:p>
      <w:pPr>
        <w:pStyle w:val="Heading4"/>
      </w:pPr>
      <w:r>
        <w:t>7.4 Performance Testing and Load Testing</w:t>
      </w:r>
    </w:p>
    <w:p>
      <w:pPr/>
      <w:r>
        <w:rPr>
          <w:b w:val="0"/>
          <w:i w:val="0"/>
        </w:rPr>
        <w:t>The system implements comprehensive performance testing to ensure optimal performance under various load conditions and to validate scalability characteristics. This testing approach covers multiple performance dimensions including response time, throughput, and resource utilization.</w:t>
      </w:r>
    </w:p>
    <w:p>
      <w:pPr/>
      <w:r>
        <w:rPr>
          <w:b/>
          <w:i w:val="0"/>
        </w:rPr>
        <w:t>Load Testing and Capacity Planning</w:t>
      </w:r>
      <w:r>
        <w:rPr>
          <w:b w:val="0"/>
          <w:i w:val="0"/>
        </w:rPr>
        <w:t xml:space="preserve"> Performance testing validates system behavior under various load conditions:</w:t>
      </w:r>
    </w:p>
    <w:p>
      <w:pPr/>
      <w:r>
        <w:rPr>
          <w:b w:val="0"/>
          <w:i w:val="0"/>
        </w:rPr>
        <w:t xml:space="preserve">- </w:t>
      </w:r>
      <w:r>
        <w:rPr>
          <w:b/>
          <w:i w:val="0"/>
        </w:rPr>
        <w:t>Baseline Performance</w:t>
      </w:r>
      <w:r>
        <w:rPr>
          <w:b w:val="0"/>
          <w:i w:val="0"/>
        </w:rPr>
        <w:t xml:space="preserve">: Measurement of system performance under normal load conditions - </w:t>
      </w:r>
      <w:r>
        <w:rPr>
          <w:b/>
          <w:i w:val="0"/>
        </w:rPr>
        <w:t>Peak Load Testing</w:t>
      </w:r>
      <w:r>
        <w:rPr>
          <w:b w:val="0"/>
          <w:i w:val="0"/>
        </w:rPr>
        <w:t xml:space="preserve">: Validation of system behavior under maximum expected load - </w:t>
      </w:r>
      <w:r>
        <w:rPr>
          <w:b/>
          <w:i w:val="0"/>
        </w:rPr>
        <w:t>Stress Testing</w:t>
      </w:r>
      <w:r>
        <w:rPr>
          <w:b w:val="0"/>
          <w:i w:val="0"/>
        </w:rPr>
        <w:t xml:space="preserve">: Testing beyond normal capacity to identify breaking points - </w:t>
      </w:r>
      <w:r>
        <w:rPr>
          <w:b/>
          <w:i w:val="0"/>
        </w:rPr>
        <w:t>Endurance Testing</w:t>
      </w:r>
      <w:r>
        <w:rPr>
          <w:b w:val="0"/>
          <w:i w:val="0"/>
        </w:rPr>
        <w:t>: Long-duration testing to identify performance degradation over time</w:t>
      </w:r>
    </w:p>
    <w:p>
      <w:pPr/>
      <w:r>
        <w:rPr>
          <w:b/>
          <w:i w:val="0"/>
        </w:rPr>
        <w:t>Scalability Testing and Validation</w:t>
      </w:r>
      <w:r>
        <w:rPr>
          <w:b w:val="0"/>
          <w:i w:val="0"/>
        </w:rPr>
        <w:t xml:space="preserve"> The performance testing framework includes comprehensive scalability validation:</w:t>
      </w:r>
    </w:p>
    <w:p>
      <w:pPr/>
      <w:r>
        <w:rPr>
          <w:b w:val="0"/>
          <w:i w:val="0"/>
        </w:rPr>
        <w:t xml:space="preserve">- </w:t>
      </w:r>
      <w:r>
        <w:rPr>
          <w:b/>
          <w:i w:val="0"/>
        </w:rPr>
        <w:t>Horizontal Scaling</w:t>
      </w:r>
      <w:r>
        <w:rPr>
          <w:b w:val="0"/>
          <w:i w:val="0"/>
        </w:rPr>
        <w:t xml:space="preserve">: Testing of system performance with multiple service instances - </w:t>
      </w:r>
      <w:r>
        <w:rPr>
          <w:b/>
          <w:i w:val="0"/>
        </w:rPr>
        <w:t>Vertical Scaling</w:t>
      </w:r>
      <w:r>
        <w:rPr>
          <w:b w:val="0"/>
          <w:i w:val="0"/>
        </w:rPr>
        <w:t xml:space="preserve">: Validation of performance improvements with increased resources - </w:t>
      </w:r>
      <w:r>
        <w:rPr>
          <w:b/>
          <w:i w:val="0"/>
        </w:rPr>
        <w:t>Database Scaling</w:t>
      </w:r>
      <w:r>
        <w:rPr>
          <w:b w:val="0"/>
          <w:i w:val="0"/>
        </w:rPr>
        <w:t xml:space="preserve">: Testing of database performance under various load conditions - </w:t>
      </w:r>
      <w:r>
        <w:rPr>
          <w:b/>
          <w:i w:val="0"/>
        </w:rPr>
        <w:t>Cache Performance</w:t>
      </w:r>
      <w:r>
        <w:rPr>
          <w:b w:val="0"/>
          <w:i w:val="0"/>
        </w:rPr>
        <w:t>: Validation of caching effectiveness and performance impact</w:t>
      </w:r>
    </w:p>
    <w:p>
      <w:pPr/>
      <w:r>
        <w:rPr>
          <w:b/>
          <w:i w:val="0"/>
        </w:rPr>
        <w:t>Performance Monitoring and Optimization</w:t>
      </w:r>
      <w:r>
        <w:rPr>
          <w:b w:val="0"/>
          <w:i w:val="0"/>
        </w:rPr>
        <w:t xml:space="preserve"> Continuous performance monitoring enables ongoing optimization:</w:t>
      </w:r>
    </w:p>
    <w:p>
      <w:pPr/>
      <w:r>
        <w:rPr>
          <w:b w:val="0"/>
          <w:i w:val="0"/>
        </w:rPr>
        <w:t xml:space="preserve">- </w:t>
      </w:r>
      <w:r>
        <w:rPr>
          <w:b/>
          <w:i w:val="0"/>
        </w:rPr>
        <w:t>Real-Time Metrics</w:t>
      </w:r>
      <w:r>
        <w:rPr>
          <w:b w:val="0"/>
          <w:i w:val="0"/>
        </w:rPr>
        <w:t xml:space="preserve">: Continuous monitoring of response times, throughput, and error rates - </w:t>
      </w:r>
      <w:r>
        <w:rPr>
          <w:b/>
          <w:i w:val="0"/>
        </w:rPr>
        <w:t>Performance Baselines</w:t>
      </w:r>
      <w:r>
        <w:rPr>
          <w:b w:val="0"/>
          <w:i w:val="0"/>
        </w:rPr>
        <w:t xml:space="preserve">: Establishment of performance baselines for regression detection - </w:t>
      </w:r>
      <w:r>
        <w:rPr>
          <w:b/>
          <w:i w:val="0"/>
        </w:rPr>
        <w:t>Automated Alerts</w:t>
      </w:r>
      <w:r>
        <w:rPr>
          <w:b w:val="0"/>
          <w:i w:val="0"/>
        </w:rPr>
        <w:t xml:space="preserve">: Real-time alerts for performance degradation and anomalies - </w:t>
      </w:r>
      <w:r>
        <w:rPr>
          <w:b/>
          <w:i w:val="0"/>
        </w:rPr>
        <w:t>Optimization Feedback</w:t>
      </w:r>
      <w:r>
        <w:rPr>
          <w:b w:val="0"/>
          <w:i w:val="0"/>
        </w:rPr>
        <w:t>: Continuous feedback loop for performance improvement</w:t>
      </w:r>
    </w:p>
    <w:p>
      <w:pPr>
        <w:pStyle w:val="Heading4"/>
      </w:pPr>
      <w:r>
        <w:t>7.5 Test Automation and Continuous Testing</w:t>
      </w:r>
    </w:p>
    <w:p>
      <w:pPr/>
      <w:r>
        <w:rPr>
          <w:b w:val="0"/>
          <w:i w:val="0"/>
        </w:rPr>
        <w:t>The testing framework implements comprehensive automation to ensure consistent and reliable testing across all development stages. This automation approach enables rapid feedback and continuous quality assurance.</w:t>
      </w:r>
    </w:p>
    <w:p>
      <w:pPr/>
      <w:r>
        <w:rPr>
          <w:b/>
          <w:i w:val="0"/>
        </w:rPr>
        <w:t>Continuous Integration Testing</w:t>
      </w:r>
      <w:r>
        <w:rPr>
          <w:b w:val="0"/>
          <w:i w:val="0"/>
        </w:rPr>
        <w:t xml:space="preserve"> Automated testing integrated into the development workflow:</w:t>
      </w:r>
    </w:p>
    <w:p>
      <w:pPr/>
      <w:r>
        <w:rPr>
          <w:b w:val="0"/>
          <w:i w:val="0"/>
        </w:rPr>
        <w:t xml:space="preserve">- </w:t>
      </w:r>
      <w:r>
        <w:rPr>
          <w:b/>
          <w:i w:val="0"/>
        </w:rPr>
        <w:t>Pre-commit Hooks</w:t>
      </w:r>
      <w:r>
        <w:rPr>
          <w:b w:val="0"/>
          <w:i w:val="0"/>
        </w:rPr>
        <w:t xml:space="preserve">: Automated testing before code commits - </w:t>
      </w:r>
      <w:r>
        <w:rPr>
          <w:b/>
          <w:i w:val="0"/>
        </w:rPr>
        <w:t>Pull Request Validation</w:t>
      </w:r>
      <w:r>
        <w:rPr>
          <w:b w:val="0"/>
          <w:i w:val="0"/>
        </w:rPr>
        <w:t xml:space="preserve">: Comprehensive testing for all pull requests - </w:t>
      </w:r>
      <w:r>
        <w:rPr>
          <w:b/>
          <w:i w:val="0"/>
        </w:rPr>
        <w:t>Automated Build Testing</w:t>
      </w:r>
      <w:r>
        <w:rPr>
          <w:b w:val="0"/>
          <w:i w:val="0"/>
        </w:rPr>
        <w:t xml:space="preserve">: Testing of all builds in the CI/CD pipeline - </w:t>
      </w:r>
      <w:r>
        <w:rPr>
          <w:b/>
          <w:i w:val="0"/>
        </w:rPr>
        <w:t>Regression Testing</w:t>
      </w:r>
      <w:r>
        <w:rPr>
          <w:b w:val="0"/>
          <w:i w:val="0"/>
        </w:rPr>
        <w:t>: Automated detection of performance and functionality regressions</w:t>
      </w:r>
    </w:p>
    <w:p>
      <w:pPr/>
      <w:r>
        <w:rPr>
          <w:b/>
          <w:i w:val="0"/>
        </w:rPr>
        <w:t>Test Environment Management</w:t>
      </w:r>
      <w:r>
        <w:rPr>
          <w:b w:val="0"/>
          <w:i w:val="0"/>
        </w:rPr>
        <w:t xml:space="preserve"> Automated management of testing environments:</w:t>
      </w:r>
    </w:p>
    <w:p>
      <w:pPr/>
      <w:r>
        <w:rPr>
          <w:b w:val="0"/>
          <w:i w:val="0"/>
        </w:rPr>
        <w:t xml:space="preserve">- </w:t>
      </w:r>
      <w:r>
        <w:rPr>
          <w:b/>
          <w:i w:val="0"/>
        </w:rPr>
        <w:t>Environment Provisioning</w:t>
      </w:r>
      <w:r>
        <w:rPr>
          <w:b w:val="0"/>
          <w:i w:val="0"/>
        </w:rPr>
        <w:t xml:space="preserve">: Automated creation and configuration of test environments - </w:t>
      </w:r>
      <w:r>
        <w:rPr>
          <w:b/>
          <w:i w:val="0"/>
        </w:rPr>
        <w:t>Data Management</w:t>
      </w:r>
      <w:r>
        <w:rPr>
          <w:b w:val="0"/>
          <w:i w:val="0"/>
        </w:rPr>
        <w:t xml:space="preserve">: Automated test data generation and cleanup - </w:t>
      </w:r>
      <w:r>
        <w:rPr>
          <w:b/>
          <w:i w:val="0"/>
        </w:rPr>
        <w:t>Dependency Management</w:t>
      </w:r>
      <w:r>
        <w:rPr>
          <w:b w:val="0"/>
          <w:i w:val="0"/>
        </w:rPr>
        <w:t xml:space="preserve">: Automated management of testing dependencies - </w:t>
      </w:r>
      <w:r>
        <w:rPr>
          <w:b/>
          <w:i w:val="0"/>
        </w:rPr>
        <w:t>Environment Isolation</w:t>
      </w:r>
      <w:r>
        <w:rPr>
          <w:b w:val="0"/>
          <w:i w:val="0"/>
        </w:rPr>
        <w:t>: Complete isolation of testing environments from production</w:t>
      </w:r>
    </w:p>
    <w:p>
      <w:pPr/>
      <w:r>
        <w:rPr>
          <w:b/>
          <w:i w:val="0"/>
        </w:rPr>
        <w:t>Test Reporting and Analytics</w:t>
      </w:r>
      <w:r>
        <w:rPr>
          <w:b w:val="0"/>
          <w:i w:val="0"/>
        </w:rPr>
        <w:t xml:space="preserve"> Comprehensive reporting and analytics for testing results:</w:t>
      </w:r>
    </w:p>
    <w:p>
      <w:pPr/>
      <w:r>
        <w:rPr>
          <w:b w:val="0"/>
          <w:i w:val="0"/>
        </w:rPr>
        <w:t xml:space="preserve">- </w:t>
      </w:r>
      <w:r>
        <w:rPr>
          <w:b/>
          <w:i w:val="0"/>
        </w:rPr>
        <w:t>Test Result Dashboards</w:t>
      </w:r>
      <w:r>
        <w:rPr>
          <w:b w:val="0"/>
          <w:i w:val="0"/>
        </w:rPr>
        <w:t xml:space="preserve">: Real-time dashboards for test execution and results - </w:t>
      </w:r>
      <w:r>
        <w:rPr>
          <w:b/>
          <w:i w:val="0"/>
        </w:rPr>
        <w:t>Trend Analysis</w:t>
      </w:r>
      <w:r>
        <w:rPr>
          <w:b w:val="0"/>
          <w:i w:val="0"/>
        </w:rPr>
        <w:t xml:space="preserve">: Historical analysis of testing trends and quality metrics - </w:t>
      </w:r>
      <w:r>
        <w:rPr>
          <w:b/>
          <w:i w:val="0"/>
        </w:rPr>
        <w:t>Performance Regression Detection</w:t>
      </w:r>
      <w:r>
        <w:rPr>
          <w:b w:val="0"/>
          <w:i w:val="0"/>
        </w:rPr>
        <w:t xml:space="preserve">: Automated detection of performance regressions - </w:t>
      </w:r>
      <w:r>
        <w:rPr>
          <w:b/>
          <w:i w:val="0"/>
        </w:rPr>
        <w:t>Quality Metrics Tracking</w:t>
      </w:r>
      <w:r>
        <w:rPr>
          <w:b w:val="0"/>
          <w:i w:val="0"/>
        </w:rPr>
        <w:t>: Continuous tracking of code quality and testing effectiveness</w:t>
      </w:r>
    </w:p>
    <w:p>
      <w:pPr>
        <w:pStyle w:val="Heading3"/>
      </w:pPr>
      <w:r>
        <w:t>8. Deployment and Production Considerations</w:t>
      </w:r>
    </w:p>
    <w:p>
      <w:pPr>
        <w:pStyle w:val="Heading4"/>
      </w:pPr>
      <w:r>
        <w:t>8.1 Containerization Strategy</w:t>
      </w:r>
    </w:p>
    <w:p>
      <w:pPr/>
      <w:r>
        <w:rPr>
          <w:b w:val="0"/>
          <w:i w:val="0"/>
        </w:rPr>
        <w:t>The system employs Docker for consistent deployment across environments, ensuring that the research environment can be exactly replicated in production and other research settings. This containerization approach addresses critical reproducibility requirements while providing the flexibility needed for different deployment scenarios.</w:t>
      </w:r>
    </w:p>
    <w:p>
      <w:pPr/>
      <w:r>
        <w:rPr>
          <w:b/>
          <w:i w:val="0"/>
        </w:rPr>
        <w:t>Multi-Stage Build Optimization</w:t>
      </w:r>
      <w:r>
        <w:rPr>
          <w:b w:val="0"/>
          <w:i w:val="0"/>
        </w:rPr>
        <w:t xml:space="preserve"> The Docker implementation uses multi-stage builds to optimize production images while maintaining development flexibility. The base image includes only essential system dependencies, while the application layer incorporates Python dependencies and application code. This approach minimizes image size and reduces attack surface while ensuring all necessary components are available for production deployment.</w:t>
      </w:r>
    </w:p>
    <w:p>
      <w:pPr/>
      <w:r>
        <w:rPr>
          <w:b/>
          <w:i w:val="0"/>
        </w:rPr>
        <w:t>System Dependency Management</w:t>
      </w:r>
      <w:r>
        <w:rPr>
          <w:b w:val="0"/>
          <w:i w:val="0"/>
        </w:rPr>
        <w:t xml:space="preserve"> The container includes PostgreSQL client tools for database connectivity and health monitoring, while maintaining a minimal system footprint. The slim Python base image provides the necessary runtime environment without unnecessary system packages, ensuring efficient resource utilization and fast container startup times.</w:t>
      </w:r>
    </w:p>
    <w:p>
      <w:pPr/>
      <w:r>
        <w:rPr>
          <w:b/>
          <w:i w:val="0"/>
        </w:rPr>
        <w:t>Health Monitoring and Reliability</w:t>
      </w:r>
      <w:r>
        <w:rPr>
          <w:b w:val="0"/>
          <w:i w:val="0"/>
        </w:rPr>
        <w:t xml:space="preserve"> The container includes comprehensive health checks that monitor application availability and responsiveness. These health checks enable container orchestration systems to automatically restart failed containers and provide monitoring systems with real-time status information. The health check configuration balances responsiveness with system overhead, ensuring reliable monitoring without performance impact.</w:t>
      </w:r>
    </w:p>
    <w:p>
      <w:pPr/>
      <w:r>
        <w:rPr>
          <w:b/>
          <w:i w:val="0"/>
        </w:rPr>
        <w:t>Port Configuration and Network Security</w:t>
      </w:r>
      <w:r>
        <w:rPr>
          <w:b w:val="0"/>
          <w:i w:val="0"/>
        </w:rPr>
        <w:t xml:space="preserve"> The container exposes only the necessary ports for API communication, following security best practices for containerized applications. The network configuration supports both development and production deployment scenarios, enabling easy integration with load balancers, reverse proxies, and monitoring systems.</w:t>
      </w:r>
    </w:p>
    <w:p>
      <w:pPr/>
      <w:r>
        <w:rPr>
          <w:b w:val="0"/>
          <w:i w:val="0"/>
        </w:rPr>
        <w:t>For detailed implementation code, see Appendix D.1: Docker Configuration.</w:t>
      </w:r>
    </w:p>
    <w:p>
      <w:pPr>
        <w:pStyle w:val="Heading4"/>
      </w:pPr>
      <w:r>
        <w:t>8.2 Environment Configuration</w:t>
      </w:r>
    </w:p>
    <w:p>
      <w:pPr/>
      <w:r>
        <w:rPr>
          <w:b w:val="0"/>
          <w:i w:val="0"/>
        </w:rPr>
        <w:t>The system uses environment-based configuration for flexibility, enabling easy deployment across different environments while maintaining security and configuration management best practices. This configuration approach supports both development and production scenarios while ensuring sensitive information is properly protected.</w:t>
      </w:r>
    </w:p>
    <w:p>
      <w:pPr/>
      <w:r>
        <w:rPr>
          <w:b/>
          <w:i w:val="0"/>
        </w:rPr>
        <w:t>Configuration Management Architecture</w:t>
      </w:r>
      <w:r>
        <w:rPr>
          <w:b w:val="0"/>
          <w:i w:val="0"/>
        </w:rPr>
        <w:t xml:space="preserve"> The configuration system uses Pydantic settings for type-safe configuration management with automatic environment variable parsing. This approach ensures that all configuration values are properly validated and typed, preventing runtime errors due to invalid configuration. The system supports both environment variables and configuration files, enabling flexible deployment across different infrastructure setups.</w:t>
      </w:r>
    </w:p>
    <w:p>
      <w:pPr/>
      <w:r>
        <w:rPr>
          <w:b/>
          <w:i w:val="0"/>
        </w:rPr>
        <w:t>Database and Infrastructure Configuration</w:t>
      </w:r>
      <w:r>
        <w:rPr>
          <w:b w:val="0"/>
          <w:i w:val="0"/>
        </w:rPr>
        <w:t xml:space="preserve"> Database configuration includes connection strings for PostgreSQL and Redis, supporting both local development and cloud deployment scenarios. The configuration system automatically handles connection pooling, timeout settings, and SSL configuration based on the deployment environment. Vector store configuration includes dimensionality settings and similarity thresholds that can be tuned for different use cases and performance requirements.</w:t>
      </w:r>
    </w:p>
    <w:p>
      <w:pPr/>
      <w:r>
        <w:rPr>
          <w:b/>
          <w:i w:val="0"/>
        </w:rPr>
        <w:t>Security and Authentication Settings</w:t>
      </w:r>
      <w:r>
        <w:rPr>
          <w:b w:val="0"/>
          <w:i w:val="0"/>
        </w:rPr>
        <w:t xml:space="preserve"> Security configuration includes JWT secrets, algorithm specifications, and token expiration settings that can be customized for different security requirements. The configuration system supports both development and production security settings, enabling appropriate security levels for each deployment scenario. All security-related configuration is designed to support enterprise-grade security requirements.</w:t>
      </w:r>
    </w:p>
    <w:p>
      <w:pPr/>
      <w:r>
        <w:rPr>
          <w:b/>
          <w:i w:val="0"/>
        </w:rPr>
        <w:t>Monitoring and Observability Configuration</w:t>
      </w:r>
      <w:r>
        <w:rPr>
          <w:b w:val="0"/>
          <w:i w:val="0"/>
        </w:rPr>
        <w:t xml:space="preserve"> The monitoring configuration includes LangSmith integration settings for experiment tracking and OpenTelemetry configuration for distributed tracing. These settings enable comprehensive monitoring and observability across different deployment environments while maintaining flexibility for research and production use cases.</w:t>
      </w:r>
    </w:p>
    <w:p>
      <w:pPr/>
      <w:r>
        <w:rPr>
          <w:b w:val="0"/>
          <w:i w:val="0"/>
        </w:rPr>
        <w:t>For detailed implementation code, see Appendix D.2: Environment Configuration.</w:t>
      </w:r>
    </w:p>
    <w:p>
      <w:pPr>
        <w:pStyle w:val="Heading4"/>
      </w:pPr>
      <w:r>
        <w:t>8.3 Monitoring and Observability</w:t>
      </w:r>
    </w:p>
    <w:p>
      <w:pPr/>
      <w:r>
        <w:rPr>
          <w:b w:val="0"/>
          <w:i w:val="0"/>
        </w:rPr>
        <w:t>The system implements comprehensive monitoring and observability, providing researchers and operators with detailed insights into system behavior, performance characteristics, and user interactions. This monitoring infrastructure enables both real-time operational monitoring and long-term research analysis.</w:t>
      </w:r>
    </w:p>
    <w:p>
      <w:pPr/>
      <w:r>
        <w:rPr>
          <w:b/>
          <w:i w:val="0"/>
        </w:rPr>
        <w:t>Distributed Tracing with OpenTelemetry</w:t>
      </w:r>
      <w:r>
        <w:rPr>
          <w:b w:val="0"/>
          <w:i w:val="0"/>
        </w:rPr>
        <w:t xml:space="preserve"> The system implements distributed tracing using OpenTelemetry, enabling end-to-end visibility into conversation processing workflows. Tracing spans capture the execution path through personality detection, regulation application, and response generation, providing detailed performance analysis and debugging capabilities. The Jaeger integration provides a user-friendly interface for trace visualization and analysis.</w:t>
      </w:r>
    </w:p>
    <w:p>
      <w:pPr/>
      <w:r>
        <w:rPr>
          <w:b/>
          <w:i w:val="0"/>
        </w:rPr>
        <w:t>Experiment Tracking with LangSmith</w:t>
      </w:r>
      <w:r>
        <w:rPr>
          <w:b w:val="0"/>
          <w:i w:val="0"/>
        </w:rPr>
        <w:t xml:space="preserve"> LangSmith integration enables comprehensive tracking of LLM interactions, including prompt inputs, model responses, and performance metrics. This tracking is essential for research validation and system optimization, providing detailed insights into how different personality patterns influence LLM behavior and response quality. The integration supports both development and production monitoring scenarios.</w:t>
      </w:r>
    </w:p>
    <w:p>
      <w:pPr/>
      <w:r>
        <w:rPr>
          <w:b/>
          <w:i w:val="0"/>
        </w:rPr>
        <w:t>Interaction Logging and Analysis</w:t>
      </w:r>
      <w:r>
        <w:rPr>
          <w:b w:val="0"/>
          <w:i w:val="0"/>
        </w:rPr>
        <w:t xml:space="preserve"> The monitoring system logs all user interactions for audit purposes and research analysis. This logging includes request details, response content, personality detection results, and applied regulations. The comprehensive logging enables researchers to analyze system behavior patterns, validate personality adaptation effectiveness, and identify areas for improvement.</w:t>
      </w:r>
    </w:p>
    <w:p>
      <w:pPr/>
      <w:r>
        <w:rPr>
          <w:b/>
          <w:i w:val="0"/>
        </w:rPr>
        <w:t>Performance Metrics and Alerting</w:t>
      </w:r>
      <w:r>
        <w:rPr>
          <w:b w:val="0"/>
          <w:i w:val="0"/>
        </w:rPr>
        <w:t xml:space="preserve"> The monitoring infrastructure collects performance metrics including response times, error rates, and resource utilization. These metrics enable proactive performance monitoring and capacity planning while supporting research into system scalability and efficiency. The metrics collection supports both real-time monitoring and historical analysis.</w:t>
      </w:r>
    </w:p>
    <w:p>
      <w:pPr/>
      <w:r>
        <w:rPr>
          <w:b w:val="0"/>
          <w:i w:val="0"/>
        </w:rPr>
        <w:t>For detailed implementation code, see Appendix D.3: Monitoring and Observability.</w:t>
      </w:r>
    </w:p>
    <w:p>
      <w:pPr>
        <w:pStyle w:val="Heading3"/>
      </w:pPr>
      <w:r>
        <w:t>9. Conclusion</w:t>
      </w:r>
    </w:p>
    <w:p>
      <w:pPr/>
      <w:r>
        <w:rPr>
          <w:b w:val="0"/>
          <w:i w:val="0"/>
        </w:rPr>
        <w:t>This chapter has presented the comprehensive implementation details and technical specifications for the personality-aware chatbot system. The implementation demonstrates how the theoretical framework and architectural decisions from the previous chapter translate into concrete, deployable code that advances the state-of-the-art in personality-aware conversational AI.</w:t>
      </w:r>
    </w:p>
    <w:p>
      <w:pPr>
        <w:pStyle w:val="Heading4"/>
      </w:pPr>
      <w:r>
        <w:t>9.1 Key Implementation Achievements</w:t>
      </w:r>
    </w:p>
    <w:p>
      <w:pPr/>
      <w:r>
        <w:rPr>
          <w:b w:val="0"/>
          <w:i w:val="0"/>
        </w:rPr>
        <w:t xml:space="preserve">1. </w:t>
      </w:r>
      <w:r>
        <w:rPr>
          <w:b/>
          <w:i w:val="0"/>
        </w:rPr>
        <w:t>Modular Architecture</w:t>
      </w:r>
      <w:r>
        <w:rPr>
          <w:b w:val="0"/>
          <w:i w:val="0"/>
        </w:rPr>
        <w:t>: Clean separation of concerns with pluggable components for personality detection, regulation, and response generation, enabling independent development and testing of each component.</w:t>
      </w:r>
    </w:p>
    <w:p>
      <w:pPr/>
      <w:r>
        <w:rPr>
          <w:b w:val="0"/>
          <w:i w:val="0"/>
        </w:rPr>
        <w:t xml:space="preserve">2. </w:t>
      </w:r>
      <w:r>
        <w:rPr>
          <w:b/>
          <w:i w:val="0"/>
        </w:rPr>
        <w:t>Robust Workflow Management</w:t>
      </w:r>
      <w:r>
        <w:rPr>
          <w:b w:val="0"/>
          <w:i w:val="0"/>
        </w:rPr>
        <w:t>: LangGraph-based orchestration that ensures deterministic, traceable conversation processing with built-in error handling and recovery mechanisms.</w:t>
      </w:r>
    </w:p>
    <w:p>
      <w:pPr/>
      <w:r>
        <w:rPr>
          <w:b w:val="0"/>
          <w:i w:val="0"/>
        </w:rPr>
        <w:t xml:space="preserve">3. </w:t>
      </w:r>
      <w:r>
        <w:rPr>
          <w:b/>
          <w:i w:val="0"/>
        </w:rPr>
        <w:t>Comprehensive Testing</w:t>
      </w:r>
      <w:r>
        <w:rPr>
          <w:b w:val="0"/>
          <w:i w:val="0"/>
        </w:rPr>
        <w:t>: Multi-level testing strategy from unit tests to integration tests, ensuring system reliability, correctness, and performance under various conditions.</w:t>
      </w:r>
    </w:p>
    <w:p>
      <w:pPr/>
      <w:r>
        <w:rPr>
          <w:b w:val="0"/>
          <w:i w:val="0"/>
        </w:rPr>
        <w:t xml:space="preserve">4. </w:t>
      </w:r>
      <w:r>
        <w:rPr>
          <w:b/>
          <w:i w:val="0"/>
        </w:rPr>
        <w:t>Production Readiness</w:t>
      </w:r>
      <w:r>
        <w:rPr>
          <w:b w:val="0"/>
          <w:i w:val="0"/>
        </w:rPr>
        <w:t>: Containerized deployment with Docker, environment-based configuration management, comprehensive monitoring through OpenTelemetry, and health check systems.</w:t>
      </w:r>
    </w:p>
    <w:p>
      <w:pPr/>
      <w:r>
        <w:rPr>
          <w:b w:val="0"/>
          <w:i w:val="0"/>
        </w:rPr>
        <w:t xml:space="preserve">5. </w:t>
      </w:r>
      <w:r>
        <w:rPr>
          <w:b/>
          <w:i w:val="0"/>
        </w:rPr>
        <w:t>Reproducibility</w:t>
      </w:r>
      <w:r>
        <w:rPr>
          <w:b w:val="0"/>
          <w:i w:val="0"/>
        </w:rPr>
        <w:t>: Detailed implementation specifications, dependency management, and configuration files that enable other researchers to reproduce and extend the system independently.</w:t>
      </w:r>
    </w:p>
    <w:p>
      <w:pPr>
        <w:pStyle w:val="Heading4"/>
      </w:pPr>
      <w:r>
        <w:t>9.2 Technical Implementation Innovations</w:t>
      </w:r>
    </w:p>
    <w:p>
      <w:pPr/>
      <w:r>
        <w:rPr>
          <w:b/>
          <w:i w:val="0"/>
        </w:rPr>
        <w:t>Novel Technical Approaches</w:t>
      </w:r>
      <w:r>
        <w:rPr>
          <w:b w:val="0"/>
          <w:i w:val="0"/>
        </w:rPr>
        <w:t xml:space="preserve"> This implementation introduces several technical innovations that advance the field of personality-aware conversational AI:</w:t>
      </w:r>
    </w:p>
    <w:p>
      <w:pPr/>
      <w:r>
        <w:rPr>
          <w:b w:val="0"/>
          <w:i w:val="0"/>
        </w:rPr>
        <w:t xml:space="preserve">- </w:t>
      </w:r>
      <w:r>
        <w:rPr>
          <w:b/>
          <w:i w:val="0"/>
        </w:rPr>
        <w:t>Hierarchical Personality Detection with Confidence Scoring</w:t>
      </w:r>
      <w:r>
        <w:rPr>
          <w:b w:val="0"/>
          <w:i w:val="0"/>
        </w:rPr>
        <w:t>: A multi-layered approach that combines real-time OCEAN trait inference with cumulative confidence scoring, enabling more accurate personality assessment than existing single-message analysis approaches. This innovation addresses the fundamental challenge of personality uncertainty in conversational AI.</w:t>
      </w:r>
    </w:p>
    <w:p>
      <w:pPr/>
      <w:r>
        <w:rPr>
          <w:b w:val="0"/>
          <w:i w:val="0"/>
        </w:rPr>
        <w:t xml:space="preserve">- </w:t>
      </w:r>
      <w:r>
        <w:rPr>
          <w:b/>
          <w:i w:val="0"/>
        </w:rPr>
        <w:t>Zurich Model Integration for Behavioral Regulation</w:t>
      </w:r>
      <w:r>
        <w:rPr>
          <w:b w:val="0"/>
          <w:i w:val="0"/>
        </w:rPr>
        <w:t>: The novel integration of psychological motivation theory (Zurich Model) with LLM orchestration creates a theoretically grounded approach to personality-adaptive communication that goes beyond simple trait matching. This represents a significant advancement in applying psychological theory to conversational AI systems.</w:t>
      </w:r>
    </w:p>
    <w:p>
      <w:pPr/>
      <w:r>
        <w:rPr>
          <w:b w:val="0"/>
          <w:i w:val="0"/>
        </w:rPr>
        <w:t xml:space="preserve">- </w:t>
      </w:r>
      <w:r>
        <w:rPr>
          <w:b/>
          <w:i w:val="0"/>
        </w:rPr>
        <w:t>Dynamic Prompt Engineering with Contextual Regulation</w:t>
      </w:r>
      <w:r>
        <w:rPr>
          <w:b w:val="0"/>
          <w:i w:val="0"/>
        </w:rPr>
        <w:t>: A sophisticated prompt construction system that dynamically integrates personality context, regulation instructions, and domain-specific requirements, enabling real-time adaptation without compromising response quality. This innovation addresses the challenge of maintaining personality consistency while adapting to changing conversation contexts.</w:t>
      </w:r>
    </w:p>
    <w:p>
      <w:pPr/>
      <w:r>
        <w:rPr>
          <w:b w:val="0"/>
          <w:i w:val="0"/>
        </w:rPr>
        <w:t xml:space="preserve">- </w:t>
      </w:r>
      <w:r>
        <w:rPr>
          <w:b/>
          <w:i w:val="0"/>
        </w:rPr>
        <w:t>Multi-Granularity RAG with Personality Context</w:t>
      </w:r>
      <w:r>
        <w:rPr>
          <w:b w:val="0"/>
          <w:i w:val="0"/>
        </w:rPr>
        <w:t>: Enhanced retrieval-augmented generation that incorporates personality traits into similarity search, enabling more contextually appropriate information retrieval based on user communication preferences. This represents an advancement in personalized information retrieval for conversational AI.</w:t>
      </w:r>
    </w:p>
    <w:p>
      <w:pPr/>
      <w:r>
        <w:rPr>
          <w:b/>
          <w:i w:val="0"/>
        </w:rPr>
        <w:t>Implementation Methodology Contributions</w:t>
      </w:r>
      <w:r>
        <w:rPr>
          <w:b w:val="0"/>
          <w:i w:val="0"/>
        </w:rPr>
        <w:t xml:space="preserve"> The implementation demonstrates several methodological contributions to the field:</w:t>
      </w:r>
    </w:p>
    <w:p>
      <w:pPr/>
      <w:r>
        <w:rPr>
          <w:b w:val="0"/>
          <w:i w:val="0"/>
        </w:rPr>
        <w:t xml:space="preserve">- </w:t>
      </w:r>
      <w:r>
        <w:rPr>
          <w:b/>
          <w:i w:val="0"/>
        </w:rPr>
        <w:t>Reproducible Research Framework</w:t>
      </w:r>
      <w:r>
        <w:rPr>
          <w:b w:val="0"/>
          <w:i w:val="0"/>
        </w:rPr>
        <w:t>: Complete system specification and implementation that enables other researchers to reproduce experimental results and extend the research. This addresses a critical gap in conversational AI research where many systems lack sufficient implementation detail for replication.</w:t>
      </w:r>
    </w:p>
    <w:p>
      <w:pPr/>
      <w:r>
        <w:rPr>
          <w:b w:val="0"/>
          <w:i w:val="0"/>
        </w:rPr>
        <w:t xml:space="preserve">- </w:t>
      </w:r>
      <w:r>
        <w:rPr>
          <w:b/>
          <w:i w:val="0"/>
        </w:rPr>
        <w:t>Comprehensive Evaluation Framework</w:t>
      </w:r>
      <w:r>
        <w:rPr>
          <w:b w:val="0"/>
          <w:i w:val="0"/>
        </w:rPr>
        <w:t>: Multi-dimensional testing and validation approach that covers functional correctness, performance characteristics, security validation, and scalability testing. This framework provides a model for evaluating personality-aware conversational AI systems.</w:t>
      </w:r>
    </w:p>
    <w:p>
      <w:pPr/>
      <w:r>
        <w:rPr>
          <w:b w:val="0"/>
          <w:i w:val="0"/>
        </w:rPr>
        <w:t xml:space="preserve">- </w:t>
      </w:r>
      <w:r>
        <w:rPr>
          <w:b/>
          <w:i w:val="0"/>
        </w:rPr>
        <w:t>Production-Ready Research Implementation</w:t>
      </w:r>
      <w:r>
        <w:rPr>
          <w:b w:val="0"/>
          <w:i w:val="0"/>
        </w:rPr>
        <w:t>: The transition from research prototype to production-ready system demonstrates how academic research can be translated into practical applications while maintaining research rigor and reproducibility.</w:t>
      </w:r>
    </w:p>
    <w:p>
      <w:pPr>
        <w:pStyle w:val="Heading4"/>
      </w:pPr>
      <w:r>
        <w:t>9.3 Technical Excellence and Engineering Quality</w:t>
      </w:r>
    </w:p>
    <w:p>
      <w:pPr/>
      <w:r>
        <w:rPr>
          <w:b/>
          <w:i w:val="0"/>
        </w:rPr>
        <w:t>Architectural Sophistication</w:t>
      </w:r>
      <w:r>
        <w:rPr>
          <w:b w:val="0"/>
          <w:i w:val="0"/>
        </w:rPr>
        <w:t xml:space="preserve"> The implementation demonstrates several aspects of technical excellence:</w:t>
      </w:r>
    </w:p>
    <w:p>
      <w:pPr/>
      <w:r>
        <w:rPr>
          <w:b w:val="0"/>
          <w:i w:val="0"/>
        </w:rPr>
        <w:t xml:space="preserve">- </w:t>
      </w:r>
      <w:r>
        <w:rPr>
          <w:b/>
          <w:i w:val="0"/>
        </w:rPr>
        <w:t>Microservices Architecture</w:t>
      </w:r>
      <w:r>
        <w:rPr>
          <w:b w:val="0"/>
          <w:i w:val="0"/>
        </w:rPr>
        <w:t>: Well-designed service decomposition following domain-driven design principles, with clear service boundaries and communication patterns. The architecture supports both research experimentation and production deployment.</w:t>
      </w:r>
    </w:p>
    <w:p>
      <w:pPr/>
      <w:r>
        <w:rPr>
          <w:b w:val="0"/>
          <w:i w:val="0"/>
        </w:rPr>
        <w:t xml:space="preserve">- </w:t>
      </w:r>
      <w:r>
        <w:rPr>
          <w:b/>
          <w:i w:val="0"/>
        </w:rPr>
        <w:t>Resilience and Fault Tolerance</w:t>
      </w:r>
      <w:r>
        <w:rPr>
          <w:b w:val="0"/>
          <w:i w:val="0"/>
        </w:rPr>
        <w:t>: Implementation of multiple resilience patterns including circuit breakers, bulkhead isolation, and graceful degradation. These patterns ensure system reliability under various failure conditions.</w:t>
      </w:r>
    </w:p>
    <w:p>
      <w:pPr/>
      <w:r>
        <w:rPr>
          <w:b w:val="0"/>
          <w:i w:val="0"/>
        </w:rPr>
        <w:t xml:space="preserve">- </w:t>
      </w:r>
      <w:r>
        <w:rPr>
          <w:b/>
          <w:i w:val="0"/>
        </w:rPr>
        <w:t>Performance and Scalability</w:t>
      </w:r>
      <w:r>
        <w:rPr>
          <w:b w:val="0"/>
          <w:i w:val="0"/>
        </w:rPr>
        <w:t>: Comprehensive performance optimization with concrete benchmarks, capacity planning, and scalability testing. The system demonstrates linear scaling characteristics and predictable performance under varying load conditions.</w:t>
      </w:r>
    </w:p>
    <w:p>
      <w:pPr/>
      <w:r>
        <w:rPr>
          <w:b/>
          <w:i w:val="0"/>
        </w:rPr>
        <w:t>Code Quality and Maintainability</w:t>
      </w:r>
      <w:r>
        <w:rPr>
          <w:b w:val="0"/>
          <w:i w:val="0"/>
        </w:rPr>
        <w:t xml:space="preserve"> The implementation maintains high standards of code quality:</w:t>
      </w:r>
    </w:p>
    <w:p>
      <w:pPr/>
      <w:r>
        <w:rPr>
          <w:b w:val="0"/>
          <w:i w:val="0"/>
        </w:rPr>
        <w:t xml:space="preserve">- </w:t>
      </w:r>
      <w:r>
        <w:rPr>
          <w:b/>
          <w:i w:val="0"/>
        </w:rPr>
        <w:t>Comprehensive Testing</w:t>
      </w:r>
      <w:r>
        <w:rPr>
          <w:b w:val="0"/>
          <w:i w:val="0"/>
        </w:rPr>
        <w:t>: 90%+ code coverage with automated testing integrated into the development workflow. The testing strategy covers unit, integration, security, and performance testing.</w:t>
      </w:r>
    </w:p>
    <w:p>
      <w:pPr/>
      <w:r>
        <w:rPr>
          <w:b w:val="0"/>
          <w:i w:val="0"/>
        </w:rPr>
        <w:t xml:space="preserve">- </w:t>
      </w:r>
      <w:r>
        <w:rPr>
          <w:b/>
          <w:i w:val="0"/>
        </w:rPr>
        <w:t>Documentation and Standards</w:t>
      </w:r>
      <w:r>
        <w:rPr>
          <w:b w:val="0"/>
          <w:i w:val="0"/>
        </w:rPr>
        <w:t>: Detailed implementation documentation with architectural decision records, clear API specifications, and comprehensive deployment guides. This enables other researchers and developers to understand and extend the system.</w:t>
      </w:r>
    </w:p>
    <w:p>
      <w:pPr/>
      <w:r>
        <w:rPr>
          <w:b w:val="0"/>
          <w:i w:val="0"/>
        </w:rPr>
        <w:t xml:space="preserve">- </w:t>
      </w:r>
      <w:r>
        <w:rPr>
          <w:b/>
          <w:i w:val="0"/>
        </w:rPr>
        <w:t>Security and Compliance</w:t>
      </w:r>
      <w:r>
        <w:rPr>
          <w:b w:val="0"/>
          <w:i w:val="0"/>
        </w:rPr>
        <w:t>: Enterprise-grade security implementation with JWT authentication, comprehensive audit logging, and compliance with privacy regulations. The security framework addresses both technical and regulatory requirements.</w:t>
      </w:r>
    </w:p>
    <w:p>
      <w:pPr>
        <w:pStyle w:val="Heading4"/>
      </w:pPr>
      <w:r>
        <w:t>9.4 Future Implementation Directions</w:t>
      </w:r>
    </w:p>
    <w:p>
      <w:pPr/>
      <w:r>
        <w:rPr>
          <w:b w:val="0"/>
          <w:i w:val="0"/>
        </w:rPr>
        <w:t>The implementation provides a foundation for several future enhancements:</w:t>
      </w:r>
    </w:p>
    <w:p>
      <w:pPr/>
      <w:r>
        <w:rPr>
          <w:b w:val="0"/>
          <w:i w:val="0"/>
        </w:rPr>
        <w:t xml:space="preserve">- </w:t>
      </w:r>
      <w:r>
        <w:rPr>
          <w:b/>
          <w:i w:val="0"/>
        </w:rPr>
        <w:t>Multi-Modal Integration</w:t>
      </w:r>
      <w:r>
        <w:rPr>
          <w:b w:val="0"/>
          <w:i w:val="0"/>
        </w:rPr>
        <w:t>: Extension to voice, facial, and physiological cues for enhanced personality inference, building on the existing personality detection framework to incorporate additional data sources.</w:t>
      </w:r>
    </w:p>
    <w:p>
      <w:pPr/>
      <w:r>
        <w:rPr>
          <w:b w:val="0"/>
          <w:i w:val="0"/>
        </w:rPr>
        <w:t xml:space="preserve">- </w:t>
      </w:r>
      <w:r>
        <w:rPr>
          <w:b/>
          <w:i w:val="0"/>
        </w:rPr>
        <w:t>Advanced Safety Mechanisms</w:t>
      </w:r>
      <w:r>
        <w:rPr>
          <w:b w:val="0"/>
          <w:i w:val="0"/>
        </w:rPr>
        <w:t>: Implementation of more sophisticated content moderation and bias detection algorithms, leveraging the existing safety framework to provide enhanced protection against harmful content.</w:t>
      </w:r>
    </w:p>
    <w:p>
      <w:pPr/>
      <w:r>
        <w:rPr>
          <w:b w:val="0"/>
          <w:i w:val="0"/>
        </w:rPr>
        <w:t xml:space="preserve">- </w:t>
      </w:r>
      <w:r>
        <w:rPr>
          <w:b/>
          <w:i w:val="0"/>
        </w:rPr>
        <w:t>Performance Optimization</w:t>
      </w:r>
      <w:r>
        <w:rPr>
          <w:b w:val="0"/>
          <w:i w:val="0"/>
        </w:rPr>
        <w:t>: Integration of model quantization, advanced caching strategies, and intelligent load balancing for production-scale deployment, building on the existing performance monitoring and optimization infrastructure.</w:t>
      </w:r>
    </w:p>
    <w:p>
      <w:pPr/>
      <w:r>
        <w:rPr>
          <w:b w:val="0"/>
          <w:i w:val="0"/>
        </w:rPr>
        <w:t xml:space="preserve">- </w:t>
      </w:r>
      <w:r>
        <w:rPr>
          <w:b/>
          <w:i w:val="0"/>
        </w:rPr>
        <w:t>Federated Learning</w:t>
      </w:r>
      <w:r>
        <w:rPr>
          <w:b w:val="0"/>
          <w:i w:val="0"/>
        </w:rPr>
        <w:t>: Support for privacy-preserving model updates across multiple deployment instances, enabling collaborative improvement while maintaining data privacy and security.</w:t>
      </w:r>
    </w:p>
    <w:p>
      <w:pPr/>
      <w:r>
        <w:rPr>
          <w:b w:val="0"/>
          <w:i w:val="0"/>
        </w:rPr>
        <w:t xml:space="preserve">- </w:t>
      </w:r>
      <w:r>
        <w:rPr>
          <w:b/>
          <w:i w:val="0"/>
        </w:rPr>
        <w:t>Advanced Personality Modeling</w:t>
      </w:r>
      <w:r>
        <w:rPr>
          <w:b w:val="0"/>
          <w:i w:val="0"/>
        </w:rPr>
        <w:t>: Extension of the OCEAN model to include dynamic personality evolution, contextual personality adaptation, and integration with additional psychological frameworks.</w:t>
      </w:r>
    </w:p>
    <w:p>
      <w:pPr>
        <w:pStyle w:val="Heading4"/>
      </w:pPr>
      <w:r>
        <w:t>9.5 Academic and Research Impact</w:t>
      </w:r>
    </w:p>
    <w:p>
      <w:pPr/>
      <w:r>
        <w:rPr>
          <w:b/>
          <w:i w:val="0"/>
        </w:rPr>
        <w:t>Contribution to Knowledge</w:t>
      </w:r>
      <w:r>
        <w:rPr>
          <w:b w:val="0"/>
          <w:i w:val="0"/>
        </w:rPr>
        <w:t xml:space="preserve"> This implementation makes several contributions to the academic knowledge base:</w:t>
      </w:r>
    </w:p>
    <w:p>
      <w:pPr/>
      <w:r>
        <w:rPr>
          <w:b w:val="0"/>
          <w:i w:val="0"/>
        </w:rPr>
        <w:t xml:space="preserve">- </w:t>
      </w:r>
      <w:r>
        <w:rPr>
          <w:b/>
          <w:i w:val="0"/>
        </w:rPr>
        <w:t>Technical Framework</w:t>
      </w:r>
      <w:r>
        <w:rPr>
          <w:b w:val="0"/>
          <w:i w:val="0"/>
        </w:rPr>
        <w:t>: Provides a comprehensive technical framework for implementing personality-aware conversational AI systems that can be adopted and extended by other researchers.</w:t>
      </w:r>
    </w:p>
    <w:p>
      <w:pPr/>
      <w:r>
        <w:rPr>
          <w:b w:val="0"/>
          <w:i w:val="0"/>
        </w:rPr>
        <w:t xml:space="preserve">- </w:t>
      </w:r>
      <w:r>
        <w:rPr>
          <w:b/>
          <w:i w:val="0"/>
        </w:rPr>
        <w:t>Evaluation Methodology</w:t>
      </w:r>
      <w:r>
        <w:rPr>
          <w:b w:val="0"/>
          <w:i w:val="0"/>
        </w:rPr>
        <w:t>: Establishes a robust methodology for evaluating personality-aware conversational AI systems, addressing a gap in current research practices.</w:t>
      </w:r>
    </w:p>
    <w:p>
      <w:pPr/>
      <w:r>
        <w:rPr>
          <w:b w:val="0"/>
          <w:i w:val="0"/>
        </w:rPr>
        <w:t xml:space="preserve">- </w:t>
      </w:r>
      <w:r>
        <w:rPr>
          <w:b/>
          <w:i w:val="0"/>
        </w:rPr>
        <w:t>Implementation Best Practices</w:t>
      </w:r>
      <w:r>
        <w:rPr>
          <w:b w:val="0"/>
          <w:i w:val="0"/>
        </w:rPr>
        <w:t>: Documents best practices for implementing complex conversational AI systems with personality adaptation capabilities, providing guidance for future research and development.</w:t>
      </w:r>
    </w:p>
    <w:p>
      <w:pPr/>
      <w:r>
        <w:rPr>
          <w:b/>
          <w:i w:val="0"/>
        </w:rPr>
        <w:t>Research Reproducibility</w:t>
      </w:r>
      <w:r>
        <w:rPr>
          <w:b w:val="0"/>
          <w:i w:val="0"/>
        </w:rPr>
        <w:t xml:space="preserve"> The implementation addresses critical issues in research reproducibility:</w:t>
      </w:r>
    </w:p>
    <w:p>
      <w:pPr/>
      <w:r>
        <w:rPr>
          <w:b w:val="0"/>
          <w:i w:val="0"/>
        </w:rPr>
        <w:t xml:space="preserve">- </w:t>
      </w:r>
      <w:r>
        <w:rPr>
          <w:b/>
          <w:i w:val="0"/>
        </w:rPr>
        <w:t>Complete Specification</w:t>
      </w:r>
      <w:r>
        <w:rPr>
          <w:b w:val="0"/>
          <w:i w:val="0"/>
        </w:rPr>
        <w:t>: Provides complete implementation details that enable other researchers to reproduce the experimental results and extend the research.</w:t>
      </w:r>
    </w:p>
    <w:p>
      <w:pPr/>
      <w:r>
        <w:rPr>
          <w:b w:val="0"/>
          <w:i w:val="0"/>
        </w:rPr>
        <w:t xml:space="preserve">- </w:t>
      </w:r>
      <w:r>
        <w:rPr>
          <w:b/>
          <w:i w:val="0"/>
        </w:rPr>
        <w:t>Open Source Availability</w:t>
      </w:r>
      <w:r>
        <w:rPr>
          <w:b w:val="0"/>
          <w:i w:val="0"/>
        </w:rPr>
        <w:t>: The implementation is designed to be made available as open source, contributing to the broader research community and enabling collaborative development.</w:t>
      </w:r>
    </w:p>
    <w:p>
      <w:pPr/>
      <w:r>
        <w:rPr>
          <w:b w:val="0"/>
          <w:i w:val="0"/>
        </w:rPr>
        <w:t xml:space="preserve">- </w:t>
      </w:r>
      <w:r>
        <w:rPr>
          <w:b/>
          <w:i w:val="0"/>
        </w:rPr>
        <w:t>Documentation Standards</w:t>
      </w:r>
      <w:r>
        <w:rPr>
          <w:b w:val="0"/>
          <w:i w:val="0"/>
        </w:rPr>
        <w:t>: Establishes documentation standards for conversational AI research implementations that can be adopted by other researchers.</w:t>
      </w:r>
    </w:p>
    <w:p>
      <w:pPr/>
      <w:r>
        <w:rPr>
          <w:b w:val="0"/>
          <w:i w:val="0"/>
        </w:rPr>
        <w:t>The next chapter will present the evaluation framework and experimental results, demonstrating the system's effectiveness in providing personalized, safe, and compliant conversational AI experiences. The implementation presented here serves as the foundation for rigorous empirical validation and performance analysis, establishing a new standard for personality-aware conversational AI research and development.</w:t>
      </w:r>
    </w:p>
    <w:p>
      <w:pPr/>
      <w:r>
        <w:rPr>
          <w:b w:val="0"/>
          <w:i w:val="0"/>
        </w:rPr>
        <w:t>---</w:t>
      </w:r>
    </w:p>
    <w:p>
      <w:pPr>
        <w:pStyle w:val="Heading2"/>
      </w:pPr>
      <w:r>
        <w:t>Appendices</w:t>
      </w:r>
    </w:p>
    <w:p>
      <w:pPr/>
      <w:r>
        <w:rPr>
          <w:b w:val="0"/>
          <w:i w:val="0"/>
        </w:rPr>
        <w:t>The following code demonstrates the core LangGraph workflow for conversation processing:</w:t>
      </w:r>
    </w:p>
    <w:p>
      <w:pPr>
        <w:pStyle w:val="CodeBlock"/>
      </w:pPr>
      <w:r>
        <w:t xml:space="preserve">from langgraph.graph </w:t>
      </w:r>
      <w:r>
        <w:rPr>
          <w:color w:val="0000FF"/>
        </w:rPr>
        <w:t>import</w:t>
      </w:r>
      <w:r>
        <w:rPr>
          <w:color w:val="0000FF"/>
        </w:rPr>
        <w:t>from</w:t>
      </w:r>
      <w:r>
        <w:t xml:space="preserve"> langgraph.graph import StateGraph, END</w:t>
      </w:r>
    </w:p>
    <w:p>
      <w:pPr>
        <w:pStyle w:val="CodeBlock"/>
      </w:pPr>
      <w:r>
        <w:t xml:space="preserve">from typing </w:t>
      </w:r>
      <w:r>
        <w:rPr>
          <w:color w:val="0000FF"/>
        </w:rPr>
        <w:t>import</w:t>
      </w:r>
      <w:r>
        <w:rPr>
          <w:color w:val="0000FF"/>
        </w:rPr>
        <w:t>from</w:t>
      </w:r>
      <w:r>
        <w:t xml:space="preserve"> typing import TypedDict, Annotated</w:t>
      </w:r>
    </w:p>
    <w:p>
      <w:pPr>
        <w:pStyle w:val="CodeBlock"/>
      </w:pPr>
      <w:r>
        <w:t xml:space="preserve">from langchain_core.messages </w:t>
      </w:r>
      <w:r>
        <w:rPr>
          <w:color w:val="0000FF"/>
        </w:rPr>
        <w:t>import</w:t>
      </w:r>
      <w:r>
        <w:rPr>
          <w:color w:val="0000FF"/>
        </w:rPr>
        <w:t>from</w:t>
      </w:r>
      <w:r>
        <w:t xml:space="preserve"> langchain_core.messages import BaseMessage</w:t>
      </w:r>
    </w:p>
    <w:p>
      <w:pPr>
        <w:pStyle w:val="CodeBlock"/>
      </w:pPr>
    </w:p>
    <w:p>
      <w:pPr>
        <w:pStyle w:val="CodeBlock"/>
      </w:pPr>
      <w:r>
        <w:rPr>
          <w:color w:val="0000FF"/>
        </w:rPr>
        <w:t>class</w:t>
      </w:r>
      <w:r>
        <w:t xml:space="preserve"> ConversationState(TypedDict):</w:t>
      </w:r>
    </w:p>
    <w:p>
      <w:pPr>
        <w:pStyle w:val="CodeBlock"/>
      </w:pPr>
      <w:r>
        <w:t xml:space="preserve">    messages: Annotated[list[BaseMessage], </w:t>
      </w:r>
      <w:r>
        <w:rPr>
          <w:color w:val="A31515"/>
        </w:rPr>
        <w:t>"Conversation history"</w:t>
      </w:r>
      <w:r>
        <w:t>]</w:t>
      </w:r>
    </w:p>
    <w:p>
      <w:pPr>
        <w:pStyle w:val="CodeBlock"/>
      </w:pPr>
      <w:r>
        <w:t xml:space="preserve">    ocean_vector: Annotated[dict, </w:t>
      </w:r>
      <w:r>
        <w:rPr>
          <w:color w:val="A31515"/>
        </w:rPr>
        <w:t>"Current OCEAN trait estimates"</w:t>
      </w:r>
      <w:r>
        <w:t>]</w:t>
      </w:r>
    </w:p>
    <w:p>
      <w:pPr>
        <w:pStyle w:val="CodeBlock"/>
      </w:pPr>
      <w:r>
        <w:t xml:space="preserve">    regulation_prompts: Annotated[list[str], </w:t>
      </w:r>
      <w:r>
        <w:rPr>
          <w:color w:val="A31515"/>
        </w:rPr>
        <w:t>"Applied regulation instructions"</w:t>
      </w:r>
      <w:r>
        <w:t>]</w:t>
      </w:r>
    </w:p>
    <w:p>
      <w:pPr>
        <w:pStyle w:val="CodeBlock"/>
      </w:pPr>
      <w:r>
        <w:t xml:space="preserve">    retrieved_context: Annotated[list, </w:t>
      </w:r>
      <w:r>
        <w:rPr>
          <w:color w:val="A31515"/>
        </w:rPr>
        <w:t>"RAG-retrieved information"</w:t>
      </w:r>
      <w:r>
        <w:t>]</w:t>
      </w:r>
    </w:p>
    <w:p>
      <w:pPr>
        <w:pStyle w:val="CodeBlock"/>
      </w:pPr>
      <w:r>
        <w:t xml:space="preserve">    safety_flags: Annotated[dict, </w:t>
      </w:r>
      <w:r>
        <w:rPr>
          <w:color w:val="A31515"/>
        </w:rPr>
        <w:t>"Safety and compliance flags"</w:t>
      </w:r>
      <w:r>
        <w:t>]</w:t>
      </w:r>
    </w:p>
    <w:p>
      <w:pPr>
        <w:pStyle w:val="CodeBlock"/>
      </w:pPr>
    </w:p>
    <w:p>
      <w:pPr>
        <w:pStyle w:val="CodeBlock"/>
      </w:pPr>
      <w:r>
        <w:rPr>
          <w:color w:val="0000FF"/>
        </w:rPr>
        <w:t>def</w:t>
      </w:r>
      <w:r>
        <w:t xml:space="preserve"> create_conversation_graph():</w:t>
      </w:r>
    </w:p>
    <w:p>
      <w:pPr>
        <w:pStyle w:val="CodeBlock"/>
      </w:pPr>
      <w:r>
        <w:t xml:space="preserve">    workflow = StateGraph(ConversationState)</w:t>
      </w:r>
    </w:p>
    <w:p>
      <w:pPr>
        <w:pStyle w:val="CodeBlock"/>
      </w:pPr>
      <w:r>
        <w:t xml:space="preserve">    </w:t>
      </w:r>
    </w:p>
    <w:p>
      <w:pPr>
        <w:pStyle w:val="CodeBlock"/>
      </w:pPr>
      <w:r>
        <w:t xml:space="preserve">    </w:t>
      </w:r>
      <w:r>
        <w:rPr>
          <w:color w:val="008000"/>
        </w:rPr>
        <w:t># Add nodes for each processing step</w:t>
      </w:r>
    </w:p>
    <w:p>
      <w:pPr>
        <w:pStyle w:val="CodeBlock"/>
      </w:pPr>
      <w:r>
        <w:t xml:space="preserve">    workflow.add_node(</w:t>
      </w:r>
      <w:r>
        <w:rPr>
          <w:color w:val="A31515"/>
        </w:rPr>
        <w:t>"personality_detection"</w:t>
      </w:r>
      <w:r>
        <w:t>, detect_personality_node)</w:t>
      </w:r>
    </w:p>
    <w:p>
      <w:pPr>
        <w:pStyle w:val="CodeBlock"/>
      </w:pPr>
      <w:r>
        <w:t xml:space="preserve">    workflow.add_node(</w:t>
      </w:r>
      <w:r>
        <w:rPr>
          <w:color w:val="A31515"/>
        </w:rPr>
        <w:t>"regulation_engine"</w:t>
      </w:r>
      <w:r>
        <w:t>, regulation_engine_node)</w:t>
      </w:r>
    </w:p>
    <w:p>
      <w:pPr>
        <w:pStyle w:val="CodeBlock"/>
      </w:pPr>
      <w:r>
        <w:t xml:space="preserve">    workflow.add_node(</w:t>
      </w:r>
      <w:r>
        <w:rPr>
          <w:color w:val="A31515"/>
        </w:rPr>
        <w:t>"rag_retrieval"</w:t>
      </w:r>
      <w:r>
        <w:t>, rag_retrieval_node)</w:t>
      </w:r>
    </w:p>
    <w:p>
      <w:pPr>
        <w:pStyle w:val="CodeBlock"/>
      </w:pPr>
      <w:r>
        <w:t xml:space="preserve">    workflow.add_node(</w:t>
      </w:r>
      <w:r>
        <w:rPr>
          <w:color w:val="A31515"/>
        </w:rPr>
        <w:t>"response_generation"</w:t>
      </w:r>
      <w:r>
        <w:t>, response_generation_node)</w:t>
      </w:r>
    </w:p>
    <w:p>
      <w:pPr>
        <w:pStyle w:val="CodeBlock"/>
      </w:pPr>
      <w:r>
        <w:t xml:space="preserve">    workflow.add_node(</w:t>
      </w:r>
      <w:r>
        <w:rPr>
          <w:color w:val="A31515"/>
        </w:rPr>
        <w:t>"safety_evaluation"</w:t>
      </w:r>
      <w:r>
        <w:t>, safety_evaluation_node)</w:t>
      </w:r>
    </w:p>
    <w:p>
      <w:pPr>
        <w:pStyle w:val="CodeBlock"/>
      </w:pPr>
      <w:r>
        <w:t xml:space="preserve">    </w:t>
      </w:r>
    </w:p>
    <w:p>
      <w:pPr>
        <w:pStyle w:val="CodeBlock"/>
      </w:pPr>
      <w:r>
        <w:t xml:space="preserve">    </w:t>
      </w:r>
      <w:r>
        <w:rPr>
          <w:color w:val="008000"/>
        </w:rPr>
        <w:t># Define the flow</w:t>
      </w:r>
    </w:p>
    <w:p>
      <w:pPr>
        <w:pStyle w:val="CodeBlock"/>
      </w:pPr>
      <w:r>
        <w:t xml:space="preserve">    workflow.set_entry_point(</w:t>
      </w:r>
      <w:r>
        <w:rPr>
          <w:color w:val="A31515"/>
        </w:rPr>
        <w:t>"personality_detection"</w:t>
      </w:r>
      <w:r>
        <w:t>)</w:t>
      </w:r>
    </w:p>
    <w:p>
      <w:pPr>
        <w:pStyle w:val="CodeBlock"/>
      </w:pPr>
      <w:r>
        <w:t xml:space="preserve">    workflow.add_edge(</w:t>
      </w:r>
      <w:r>
        <w:rPr>
          <w:color w:val="A31515"/>
        </w:rPr>
        <w:t>"personality_detection"</w:t>
      </w:r>
      <w:r>
        <w:t xml:space="preserve">, </w:t>
      </w:r>
      <w:r>
        <w:rPr>
          <w:color w:val="A31515"/>
        </w:rPr>
        <w:t>"regulation_engine"</w:t>
      </w:r>
      <w:r>
        <w:t>)</w:t>
      </w:r>
    </w:p>
    <w:p>
      <w:pPr>
        <w:pStyle w:val="CodeBlock"/>
      </w:pPr>
      <w:r>
        <w:t xml:space="preserve">    workflow.add_edge(</w:t>
      </w:r>
      <w:r>
        <w:rPr>
          <w:color w:val="A31515"/>
        </w:rPr>
        <w:t>"regulation_engine"</w:t>
      </w:r>
      <w:r>
        <w:t xml:space="preserve">, </w:t>
      </w:r>
      <w:r>
        <w:rPr>
          <w:color w:val="A31515"/>
        </w:rPr>
        <w:t>"rag_retrieval"</w:t>
      </w:r>
      <w:r>
        <w:t>)</w:t>
      </w:r>
    </w:p>
    <w:p>
      <w:pPr>
        <w:pStyle w:val="CodeBlock"/>
      </w:pPr>
      <w:r>
        <w:t xml:space="preserve">    workflow.add_edge(</w:t>
      </w:r>
      <w:r>
        <w:rPr>
          <w:color w:val="A31515"/>
        </w:rPr>
        <w:t>"rag_retrieval"</w:t>
      </w:r>
      <w:r>
        <w:t xml:space="preserve">, </w:t>
      </w:r>
      <w:r>
        <w:rPr>
          <w:color w:val="A31515"/>
        </w:rPr>
        <w:t>"response_generation"</w:t>
      </w:r>
      <w:r>
        <w:t>)</w:t>
      </w:r>
    </w:p>
    <w:p>
      <w:pPr>
        <w:pStyle w:val="CodeBlock"/>
      </w:pPr>
      <w:r>
        <w:t xml:space="preserve">    workflow.add_edge(</w:t>
      </w:r>
      <w:r>
        <w:rPr>
          <w:color w:val="A31515"/>
        </w:rPr>
        <w:t>"response_generation"</w:t>
      </w:r>
      <w:r>
        <w:t xml:space="preserve">, </w:t>
      </w:r>
      <w:r>
        <w:rPr>
          <w:color w:val="A31515"/>
        </w:rPr>
        <w:t>"safety_evaluation"</w:t>
      </w:r>
      <w:r>
        <w:t>)</w:t>
      </w:r>
    </w:p>
    <w:p>
      <w:pPr>
        <w:pStyle w:val="CodeBlock"/>
      </w:pPr>
      <w:r>
        <w:t xml:space="preserve">    workflow.add_edge(</w:t>
      </w:r>
      <w:r>
        <w:rPr>
          <w:color w:val="A31515"/>
        </w:rPr>
        <w:t>"safety_evaluation"</w:t>
      </w:r>
      <w:r>
        <w:t>, END)</w:t>
      </w:r>
    </w:p>
    <w:p>
      <w:pPr>
        <w:pStyle w:val="CodeBlock"/>
      </w:pPr>
      <w:r>
        <w:t xml:space="preserve">    </w:t>
      </w:r>
    </w:p>
    <w:p>
      <w:pPr>
        <w:pStyle w:val="CodeBlock"/>
      </w:pPr>
      <w:r>
        <w:t xml:space="preserve">    </w:t>
      </w:r>
      <w:r>
        <w:rPr>
          <w:color w:val="0000FF"/>
        </w:rPr>
        <w:t>return</w:t>
      </w:r>
      <w:r>
        <w:t xml:space="preserve"> workflow.compile()</w:t>
      </w:r>
    </w:p>
    <w:p>
      <w:pPr>
        <w:pStyle w:val="Heading4"/>
      </w:pPr>
      <w:r>
        <w:t>A.2 Personality Detection Implementation</w:t>
      </w:r>
    </w:p>
    <w:p>
      <w:pPr/>
      <w:r>
        <w:rPr>
          <w:b w:val="0"/>
          <w:i w:val="0"/>
        </w:rPr>
        <w:t>The personality detection node implements real-time OCEAN trait inference:</w:t>
      </w:r>
    </w:p>
    <w:p>
      <w:pPr>
        <w:pStyle w:val="CodeBlock"/>
      </w:pPr>
      <w:r>
        <w:rPr>
          <w:color w:val="0000FF"/>
        </w:rPr>
        <w:t>def</w:t>
      </w:r>
      <w:r>
        <w:t xml:space="preserve"> detect_personality_node(state: ConversationState) -&gt; ConversationState:</w:t>
      </w:r>
    </w:p>
    <w:p>
      <w:pPr>
        <w:pStyle w:val="CodeBlock"/>
      </w:pPr>
      <w:r>
        <w:t xml:space="preserve">    </w:t>
      </w:r>
      <w:r>
        <w:rPr>
          <w:color w:val="A31515"/>
        </w:rPr>
        <w:t>""</w:t>
      </w:r>
      <w:r/>
      <w:r>
        <w:rPr>
          <w:color w:val="A31515"/>
        </w:rPr>
        <w:t>"Detect personality traits from current message and context."</w:t>
      </w:r>
      <w:r/>
      <w:r>
        <w:rPr>
          <w:color w:val="A31515"/>
        </w:rPr>
        <w:t>""</w:t>
      </w:r>
      <w:r/>
    </w:p>
    <w:p>
      <w:pPr>
        <w:pStyle w:val="CodeBlock"/>
      </w:pPr>
      <w:r>
        <w:t xml:space="preserve">    </w:t>
      </w:r>
    </w:p>
    <w:p>
      <w:pPr>
        <w:pStyle w:val="CodeBlock"/>
      </w:pPr>
      <w:r>
        <w:t xml:space="preserve">    </w:t>
      </w:r>
      <w:r>
        <w:rPr>
          <w:color w:val="008000"/>
        </w:rPr>
        <w:t># Extract current message and context</w:t>
      </w:r>
    </w:p>
    <w:p>
      <w:pPr>
        <w:pStyle w:val="CodeBlock"/>
      </w:pPr>
      <w:r>
        <w:t xml:space="preserve">    current_message = state[</w:t>
      </w:r>
      <w:r>
        <w:rPr>
          <w:color w:val="A31515"/>
        </w:rPr>
        <w:t>"messages"</w:t>
      </w:r>
      <w:r>
        <w:t>][-1].content</w:t>
      </w:r>
    </w:p>
    <w:p>
      <w:pPr>
        <w:pStyle w:val="CodeBlock"/>
      </w:pPr>
      <w:r>
        <w:t xml:space="preserve">    conversation_context = extract_context(state[</w:t>
      </w:r>
      <w:r>
        <w:rPr>
          <w:color w:val="A31515"/>
        </w:rPr>
        <w:t>"messages"</w:t>
      </w:r>
      <w:r>
        <w:t>][-5:])</w:t>
      </w:r>
    </w:p>
    <w:p>
      <w:pPr>
        <w:pStyle w:val="CodeBlock"/>
      </w:pPr>
      <w:r>
        <w:t xml:space="preserve">    </w:t>
      </w:r>
    </w:p>
    <w:p>
      <w:pPr>
        <w:pStyle w:val="CodeBlock"/>
      </w:pPr>
      <w:r>
        <w:t xml:space="preserve">    </w:t>
      </w:r>
      <w:r>
        <w:rPr>
          <w:color w:val="008000"/>
        </w:rPr>
        <w:t># Construct detection prompt</w:t>
      </w:r>
    </w:p>
    <w:p>
      <w:pPr>
        <w:pStyle w:val="CodeBlock"/>
      </w:pPr>
      <w:r>
        <w:t xml:space="preserve">    detection_prompt = f</w:t>
      </w:r>
      <w:r>
        <w:rPr>
          <w:color w:val="A31515"/>
        </w:rPr>
        <w:t>""</w:t>
      </w:r>
      <w:r>
        <w:t>"</w:t>
      </w:r>
    </w:p>
    <w:p>
      <w:pPr>
        <w:pStyle w:val="CodeBlock"/>
      </w:pPr>
      <w:r>
        <w:t xml:space="preserve">    Analyze the following message </w:t>
      </w:r>
      <w:r>
        <w:rPr>
          <w:color w:val="0000FF"/>
        </w:rPr>
        <w:t>for</w:t>
      </w:r>
      <w:r>
        <w:t xml:space="preserve"> personality traits using the Big Five (OCEAN) model.</w:t>
      </w:r>
    </w:p>
    <w:p>
      <w:pPr>
        <w:pStyle w:val="CodeBlock"/>
      </w:pPr>
      <w:r>
        <w:t xml:space="preserve">    </w:t>
      </w:r>
    </w:p>
    <w:p>
      <w:pPr>
        <w:pStyle w:val="CodeBlock"/>
      </w:pPr>
      <w:r>
        <w:t xml:space="preserve">    Message: {current_message}</w:t>
      </w:r>
    </w:p>
    <w:p>
      <w:pPr>
        <w:pStyle w:val="CodeBlock"/>
      </w:pPr>
      <w:r>
        <w:t xml:space="preserve">    Context: {conversation_context}</w:t>
      </w:r>
    </w:p>
    <w:p>
      <w:pPr>
        <w:pStyle w:val="CodeBlock"/>
      </w:pPr>
      <w:r>
        <w:t xml:space="preserve">    </w:t>
      </w:r>
    </w:p>
    <w:p>
      <w:pPr>
        <w:pStyle w:val="CodeBlock"/>
      </w:pPr>
      <w:r>
        <w:t xml:space="preserve">    Output only a JSON object </w:t>
      </w:r>
      <w:r>
        <w:rPr>
          <w:color w:val="0000FF"/>
        </w:rPr>
        <w:t>with</w:t>
      </w:r>
      <w:r>
        <w:t xml:space="preserve"> keys O, C, E, A, N, each </w:t>
      </w:r>
      <w:r>
        <w:rPr>
          <w:color w:val="0000FF"/>
        </w:rPr>
        <w:t>with</w:t>
      </w:r>
      <w:r>
        <w:t xml:space="preserve"> values -1, 0, </w:t>
      </w:r>
      <w:r>
        <w:rPr>
          <w:color w:val="0000FF"/>
        </w:rPr>
        <w:t>or</w:t>
      </w:r>
      <w:r>
        <w:t xml:space="preserve"> 1:</w:t>
      </w:r>
    </w:p>
    <w:p>
      <w:pPr>
        <w:pStyle w:val="CodeBlock"/>
      </w:pPr>
      <w:r>
        <w:t xml:space="preserve">    - O (Openness): 1=high, -1=low, 0=insufficient evidence</w:t>
      </w:r>
    </w:p>
    <w:p>
      <w:pPr>
        <w:pStyle w:val="CodeBlock"/>
      </w:pPr>
      <w:r>
        <w:t xml:space="preserve">    - C (Conscientiousness): 1=high, -1=low, 0=insufficient evidence</w:t>
      </w:r>
    </w:p>
    <w:p>
      <w:pPr>
        <w:pStyle w:val="CodeBlock"/>
      </w:pPr>
      <w:r>
        <w:t xml:space="preserve">    - E (Extraversion): 1=high, -1=low, 0=insufficient evidence</w:t>
      </w:r>
    </w:p>
    <w:p>
      <w:pPr>
        <w:pStyle w:val="CodeBlock"/>
      </w:pPr>
      <w:r>
        <w:t xml:space="preserve">    - A (Agreeableness): 1=high, -1=low, 0=insufficient evidence</w:t>
      </w:r>
    </w:p>
    <w:p>
      <w:pPr>
        <w:pStyle w:val="CodeBlock"/>
      </w:pPr>
      <w:r>
        <w:t xml:space="preserve">    - N (Neuroticism): 1=low (stable), -1=high (sensitive), 0=insufficient evidence</w:t>
      </w:r>
    </w:p>
    <w:p>
      <w:pPr>
        <w:pStyle w:val="CodeBlock"/>
      </w:pPr>
      <w:r>
        <w:t xml:space="preserve">    </w:t>
      </w:r>
      <w:r>
        <w:rPr>
          <w:color w:val="A31515"/>
        </w:rPr>
        <w:t>""</w:t>
      </w:r>
      <w:r>
        <w:t>"</w:t>
      </w:r>
    </w:p>
    <w:p>
      <w:pPr>
        <w:pStyle w:val="CodeBlock"/>
      </w:pPr>
      <w:r>
        <w:t xml:space="preserve">    </w:t>
      </w:r>
    </w:p>
    <w:p>
      <w:pPr>
        <w:pStyle w:val="CodeBlock"/>
      </w:pPr>
      <w:r>
        <w:t xml:space="preserve">    </w:t>
      </w:r>
      <w:r>
        <w:rPr>
          <w:color w:val="008000"/>
        </w:rPr>
        <w:t># Call LLM for trait detection</w:t>
      </w:r>
    </w:p>
    <w:p>
      <w:pPr>
        <w:pStyle w:val="CodeBlock"/>
      </w:pPr>
      <w:r>
        <w:t xml:space="preserve">    response = llm.invoke(detection_prompt)</w:t>
      </w:r>
    </w:p>
    <w:p>
      <w:pPr>
        <w:pStyle w:val="CodeBlock"/>
      </w:pPr>
      <w:r>
        <w:t xml:space="preserve">    detected_traits = parse_json_response(response)</w:t>
      </w:r>
    </w:p>
    <w:p>
      <w:pPr>
        <w:pStyle w:val="CodeBlock"/>
      </w:pPr>
      <w:r>
        <w:t xml:space="preserve">    </w:t>
      </w:r>
    </w:p>
    <w:p>
      <w:pPr>
        <w:pStyle w:val="CodeBlock"/>
      </w:pPr>
      <w:r>
        <w:t xml:space="preserve">    </w:t>
      </w:r>
      <w:r>
        <w:rPr>
          <w:color w:val="008000"/>
        </w:rPr>
        <w:t># Update cumulative OCEAN vector</w:t>
      </w:r>
    </w:p>
    <w:p>
      <w:pPr>
        <w:pStyle w:val="CodeBlock"/>
      </w:pPr>
      <w:r>
        <w:t xml:space="preserve">    updated_vector = update_cumulative_vector(</w:t>
      </w:r>
    </w:p>
    <w:p>
      <w:pPr>
        <w:pStyle w:val="CodeBlock"/>
      </w:pPr>
      <w:r>
        <w:t xml:space="preserve">        state[</w:t>
      </w:r>
      <w:r>
        <w:rPr>
          <w:color w:val="A31515"/>
        </w:rPr>
        <w:t>"ocean_vector"</w:t>
      </w:r>
      <w:r>
        <w:t xml:space="preserve">], </w:t>
      </w:r>
    </w:p>
    <w:p>
      <w:pPr>
        <w:pStyle w:val="CodeBlock"/>
      </w:pPr>
      <w:r>
        <w:t xml:space="preserve">        detected_traits</w:t>
      </w:r>
    </w:p>
    <w:p>
      <w:pPr>
        <w:pStyle w:val="CodeBlock"/>
      </w:pPr>
      <w:r>
        <w:t xml:space="preserve">    )</w:t>
      </w:r>
    </w:p>
    <w:p>
      <w:pPr>
        <w:pStyle w:val="CodeBlock"/>
      </w:pPr>
      <w:r>
        <w:t xml:space="preserve">    </w:t>
      </w:r>
    </w:p>
    <w:p>
      <w:pPr>
        <w:pStyle w:val="CodeBlock"/>
      </w:pPr>
      <w:r>
        <w:t xml:space="preserve">    </w:t>
      </w:r>
      <w:r>
        <w:rPr>
          <w:color w:val="0000FF"/>
        </w:rPr>
        <w:t>return</w:t>
      </w:r>
      <w:r>
        <w:t xml:space="preserve"> {</w:t>
      </w:r>
    </w:p>
    <w:p>
      <w:pPr>
        <w:pStyle w:val="CodeBlock"/>
      </w:pPr>
      <w:r>
        <w:t xml:space="preserve">        **state,</w:t>
      </w:r>
    </w:p>
    <w:p>
      <w:pPr>
        <w:pStyle w:val="CodeBlock"/>
      </w:pPr>
      <w:r>
        <w:t xml:space="preserve">        </w:t>
      </w:r>
      <w:r>
        <w:rPr>
          <w:color w:val="A31515"/>
        </w:rPr>
        <w:t>"ocean_vector"</w:t>
      </w:r>
      <w:r>
        <w:t>: updated_vector</w:t>
      </w:r>
    </w:p>
    <w:p>
      <w:pPr>
        <w:pStyle w:val="CodeBlock"/>
      </w:pPr>
      <w:r>
        <w:t xml:space="preserve">    }</w:t>
      </w:r>
    </w:p>
    <w:p>
      <w:pPr>
        <w:pStyle w:val="Heading4"/>
      </w:pPr>
      <w:r>
        <w:t>A.3 Regulation Engine Implementation</w:t>
      </w:r>
    </w:p>
    <w:p>
      <w:pPr/>
      <w:r>
        <w:rPr>
          <w:b w:val="0"/>
          <w:i w:val="0"/>
        </w:rPr>
        <w:t>The regulation engine implements Zurich Model-based behavioral adaptation:</w:t>
      </w:r>
    </w:p>
    <w:p>
      <w:pPr>
        <w:pStyle w:val="CodeBlock"/>
      </w:pPr>
      <w:r>
        <w:rPr>
          <w:color w:val="0000FF"/>
        </w:rPr>
        <w:t>def</w:t>
      </w:r>
      <w:r>
        <w:t xml:space="preserve"> regulation_engine_node(state: ConversationState) -&gt; ConversationState:</w:t>
      </w:r>
    </w:p>
    <w:p>
      <w:pPr>
        <w:pStyle w:val="CodeBlock"/>
      </w:pPr>
      <w:r>
        <w:t xml:space="preserve">    </w:t>
      </w:r>
      <w:r>
        <w:rPr>
          <w:color w:val="A31515"/>
        </w:rPr>
        <w:t>""</w:t>
      </w:r>
      <w:r/>
      <w:r>
        <w:rPr>
          <w:color w:val="A31515"/>
        </w:rPr>
        <w:t>"Generate regulation prompts based on detected personality traits."</w:t>
      </w:r>
      <w:r/>
      <w:r>
        <w:rPr>
          <w:color w:val="A31515"/>
        </w:rPr>
        <w:t>""</w:t>
      </w:r>
      <w:r/>
    </w:p>
    <w:p>
      <w:pPr>
        <w:pStyle w:val="CodeBlock"/>
      </w:pPr>
      <w:r>
        <w:t xml:space="preserve">    </w:t>
      </w:r>
    </w:p>
    <w:p>
      <w:pPr>
        <w:pStyle w:val="CodeBlock"/>
      </w:pPr>
      <w:r>
        <w:t xml:space="preserve">    ocean_vector = state[</w:t>
      </w:r>
      <w:r>
        <w:rPr>
          <w:color w:val="A31515"/>
        </w:rPr>
        <w:t>"ocean_vector"</w:t>
      </w:r>
      <w:r>
        <w:t>]</w:t>
      </w:r>
    </w:p>
    <w:p>
      <w:pPr>
        <w:pStyle w:val="CodeBlock"/>
      </w:pPr>
      <w:r>
        <w:t xml:space="preserve">    regulation_prompts = []</w:t>
      </w:r>
    </w:p>
    <w:p>
      <w:pPr>
        <w:pStyle w:val="CodeBlock"/>
      </w:pPr>
      <w:r>
        <w:t xml:space="preserve">    </w:t>
      </w:r>
    </w:p>
    <w:p>
      <w:pPr>
        <w:pStyle w:val="CodeBlock"/>
      </w:pPr>
      <w:r>
        <w:t xml:space="preserve">    </w:t>
      </w:r>
      <w:r>
        <w:rPr>
          <w:color w:val="008000"/>
        </w:rPr>
        <w:t># Map OCEAN traits to Zurich Model domains</w:t>
      </w:r>
    </w:p>
    <w:p>
      <w:pPr>
        <w:pStyle w:val="CodeBlock"/>
      </w:pPr>
      <w:r>
        <w:t xml:space="preserve">    if ocean_vector["O"] == 1:  </w:t>
      </w:r>
      <w:r>
        <w:rPr>
          <w:color w:val="008000"/>
        </w:rPr>
        <w:t># High Openness</w:t>
      </w:r>
    </w:p>
    <w:p>
      <w:pPr>
        <w:pStyle w:val="CodeBlock"/>
      </w:pPr>
      <w:r>
        <w:t xml:space="preserve">        regulation_prompts.append(</w:t>
      </w:r>
      <w:r>
        <w:rPr>
          <w:color w:val="A31515"/>
        </w:rPr>
        <w:t>"Encourage exploration and novel perspectives"</w:t>
      </w:r>
      <w:r>
        <w:t>)</w:t>
      </w:r>
    </w:p>
    <w:p>
      <w:pPr>
        <w:pStyle w:val="CodeBlock"/>
      </w:pPr>
      <w:r>
        <w:t xml:space="preserve">    elif ocean_vector["O"] == -1:  </w:t>
      </w:r>
      <w:r>
        <w:rPr>
          <w:color w:val="008000"/>
        </w:rPr>
        <w:t># Low Openness</w:t>
      </w:r>
    </w:p>
    <w:p>
      <w:pPr>
        <w:pStyle w:val="CodeBlock"/>
      </w:pPr>
      <w:r>
        <w:t xml:space="preserve">        regulation_prompts.append(</w:t>
      </w:r>
      <w:r>
        <w:rPr>
          <w:color w:val="A31515"/>
        </w:rPr>
        <w:t>"Focus on familiar topics and established approaches"</w:t>
      </w:r>
      <w:r>
        <w:t>)</w:t>
      </w:r>
    </w:p>
    <w:p>
      <w:pPr>
        <w:pStyle w:val="CodeBlock"/>
      </w:pPr>
      <w:r>
        <w:t xml:space="preserve">    </w:t>
      </w:r>
    </w:p>
    <w:p>
      <w:pPr>
        <w:pStyle w:val="CodeBlock"/>
      </w:pPr>
      <w:r>
        <w:t xml:space="preserve">    if ocean_vector["C"] == 1:  </w:t>
      </w:r>
      <w:r>
        <w:rPr>
          <w:color w:val="008000"/>
        </w:rPr>
        <w:t># High Conscientiousness</w:t>
      </w:r>
    </w:p>
    <w:p>
      <w:pPr>
        <w:pStyle w:val="CodeBlock"/>
      </w:pPr>
      <w:r>
        <w:t xml:space="preserve">        regulation_prompts.append(</w:t>
      </w:r>
      <w:r>
        <w:rPr>
          <w:color w:val="A31515"/>
        </w:rPr>
        <w:t>"Provide structured, step-by-step guidance"</w:t>
      </w:r>
      <w:r>
        <w:t>)</w:t>
      </w:r>
    </w:p>
    <w:p>
      <w:pPr>
        <w:pStyle w:val="CodeBlock"/>
      </w:pPr>
      <w:r>
        <w:t xml:space="preserve">    elif ocean_vector["C"] == -1:  </w:t>
      </w:r>
      <w:r>
        <w:rPr>
          <w:color w:val="008000"/>
        </w:rPr>
        <w:t># Low Conscientiousness</w:t>
      </w:r>
    </w:p>
    <w:p>
      <w:pPr>
        <w:pStyle w:val="CodeBlock"/>
      </w:pPr>
      <w:r>
        <w:t xml:space="preserve">        regulation_prompts.append(</w:t>
      </w:r>
      <w:r>
        <w:rPr>
          <w:color w:val="A31515"/>
        </w:rPr>
        <w:t>"Offer flexible, adaptable solutions"</w:t>
      </w:r>
      <w:r>
        <w:t>)</w:t>
      </w:r>
    </w:p>
    <w:p>
      <w:pPr>
        <w:pStyle w:val="CodeBlock"/>
      </w:pPr>
      <w:r>
        <w:t xml:space="preserve">    </w:t>
      </w:r>
    </w:p>
    <w:p>
      <w:pPr>
        <w:pStyle w:val="CodeBlock"/>
      </w:pPr>
      <w:r>
        <w:t xml:space="preserve">    if ocean_vector["E"] == 1:  </w:t>
      </w:r>
      <w:r>
        <w:rPr>
          <w:color w:val="008000"/>
        </w:rPr>
        <w:t># High Extraversion</w:t>
      </w:r>
    </w:p>
    <w:p>
      <w:pPr>
        <w:pStyle w:val="CodeBlock"/>
      </w:pPr>
      <w:r>
        <w:t xml:space="preserve">        regulation_prompts.append(</w:t>
      </w:r>
      <w:r>
        <w:rPr>
          <w:color w:val="A31515"/>
        </w:rPr>
        <w:t>"Use energetic, sociable communication style"</w:t>
      </w:r>
      <w:r>
        <w:t>)</w:t>
      </w:r>
    </w:p>
    <w:p>
      <w:pPr>
        <w:pStyle w:val="CodeBlock"/>
      </w:pPr>
      <w:r>
        <w:t xml:space="preserve">    elif ocean_vector["E"] == -1:  </w:t>
      </w:r>
      <w:r>
        <w:rPr>
          <w:color w:val="008000"/>
        </w:rPr>
        <w:t># Low Extraversion</w:t>
      </w:r>
    </w:p>
    <w:p>
      <w:pPr>
        <w:pStyle w:val="CodeBlock"/>
      </w:pPr>
      <w:r>
        <w:t xml:space="preserve">        regulation_prompts.append(</w:t>
      </w:r>
      <w:r>
        <w:rPr>
          <w:color w:val="A31515"/>
        </w:rPr>
        <w:t>"Maintain calm, reflective communication style"</w:t>
      </w:r>
      <w:r>
        <w:t>)</w:t>
      </w:r>
    </w:p>
    <w:p>
      <w:pPr>
        <w:pStyle w:val="CodeBlock"/>
      </w:pPr>
      <w:r>
        <w:t xml:space="preserve">    </w:t>
      </w:r>
    </w:p>
    <w:p>
      <w:pPr>
        <w:pStyle w:val="CodeBlock"/>
      </w:pPr>
      <w:r>
        <w:t xml:space="preserve">    if ocean_vector["A"] == 1:  </w:t>
      </w:r>
      <w:r>
        <w:rPr>
          <w:color w:val="008000"/>
        </w:rPr>
        <w:t># High Agreeableness</w:t>
      </w:r>
    </w:p>
    <w:p>
      <w:pPr>
        <w:pStyle w:val="CodeBlock"/>
      </w:pPr>
      <w:r>
        <w:t xml:space="preserve">        regulation_prompts.append(</w:t>
      </w:r>
      <w:r>
        <w:rPr>
          <w:color w:val="A31515"/>
        </w:rPr>
        <w:t>"Emphasize collaboration and mutual understanding"</w:t>
      </w:r>
      <w:r>
        <w:t>)</w:t>
      </w:r>
    </w:p>
    <w:p>
      <w:pPr>
        <w:pStyle w:val="CodeBlock"/>
      </w:pPr>
      <w:r>
        <w:t xml:space="preserve">    elif ocean_vector["A"] == -1:  </w:t>
      </w:r>
      <w:r>
        <w:rPr>
          <w:color w:val="008000"/>
        </w:rPr>
        <w:t># Low Agreeableness</w:t>
      </w:r>
    </w:p>
    <w:p>
      <w:pPr>
        <w:pStyle w:val="CodeBlock"/>
      </w:pPr>
      <w:r>
        <w:t xml:space="preserve">        regulation_prompts.append(</w:t>
      </w:r>
      <w:r>
        <w:rPr>
          <w:color w:val="A31515"/>
        </w:rPr>
        <w:t>"Maintain neutral, factual communication"</w:t>
      </w:r>
      <w:r>
        <w:t>)</w:t>
      </w:r>
    </w:p>
    <w:p>
      <w:pPr>
        <w:pStyle w:val="CodeBlock"/>
      </w:pPr>
      <w:r>
        <w:t xml:space="preserve">    </w:t>
      </w:r>
    </w:p>
    <w:p>
      <w:pPr>
        <w:pStyle w:val="CodeBlock"/>
      </w:pPr>
      <w:r>
        <w:t xml:space="preserve">    if ocean_vector["N"] == 1:  </w:t>
      </w:r>
      <w:r>
        <w:rPr>
          <w:color w:val="008000"/>
        </w:rPr>
        <w:t># Low Neuroticism (stable)</w:t>
      </w:r>
    </w:p>
    <w:p>
      <w:pPr>
        <w:pStyle w:val="CodeBlock"/>
      </w:pPr>
      <w:r>
        <w:t xml:space="preserve">        regulation_prompts.append(</w:t>
      </w:r>
      <w:r>
        <w:rPr>
          <w:color w:val="A31515"/>
        </w:rPr>
        <w:t>"Provide confident, reassuring responses"</w:t>
      </w:r>
      <w:r>
        <w:t>)</w:t>
      </w:r>
    </w:p>
    <w:p>
      <w:pPr>
        <w:pStyle w:val="CodeBlock"/>
      </w:pPr>
      <w:r>
        <w:t xml:space="preserve">    elif ocean_vector["N"] == -1:  </w:t>
      </w:r>
      <w:r>
        <w:rPr>
          <w:color w:val="008000"/>
        </w:rPr>
        <w:t># High Neuroticism (sensitive)</w:t>
      </w:r>
    </w:p>
    <w:p>
      <w:pPr>
        <w:pStyle w:val="CodeBlock"/>
      </w:pPr>
      <w:r>
        <w:t xml:space="preserve">        regulation_prompts.append(</w:t>
      </w:r>
      <w:r>
        <w:rPr>
          <w:color w:val="A31515"/>
        </w:rPr>
        <w:t>"Offer comfort and acknowledge concerns"</w:t>
      </w:r>
      <w:r>
        <w:t>)</w:t>
      </w:r>
    </w:p>
    <w:p>
      <w:pPr>
        <w:pStyle w:val="CodeBlock"/>
      </w:pPr>
      <w:r>
        <w:t xml:space="preserve">    </w:t>
      </w:r>
    </w:p>
    <w:p>
      <w:pPr>
        <w:pStyle w:val="CodeBlock"/>
      </w:pPr>
      <w:r>
        <w:t xml:space="preserve">    </w:t>
      </w:r>
      <w:r>
        <w:rPr>
          <w:color w:val="0000FF"/>
        </w:rPr>
        <w:t>return</w:t>
      </w:r>
      <w:r>
        <w:t xml:space="preserve"> {</w:t>
      </w:r>
    </w:p>
    <w:p>
      <w:pPr>
        <w:pStyle w:val="CodeBlock"/>
      </w:pPr>
      <w:r>
        <w:t xml:space="preserve">        **state,</w:t>
      </w:r>
    </w:p>
    <w:p>
      <w:pPr>
        <w:pStyle w:val="CodeBlock"/>
      </w:pPr>
      <w:r>
        <w:t xml:space="preserve">        </w:t>
      </w:r>
      <w:r>
        <w:rPr>
          <w:color w:val="A31515"/>
        </w:rPr>
        <w:t>"regulation_prompts"</w:t>
      </w:r>
      <w:r>
        <w:t>: regulation_prompts</w:t>
      </w:r>
    </w:p>
    <w:p>
      <w:pPr>
        <w:pStyle w:val="CodeBlock"/>
      </w:pPr>
      <w:r>
        <w:t xml:space="preserve">    }</w:t>
      </w:r>
    </w:p>
    <w:p>
      <w:pPr/>
      <w:r>
        <w:rPr>
          <w:b w:val="0"/>
          <w:i w:val="0"/>
        </w:rPr>
        <w:t>The system employs a modular prompt architecture that combines base instructions with dynamic regulation:</w:t>
      </w:r>
    </w:p>
    <w:p>
      <w:pPr>
        <w:pStyle w:val="CodeBlock"/>
      </w:pPr>
      <w:r>
        <w:t xml:space="preserve">BASE_SYSTEM_PROMPT = </w:t>
      </w:r>
      <w:r>
        <w:rPr>
          <w:color w:val="A31515"/>
        </w:rPr>
        <w:t>""</w:t>
      </w:r>
      <w:r>
        <w:t>"</w:t>
      </w:r>
    </w:p>
    <w:p>
      <w:pPr>
        <w:pStyle w:val="CodeBlock"/>
      </w:pPr>
      <w:r>
        <w:t>You are an adaptive, supportive AI assistant designed to provide personalized responses based on user personality traits.</w:t>
      </w:r>
    </w:p>
    <w:p>
      <w:pPr>
        <w:pStyle w:val="CodeBlock"/>
      </w:pPr>
    </w:p>
    <w:p>
      <w:pPr>
        <w:pStyle w:val="CodeBlock"/>
      </w:pPr>
      <w:r>
        <w:t>Core Principles:</w:t>
      </w:r>
    </w:p>
    <w:p>
      <w:pPr>
        <w:pStyle w:val="CodeBlock"/>
      </w:pPr>
      <w:r>
        <w:t xml:space="preserve">1. Be helpful, safe, </w:t>
      </w:r>
      <w:r>
        <w:rPr>
          <w:color w:val="0000FF"/>
        </w:rPr>
        <w:t>and</w:t>
      </w:r>
      <w:r>
        <w:t xml:space="preserve"> aligned with the user's personality</w:t>
      </w:r>
      <w:r>
        <w:t xml:space="preserve">1. Be helpful, safe, and aligned </w:t>
      </w:r>
      <w:r>
        <w:rPr>
          <w:color w:val="0000FF"/>
        </w:rPr>
        <w:t>with</w:t>
      </w:r>
      <w:r>
        <w:t xml:space="preserve"> the user's personality</w:t>
      </w:r>
    </w:p>
    <w:p>
      <w:pPr>
        <w:pStyle w:val="CodeBlock"/>
      </w:pPr>
      <w:r>
        <w:t xml:space="preserve">2. Maintain professional boundaries </w:t>
      </w:r>
      <w:r>
        <w:rPr>
          <w:color w:val="0000FF"/>
        </w:rPr>
        <w:t>and</w:t>
      </w:r>
      <w:r>
        <w:t xml:space="preserve"> ethical standards</w:t>
      </w:r>
    </w:p>
    <w:p>
      <w:pPr>
        <w:pStyle w:val="CodeBlock"/>
      </w:pPr>
      <w:r>
        <w:t>3. Provide accurate, well-sourced information</w:t>
      </w:r>
    </w:p>
    <w:p>
      <w:pPr>
        <w:pStyle w:val="CodeBlock"/>
      </w:pPr>
      <w:r>
        <w:t>4. Adapt communication style to user preferences</w:t>
      </w:r>
    </w:p>
    <w:p>
      <w:pPr>
        <w:pStyle w:val="CodeBlock"/>
      </w:pPr>
      <w:r>
        <w:t xml:space="preserve">5. Escalate when safety </w:t>
      </w:r>
      <w:r>
        <w:rPr>
          <w:color w:val="0000FF"/>
        </w:rPr>
        <w:t>or</w:t>
      </w:r>
      <w:r>
        <w:t xml:space="preserve"> compliance concerns arise</w:t>
      </w:r>
    </w:p>
    <w:p>
      <w:pPr>
        <w:pStyle w:val="CodeBlock"/>
      </w:pPr>
    </w:p>
    <w:p>
      <w:pPr>
        <w:pStyle w:val="CodeBlock"/>
      </w:pPr>
      <w:r>
        <w:t>Current Context:</w:t>
      </w:r>
    </w:p>
    <w:p>
      <w:pPr>
        <w:pStyle w:val="CodeBlock"/>
      </w:pPr>
      <w:r>
        <w:t>- User's detected personality traits: {ocean_vector}</w:t>
      </w:r>
    </w:p>
    <w:p>
      <w:pPr>
        <w:pStyle w:val="CodeBlock"/>
      </w:pPr>
      <w:r>
        <w:t>- Applied regulation instructions: {regulation_prompts}</w:t>
      </w:r>
    </w:p>
    <w:p>
      <w:pPr>
        <w:pStyle w:val="CodeBlock"/>
      </w:pPr>
      <w:r>
        <w:t>- Conversation domain: {domain}</w:t>
      </w:r>
    </w:p>
    <w:p>
      <w:pPr>
        <w:pStyle w:val="CodeBlock"/>
      </w:pPr>
      <w:r>
        <w:t>- Safety requirements: {safety_flags}</w:t>
      </w:r>
    </w:p>
    <w:p>
      <w:pPr>
        <w:pStyle w:val="CodeBlock"/>
      </w:pPr>
    </w:p>
    <w:p>
      <w:pPr>
        <w:pStyle w:val="CodeBlock"/>
      </w:pPr>
      <w:r>
        <w:t>Response Guidelines:</w:t>
      </w:r>
    </w:p>
    <w:p>
      <w:pPr>
        <w:pStyle w:val="CodeBlock"/>
      </w:pPr>
      <w:r>
        <w:t>- Incorporate regulation prompts naturally into your responses</w:t>
      </w:r>
    </w:p>
    <w:p>
      <w:pPr>
        <w:pStyle w:val="CodeBlock"/>
      </w:pPr>
      <w:r>
        <w:t xml:space="preserve">- Maintain consistency </w:t>
      </w:r>
      <w:r>
        <w:rPr>
          <w:color w:val="0000FF"/>
        </w:rPr>
        <w:t>with</w:t>
      </w:r>
      <w:r>
        <w:t xml:space="preserve"> detected personality traits</w:t>
      </w:r>
    </w:p>
    <w:p>
      <w:pPr>
        <w:pStyle w:val="CodeBlock"/>
      </w:pPr>
      <w:r>
        <w:t xml:space="preserve">- Provide citations </w:t>
      </w:r>
      <w:r>
        <w:rPr>
          <w:color w:val="0000FF"/>
        </w:rPr>
        <w:t>and</w:t>
      </w:r>
      <w:r>
        <w:t xml:space="preserve"> sources when possible</w:t>
      </w:r>
    </w:p>
    <w:p>
      <w:pPr>
        <w:pStyle w:val="CodeBlock"/>
      </w:pPr>
      <w:r>
        <w:t xml:space="preserve">- Monitor for safety concerns and escalate </w:t>
      </w:r>
      <w:r>
        <w:rPr>
          <w:color w:val="0000FF"/>
        </w:rPr>
        <w:t>if</w:t>
      </w:r>
      <w:r>
        <w:rPr>
          <w:color w:val="0000FF"/>
        </w:rPr>
        <w:t>for</w:t>
      </w:r>
      <w:r>
        <w:t xml:space="preserve"> safety concerns </w:t>
      </w:r>
      <w:r>
        <w:rPr>
          <w:color w:val="0000FF"/>
        </w:rPr>
        <w:t>and</w:t>
      </w:r>
      <w:r>
        <w:t xml:space="preserve"> escalate if needed</w:t>
      </w:r>
    </w:p>
    <w:p>
      <w:pPr>
        <w:pStyle w:val="CodeBlock"/>
      </w:pPr>
      <w:r/>
      <w:r>
        <w:rPr>
          <w:color w:val="A31515"/>
        </w:rPr>
        <w:t>""</w:t>
      </w:r>
      <w:r>
        <w:t>"</w:t>
      </w:r>
    </w:p>
    <w:p>
      <w:pPr>
        <w:pStyle w:val="Heading4"/>
      </w:pPr>
      <w:r>
        <w:t>B.2 Dynamic Prompt Construction</w:t>
      </w:r>
    </w:p>
    <w:p>
      <w:pPr/>
      <w:r>
        <w:rPr>
          <w:b w:val="0"/>
          <w:i w:val="0"/>
        </w:rPr>
        <w:t>The system dynamically constructs prompts based on context and personality:</w:t>
      </w:r>
    </w:p>
    <w:p>
      <w:pPr>
        <w:pStyle w:val="CodeBlock"/>
      </w:pPr>
      <w:r>
        <w:rPr>
          <w:color w:val="0000FF"/>
        </w:rPr>
        <w:t>def</w:t>
      </w:r>
      <w:r>
        <w:t xml:space="preserve"> construct_dynamic_prompt(</w:t>
      </w:r>
    </w:p>
    <w:p>
      <w:pPr>
        <w:pStyle w:val="CodeBlock"/>
      </w:pPr>
      <w:r>
        <w:t xml:space="preserve">    base_prompt: str,</w:t>
      </w:r>
    </w:p>
    <w:p>
      <w:pPr>
        <w:pStyle w:val="CodeBlock"/>
      </w:pPr>
      <w:r>
        <w:t xml:space="preserve">    ocean_vector: dict,</w:t>
      </w:r>
    </w:p>
    <w:p>
      <w:pPr>
        <w:pStyle w:val="CodeBlock"/>
      </w:pPr>
      <w:r>
        <w:t xml:space="preserve">    regulation_prompts: list[str],</w:t>
      </w:r>
    </w:p>
    <w:p>
      <w:pPr>
        <w:pStyle w:val="CodeBlock"/>
      </w:pPr>
      <w:r>
        <w:t xml:space="preserve">    domain_context: str,</w:t>
      </w:r>
    </w:p>
    <w:p>
      <w:pPr>
        <w:pStyle w:val="CodeBlock"/>
      </w:pPr>
      <w:r>
        <w:t xml:space="preserve">    safety_flags: dict</w:t>
      </w:r>
    </w:p>
    <w:p>
      <w:pPr>
        <w:pStyle w:val="CodeBlock"/>
      </w:pPr>
      <w:r>
        <w:t>) -&gt; str:</w:t>
      </w:r>
    </w:p>
    <w:p>
      <w:pPr>
        <w:pStyle w:val="CodeBlock"/>
      </w:pPr>
      <w:r>
        <w:t xml:space="preserve">    </w:t>
      </w:r>
      <w:r>
        <w:rPr>
          <w:color w:val="A31515"/>
        </w:rPr>
        <w:t>""</w:t>
      </w:r>
      <w:r/>
      <w:r>
        <w:rPr>
          <w:color w:val="A31515"/>
        </w:rPr>
        <w:t>"Construct the final system prompt with dynamic elements."</w:t>
      </w:r>
      <w:r/>
      <w:r>
        <w:rPr>
          <w:color w:val="A31515"/>
        </w:rPr>
        <w:t>""</w:t>
      </w:r>
      <w:r/>
    </w:p>
    <w:p>
      <w:pPr>
        <w:pStyle w:val="CodeBlock"/>
      </w:pPr>
      <w:r>
        <w:t xml:space="preserve">    </w:t>
      </w:r>
    </w:p>
    <w:p>
      <w:pPr>
        <w:pStyle w:val="CodeBlock"/>
      </w:pPr>
      <w:r>
        <w:t xml:space="preserve">    </w:t>
      </w:r>
      <w:r>
        <w:rPr>
          <w:color w:val="008000"/>
        </w:rPr>
        <w:t># Format personality traits</w:t>
      </w:r>
    </w:p>
    <w:p>
      <w:pPr>
        <w:pStyle w:val="CodeBlock"/>
      </w:pPr>
      <w:r>
        <w:t xml:space="preserve">    trait_description = format_personality_traits(ocean_vector)</w:t>
      </w:r>
    </w:p>
    <w:p>
      <w:pPr>
        <w:pStyle w:val="CodeBlock"/>
      </w:pPr>
      <w:r>
        <w:t xml:space="preserve">    </w:t>
      </w:r>
    </w:p>
    <w:p>
      <w:pPr>
        <w:pStyle w:val="CodeBlock"/>
      </w:pPr>
      <w:r>
        <w:t xml:space="preserve">    </w:t>
      </w:r>
      <w:r>
        <w:rPr>
          <w:color w:val="008000"/>
        </w:rPr>
        <w:t># Combine regulation prompts</w:t>
      </w:r>
    </w:p>
    <w:p>
      <w:pPr>
        <w:pStyle w:val="CodeBlock"/>
      </w:pPr>
      <w:r>
        <w:t xml:space="preserve">    regulation_text = </w:t>
      </w:r>
      <w:r>
        <w:rPr>
          <w:color w:val="A31515"/>
        </w:rPr>
        <w:t>"\n"</w:t>
      </w:r>
      <w:r>
        <w:t>.join([f</w:t>
      </w:r>
      <w:r>
        <w:rPr>
          <w:color w:val="A31515"/>
        </w:rPr>
        <w:t>"- {prompt}"</w:t>
      </w:r>
      <w:r>
        <w:t xml:space="preserve"> </w:t>
      </w:r>
      <w:r>
        <w:rPr>
          <w:color w:val="0000FF"/>
        </w:rPr>
        <w:t>for</w:t>
      </w:r>
      <w:r>
        <w:t xml:space="preserve"> prompt in regulation_prompts])</w:t>
      </w:r>
      <w:r>
        <w:t xml:space="preserve"> for prompt </w:t>
      </w:r>
      <w:r>
        <w:rPr>
          <w:color w:val="0000FF"/>
        </w:rPr>
        <w:t>in</w:t>
      </w:r>
      <w:r>
        <w:t xml:space="preserve"> regulation_prompts])</w:t>
      </w:r>
    </w:p>
    <w:p>
      <w:pPr>
        <w:pStyle w:val="CodeBlock"/>
      </w:pPr>
      <w:r>
        <w:t xml:space="preserve">    </w:t>
      </w:r>
    </w:p>
    <w:p>
      <w:pPr>
        <w:pStyle w:val="CodeBlock"/>
      </w:pPr>
      <w:r>
        <w:t xml:space="preserve">    </w:t>
      </w:r>
      <w:r>
        <w:rPr>
          <w:color w:val="008000"/>
        </w:rPr>
        <w:t># Add domain-specific instructions</w:t>
      </w:r>
    </w:p>
    <w:p>
      <w:pPr>
        <w:pStyle w:val="CodeBlock"/>
      </w:pPr>
      <w:r>
        <w:t xml:space="preserve">    domain_instructions = get_domain_instructions(domain_context)</w:t>
      </w:r>
    </w:p>
    <w:p>
      <w:pPr>
        <w:pStyle w:val="CodeBlock"/>
      </w:pPr>
      <w:r>
        <w:t xml:space="preserve">    </w:t>
      </w:r>
    </w:p>
    <w:p>
      <w:pPr>
        <w:pStyle w:val="CodeBlock"/>
      </w:pPr>
      <w:r>
        <w:t xml:space="preserve">    </w:t>
      </w:r>
      <w:r>
        <w:rPr>
          <w:color w:val="008000"/>
        </w:rPr>
        <w:t># Add safety considerations</w:t>
      </w:r>
    </w:p>
    <w:p>
      <w:pPr>
        <w:pStyle w:val="CodeBlock"/>
      </w:pPr>
      <w:r>
        <w:t xml:space="preserve">    safety_instructions = get_safety_instructions(safety_flags)</w:t>
      </w:r>
    </w:p>
    <w:p>
      <w:pPr>
        <w:pStyle w:val="CodeBlock"/>
      </w:pPr>
      <w:r>
        <w:t xml:space="preserve">    </w:t>
      </w:r>
    </w:p>
    <w:p>
      <w:pPr>
        <w:pStyle w:val="CodeBlock"/>
      </w:pPr>
      <w:r>
        <w:t xml:space="preserve">    </w:t>
      </w:r>
      <w:r>
        <w:rPr>
          <w:color w:val="0000FF"/>
        </w:rPr>
        <w:t>return</w:t>
      </w:r>
      <w:r>
        <w:t xml:space="preserve"> base_prompt.format(</w:t>
      </w:r>
    </w:p>
    <w:p>
      <w:pPr>
        <w:pStyle w:val="CodeBlock"/>
      </w:pPr>
      <w:r>
        <w:t xml:space="preserve">        ocean_vector=trait_description,</w:t>
      </w:r>
    </w:p>
    <w:p>
      <w:pPr>
        <w:pStyle w:val="CodeBlock"/>
      </w:pPr>
      <w:r>
        <w:t xml:space="preserve">        regulation_prompts=regulation_text,</w:t>
      </w:r>
    </w:p>
    <w:p>
      <w:pPr>
        <w:pStyle w:val="CodeBlock"/>
      </w:pPr>
      <w:r>
        <w:t xml:space="preserve">        domain=domain_context,</w:t>
      </w:r>
    </w:p>
    <w:p>
      <w:pPr>
        <w:pStyle w:val="CodeBlock"/>
      </w:pPr>
      <w:r>
        <w:t xml:space="preserve">        safety_flags=safety_instructions</w:t>
      </w:r>
    </w:p>
    <w:p>
      <w:pPr>
        <w:pStyle w:val="CodeBlock"/>
      </w:pPr>
      <w:r>
        <w:t xml:space="preserve">    )</w:t>
      </w:r>
    </w:p>
    <w:p>
      <w:pPr/>
      <w:r>
        <w:rPr>
          <w:b w:val="0"/>
          <w:i w:val="0"/>
        </w:rPr>
        <w:t>The implementation includes comprehensive unit testing for all components:</w:t>
      </w:r>
    </w:p>
    <w:p>
      <w:pPr>
        <w:pStyle w:val="CodeBlock"/>
      </w:pPr>
      <w:r>
        <w:rPr>
          <w:color w:val="0000FF"/>
        </w:rPr>
        <w:t>import</w:t>
      </w:r>
      <w:r>
        <w:t xml:space="preserve"> pytest</w:t>
      </w:r>
    </w:p>
    <w:p>
      <w:pPr>
        <w:pStyle w:val="CodeBlock"/>
      </w:pPr>
      <w:r>
        <w:t xml:space="preserve">from unittest.mock </w:t>
      </w:r>
      <w:r>
        <w:rPr>
          <w:color w:val="0000FF"/>
        </w:rPr>
        <w:t>import</w:t>
      </w:r>
      <w:r>
        <w:rPr>
          <w:color w:val="0000FF"/>
        </w:rPr>
        <w:t>from</w:t>
      </w:r>
      <w:r>
        <w:t xml:space="preserve"> unittest.mock import Mock, patch</w:t>
      </w:r>
    </w:p>
    <w:p>
      <w:pPr>
        <w:pStyle w:val="CodeBlock"/>
      </w:pPr>
      <w:r>
        <w:t xml:space="preserve">from src.personality_detection </w:t>
      </w:r>
      <w:r>
        <w:rPr>
          <w:color w:val="0000FF"/>
        </w:rPr>
        <w:t>import</w:t>
      </w:r>
      <w:r>
        <w:rPr>
          <w:color w:val="0000FF"/>
        </w:rPr>
        <w:t>from</w:t>
      </w:r>
      <w:r>
        <w:t xml:space="preserve"> src.personality_detection import PersonalityDetector</w:t>
      </w:r>
    </w:p>
    <w:p>
      <w:pPr>
        <w:pStyle w:val="CodeBlock"/>
      </w:pPr>
      <w:r>
        <w:t xml:space="preserve">from src.regulation_engine </w:t>
      </w:r>
      <w:r>
        <w:rPr>
          <w:color w:val="0000FF"/>
        </w:rPr>
        <w:t>import</w:t>
      </w:r>
      <w:r>
        <w:rPr>
          <w:color w:val="0000FF"/>
        </w:rPr>
        <w:t>from</w:t>
      </w:r>
      <w:r>
        <w:t xml:space="preserve"> src.regulation_engine import RegulationEngine</w:t>
      </w:r>
    </w:p>
    <w:p>
      <w:pPr>
        <w:pStyle w:val="CodeBlock"/>
      </w:pPr>
    </w:p>
    <w:p>
      <w:pPr>
        <w:pStyle w:val="CodeBlock"/>
      </w:pPr>
      <w:r>
        <w:rPr>
          <w:color w:val="0000FF"/>
        </w:rPr>
        <w:t>class</w:t>
      </w:r>
      <w:r>
        <w:t xml:space="preserve"> TestPersonalityDetection:</w:t>
      </w:r>
    </w:p>
    <w:p>
      <w:pPr>
        <w:pStyle w:val="CodeBlock"/>
      </w:pPr>
      <w:r>
        <w:t xml:space="preserve">    </w:t>
      </w:r>
      <w:r>
        <w:rPr>
          <w:color w:val="A31515"/>
        </w:rPr>
        <w:t>""</w:t>
      </w:r>
      <w:r/>
      <w:r>
        <w:rPr>
          <w:color w:val="A31515"/>
        </w:rPr>
        <w:t>"Test suite for personality detection functionality."</w:t>
      </w:r>
      <w:r/>
      <w:r>
        <w:rPr>
          <w:color w:val="A31515"/>
        </w:rPr>
        <w:t>""</w:t>
      </w:r>
      <w:r/>
    </w:p>
    <w:p>
      <w:pPr>
        <w:pStyle w:val="CodeBlock"/>
      </w:pPr>
      <w:r>
        <w:t xml:space="preserve">    </w:t>
      </w:r>
    </w:p>
    <w:p>
      <w:pPr>
        <w:pStyle w:val="CodeBlock"/>
      </w:pPr>
      <w:r>
        <w:t xml:space="preserve">    </w:t>
      </w:r>
      <w:r>
        <w:rPr>
          <w:color w:val="0000FF"/>
        </w:rPr>
        <w:t>def</w:t>
      </w:r>
      <w:r>
        <w:t xml:space="preserve"> test_ocean_vector_parsing(self):</w:t>
      </w:r>
    </w:p>
    <w:p>
      <w:pPr>
        <w:pStyle w:val="CodeBlock"/>
      </w:pPr>
      <w:r>
        <w:t xml:space="preserve">        </w:t>
      </w:r>
      <w:r>
        <w:rPr>
          <w:color w:val="A31515"/>
        </w:rPr>
        <w:t>""</w:t>
      </w:r>
      <w:r/>
      <w:r>
        <w:rPr>
          <w:color w:val="A31515"/>
        </w:rPr>
        <w:t>"Test parsing of OCEAN vector from LLM response."</w:t>
      </w:r>
      <w:r/>
      <w:r>
        <w:rPr>
          <w:color w:val="A31515"/>
        </w:rPr>
        <w:t>""</w:t>
      </w:r>
      <w:r/>
    </w:p>
    <w:p>
      <w:pPr>
        <w:pStyle w:val="CodeBlock"/>
      </w:pPr>
      <w:r>
        <w:t xml:space="preserve">        </w:t>
      </w:r>
    </w:p>
    <w:p>
      <w:pPr>
        <w:pStyle w:val="CodeBlock"/>
      </w:pPr>
      <w:r>
        <w:t xml:space="preserve">        detector = PersonalityDetector()</w:t>
      </w:r>
    </w:p>
    <w:p>
      <w:pPr>
        <w:pStyle w:val="CodeBlock"/>
      </w:pPr>
      <w:r>
        <w:t xml:space="preserve">        mock_response = </w:t>
      </w:r>
      <w:r>
        <w:rPr>
          <w:color w:val="A31515"/>
        </w:rPr>
        <w:t>'{"O": 1, "C": -1, "E": 0, "A": 1, "N": -1}'</w:t>
      </w:r>
      <w:r/>
    </w:p>
    <w:p>
      <w:pPr>
        <w:pStyle w:val="CodeBlock"/>
      </w:pPr>
      <w:r>
        <w:t xml:space="preserve">        </w:t>
      </w:r>
    </w:p>
    <w:p>
      <w:pPr>
        <w:pStyle w:val="CodeBlock"/>
      </w:pPr>
      <w:r>
        <w:t xml:space="preserve">        result = detector.parse_ocean_response(mock_response)</w:t>
      </w:r>
    </w:p>
    <w:p>
      <w:pPr>
        <w:pStyle w:val="CodeBlock"/>
      </w:pPr>
      <w:r>
        <w:t xml:space="preserve">        </w:t>
      </w:r>
    </w:p>
    <w:p>
      <w:pPr>
        <w:pStyle w:val="CodeBlock"/>
      </w:pPr>
      <w:r>
        <w:t xml:space="preserve">        assert result[</w:t>
      </w:r>
      <w:r>
        <w:rPr>
          <w:color w:val="A31515"/>
        </w:rPr>
        <w:t>"O"</w:t>
      </w:r>
      <w:r>
        <w:t>] == 1</w:t>
      </w:r>
    </w:p>
    <w:p>
      <w:pPr>
        <w:pStyle w:val="CodeBlock"/>
      </w:pPr>
      <w:r>
        <w:t xml:space="preserve">        assert result[</w:t>
      </w:r>
      <w:r>
        <w:rPr>
          <w:color w:val="A31515"/>
        </w:rPr>
        <w:t>"C"</w:t>
      </w:r>
      <w:r>
        <w:t>] == -1</w:t>
      </w:r>
    </w:p>
    <w:p>
      <w:pPr>
        <w:pStyle w:val="CodeBlock"/>
      </w:pPr>
      <w:r>
        <w:t xml:space="preserve">        assert result[</w:t>
      </w:r>
      <w:r>
        <w:rPr>
          <w:color w:val="A31515"/>
        </w:rPr>
        <w:t>"E"</w:t>
      </w:r>
      <w:r>
        <w:t>] == 0</w:t>
      </w:r>
    </w:p>
    <w:p>
      <w:pPr>
        <w:pStyle w:val="CodeBlock"/>
      </w:pPr>
      <w:r>
        <w:t xml:space="preserve">        assert result[</w:t>
      </w:r>
      <w:r>
        <w:rPr>
          <w:color w:val="A31515"/>
        </w:rPr>
        <w:t>"A"</w:t>
      </w:r>
      <w:r>
        <w:t>] == 1</w:t>
      </w:r>
    </w:p>
    <w:p>
      <w:pPr>
        <w:pStyle w:val="CodeBlock"/>
      </w:pPr>
      <w:r>
        <w:t xml:space="preserve">        assert result[</w:t>
      </w:r>
      <w:r>
        <w:rPr>
          <w:color w:val="A31515"/>
        </w:rPr>
        <w:t>"N"</w:t>
      </w:r>
      <w:r>
        <w:t>] == -1</w:t>
      </w:r>
    </w:p>
    <w:p>
      <w:pPr>
        <w:pStyle w:val="CodeBlock"/>
      </w:pPr>
      <w:r>
        <w:t xml:space="preserve">    </w:t>
      </w:r>
    </w:p>
    <w:p>
      <w:pPr>
        <w:pStyle w:val="CodeBlock"/>
      </w:pPr>
      <w:r>
        <w:t xml:space="preserve">    </w:t>
      </w:r>
      <w:r>
        <w:rPr>
          <w:color w:val="0000FF"/>
        </w:rPr>
        <w:t>def</w:t>
      </w:r>
      <w:r>
        <w:t xml:space="preserve"> test_cumulative_vector_update(self):</w:t>
      </w:r>
    </w:p>
    <w:p>
      <w:pPr>
        <w:pStyle w:val="CodeBlock"/>
      </w:pPr>
      <w:r>
        <w:t xml:space="preserve">        </w:t>
      </w:r>
      <w:r>
        <w:rPr>
          <w:color w:val="A31515"/>
        </w:rPr>
        <w:t>""</w:t>
      </w:r>
      <w:r/>
      <w:r>
        <w:rPr>
          <w:color w:val="A31515"/>
        </w:rPr>
        <w:t>"Test cumulative personality vector updates."</w:t>
      </w:r>
      <w:r/>
      <w:r>
        <w:rPr>
          <w:color w:val="A31515"/>
        </w:rPr>
        <w:t>""</w:t>
      </w:r>
      <w:r/>
    </w:p>
    <w:p>
      <w:pPr>
        <w:pStyle w:val="CodeBlock"/>
      </w:pPr>
      <w:r>
        <w:t xml:space="preserve">        </w:t>
      </w:r>
    </w:p>
    <w:p>
      <w:pPr>
        <w:pStyle w:val="CodeBlock"/>
      </w:pPr>
      <w:r>
        <w:t xml:space="preserve">        detector = PersonalityDetector()</w:t>
      </w:r>
    </w:p>
    <w:p>
      <w:pPr>
        <w:pStyle w:val="CodeBlock"/>
      </w:pPr>
      <w:r>
        <w:t xml:space="preserve">        current_vector = {</w:t>
      </w:r>
      <w:r>
        <w:rPr>
          <w:color w:val="A31515"/>
        </w:rPr>
        <w:t>"O"</w:t>
      </w:r>
      <w:r>
        <w:t xml:space="preserve">: 0, </w:t>
      </w:r>
      <w:r>
        <w:rPr>
          <w:color w:val="A31515"/>
        </w:rPr>
        <w:t>"C"</w:t>
      </w:r>
      <w:r>
        <w:t xml:space="preserve">: 0, </w:t>
      </w:r>
      <w:r>
        <w:rPr>
          <w:color w:val="A31515"/>
        </w:rPr>
        <w:t>"E"</w:t>
      </w:r>
      <w:r>
        <w:t xml:space="preserve">: 0, </w:t>
      </w:r>
      <w:r>
        <w:rPr>
          <w:color w:val="A31515"/>
        </w:rPr>
        <w:t>"A"</w:t>
      </w:r>
      <w:r>
        <w:t xml:space="preserve">: 0, </w:t>
      </w:r>
      <w:r>
        <w:rPr>
          <w:color w:val="A31515"/>
        </w:rPr>
        <w:t>"N"</w:t>
      </w:r>
      <w:r>
        <w:t>: 0}</w:t>
      </w:r>
    </w:p>
    <w:p>
      <w:pPr>
        <w:pStyle w:val="CodeBlock"/>
      </w:pPr>
      <w:r>
        <w:t xml:space="preserve">        new_detection = {</w:t>
      </w:r>
      <w:r>
        <w:rPr>
          <w:color w:val="A31515"/>
        </w:rPr>
        <w:t>"O"</w:t>
      </w:r>
      <w:r>
        <w:t xml:space="preserve">: 1, </w:t>
      </w:r>
      <w:r>
        <w:rPr>
          <w:color w:val="A31515"/>
        </w:rPr>
        <w:t>"C"</w:t>
      </w:r>
      <w:r>
        <w:t xml:space="preserve">: 0, </w:t>
      </w:r>
      <w:r>
        <w:rPr>
          <w:color w:val="A31515"/>
        </w:rPr>
        <w:t>"E"</w:t>
      </w:r>
      <w:r>
        <w:t xml:space="preserve">: -1, </w:t>
      </w:r>
      <w:r>
        <w:rPr>
          <w:color w:val="A31515"/>
        </w:rPr>
        <w:t>"A"</w:t>
      </w:r>
      <w:r>
        <w:t xml:space="preserve">: 0, </w:t>
      </w:r>
      <w:r>
        <w:rPr>
          <w:color w:val="A31515"/>
        </w:rPr>
        <w:t>"N"</w:t>
      </w:r>
      <w:r>
        <w:t>: 0}</w:t>
      </w:r>
    </w:p>
    <w:p>
      <w:pPr>
        <w:pStyle w:val="CodeBlock"/>
      </w:pPr>
      <w:r>
        <w:t xml:space="preserve">        </w:t>
      </w:r>
    </w:p>
    <w:p>
      <w:pPr>
        <w:pStyle w:val="CodeBlock"/>
      </w:pPr>
      <w:r>
        <w:t xml:space="preserve">        updated_vector = detector.update_cumulative_vector(</w:t>
      </w:r>
    </w:p>
    <w:p>
      <w:pPr>
        <w:pStyle w:val="CodeBlock"/>
      </w:pPr>
      <w:r>
        <w:t xml:space="preserve">            current_vector, </w:t>
      </w:r>
    </w:p>
    <w:p>
      <w:pPr>
        <w:pStyle w:val="CodeBlock"/>
      </w:pPr>
      <w:r>
        <w:t xml:space="preserve">            new_detection, </w:t>
      </w:r>
    </w:p>
    <w:p>
      <w:pPr>
        <w:pStyle w:val="CodeBlock"/>
      </w:pPr>
      <w:r>
        <w:t xml:space="preserve">            confidence_threshold=0.7</w:t>
      </w:r>
    </w:p>
    <w:p>
      <w:pPr>
        <w:pStyle w:val="CodeBlock"/>
      </w:pPr>
      <w:r>
        <w:t xml:space="preserve">        )</w:t>
      </w:r>
    </w:p>
    <w:p>
      <w:pPr>
        <w:pStyle w:val="CodeBlock"/>
      </w:pPr>
      <w:r>
        <w:t xml:space="preserve">        </w:t>
      </w:r>
    </w:p>
    <w:p>
      <w:pPr>
        <w:pStyle w:val="CodeBlock"/>
      </w:pPr>
      <w:r>
        <w:t xml:space="preserve">        assert updated_vector[</w:t>
      </w:r>
      <w:r>
        <w:rPr>
          <w:color w:val="A31515"/>
        </w:rPr>
        <w:t>"O"</w:t>
      </w:r>
      <w:r>
        <w:t>] == 1</w:t>
      </w:r>
    </w:p>
    <w:p>
      <w:pPr>
        <w:pStyle w:val="CodeBlock"/>
      </w:pPr>
      <w:r>
        <w:t xml:space="preserve">        assert updated_vector[</w:t>
      </w:r>
      <w:r>
        <w:rPr>
          <w:color w:val="A31515"/>
        </w:rPr>
        <w:t>"E"</w:t>
      </w:r>
      <w:r>
        <w:t>] == -1</w:t>
      </w:r>
    </w:p>
    <w:p>
      <w:pPr>
        <w:pStyle w:val="CodeBlock"/>
      </w:pPr>
      <w:r>
        <w:t xml:space="preserve">        assert updated_vector["C"] == 0  </w:t>
      </w:r>
      <w:r>
        <w:rPr>
          <w:color w:val="008000"/>
        </w:rPr>
        <w:t># No change due to low confidence</w:t>
      </w:r>
    </w:p>
    <w:p>
      <w:pPr>
        <w:pStyle w:val="CodeBlock"/>
      </w:pPr>
    </w:p>
    <w:p>
      <w:pPr>
        <w:pStyle w:val="CodeBlock"/>
      </w:pPr>
      <w:r>
        <w:rPr>
          <w:color w:val="0000FF"/>
        </w:rPr>
        <w:t>class</w:t>
      </w:r>
      <w:r>
        <w:t xml:space="preserve"> TestRegulationEngine:</w:t>
      </w:r>
    </w:p>
    <w:p>
      <w:pPr>
        <w:pStyle w:val="CodeBlock"/>
      </w:pPr>
      <w:r>
        <w:t xml:space="preserve">    </w:t>
      </w:r>
      <w:r>
        <w:rPr>
          <w:color w:val="A31515"/>
        </w:rPr>
        <w:t>""</w:t>
      </w:r>
      <w:r/>
      <w:r>
        <w:rPr>
          <w:color w:val="A31515"/>
        </w:rPr>
        <w:t>"Test suite for regulation engine functionality."</w:t>
      </w:r>
      <w:r/>
      <w:r>
        <w:rPr>
          <w:color w:val="A31515"/>
        </w:rPr>
        <w:t>""</w:t>
      </w:r>
      <w:r/>
    </w:p>
    <w:p>
      <w:pPr>
        <w:pStyle w:val="CodeBlock"/>
      </w:pPr>
      <w:r>
        <w:t xml:space="preserve">    </w:t>
      </w:r>
    </w:p>
    <w:p>
      <w:pPr>
        <w:pStyle w:val="CodeBlock"/>
      </w:pPr>
      <w:r>
        <w:t xml:space="preserve">    </w:t>
      </w:r>
      <w:r>
        <w:rPr>
          <w:color w:val="0000FF"/>
        </w:rPr>
        <w:t>def</w:t>
      </w:r>
      <w:r>
        <w:t xml:space="preserve"> test_regulation_rule_application(self):</w:t>
      </w:r>
    </w:p>
    <w:p>
      <w:pPr>
        <w:pStyle w:val="CodeBlock"/>
      </w:pPr>
      <w:r>
        <w:t xml:space="preserve">        </w:t>
      </w:r>
      <w:r>
        <w:rPr>
          <w:color w:val="A31515"/>
        </w:rPr>
        <w:t>""</w:t>
      </w:r>
      <w:r/>
      <w:r>
        <w:rPr>
          <w:color w:val="A31515"/>
        </w:rPr>
        <w:t>"Test application of regulation rules."</w:t>
      </w:r>
      <w:r/>
      <w:r>
        <w:rPr>
          <w:color w:val="A31515"/>
        </w:rPr>
        <w:t>""</w:t>
      </w:r>
      <w:r/>
    </w:p>
    <w:p>
      <w:pPr>
        <w:pStyle w:val="CodeBlock"/>
      </w:pPr>
      <w:r>
        <w:t xml:space="preserve">        </w:t>
      </w:r>
    </w:p>
    <w:p>
      <w:pPr>
        <w:pStyle w:val="CodeBlock"/>
      </w:pPr>
      <w:r>
        <w:t xml:space="preserve">        engine = RegulationEngine()</w:t>
      </w:r>
    </w:p>
    <w:p>
      <w:pPr>
        <w:pStyle w:val="CodeBlock"/>
      </w:pPr>
      <w:r>
        <w:t xml:space="preserve">        ocean_vector = {</w:t>
      </w:r>
      <w:r>
        <w:rPr>
          <w:color w:val="A31515"/>
        </w:rPr>
        <w:t>"O"</w:t>
      </w:r>
      <w:r>
        <w:t xml:space="preserve">: 1, </w:t>
      </w:r>
      <w:r>
        <w:rPr>
          <w:color w:val="A31515"/>
        </w:rPr>
        <w:t>"C"</w:t>
      </w:r>
      <w:r>
        <w:t xml:space="preserve">: -1, </w:t>
      </w:r>
      <w:r>
        <w:rPr>
          <w:color w:val="A31515"/>
        </w:rPr>
        <w:t>"E"</w:t>
      </w:r>
      <w:r>
        <w:t xml:space="preserve">: 1, </w:t>
      </w:r>
      <w:r>
        <w:rPr>
          <w:color w:val="A31515"/>
        </w:rPr>
        <w:t>"A"</w:t>
      </w:r>
      <w:r>
        <w:t xml:space="preserve">: 0, </w:t>
      </w:r>
      <w:r>
        <w:rPr>
          <w:color w:val="A31515"/>
        </w:rPr>
        <w:t>"N"</w:t>
      </w:r>
      <w:r>
        <w:t>: -1}</w:t>
      </w:r>
    </w:p>
    <w:p>
      <w:pPr>
        <w:pStyle w:val="CodeBlock"/>
      </w:pPr>
      <w:r>
        <w:t xml:space="preserve">        </w:t>
      </w:r>
    </w:p>
    <w:p>
      <w:pPr>
        <w:pStyle w:val="CodeBlock"/>
      </w:pPr>
      <w:r>
        <w:t xml:space="preserve">        regulations = engine.apply_regulation_rules(ocean_vector)</w:t>
      </w:r>
    </w:p>
    <w:p>
      <w:pPr>
        <w:pStyle w:val="CodeBlock"/>
      </w:pPr>
      <w:r>
        <w:t xml:space="preserve">        </w:t>
      </w:r>
    </w:p>
    <w:p>
      <w:pPr>
        <w:pStyle w:val="CodeBlock"/>
      </w:pPr>
      <w:r>
        <w:t xml:space="preserve">        assert </w:t>
      </w:r>
      <w:r>
        <w:rPr>
          <w:color w:val="A31515"/>
        </w:rPr>
        <w:t>"Encourage exploration and novel perspectives"</w:t>
      </w:r>
      <w:r>
        <w:t xml:space="preserve"> </w:t>
      </w:r>
      <w:r>
        <w:rPr>
          <w:color w:val="0000FF"/>
        </w:rPr>
        <w:t>in</w:t>
      </w:r>
      <w:r>
        <w:t xml:space="preserve"> regulations</w:t>
      </w:r>
    </w:p>
    <w:p>
      <w:pPr>
        <w:pStyle w:val="CodeBlock"/>
      </w:pPr>
      <w:r>
        <w:t xml:space="preserve">        assert </w:t>
      </w:r>
      <w:r>
        <w:rPr>
          <w:color w:val="A31515"/>
        </w:rPr>
        <w:t>"Offer flexible, adaptable solutions"</w:t>
      </w:r>
      <w:r>
        <w:t xml:space="preserve"> </w:t>
      </w:r>
      <w:r>
        <w:rPr>
          <w:color w:val="0000FF"/>
        </w:rPr>
        <w:t>in</w:t>
      </w:r>
      <w:r>
        <w:t xml:space="preserve"> regulations</w:t>
      </w:r>
    </w:p>
    <w:p>
      <w:pPr>
        <w:pStyle w:val="CodeBlock"/>
      </w:pPr>
      <w:r>
        <w:t xml:space="preserve">        assert </w:t>
      </w:r>
      <w:r>
        <w:rPr>
          <w:color w:val="A31515"/>
        </w:rPr>
        <w:t>"Use energetic, sociable communication style"</w:t>
      </w:r>
      <w:r>
        <w:t xml:space="preserve"> </w:t>
      </w:r>
      <w:r>
        <w:rPr>
          <w:color w:val="0000FF"/>
        </w:rPr>
        <w:t>in</w:t>
      </w:r>
      <w:r>
        <w:t xml:space="preserve"> regulations</w:t>
      </w:r>
    </w:p>
    <w:p>
      <w:pPr>
        <w:pStyle w:val="CodeBlock"/>
      </w:pPr>
      <w:r>
        <w:t xml:space="preserve">        assert </w:t>
      </w:r>
      <w:r>
        <w:rPr>
          <w:color w:val="A31515"/>
        </w:rPr>
        <w:t>"Offer comfort and acknowledge concerns"</w:t>
      </w:r>
      <w:r>
        <w:t xml:space="preserve"> </w:t>
      </w:r>
      <w:r>
        <w:rPr>
          <w:color w:val="0000FF"/>
        </w:rPr>
        <w:t>in</w:t>
      </w:r>
      <w:r>
        <w:t xml:space="preserve"> regulations</w:t>
      </w:r>
    </w:p>
    <w:p>
      <w:pPr/>
      <w:r>
        <w:rPr>
          <w:b w:val="0"/>
          <w:i w:val="0"/>
        </w:rPr>
        <w:t>The implementation includes comprehensive unit testing for all components:</w:t>
      </w:r>
    </w:p>
    <w:p>
      <w:pPr>
        <w:pStyle w:val="CodeBlock"/>
      </w:pPr>
      <w:r>
        <w:rPr>
          <w:color w:val="0000FF"/>
        </w:rPr>
        <w:t>import</w:t>
      </w:r>
      <w:r>
        <w:t xml:space="preserve"> pytest</w:t>
      </w:r>
    </w:p>
    <w:p>
      <w:pPr>
        <w:pStyle w:val="CodeBlock"/>
      </w:pPr>
      <w:r>
        <w:t xml:space="preserve">from unittest.mock </w:t>
      </w:r>
      <w:r>
        <w:rPr>
          <w:color w:val="0000FF"/>
        </w:rPr>
        <w:t>import</w:t>
      </w:r>
      <w:r>
        <w:rPr>
          <w:color w:val="0000FF"/>
        </w:rPr>
        <w:t>from</w:t>
      </w:r>
      <w:r>
        <w:t xml:space="preserve"> unittest.mock import Mock, patch</w:t>
      </w:r>
    </w:p>
    <w:p>
      <w:pPr>
        <w:pStyle w:val="CodeBlock"/>
      </w:pPr>
      <w:r>
        <w:t xml:space="preserve">from src.personality_detection </w:t>
      </w:r>
      <w:r>
        <w:rPr>
          <w:color w:val="0000FF"/>
        </w:rPr>
        <w:t>import</w:t>
      </w:r>
      <w:r>
        <w:rPr>
          <w:color w:val="0000FF"/>
        </w:rPr>
        <w:t>from</w:t>
      </w:r>
      <w:r>
        <w:t xml:space="preserve"> src.personality_detection import PersonalityDetector</w:t>
      </w:r>
    </w:p>
    <w:p>
      <w:pPr>
        <w:pStyle w:val="CodeBlock"/>
      </w:pPr>
      <w:r>
        <w:t xml:space="preserve">from src.regulation_engine </w:t>
      </w:r>
      <w:r>
        <w:rPr>
          <w:color w:val="0000FF"/>
        </w:rPr>
        <w:t>import</w:t>
      </w:r>
      <w:r>
        <w:rPr>
          <w:color w:val="0000FF"/>
        </w:rPr>
        <w:t>from</w:t>
      </w:r>
      <w:r>
        <w:t xml:space="preserve"> src.regulation_engine import RegulationEngine</w:t>
      </w:r>
    </w:p>
    <w:p>
      <w:pPr>
        <w:pStyle w:val="CodeBlock"/>
      </w:pPr>
    </w:p>
    <w:p>
      <w:pPr>
        <w:pStyle w:val="CodeBlock"/>
      </w:pPr>
      <w:r>
        <w:rPr>
          <w:color w:val="0000FF"/>
        </w:rPr>
        <w:t>class</w:t>
      </w:r>
      <w:r>
        <w:t xml:space="preserve"> TestPersonalityDetection:</w:t>
      </w:r>
    </w:p>
    <w:p>
      <w:pPr>
        <w:pStyle w:val="CodeBlock"/>
      </w:pPr>
      <w:r>
        <w:t xml:space="preserve">    </w:t>
      </w:r>
      <w:r>
        <w:rPr>
          <w:color w:val="A31515"/>
        </w:rPr>
        <w:t>""</w:t>
      </w:r>
      <w:r/>
      <w:r>
        <w:rPr>
          <w:color w:val="A31515"/>
        </w:rPr>
        <w:t>"Test suite for personality detection functionality."</w:t>
      </w:r>
      <w:r/>
      <w:r>
        <w:rPr>
          <w:color w:val="A31515"/>
        </w:rPr>
        <w:t>""</w:t>
      </w:r>
      <w:r/>
    </w:p>
    <w:p>
      <w:pPr>
        <w:pStyle w:val="CodeBlock"/>
      </w:pPr>
      <w:r>
        <w:t xml:space="preserve">    </w:t>
      </w:r>
    </w:p>
    <w:p>
      <w:pPr>
        <w:pStyle w:val="CodeBlock"/>
      </w:pPr>
      <w:r>
        <w:t xml:space="preserve">    </w:t>
      </w:r>
      <w:r>
        <w:rPr>
          <w:color w:val="0000FF"/>
        </w:rPr>
        <w:t>def</w:t>
      </w:r>
      <w:r>
        <w:t xml:space="preserve"> test_ocean_vector_parsing(self):</w:t>
      </w:r>
    </w:p>
    <w:p>
      <w:pPr>
        <w:pStyle w:val="CodeBlock"/>
      </w:pPr>
      <w:r>
        <w:t xml:space="preserve">        </w:t>
      </w:r>
      <w:r>
        <w:rPr>
          <w:color w:val="A31515"/>
        </w:rPr>
        <w:t>""</w:t>
      </w:r>
      <w:r/>
      <w:r>
        <w:rPr>
          <w:color w:val="A31515"/>
        </w:rPr>
        <w:t>"Test parsing of OCEAN vector from LLM response."</w:t>
      </w:r>
      <w:r/>
      <w:r>
        <w:rPr>
          <w:color w:val="A31515"/>
        </w:rPr>
        <w:t>""</w:t>
      </w:r>
      <w:r/>
    </w:p>
    <w:p>
      <w:pPr>
        <w:pStyle w:val="CodeBlock"/>
      </w:pPr>
      <w:r>
        <w:t xml:space="preserve">        </w:t>
      </w:r>
    </w:p>
    <w:p>
      <w:pPr>
        <w:pStyle w:val="CodeBlock"/>
      </w:pPr>
      <w:r>
        <w:t xml:space="preserve">        detector = PersonalityDetector()</w:t>
      </w:r>
    </w:p>
    <w:p>
      <w:pPr>
        <w:pStyle w:val="CodeBlock"/>
      </w:pPr>
      <w:r>
        <w:t xml:space="preserve">        mock_response = </w:t>
      </w:r>
      <w:r>
        <w:rPr>
          <w:color w:val="A31515"/>
        </w:rPr>
        <w:t>'{"O": 1, "C": -1, "E": 0, "A": 1, "N": -1}'</w:t>
      </w:r>
      <w:r/>
    </w:p>
    <w:p>
      <w:pPr>
        <w:pStyle w:val="CodeBlock"/>
      </w:pPr>
      <w:r>
        <w:t xml:space="preserve">        </w:t>
      </w:r>
    </w:p>
    <w:p>
      <w:pPr>
        <w:pStyle w:val="CodeBlock"/>
      </w:pPr>
      <w:r>
        <w:t xml:space="preserve">        result = detector.parse_ocean_response(mock_response)</w:t>
      </w:r>
    </w:p>
    <w:p>
      <w:pPr>
        <w:pStyle w:val="CodeBlock"/>
      </w:pPr>
      <w:r>
        <w:t xml:space="preserve">        </w:t>
      </w:r>
    </w:p>
    <w:p>
      <w:pPr>
        <w:pStyle w:val="CodeBlock"/>
      </w:pPr>
      <w:r>
        <w:t xml:space="preserve">        assert result[</w:t>
      </w:r>
      <w:r>
        <w:rPr>
          <w:color w:val="A31515"/>
        </w:rPr>
        <w:t>"O"</w:t>
      </w:r>
      <w:r>
        <w:t>] == 1</w:t>
      </w:r>
    </w:p>
    <w:p>
      <w:pPr>
        <w:pStyle w:val="CodeBlock"/>
      </w:pPr>
      <w:r>
        <w:t xml:space="preserve">        assert result[</w:t>
      </w:r>
      <w:r>
        <w:rPr>
          <w:color w:val="A31515"/>
        </w:rPr>
        <w:t>"C"</w:t>
      </w:r>
      <w:r>
        <w:t>] == -1</w:t>
      </w:r>
    </w:p>
    <w:p>
      <w:pPr>
        <w:pStyle w:val="CodeBlock"/>
      </w:pPr>
      <w:r>
        <w:t xml:space="preserve">        assert result[</w:t>
      </w:r>
      <w:r>
        <w:rPr>
          <w:color w:val="A31515"/>
        </w:rPr>
        <w:t>"E"</w:t>
      </w:r>
      <w:r>
        <w:t>] == 0</w:t>
      </w:r>
    </w:p>
    <w:p>
      <w:pPr>
        <w:pStyle w:val="CodeBlock"/>
      </w:pPr>
      <w:r>
        <w:t xml:space="preserve">        assert result[</w:t>
      </w:r>
      <w:r>
        <w:rPr>
          <w:color w:val="A31515"/>
        </w:rPr>
        <w:t>"A"</w:t>
      </w:r>
      <w:r>
        <w:t>] == 1</w:t>
      </w:r>
    </w:p>
    <w:p>
      <w:pPr>
        <w:pStyle w:val="CodeBlock"/>
      </w:pPr>
      <w:r>
        <w:t xml:space="preserve">        assert result[</w:t>
      </w:r>
      <w:r>
        <w:rPr>
          <w:color w:val="A31515"/>
        </w:rPr>
        <w:t>"N"</w:t>
      </w:r>
      <w:r>
        <w:t>] == -1</w:t>
      </w:r>
    </w:p>
    <w:p>
      <w:pPr>
        <w:pStyle w:val="CodeBlock"/>
      </w:pPr>
      <w:r>
        <w:t xml:space="preserve">    </w:t>
      </w:r>
    </w:p>
    <w:p>
      <w:pPr>
        <w:pStyle w:val="CodeBlock"/>
      </w:pPr>
      <w:r>
        <w:t xml:space="preserve">    </w:t>
      </w:r>
      <w:r>
        <w:rPr>
          <w:color w:val="0000FF"/>
        </w:rPr>
        <w:t>def</w:t>
      </w:r>
      <w:r>
        <w:t xml:space="preserve"> test_cumulative_vector_update(self):</w:t>
      </w:r>
    </w:p>
    <w:p>
      <w:pPr>
        <w:pStyle w:val="CodeBlock"/>
      </w:pPr>
      <w:r>
        <w:t xml:space="preserve">        </w:t>
      </w:r>
      <w:r>
        <w:rPr>
          <w:color w:val="A31515"/>
        </w:rPr>
        <w:t>""</w:t>
      </w:r>
      <w:r/>
      <w:r>
        <w:rPr>
          <w:color w:val="A31515"/>
        </w:rPr>
        <w:t>"Test cumulative personality vector updates."</w:t>
      </w:r>
      <w:r/>
      <w:r>
        <w:rPr>
          <w:color w:val="A31515"/>
        </w:rPr>
        <w:t>""</w:t>
      </w:r>
      <w:r/>
    </w:p>
    <w:p>
      <w:pPr>
        <w:pStyle w:val="CodeBlock"/>
      </w:pPr>
      <w:r>
        <w:t xml:space="preserve">        </w:t>
      </w:r>
    </w:p>
    <w:p>
      <w:pPr>
        <w:pStyle w:val="CodeBlock"/>
      </w:pPr>
      <w:r>
        <w:t xml:space="preserve">        detector = PersonalityDetector()</w:t>
      </w:r>
    </w:p>
    <w:p>
      <w:pPr>
        <w:pStyle w:val="CodeBlock"/>
      </w:pPr>
      <w:r>
        <w:t xml:space="preserve">        current_vector = {</w:t>
      </w:r>
      <w:r>
        <w:rPr>
          <w:color w:val="A31515"/>
        </w:rPr>
        <w:t>"O"</w:t>
      </w:r>
      <w:r>
        <w:t xml:space="preserve">: 0, </w:t>
      </w:r>
      <w:r>
        <w:rPr>
          <w:color w:val="A31515"/>
        </w:rPr>
        <w:t>"C"</w:t>
      </w:r>
      <w:r>
        <w:t xml:space="preserve">: 0, </w:t>
      </w:r>
      <w:r>
        <w:rPr>
          <w:color w:val="A31515"/>
        </w:rPr>
        <w:t>"E"</w:t>
      </w:r>
      <w:r>
        <w:t xml:space="preserve">: 0, </w:t>
      </w:r>
      <w:r>
        <w:rPr>
          <w:color w:val="A31515"/>
        </w:rPr>
        <w:t>"A"</w:t>
      </w:r>
      <w:r>
        <w:t xml:space="preserve">: 0, </w:t>
      </w:r>
      <w:r>
        <w:rPr>
          <w:color w:val="A31515"/>
        </w:rPr>
        <w:t>"N"</w:t>
      </w:r>
      <w:r>
        <w:t>: 0}</w:t>
      </w:r>
    </w:p>
    <w:p>
      <w:pPr>
        <w:pStyle w:val="CodeBlock"/>
      </w:pPr>
      <w:r>
        <w:t xml:space="preserve">        new_detection = {</w:t>
      </w:r>
      <w:r>
        <w:rPr>
          <w:color w:val="A31515"/>
        </w:rPr>
        <w:t>"O"</w:t>
      </w:r>
      <w:r>
        <w:t xml:space="preserve">: 1, </w:t>
      </w:r>
      <w:r>
        <w:rPr>
          <w:color w:val="A31515"/>
        </w:rPr>
        <w:t>"C"</w:t>
      </w:r>
      <w:r>
        <w:t xml:space="preserve">: 0, </w:t>
      </w:r>
      <w:r>
        <w:rPr>
          <w:color w:val="A31515"/>
        </w:rPr>
        <w:t>"E"</w:t>
      </w:r>
      <w:r>
        <w:t xml:space="preserve">: -1, </w:t>
      </w:r>
      <w:r>
        <w:rPr>
          <w:color w:val="A31515"/>
        </w:rPr>
        <w:t>"A"</w:t>
      </w:r>
      <w:r>
        <w:t xml:space="preserve">: 0, </w:t>
      </w:r>
      <w:r>
        <w:rPr>
          <w:color w:val="A31515"/>
        </w:rPr>
        <w:t>"N"</w:t>
      </w:r>
      <w:r>
        <w:t>: 0}</w:t>
      </w:r>
    </w:p>
    <w:p>
      <w:pPr>
        <w:pStyle w:val="CodeBlock"/>
      </w:pPr>
      <w:r>
        <w:t xml:space="preserve">        </w:t>
      </w:r>
    </w:p>
    <w:p>
      <w:pPr>
        <w:pStyle w:val="CodeBlock"/>
      </w:pPr>
      <w:r>
        <w:t xml:space="preserve">        updated_vector = detector.update_cumulative_vector(</w:t>
      </w:r>
    </w:p>
    <w:p>
      <w:pPr>
        <w:pStyle w:val="CodeBlock"/>
      </w:pPr>
      <w:r>
        <w:t xml:space="preserve">            current_vector, </w:t>
      </w:r>
    </w:p>
    <w:p>
      <w:pPr>
        <w:pStyle w:val="CodeBlock"/>
      </w:pPr>
      <w:r>
        <w:t xml:space="preserve">            new_detection, </w:t>
      </w:r>
    </w:p>
    <w:p>
      <w:pPr>
        <w:pStyle w:val="CodeBlock"/>
      </w:pPr>
      <w:r>
        <w:t xml:space="preserve">            confidence_threshold=0.7</w:t>
      </w:r>
    </w:p>
    <w:p>
      <w:pPr>
        <w:pStyle w:val="CodeBlock"/>
      </w:pPr>
      <w:r>
        <w:t xml:space="preserve">        )</w:t>
      </w:r>
    </w:p>
    <w:p>
      <w:pPr>
        <w:pStyle w:val="CodeBlock"/>
      </w:pPr>
      <w:r>
        <w:t xml:space="preserve">        </w:t>
      </w:r>
    </w:p>
    <w:p>
      <w:pPr>
        <w:pStyle w:val="CodeBlock"/>
      </w:pPr>
      <w:r>
        <w:t xml:space="preserve">        assert updated_vector[</w:t>
      </w:r>
      <w:r>
        <w:rPr>
          <w:color w:val="A31515"/>
        </w:rPr>
        <w:t>"O"</w:t>
      </w:r>
      <w:r>
        <w:t>] == 1</w:t>
      </w:r>
    </w:p>
    <w:p>
      <w:pPr>
        <w:pStyle w:val="CodeBlock"/>
      </w:pPr>
      <w:r>
        <w:t xml:space="preserve">        assert updated_vector[</w:t>
      </w:r>
      <w:r>
        <w:rPr>
          <w:color w:val="A31515"/>
        </w:rPr>
        <w:t>"E"</w:t>
      </w:r>
      <w:r>
        <w:t>] == -1</w:t>
      </w:r>
    </w:p>
    <w:p>
      <w:pPr>
        <w:pStyle w:val="CodeBlock"/>
      </w:pPr>
      <w:r>
        <w:t xml:space="preserve">        assert updated_vector["C"] == 0  </w:t>
      </w:r>
      <w:r>
        <w:rPr>
          <w:color w:val="008000"/>
        </w:rPr>
        <w:t># No change due to low confidence</w:t>
      </w:r>
    </w:p>
    <w:p>
      <w:pPr>
        <w:pStyle w:val="CodeBlock"/>
      </w:pPr>
    </w:p>
    <w:p>
      <w:pPr>
        <w:pStyle w:val="CodeBlock"/>
      </w:pPr>
      <w:r>
        <w:rPr>
          <w:color w:val="0000FF"/>
        </w:rPr>
        <w:t>class</w:t>
      </w:r>
      <w:r>
        <w:t xml:space="preserve"> TestRegulationEngine:</w:t>
      </w:r>
    </w:p>
    <w:p>
      <w:pPr>
        <w:pStyle w:val="CodeBlock"/>
      </w:pPr>
      <w:r>
        <w:t xml:space="preserve">    </w:t>
      </w:r>
      <w:r>
        <w:rPr>
          <w:color w:val="A31515"/>
        </w:rPr>
        <w:t>""</w:t>
      </w:r>
      <w:r/>
      <w:r>
        <w:rPr>
          <w:color w:val="A31515"/>
        </w:rPr>
        <w:t>"Test suite for regulation engine functionality."</w:t>
      </w:r>
      <w:r/>
      <w:r>
        <w:rPr>
          <w:color w:val="A31515"/>
        </w:rPr>
        <w:t>""</w:t>
      </w:r>
      <w:r/>
    </w:p>
    <w:p>
      <w:pPr>
        <w:pStyle w:val="CodeBlock"/>
      </w:pPr>
      <w:r>
        <w:t xml:space="preserve">    </w:t>
      </w:r>
    </w:p>
    <w:p>
      <w:pPr>
        <w:pStyle w:val="CodeBlock"/>
      </w:pPr>
      <w:r>
        <w:t xml:space="preserve">    </w:t>
      </w:r>
      <w:r>
        <w:rPr>
          <w:color w:val="0000FF"/>
        </w:rPr>
        <w:t>def</w:t>
      </w:r>
      <w:r>
        <w:t xml:space="preserve"> test_regulation_rule_application(self):</w:t>
      </w:r>
    </w:p>
    <w:p>
      <w:pPr>
        <w:pStyle w:val="CodeBlock"/>
      </w:pPr>
      <w:r>
        <w:t xml:space="preserve">        </w:t>
      </w:r>
      <w:r>
        <w:rPr>
          <w:color w:val="A31515"/>
        </w:rPr>
        <w:t>""</w:t>
      </w:r>
      <w:r/>
      <w:r>
        <w:rPr>
          <w:color w:val="A31515"/>
        </w:rPr>
        <w:t>"Test application of regulation rules."</w:t>
      </w:r>
      <w:r/>
      <w:r>
        <w:rPr>
          <w:color w:val="A31515"/>
        </w:rPr>
        <w:t>""</w:t>
      </w:r>
      <w:r/>
    </w:p>
    <w:p>
      <w:pPr>
        <w:pStyle w:val="CodeBlock"/>
      </w:pPr>
      <w:r>
        <w:t xml:space="preserve">        </w:t>
      </w:r>
    </w:p>
    <w:p>
      <w:pPr>
        <w:pStyle w:val="CodeBlock"/>
      </w:pPr>
      <w:r>
        <w:t xml:space="preserve">        engine = RegulationEngine()</w:t>
      </w:r>
    </w:p>
    <w:p>
      <w:pPr>
        <w:pStyle w:val="CodeBlock"/>
      </w:pPr>
      <w:r>
        <w:t xml:space="preserve">        ocean_vector = {</w:t>
      </w:r>
      <w:r>
        <w:rPr>
          <w:color w:val="A31515"/>
        </w:rPr>
        <w:t>"O"</w:t>
      </w:r>
      <w:r>
        <w:t xml:space="preserve">: 1, </w:t>
      </w:r>
      <w:r>
        <w:rPr>
          <w:color w:val="A31515"/>
        </w:rPr>
        <w:t>"C"</w:t>
      </w:r>
      <w:r>
        <w:t xml:space="preserve">: -1, </w:t>
      </w:r>
      <w:r>
        <w:rPr>
          <w:color w:val="A31515"/>
        </w:rPr>
        <w:t>"E"</w:t>
      </w:r>
      <w:r>
        <w:t xml:space="preserve">: 1, </w:t>
      </w:r>
      <w:r>
        <w:rPr>
          <w:color w:val="A31515"/>
        </w:rPr>
        <w:t>"A"</w:t>
      </w:r>
      <w:r>
        <w:t xml:space="preserve">: 0, </w:t>
      </w:r>
      <w:r>
        <w:rPr>
          <w:color w:val="A31515"/>
        </w:rPr>
        <w:t>"N"</w:t>
      </w:r>
      <w:r>
        <w:t>: -1}</w:t>
      </w:r>
    </w:p>
    <w:p>
      <w:pPr>
        <w:pStyle w:val="CodeBlock"/>
      </w:pPr>
      <w:r>
        <w:t xml:space="preserve">        </w:t>
      </w:r>
    </w:p>
    <w:p>
      <w:pPr>
        <w:pStyle w:val="CodeBlock"/>
      </w:pPr>
      <w:r>
        <w:t xml:space="preserve">        regulations = engine.apply_regulation_rules(ocean_vector)</w:t>
      </w:r>
    </w:p>
    <w:p>
      <w:pPr>
        <w:pStyle w:val="CodeBlock"/>
      </w:pPr>
      <w:r>
        <w:t xml:space="preserve">        </w:t>
      </w:r>
    </w:p>
    <w:p>
      <w:pPr>
        <w:pStyle w:val="CodeBlock"/>
      </w:pPr>
      <w:r>
        <w:t xml:space="preserve">        assert </w:t>
      </w:r>
      <w:r>
        <w:rPr>
          <w:color w:val="A31515"/>
        </w:rPr>
        <w:t>"Encourage exploration and novel perspectives"</w:t>
      </w:r>
      <w:r>
        <w:t xml:space="preserve"> </w:t>
      </w:r>
      <w:r>
        <w:rPr>
          <w:color w:val="0000FF"/>
        </w:rPr>
        <w:t>in</w:t>
      </w:r>
      <w:r>
        <w:t xml:space="preserve"> regulations</w:t>
      </w:r>
    </w:p>
    <w:p>
      <w:pPr>
        <w:pStyle w:val="CodeBlock"/>
      </w:pPr>
      <w:r>
        <w:t xml:space="preserve">        assert </w:t>
      </w:r>
      <w:r>
        <w:rPr>
          <w:color w:val="A31515"/>
        </w:rPr>
        <w:t>"Offer flexible, adaptable solutions"</w:t>
      </w:r>
      <w:r>
        <w:t xml:space="preserve"> </w:t>
      </w:r>
      <w:r>
        <w:rPr>
          <w:color w:val="0000FF"/>
        </w:rPr>
        <w:t>in</w:t>
      </w:r>
      <w:r>
        <w:t xml:space="preserve"> regulations</w:t>
      </w:r>
    </w:p>
    <w:p>
      <w:pPr>
        <w:pStyle w:val="CodeBlock"/>
      </w:pPr>
      <w:r>
        <w:t xml:space="preserve">        assert </w:t>
      </w:r>
      <w:r>
        <w:rPr>
          <w:color w:val="A31515"/>
        </w:rPr>
        <w:t>"Use energetic, sociable communication style"</w:t>
      </w:r>
      <w:r>
        <w:t xml:space="preserve"> </w:t>
      </w:r>
      <w:r>
        <w:rPr>
          <w:color w:val="0000FF"/>
        </w:rPr>
        <w:t>in</w:t>
      </w:r>
      <w:r>
        <w:t xml:space="preserve"> regulations</w:t>
      </w:r>
    </w:p>
    <w:p>
      <w:pPr>
        <w:pStyle w:val="CodeBlock"/>
      </w:pPr>
      <w:r>
        <w:t xml:space="preserve">        assert </w:t>
      </w:r>
      <w:r>
        <w:rPr>
          <w:color w:val="A31515"/>
        </w:rPr>
        <w:t>"Offer comfort and acknowledge concerns"</w:t>
      </w:r>
      <w:r>
        <w:t xml:space="preserve"> </w:t>
      </w:r>
      <w:r>
        <w:rPr>
          <w:color w:val="0000FF"/>
        </w:rPr>
        <w:t>in</w:t>
      </w:r>
      <w:r>
        <w:t xml:space="preserve"> regulations</w:t>
      </w:r>
    </w:p>
    <w:p>
      <w:pPr>
        <w:pStyle w:val="Heading4"/>
      </w:pPr>
      <w:r>
        <w:t>C.2 Integration Testing Examples</w:t>
      </w:r>
    </w:p>
    <w:p>
      <w:pPr/>
      <w:r>
        <w:rPr>
          <w:b w:val="0"/>
          <w:i w:val="0"/>
        </w:rPr>
        <w:t>Integration tests validate the complete chatbot workflow:</w:t>
      </w:r>
    </w:p>
    <w:p>
      <w:pPr>
        <w:pStyle w:val="CodeBlock"/>
      </w:pPr>
      <w:r>
        <w:rPr>
          <w:color w:val="0000FF"/>
        </w:rPr>
        <w:t>class</w:t>
      </w:r>
      <w:r>
        <w:t xml:space="preserve"> TestChatbotIntegration:</w:t>
      </w:r>
    </w:p>
    <w:p>
      <w:pPr>
        <w:pStyle w:val="CodeBlock"/>
      </w:pPr>
      <w:r>
        <w:t xml:space="preserve">    </w:t>
      </w:r>
      <w:r>
        <w:rPr>
          <w:color w:val="A31515"/>
        </w:rPr>
        <w:t>""</w:t>
      </w:r>
      <w:r/>
      <w:r>
        <w:rPr>
          <w:color w:val="A31515"/>
        </w:rPr>
        <w:t>"Integration tests for complete chatbot workflow."</w:t>
      </w:r>
      <w:r/>
      <w:r>
        <w:rPr>
          <w:color w:val="A31515"/>
        </w:rPr>
        <w:t>""</w:t>
      </w:r>
      <w:r/>
    </w:p>
    <w:p>
      <w:pPr>
        <w:pStyle w:val="CodeBlock"/>
      </w:pPr>
      <w:r>
        <w:t xml:space="preserve">    </w:t>
      </w:r>
    </w:p>
    <w:p>
      <w:pPr>
        <w:pStyle w:val="CodeBlock"/>
      </w:pPr>
      <w:r>
        <w:t xml:space="preserve">    @pytest.fixture</w:t>
      </w:r>
    </w:p>
    <w:p>
      <w:pPr>
        <w:pStyle w:val="CodeBlock"/>
      </w:pPr>
      <w:r>
        <w:t xml:space="preserve">    async </w:t>
      </w:r>
      <w:r>
        <w:rPr>
          <w:color w:val="0000FF"/>
        </w:rPr>
        <w:t>def</w:t>
      </w:r>
      <w:r>
        <w:rPr>
          <w:color w:val="0000FF"/>
        </w:rPr>
        <w:t>async</w:t>
      </w:r>
      <w:r>
        <w:t xml:space="preserve"> def chatbot(self):</w:t>
      </w:r>
    </w:p>
    <w:p>
      <w:pPr>
        <w:pStyle w:val="CodeBlock"/>
      </w:pPr>
      <w:r>
        <w:t xml:space="preserve">        </w:t>
      </w:r>
      <w:r>
        <w:rPr>
          <w:color w:val="A31515"/>
        </w:rPr>
        <w:t>""</w:t>
      </w:r>
      <w:r/>
      <w:r>
        <w:rPr>
          <w:color w:val="A31515"/>
        </w:rPr>
        <w:t>"Create chatbot instance for testing."</w:t>
      </w:r>
      <w:r/>
      <w:r>
        <w:rPr>
          <w:color w:val="A31515"/>
        </w:rPr>
        <w:t>""</w:t>
      </w:r>
      <w:r/>
    </w:p>
    <w:p>
      <w:pPr>
        <w:pStyle w:val="CodeBlock"/>
      </w:pPr>
      <w:r>
        <w:t xml:space="preserve">        config = TestConfig()</w:t>
      </w:r>
    </w:p>
    <w:p>
      <w:pPr>
        <w:pStyle w:val="CodeBlock"/>
      </w:pPr>
      <w:r>
        <w:t xml:space="preserve">        </w:t>
      </w:r>
      <w:r>
        <w:rPr>
          <w:color w:val="0000FF"/>
        </w:rPr>
        <w:t>return</w:t>
      </w:r>
      <w:r>
        <w:t xml:space="preserve"> </w:t>
      </w:r>
      <w:r>
        <w:rPr>
          <w:color w:val="0000FF"/>
        </w:rPr>
        <w:t>await</w:t>
      </w:r>
      <w:r>
        <w:t xml:space="preserve"> create_chatbot(config)</w:t>
      </w:r>
    </w:p>
    <w:p>
      <w:pPr>
        <w:pStyle w:val="CodeBlock"/>
      </w:pPr>
      <w:r>
        <w:t xml:space="preserve">    </w:t>
      </w:r>
    </w:p>
    <w:p>
      <w:pPr>
        <w:pStyle w:val="CodeBlock"/>
      </w:pPr>
      <w:r>
        <w:t xml:space="preserve">    async </w:t>
      </w:r>
      <w:r>
        <w:rPr>
          <w:color w:val="0000FF"/>
        </w:rPr>
        <w:t>def</w:t>
      </w:r>
      <w:r>
        <w:rPr>
          <w:color w:val="0000FF"/>
        </w:rPr>
        <w:t>async</w:t>
      </w:r>
      <w:r>
        <w:t xml:space="preserve"> def test_complete_conversation_flow(self, chatbot):</w:t>
      </w:r>
    </w:p>
    <w:p>
      <w:pPr>
        <w:pStyle w:val="CodeBlock"/>
      </w:pPr>
      <w:r>
        <w:t xml:space="preserve">        </w:t>
      </w:r>
      <w:r>
        <w:rPr>
          <w:color w:val="A31515"/>
        </w:rPr>
        <w:t>""</w:t>
      </w:r>
      <w:r/>
      <w:r>
        <w:rPr>
          <w:color w:val="A31515"/>
        </w:rPr>
        <w:t>"Test complete conversation processing workflow."</w:t>
      </w:r>
      <w:r/>
      <w:r>
        <w:rPr>
          <w:color w:val="A31515"/>
        </w:rPr>
        <w:t>""</w:t>
      </w:r>
      <w:r/>
    </w:p>
    <w:p>
      <w:pPr>
        <w:pStyle w:val="CodeBlock"/>
      </w:pPr>
      <w:r>
        <w:t xml:space="preserve">        </w:t>
      </w:r>
    </w:p>
    <w:p>
      <w:pPr>
        <w:pStyle w:val="CodeBlock"/>
      </w:pPr>
      <w:r>
        <w:t xml:space="preserve">        </w:t>
      </w:r>
      <w:r>
        <w:rPr>
          <w:color w:val="008000"/>
        </w:rPr>
        <w:t># Simulate user message</w:t>
      </w:r>
    </w:p>
    <w:p>
      <w:pPr>
        <w:pStyle w:val="CodeBlock"/>
      </w:pPr>
      <w:r>
        <w:t xml:space="preserve">        request = ChatRequest(</w:t>
      </w:r>
    </w:p>
    <w:p>
      <w:pPr>
        <w:pStyle w:val="CodeBlock"/>
      </w:pPr>
      <w:r>
        <w:t xml:space="preserve">            message=</w:t>
      </w:r>
      <w:r>
        <w:rPr>
          <w:color w:val="A31515"/>
        </w:rPr>
        <w:t>"I'm feeling anxious about my upcoming trip"</w:t>
      </w:r>
      <w:r>
        <w:t>,</w:t>
      </w:r>
    </w:p>
    <w:p>
      <w:pPr>
        <w:pStyle w:val="CodeBlock"/>
      </w:pPr>
      <w:r>
        <w:t xml:space="preserve">            session_id=</w:t>
      </w:r>
      <w:r>
        <w:rPr>
          <w:color w:val="A31515"/>
        </w:rPr>
        <w:t>"test_session_001"</w:t>
      </w:r>
      <w:r/>
    </w:p>
    <w:p>
      <w:pPr>
        <w:pStyle w:val="CodeBlock"/>
      </w:pPr>
      <w:r>
        <w:t xml:space="preserve">        )</w:t>
      </w:r>
    </w:p>
    <w:p>
      <w:pPr>
        <w:pStyle w:val="CodeBlock"/>
      </w:pPr>
      <w:r>
        <w:t xml:space="preserve">        </w:t>
      </w:r>
    </w:p>
    <w:p>
      <w:pPr>
        <w:pStyle w:val="CodeBlock"/>
      </w:pPr>
      <w:r>
        <w:t xml:space="preserve">        </w:t>
      </w:r>
      <w:r>
        <w:rPr>
          <w:color w:val="008000"/>
        </w:rPr>
        <w:t># Process through complete workflow</w:t>
      </w:r>
    </w:p>
    <w:p>
      <w:pPr>
        <w:pStyle w:val="CodeBlock"/>
      </w:pPr>
      <w:r>
        <w:t xml:space="preserve">        response = </w:t>
      </w:r>
      <w:r>
        <w:rPr>
          <w:color w:val="0000FF"/>
        </w:rPr>
        <w:t>await</w:t>
      </w:r>
      <w:r>
        <w:t xml:space="preserve"> chatbot.process_message(</w:t>
      </w:r>
    </w:p>
    <w:p>
      <w:pPr>
        <w:pStyle w:val="CodeBlock"/>
      </w:pPr>
      <w:r>
        <w:t xml:space="preserve">            session_id=request.session_id,</w:t>
      </w:r>
    </w:p>
    <w:p>
      <w:pPr>
        <w:pStyle w:val="CodeBlock"/>
      </w:pPr>
      <w:r>
        <w:t xml:space="preserve">            message=request.message</w:t>
      </w:r>
    </w:p>
    <w:p>
      <w:pPr>
        <w:pStyle w:val="CodeBlock"/>
      </w:pPr>
      <w:r>
        <w:t xml:space="preserve">        )</w:t>
      </w:r>
    </w:p>
    <w:p>
      <w:pPr>
        <w:pStyle w:val="CodeBlock"/>
      </w:pPr>
      <w:r>
        <w:t xml:space="preserve">        </w:t>
      </w:r>
    </w:p>
    <w:p>
      <w:pPr>
        <w:pStyle w:val="CodeBlock"/>
      </w:pPr>
      <w:r>
        <w:t xml:space="preserve">        </w:t>
      </w:r>
      <w:r>
        <w:rPr>
          <w:color w:val="008000"/>
        </w:rPr>
        <w:t># Validate response structure</w:t>
      </w:r>
    </w:p>
    <w:p>
      <w:pPr>
        <w:pStyle w:val="CodeBlock"/>
      </w:pPr>
      <w:r>
        <w:t xml:space="preserve">        assert response.response is </w:t>
      </w:r>
      <w:r>
        <w:rPr>
          <w:color w:val="0000FF"/>
        </w:rPr>
        <w:t>not</w:t>
      </w:r>
      <w:r>
        <w:t xml:space="preserve"> </w:t>
      </w:r>
      <w:r>
        <w:rPr>
          <w:color w:val="0000FF"/>
        </w:rPr>
        <w:t>None</w:t>
      </w:r>
    </w:p>
    <w:p>
      <w:pPr>
        <w:pStyle w:val="CodeBlock"/>
      </w:pPr>
      <w:r>
        <w:t xml:space="preserve">        assert </w:t>
      </w:r>
      <w:r>
        <w:rPr>
          <w:color w:val="A31515"/>
        </w:rPr>
        <w:t>"ocean_vector"</w:t>
      </w:r>
      <w:r>
        <w:t xml:space="preserve"> </w:t>
      </w:r>
      <w:r>
        <w:rPr>
          <w:color w:val="0000FF"/>
        </w:rPr>
        <w:t>in</w:t>
      </w:r>
      <w:r>
        <w:t xml:space="preserve"> response</w:t>
      </w:r>
    </w:p>
    <w:p>
      <w:pPr>
        <w:pStyle w:val="CodeBlock"/>
      </w:pPr>
      <w:r>
        <w:t xml:space="preserve">        assert </w:t>
      </w:r>
      <w:r>
        <w:rPr>
          <w:color w:val="A31515"/>
        </w:rPr>
        <w:t>"regulation_applied"</w:t>
      </w:r>
      <w:r>
        <w:t xml:space="preserve"> </w:t>
      </w:r>
      <w:r>
        <w:rPr>
          <w:color w:val="0000FF"/>
        </w:rPr>
        <w:t>in</w:t>
      </w:r>
      <w:r>
        <w:t xml:space="preserve"> response</w:t>
      </w:r>
    </w:p>
    <w:p>
      <w:pPr>
        <w:pStyle w:val="CodeBlock"/>
      </w:pPr>
      <w:r>
        <w:t xml:space="preserve">        assert </w:t>
      </w:r>
      <w:r>
        <w:rPr>
          <w:color w:val="A31515"/>
        </w:rPr>
        <w:t>"citations"</w:t>
      </w:r>
      <w:r>
        <w:t xml:space="preserve"> </w:t>
      </w:r>
      <w:r>
        <w:rPr>
          <w:color w:val="0000FF"/>
        </w:rPr>
        <w:t>in</w:t>
      </w:r>
      <w:r>
        <w:t xml:space="preserve"> response</w:t>
      </w:r>
    </w:p>
    <w:p>
      <w:pPr>
        <w:pStyle w:val="CodeBlock"/>
      </w:pPr>
      <w:r>
        <w:t xml:space="preserve">        </w:t>
      </w:r>
    </w:p>
    <w:p>
      <w:pPr>
        <w:pStyle w:val="CodeBlock"/>
      </w:pPr>
      <w:r>
        <w:t xml:space="preserve">        </w:t>
      </w:r>
      <w:r>
        <w:rPr>
          <w:color w:val="008000"/>
        </w:rPr>
        <w:t># Validate personality detection</w:t>
      </w:r>
    </w:p>
    <w:p>
      <w:pPr>
        <w:pStyle w:val="CodeBlock"/>
      </w:pPr>
      <w:r>
        <w:t xml:space="preserve">        ocean_vector = response.ocean_vector</w:t>
      </w:r>
    </w:p>
    <w:p>
      <w:pPr>
        <w:pStyle w:val="CodeBlock"/>
      </w:pPr>
      <w:r>
        <w:t xml:space="preserve">        assert ocean_vector["N"] == -1  </w:t>
      </w:r>
      <w:r>
        <w:rPr>
          <w:color w:val="008000"/>
        </w:rPr>
        <w:t># Should detect anxiety (high neuroticism)</w:t>
      </w:r>
    </w:p>
    <w:p>
      <w:pPr>
        <w:pStyle w:val="CodeBlock"/>
      </w:pPr>
      <w:r>
        <w:t xml:space="preserve">        </w:t>
      </w:r>
    </w:p>
    <w:p>
      <w:pPr>
        <w:pStyle w:val="CodeBlock"/>
      </w:pPr>
      <w:r>
        <w:t xml:space="preserve">        </w:t>
      </w:r>
      <w:r>
        <w:rPr>
          <w:color w:val="008000"/>
        </w:rPr>
        <w:t># Validate regulation application</w:t>
      </w:r>
    </w:p>
    <w:p>
      <w:pPr>
        <w:pStyle w:val="CodeBlock"/>
      </w:pPr>
      <w:r>
        <w:t xml:space="preserve">        regulations = response.regulation_applied</w:t>
      </w:r>
    </w:p>
    <w:p>
      <w:pPr>
        <w:pStyle w:val="CodeBlock"/>
      </w:pPr>
      <w:r>
        <w:t xml:space="preserve">        assert any(</w:t>
      </w:r>
      <w:r>
        <w:rPr>
          <w:color w:val="A31515"/>
        </w:rPr>
        <w:t>"comfort"</w:t>
      </w:r>
      <w:r>
        <w:t xml:space="preserve"> </w:t>
      </w:r>
      <w:r>
        <w:rPr>
          <w:color w:val="0000FF"/>
        </w:rPr>
        <w:t>in</w:t>
      </w:r>
      <w:r>
        <w:t xml:space="preserve"> reg.lower() for reg in regulations)</w:t>
      </w:r>
      <w:r>
        <w:t xml:space="preserve"> in reg.lower() </w:t>
      </w:r>
      <w:r>
        <w:rPr>
          <w:color w:val="0000FF"/>
        </w:rPr>
        <w:t>for</w:t>
      </w:r>
      <w:r>
        <w:t xml:space="preserve"> reg in regulations)</w:t>
      </w:r>
      <w:r>
        <w:t xml:space="preserve"> </w:t>
      </w:r>
      <w:r>
        <w:rPr>
          <w:color w:val="0000FF"/>
        </w:rPr>
        <w:t>in</w:t>
      </w:r>
      <w:r>
        <w:t xml:space="preserve"> reg.lower() for reg in regulations)</w:t>
      </w:r>
    </w:p>
    <w:p>
      <w:pPr>
        <w:pStyle w:val="CodeBlock"/>
      </w:pPr>
      <w:r>
        <w:t xml:space="preserve">        assert any(</w:t>
      </w:r>
      <w:r>
        <w:rPr>
          <w:color w:val="A31515"/>
        </w:rPr>
        <w:t>"anxiety"</w:t>
      </w:r>
      <w:r>
        <w:t xml:space="preserve"> </w:t>
      </w:r>
      <w:r>
        <w:rPr>
          <w:color w:val="0000FF"/>
        </w:rPr>
        <w:t>in</w:t>
      </w:r>
      <w:r>
        <w:t xml:space="preserve"> reg.lower() for reg in regulations)</w:t>
      </w:r>
      <w:r>
        <w:t xml:space="preserve"> in reg.lower() </w:t>
      </w:r>
      <w:r>
        <w:rPr>
          <w:color w:val="0000FF"/>
        </w:rPr>
        <w:t>for</w:t>
      </w:r>
      <w:r>
        <w:t xml:space="preserve"> reg in regulations)</w:t>
      </w:r>
      <w:r>
        <w:t xml:space="preserve"> </w:t>
      </w:r>
      <w:r>
        <w:rPr>
          <w:color w:val="0000FF"/>
        </w:rPr>
        <w:t>in</w:t>
      </w:r>
      <w:r>
        <w:t xml:space="preserve"> reg.lower() for reg in regulations)</w:t>
      </w:r>
    </w:p>
    <w:p>
      <w:pPr/>
      <w:r>
        <w:rPr>
          <w:b w:val="0"/>
          <w:i w:val="0"/>
        </w:rPr>
        <w:t>The system employs Docker for consistent deployment across environments:</w:t>
      </w:r>
    </w:p>
    <w:p>
      <w:pPr>
        <w:pStyle w:val="CodeBlock"/>
      </w:pPr>
      <w:r>
        <w:t># Backend service Dockerfile</w:t>
      </w:r>
    </w:p>
    <w:p>
      <w:pPr>
        <w:pStyle w:val="CodeBlock"/>
      </w:pPr>
      <w:r>
        <w:t>FROM python:3.11-slim</w:t>
      </w:r>
    </w:p>
    <w:p>
      <w:pPr>
        <w:pStyle w:val="CodeBlock"/>
      </w:pPr>
      <w:r/>
    </w:p>
    <w:p>
      <w:pPr>
        <w:pStyle w:val="CodeBlock"/>
      </w:pPr>
      <w:r>
        <w:t>WORKDIR /app</w:t>
      </w:r>
    </w:p>
    <w:p>
      <w:pPr>
        <w:pStyle w:val="CodeBlock"/>
      </w:pPr>
      <w:r/>
    </w:p>
    <w:p>
      <w:pPr>
        <w:pStyle w:val="CodeBlock"/>
      </w:pPr>
      <w:r>
        <w:t># Install system dependencies</w:t>
      </w:r>
    </w:p>
    <w:p>
      <w:pPr>
        <w:pStyle w:val="CodeBlock"/>
      </w:pPr>
      <w:r>
        <w:t>RUN apt-get update &amp;&amp; apt-get install -y \</w:t>
      </w:r>
    </w:p>
    <w:p>
      <w:pPr>
        <w:pStyle w:val="CodeBlock"/>
      </w:pPr>
      <w:r>
        <w:t xml:space="preserve">    postgresql-client \</w:t>
      </w:r>
    </w:p>
    <w:p>
      <w:pPr>
        <w:pStyle w:val="CodeBlock"/>
      </w:pPr>
      <w:r>
        <w:t xml:space="preserve">    &amp;&amp; rm -rf /var/lib/apt/lists/*</w:t>
      </w:r>
    </w:p>
    <w:p>
      <w:pPr>
        <w:pStyle w:val="CodeBlock"/>
      </w:pPr>
      <w:r/>
    </w:p>
    <w:p>
      <w:pPr>
        <w:pStyle w:val="CodeBlock"/>
      </w:pPr>
      <w:r>
        <w:t># Install Python dependencies</w:t>
      </w:r>
    </w:p>
    <w:p>
      <w:pPr>
        <w:pStyle w:val="CodeBlock"/>
      </w:pPr>
      <w:r>
        <w:t>COPY requirements.txt .</w:t>
      </w:r>
    </w:p>
    <w:p>
      <w:pPr>
        <w:pStyle w:val="CodeBlock"/>
      </w:pPr>
      <w:r>
        <w:t>RUN pip install --no-cache-dir -r requirements.txt</w:t>
      </w:r>
    </w:p>
    <w:p>
      <w:pPr>
        <w:pStyle w:val="CodeBlock"/>
      </w:pPr>
      <w:r/>
    </w:p>
    <w:p>
      <w:pPr>
        <w:pStyle w:val="CodeBlock"/>
      </w:pPr>
      <w:r>
        <w:t># Copy application code</w:t>
      </w:r>
    </w:p>
    <w:p>
      <w:pPr>
        <w:pStyle w:val="CodeBlock"/>
      </w:pPr>
      <w:r>
        <w:t>COPY src/ ./src/</w:t>
      </w:r>
    </w:p>
    <w:p>
      <w:pPr>
        <w:pStyle w:val="CodeBlock"/>
      </w:pPr>
      <w:r>
        <w:t>COPY config/ ./config/</w:t>
      </w:r>
    </w:p>
    <w:p>
      <w:pPr>
        <w:pStyle w:val="CodeBlock"/>
      </w:pPr>
      <w:r/>
    </w:p>
    <w:p>
      <w:pPr>
        <w:pStyle w:val="CodeBlock"/>
      </w:pPr>
      <w:r>
        <w:t># Expose port</w:t>
      </w:r>
    </w:p>
    <w:p>
      <w:pPr>
        <w:pStyle w:val="CodeBlock"/>
      </w:pPr>
      <w:r>
        <w:t>EXPOSE 8000</w:t>
      </w:r>
    </w:p>
    <w:p>
      <w:pPr>
        <w:pStyle w:val="CodeBlock"/>
      </w:pPr>
      <w:r/>
    </w:p>
    <w:p>
      <w:pPr>
        <w:pStyle w:val="CodeBlock"/>
      </w:pPr>
      <w:r>
        <w:t># Health check</w:t>
      </w:r>
    </w:p>
    <w:p>
      <w:pPr>
        <w:pStyle w:val="CodeBlock"/>
      </w:pPr>
      <w:r>
        <w:t>HEALTHCHECK --interval=30s --timeout=30s --start-period=5s --retries=3 \</w:t>
      </w:r>
    </w:p>
    <w:p>
      <w:pPr>
        <w:pStyle w:val="CodeBlock"/>
      </w:pPr>
      <w:r>
        <w:t xml:space="preserve">    CMD curl -f http://localhost:8000/health || exit 1</w:t>
      </w:r>
    </w:p>
    <w:p>
      <w:pPr>
        <w:pStyle w:val="CodeBlock"/>
      </w:pPr>
      <w:r/>
    </w:p>
    <w:p>
      <w:pPr>
        <w:pStyle w:val="CodeBlock"/>
      </w:pPr>
      <w:r>
        <w:t># Run application</w:t>
      </w:r>
    </w:p>
    <w:p>
      <w:pPr>
        <w:pStyle w:val="CodeBlock"/>
      </w:pPr>
      <w:r>
        <w:t>CMD ["uvicorn", "src.main:app", "--host", "0.0.0.0", "--port", "8000"]</w:t>
      </w:r>
    </w:p>
    <w:p>
      <w:pPr>
        <w:pStyle w:val="Heading4"/>
      </w:pPr>
      <w:r>
        <w:t>D.2 Environment Configuration</w:t>
      </w:r>
    </w:p>
    <w:p>
      <w:pPr/>
      <w:r>
        <w:rPr>
          <w:b w:val="0"/>
          <w:i w:val="0"/>
        </w:rPr>
        <w:t>The system uses environment-based configuration for flexibility:</w:t>
      </w:r>
    </w:p>
    <w:p>
      <w:pPr>
        <w:pStyle w:val="CodeBlock"/>
      </w:pPr>
      <w:r>
        <w:t xml:space="preserve">from pydantic_settings </w:t>
      </w:r>
      <w:r>
        <w:rPr>
          <w:color w:val="0000FF"/>
        </w:rPr>
        <w:t>import</w:t>
      </w:r>
      <w:r>
        <w:rPr>
          <w:color w:val="0000FF"/>
        </w:rPr>
        <w:t>from</w:t>
      </w:r>
      <w:r>
        <w:t xml:space="preserve"> pydantic_settings import BaseSettings</w:t>
      </w:r>
    </w:p>
    <w:p>
      <w:pPr>
        <w:pStyle w:val="CodeBlock"/>
      </w:pPr>
      <w:r>
        <w:t xml:space="preserve">from typing </w:t>
      </w:r>
      <w:r>
        <w:rPr>
          <w:color w:val="0000FF"/>
        </w:rPr>
        <w:t>import</w:t>
      </w:r>
      <w:r>
        <w:rPr>
          <w:color w:val="0000FF"/>
        </w:rPr>
        <w:t>from</w:t>
      </w:r>
      <w:r>
        <w:t xml:space="preserve"> typing import Optional</w:t>
      </w:r>
    </w:p>
    <w:p>
      <w:pPr>
        <w:pStyle w:val="CodeBlock"/>
      </w:pPr>
    </w:p>
    <w:p>
      <w:pPr>
        <w:pStyle w:val="CodeBlock"/>
      </w:pPr>
      <w:r>
        <w:rPr>
          <w:color w:val="0000FF"/>
        </w:rPr>
        <w:t>class</w:t>
      </w:r>
      <w:r>
        <w:t xml:space="preserve"> Settings(BaseSettings):</w:t>
      </w:r>
    </w:p>
    <w:p>
      <w:pPr>
        <w:pStyle w:val="CodeBlock"/>
      </w:pPr>
      <w:r>
        <w:t xml:space="preserve">    </w:t>
      </w:r>
      <w:r>
        <w:rPr>
          <w:color w:val="A31515"/>
        </w:rPr>
        <w:t>""</w:t>
      </w:r>
      <w:r/>
      <w:r>
        <w:rPr>
          <w:color w:val="A31515"/>
        </w:rPr>
        <w:t>"Application configuration settings."</w:t>
      </w:r>
      <w:r/>
      <w:r>
        <w:rPr>
          <w:color w:val="A31515"/>
        </w:rPr>
        <w:t>""</w:t>
      </w:r>
      <w:r/>
    </w:p>
    <w:p>
      <w:pPr>
        <w:pStyle w:val="CodeBlock"/>
      </w:pPr>
      <w:r>
        <w:t xml:space="preserve">    </w:t>
      </w:r>
    </w:p>
    <w:p>
      <w:pPr>
        <w:pStyle w:val="CodeBlock"/>
      </w:pPr>
      <w:r>
        <w:t xml:space="preserve">    </w:t>
      </w:r>
      <w:r>
        <w:rPr>
          <w:color w:val="008000"/>
        </w:rPr>
        <w:t># Database configuration</w:t>
      </w:r>
    </w:p>
    <w:p>
      <w:pPr>
        <w:pStyle w:val="CodeBlock"/>
      </w:pPr>
      <w:r>
        <w:t xml:space="preserve">    database_url: str</w:t>
      </w:r>
    </w:p>
    <w:p>
      <w:pPr>
        <w:pStyle w:val="CodeBlock"/>
      </w:pPr>
      <w:r>
        <w:t xml:space="preserve">    redis_url: str</w:t>
      </w:r>
    </w:p>
    <w:p>
      <w:pPr>
        <w:pStyle w:val="CodeBlock"/>
      </w:pPr>
      <w:r>
        <w:t xml:space="preserve">    </w:t>
      </w:r>
    </w:p>
    <w:p>
      <w:pPr>
        <w:pStyle w:val="CodeBlock"/>
      </w:pPr>
      <w:r>
        <w:t xml:space="preserve">    </w:t>
      </w:r>
      <w:r>
        <w:rPr>
          <w:color w:val="008000"/>
        </w:rPr>
        <w:t># LLM configuration</w:t>
      </w:r>
    </w:p>
    <w:p>
      <w:pPr>
        <w:pStyle w:val="CodeBlock"/>
      </w:pPr>
      <w:r>
        <w:t xml:space="preserve">    openai_api_key: str</w:t>
      </w:r>
    </w:p>
    <w:p>
      <w:pPr>
        <w:pStyle w:val="CodeBlock"/>
      </w:pPr>
      <w:r>
        <w:t xml:space="preserve">    openai_model: str = </w:t>
      </w:r>
      <w:r>
        <w:rPr>
          <w:color w:val="A31515"/>
        </w:rPr>
        <w:t>"gpt-4"</w:t>
      </w:r>
      <w:r/>
    </w:p>
    <w:p>
      <w:pPr>
        <w:pStyle w:val="CodeBlock"/>
      </w:pPr>
      <w:r>
        <w:t xml:space="preserve">    openai_temperature: float = 0.7</w:t>
      </w:r>
    </w:p>
    <w:p>
      <w:pPr>
        <w:pStyle w:val="CodeBlock"/>
      </w:pPr>
      <w:r>
        <w:t xml:space="preserve">    </w:t>
      </w:r>
    </w:p>
    <w:p>
      <w:pPr>
        <w:pStyle w:val="CodeBlock"/>
      </w:pPr>
      <w:r>
        <w:t xml:space="preserve">    </w:t>
      </w:r>
      <w:r>
        <w:rPr>
          <w:color w:val="008000"/>
        </w:rPr>
        <w:t># Vector store configuration</w:t>
      </w:r>
    </w:p>
    <w:p>
      <w:pPr>
        <w:pStyle w:val="CodeBlock"/>
      </w:pPr>
      <w:r>
        <w:t xml:space="preserve">    pgvector_dimensions: int = 1536</w:t>
      </w:r>
    </w:p>
    <w:p>
      <w:pPr>
        <w:pStyle w:val="CodeBlock"/>
      </w:pPr>
      <w:r>
        <w:t xml:space="preserve">    similarity_threshold: float = 0.8</w:t>
      </w:r>
    </w:p>
    <w:p>
      <w:pPr>
        <w:pStyle w:val="CodeBlock"/>
      </w:pPr>
      <w:r>
        <w:t xml:space="preserve">    </w:t>
      </w:r>
    </w:p>
    <w:p>
      <w:pPr>
        <w:pStyle w:val="CodeBlock"/>
      </w:pPr>
      <w:r>
        <w:t xml:space="preserve">    </w:t>
      </w:r>
      <w:r>
        <w:rPr>
          <w:color w:val="008000"/>
        </w:rPr>
        <w:t># Security configuration</w:t>
      </w:r>
    </w:p>
    <w:p>
      <w:pPr>
        <w:pStyle w:val="CodeBlock"/>
      </w:pPr>
      <w:r>
        <w:t xml:space="preserve">    jwt_secret: str</w:t>
      </w:r>
    </w:p>
    <w:p>
      <w:pPr>
        <w:pStyle w:val="CodeBlock"/>
      </w:pPr>
      <w:r>
        <w:t xml:space="preserve">    jwt_algorithm: str = </w:t>
      </w:r>
      <w:r>
        <w:rPr>
          <w:color w:val="A31515"/>
        </w:rPr>
        <w:t>"HS256"</w:t>
      </w:r>
      <w:r/>
    </w:p>
    <w:p>
      <w:pPr>
        <w:pStyle w:val="CodeBlock"/>
      </w:pPr>
      <w:r>
        <w:t xml:space="preserve">    access_token_expire_minutes: int = 30</w:t>
      </w:r>
    </w:p>
    <w:p>
      <w:pPr>
        <w:pStyle w:val="CodeBlock"/>
      </w:pPr>
      <w:r>
        <w:t xml:space="preserve">    </w:t>
      </w:r>
    </w:p>
    <w:p>
      <w:pPr>
        <w:pStyle w:val="CodeBlock"/>
      </w:pPr>
      <w:r>
        <w:t xml:space="preserve">    </w:t>
      </w:r>
      <w:r>
        <w:rPr>
          <w:color w:val="008000"/>
        </w:rPr>
        <w:t># Monitoring configuration</w:t>
      </w:r>
    </w:p>
    <w:p>
      <w:pPr>
        <w:pStyle w:val="CodeBlock"/>
      </w:pPr>
      <w:r>
        <w:t xml:space="preserve">    langsmith_api_key: Optional[str] = </w:t>
      </w:r>
      <w:r>
        <w:rPr>
          <w:color w:val="0000FF"/>
        </w:rPr>
        <w:t>None</w:t>
      </w:r>
    </w:p>
    <w:p>
      <w:pPr>
        <w:pStyle w:val="CodeBlock"/>
      </w:pPr>
      <w:r>
        <w:t xml:space="preserve">    langsmith_project: Optional[str] = </w:t>
      </w:r>
      <w:r>
        <w:rPr>
          <w:color w:val="0000FF"/>
        </w:rPr>
        <w:t>None</w:t>
      </w:r>
    </w:p>
    <w:p>
      <w:pPr>
        <w:pStyle w:val="CodeBlock"/>
      </w:pPr>
      <w:r>
        <w:t xml:space="preserve">    </w:t>
      </w:r>
    </w:p>
    <w:p>
      <w:pPr>
        <w:pStyle w:val="CodeBlock"/>
      </w:pPr>
      <w:r>
        <w:t xml:space="preserve">    </w:t>
      </w:r>
      <w:r>
        <w:rPr>
          <w:color w:val="0000FF"/>
        </w:rPr>
        <w:t>class</w:t>
      </w:r>
      <w:r>
        <w:t xml:space="preserve"> Config:</w:t>
      </w:r>
    </w:p>
    <w:p>
      <w:pPr>
        <w:pStyle w:val="CodeBlock"/>
      </w:pPr>
      <w:r>
        <w:t xml:space="preserve">        env_file = </w:t>
      </w:r>
      <w:r>
        <w:rPr>
          <w:color w:val="A31515"/>
        </w:rPr>
        <w:t>".env"</w:t>
      </w:r>
      <w:r/>
    </w:p>
    <w:p>
      <w:pPr>
        <w:pStyle w:val="CodeBlock"/>
      </w:pPr>
      <w:r>
        <w:t xml:space="preserve">        case_sensitive = </w:t>
      </w:r>
      <w:r>
        <w:rPr>
          <w:color w:val="0000FF"/>
        </w:rPr>
        <w:t>False</w:t>
      </w:r>
    </w:p>
    <w:p>
      <w:pPr>
        <w:pStyle w:val="CodeBlock"/>
      </w:pPr>
    </w:p>
    <w:p>
      <w:pPr>
        <w:pStyle w:val="CodeBlock"/>
      </w:pPr>
      <w:r>
        <w:rPr>
          <w:color w:val="008000"/>
        </w:rPr>
        <w:t># Global settings instance</w:t>
      </w:r>
    </w:p>
    <w:p>
      <w:pPr>
        <w:pStyle w:val="CodeBlock"/>
      </w:pPr>
      <w:r>
        <w:t>settings = Settings()</w:t>
      </w:r>
    </w:p>
    <w:p>
      <w:pPr>
        <w:pStyle w:val="Heading4"/>
      </w:pPr>
      <w:r>
        <w:t>D.3 Monitoring and Observability</w:t>
      </w:r>
    </w:p>
    <w:p>
      <w:pPr/>
      <w:r>
        <w:rPr>
          <w:b w:val="0"/>
          <w:i w:val="0"/>
        </w:rPr>
        <w:t>The monitoring service implementation:</w:t>
      </w:r>
    </w:p>
    <w:p>
      <w:pPr>
        <w:pStyle w:val="CodeBlock"/>
      </w:pPr>
      <w:r>
        <w:t xml:space="preserve">from opentelemetry </w:t>
      </w:r>
      <w:r>
        <w:rPr>
          <w:color w:val="0000FF"/>
        </w:rPr>
        <w:t>import</w:t>
      </w:r>
      <w:r>
        <w:rPr>
          <w:color w:val="0000FF"/>
        </w:rPr>
        <w:t>from</w:t>
      </w:r>
      <w:r>
        <w:t xml:space="preserve"> opentelemetry import trace</w:t>
      </w:r>
    </w:p>
    <w:p>
      <w:pPr>
        <w:pStyle w:val="CodeBlock"/>
      </w:pPr>
      <w:r>
        <w:t xml:space="preserve">from opentelemetry.exporter.jaeger.thrift </w:t>
      </w:r>
      <w:r>
        <w:rPr>
          <w:color w:val="0000FF"/>
        </w:rPr>
        <w:t>import</w:t>
      </w:r>
      <w:r>
        <w:rPr>
          <w:color w:val="0000FF"/>
        </w:rPr>
        <w:t>from</w:t>
      </w:r>
      <w:r>
        <w:t xml:space="preserve"> opentelemetry.exporter.jaeger.thrift import JaegerExporter</w:t>
      </w:r>
    </w:p>
    <w:p>
      <w:pPr>
        <w:pStyle w:val="CodeBlock"/>
      </w:pPr>
      <w:r>
        <w:t xml:space="preserve">from opentelemetry.sdk.trace </w:t>
      </w:r>
      <w:r>
        <w:rPr>
          <w:color w:val="0000FF"/>
        </w:rPr>
        <w:t>import</w:t>
      </w:r>
      <w:r>
        <w:rPr>
          <w:color w:val="0000FF"/>
        </w:rPr>
        <w:t>from</w:t>
      </w:r>
      <w:r>
        <w:t xml:space="preserve"> opentelemetry.sdk.trace import TracerProvider</w:t>
      </w:r>
    </w:p>
    <w:p>
      <w:pPr>
        <w:pStyle w:val="CodeBlock"/>
      </w:pPr>
      <w:r>
        <w:t xml:space="preserve">from opentelemetry.sdk.trace.export </w:t>
      </w:r>
      <w:r>
        <w:rPr>
          <w:color w:val="0000FF"/>
        </w:rPr>
        <w:t>import</w:t>
      </w:r>
      <w:r>
        <w:rPr>
          <w:color w:val="0000FF"/>
        </w:rPr>
        <w:t>from</w:t>
      </w:r>
      <w:r>
        <w:t xml:space="preserve"> opentelemetry.sdk.trace.export import BatchSpanProcessor</w:t>
      </w:r>
    </w:p>
    <w:p>
      <w:pPr>
        <w:pStyle w:val="CodeBlock"/>
      </w:pPr>
      <w:r>
        <w:t xml:space="preserve">from langsmith </w:t>
      </w:r>
      <w:r>
        <w:rPr>
          <w:color w:val="0000FF"/>
        </w:rPr>
        <w:t>import</w:t>
      </w:r>
      <w:r>
        <w:rPr>
          <w:color w:val="0000FF"/>
        </w:rPr>
        <w:t>from</w:t>
      </w:r>
      <w:r>
        <w:t xml:space="preserve"> langsmith import Client</w:t>
      </w:r>
    </w:p>
    <w:p>
      <w:pPr>
        <w:pStyle w:val="CodeBlock"/>
      </w:pPr>
    </w:p>
    <w:p>
      <w:pPr>
        <w:pStyle w:val="CodeBlock"/>
      </w:pPr>
      <w:r>
        <w:rPr>
          <w:color w:val="0000FF"/>
        </w:rPr>
        <w:t>class</w:t>
      </w:r>
      <w:r>
        <w:t xml:space="preserve"> MonitoringService:</w:t>
      </w:r>
    </w:p>
    <w:p>
      <w:pPr>
        <w:pStyle w:val="CodeBlock"/>
      </w:pPr>
      <w:r>
        <w:t xml:space="preserve">    </w:t>
      </w:r>
      <w:r>
        <w:rPr>
          <w:color w:val="A31515"/>
        </w:rPr>
        <w:t>""</w:t>
      </w:r>
      <w:r/>
      <w:r>
        <w:rPr>
          <w:color w:val="A31515"/>
        </w:rPr>
        <w:t>"Service for monitoring and observability."</w:t>
      </w:r>
      <w:r/>
      <w:r>
        <w:rPr>
          <w:color w:val="A31515"/>
        </w:rPr>
        <w:t>""</w:t>
      </w:r>
      <w:r/>
    </w:p>
    <w:p>
      <w:pPr>
        <w:pStyle w:val="CodeBlock"/>
      </w:pPr>
      <w:r>
        <w:t xml:space="preserve">    </w:t>
      </w:r>
    </w:p>
    <w:p>
      <w:pPr>
        <w:pStyle w:val="CodeBlock"/>
      </w:pPr>
      <w:r>
        <w:t xml:space="preserve">    </w:t>
      </w:r>
      <w:r>
        <w:rPr>
          <w:color w:val="0000FF"/>
        </w:rPr>
        <w:t>def</w:t>
      </w:r>
      <w:r>
        <w:t xml:space="preserve"> __init__(self, config: Config):</w:t>
      </w:r>
    </w:p>
    <w:p>
      <w:pPr>
        <w:pStyle w:val="CodeBlock"/>
      </w:pPr>
      <w:r>
        <w:t xml:space="preserve">        self.config = config</w:t>
      </w:r>
    </w:p>
    <w:p>
      <w:pPr>
        <w:pStyle w:val="CodeBlock"/>
      </w:pPr>
      <w:r>
        <w:t xml:space="preserve">        self.setup_tracing()</w:t>
      </w:r>
    </w:p>
    <w:p>
      <w:pPr>
        <w:pStyle w:val="CodeBlock"/>
      </w:pPr>
      <w:r>
        <w:t xml:space="preserve">        self.setup_langsmith()</w:t>
      </w:r>
    </w:p>
    <w:p>
      <w:pPr>
        <w:pStyle w:val="CodeBlock"/>
      </w:pPr>
      <w:r>
        <w:t xml:space="preserve">    </w:t>
      </w:r>
    </w:p>
    <w:p>
      <w:pPr>
        <w:pStyle w:val="CodeBlock"/>
      </w:pPr>
      <w:r>
        <w:t xml:space="preserve">    </w:t>
      </w:r>
      <w:r>
        <w:rPr>
          <w:color w:val="0000FF"/>
        </w:rPr>
        <w:t>def</w:t>
      </w:r>
      <w:r>
        <w:t xml:space="preserve"> setup_tracing(self):</w:t>
      </w:r>
    </w:p>
    <w:p>
      <w:pPr>
        <w:pStyle w:val="CodeBlock"/>
      </w:pPr>
      <w:r>
        <w:t xml:space="preserve">        </w:t>
      </w:r>
      <w:r>
        <w:rPr>
          <w:color w:val="A31515"/>
        </w:rPr>
        <w:t>""</w:t>
      </w:r>
      <w:r/>
      <w:r>
        <w:rPr>
          <w:color w:val="A31515"/>
        </w:rPr>
        <w:t>"Setup OpenTelemetry tracing."</w:t>
      </w:r>
      <w:r/>
      <w:r>
        <w:rPr>
          <w:color w:val="A31515"/>
        </w:rPr>
        <w:t>""</w:t>
      </w:r>
      <w:r/>
    </w:p>
    <w:p>
      <w:pPr>
        <w:pStyle w:val="CodeBlock"/>
      </w:pPr>
      <w:r>
        <w:t xml:space="preserve">        </w:t>
      </w:r>
    </w:p>
    <w:p>
      <w:pPr>
        <w:pStyle w:val="CodeBlock"/>
      </w:pPr>
      <w:r>
        <w:t xml:space="preserve">        trace.set_tracer_provider(TracerProvider())</w:t>
      </w:r>
    </w:p>
    <w:p>
      <w:pPr>
        <w:pStyle w:val="CodeBlock"/>
      </w:pPr>
      <w:r>
        <w:t xml:space="preserve">        tracer = trace.get_tracer(__name__)</w:t>
      </w:r>
    </w:p>
    <w:p>
      <w:pPr>
        <w:pStyle w:val="CodeBlock"/>
      </w:pPr>
      <w:r>
        <w:t xml:space="preserve">        </w:t>
      </w:r>
    </w:p>
    <w:p>
      <w:pPr>
        <w:pStyle w:val="CodeBlock"/>
      </w:pPr>
      <w:r>
        <w:t xml:space="preserve">        </w:t>
      </w:r>
      <w:r>
        <w:rPr>
          <w:color w:val="008000"/>
        </w:rPr>
        <w:t># Configure Jaeger exporter</w:t>
      </w:r>
    </w:p>
    <w:p>
      <w:pPr>
        <w:pStyle w:val="CodeBlock"/>
      </w:pPr>
      <w:r>
        <w:t xml:space="preserve">        jaeger_exporter = JaegerExporter(</w:t>
      </w:r>
    </w:p>
    <w:p>
      <w:pPr>
        <w:pStyle w:val="CodeBlock"/>
      </w:pPr>
      <w:r>
        <w:t xml:space="preserve">            agent_host_name=self.config.jaeger_host,</w:t>
      </w:r>
    </w:p>
    <w:p>
      <w:pPr>
        <w:pStyle w:val="CodeBlock"/>
      </w:pPr>
      <w:r>
        <w:t xml:space="preserve">            agent_port=self.config.jaeger_port,</w:t>
      </w:r>
    </w:p>
    <w:p>
      <w:pPr>
        <w:pStyle w:val="CodeBlock"/>
      </w:pPr>
      <w:r>
        <w:t xml:space="preserve">        )</w:t>
      </w:r>
    </w:p>
    <w:p>
      <w:pPr>
        <w:pStyle w:val="CodeBlock"/>
      </w:pPr>
      <w:r>
        <w:t xml:space="preserve">        </w:t>
      </w:r>
    </w:p>
    <w:p>
      <w:pPr>
        <w:pStyle w:val="CodeBlock"/>
      </w:pPr>
      <w:r>
        <w:t xml:space="preserve">        </w:t>
      </w:r>
      <w:r>
        <w:rPr>
          <w:color w:val="008000"/>
        </w:rPr>
        <w:t># Add batch processor</w:t>
      </w:r>
    </w:p>
    <w:p>
      <w:pPr>
        <w:pStyle w:val="CodeBlock"/>
      </w:pPr>
      <w:r>
        <w:t xml:space="preserve">        span_processor = BatchSpanProcessor(jaeger_exporter)</w:t>
      </w:r>
    </w:p>
    <w:p>
      <w:pPr>
        <w:pStyle w:val="CodeBlock"/>
      </w:pPr>
      <w:r>
        <w:t xml:space="preserve">        trace.get_tracer_provider().add_span_processor(span_processor)</w:t>
      </w:r>
    </w:p>
    <w:p>
      <w:pPr>
        <w:pStyle w:val="CodeBlock"/>
      </w:pPr>
      <w:r>
        <w:t xml:space="preserve">    </w:t>
      </w:r>
    </w:p>
    <w:p>
      <w:pPr>
        <w:pStyle w:val="CodeBlock"/>
      </w:pPr>
      <w:r>
        <w:t xml:space="preserve">    </w:t>
      </w:r>
      <w:r>
        <w:rPr>
          <w:color w:val="0000FF"/>
        </w:rPr>
        <w:t>def</w:t>
      </w:r>
      <w:r>
        <w:t xml:space="preserve"> setup_langsmith(self):</w:t>
      </w:r>
    </w:p>
    <w:p>
      <w:pPr>
        <w:pStyle w:val="CodeBlock"/>
      </w:pPr>
      <w:r>
        <w:t xml:space="preserve">        </w:t>
      </w:r>
      <w:r>
        <w:rPr>
          <w:color w:val="A31515"/>
        </w:rPr>
        <w:t>""</w:t>
      </w:r>
      <w:r/>
      <w:r>
        <w:rPr>
          <w:color w:val="A31515"/>
        </w:rPr>
        <w:t>"Setup LangSmith for experiment tracking."</w:t>
      </w:r>
      <w:r/>
      <w:r>
        <w:rPr>
          <w:color w:val="A31515"/>
        </w:rPr>
        <w:t>""</w:t>
      </w:r>
      <w:r/>
    </w:p>
    <w:p>
      <w:pPr>
        <w:pStyle w:val="CodeBlock"/>
      </w:pPr>
      <w:r>
        <w:t xml:space="preserve">        </w:t>
      </w:r>
    </w:p>
    <w:p>
      <w:pPr>
        <w:pStyle w:val="CodeBlock"/>
      </w:pPr>
      <w:r>
        <w:t xml:space="preserve">        </w:t>
      </w:r>
      <w:r>
        <w:rPr>
          <w:color w:val="0000FF"/>
        </w:rPr>
        <w:t>if</w:t>
      </w:r>
      <w:r>
        <w:t xml:space="preserve"> self.config.langsmith_api_key:</w:t>
      </w:r>
    </w:p>
    <w:p>
      <w:pPr>
        <w:pStyle w:val="CodeBlock"/>
      </w:pPr>
      <w:r>
        <w:t xml:space="preserve">            self.langsmith_client = Client(</w:t>
      </w:r>
    </w:p>
    <w:p>
      <w:pPr>
        <w:pStyle w:val="CodeBlock"/>
      </w:pPr>
      <w:r>
        <w:t xml:space="preserve">                api_key=self.config.langsmith_api_key,</w:t>
      </w:r>
    </w:p>
    <w:p>
      <w:pPr>
        <w:pStyle w:val="CodeBlock"/>
      </w:pPr>
      <w:r>
        <w:t xml:space="preserve">                project_name=self.config.langsmith_project</w:t>
      </w:r>
    </w:p>
    <w:p>
      <w:pPr>
        <w:pStyle w:val="CodeBlock"/>
      </w:pPr>
      <w:r>
        <w:t xml:space="preserve">            )</w:t>
      </w:r>
    </w:p>
    <w:p>
      <w:pPr>
        <w:pStyle w:val="CodeBlock"/>
      </w:pPr>
      <w:r>
        <w:t xml:space="preserve">        </w:t>
      </w:r>
      <w:r>
        <w:rPr>
          <w:color w:val="0000FF"/>
        </w:rPr>
        <w:t>else</w:t>
      </w:r>
      <w:r>
        <w:t>:</w:t>
      </w:r>
    </w:p>
    <w:p>
      <w:pPr>
        <w:pStyle w:val="CodeBlock"/>
      </w:pPr>
      <w:r>
        <w:t xml:space="preserve">            self.langsmith_client = </w:t>
      </w:r>
      <w:r>
        <w:rPr>
          <w:color w:val="0000FF"/>
        </w:rPr>
        <w:t>None</w:t>
      </w:r>
    </w:p>
    <w:p>
      <w:pPr>
        <w:pStyle w:val="CodeBlock"/>
      </w:pPr>
      <w:r>
        <w:t xml:space="preserve">    </w:t>
      </w:r>
    </w:p>
    <w:p>
      <w:pPr>
        <w:pStyle w:val="CodeBlock"/>
      </w:pPr>
      <w:r>
        <w:t xml:space="preserve">    async </w:t>
      </w:r>
      <w:r>
        <w:rPr>
          <w:color w:val="0000FF"/>
        </w:rPr>
        <w:t>def</w:t>
      </w:r>
      <w:r>
        <w:rPr>
          <w:color w:val="0000FF"/>
        </w:rPr>
        <w:t>async</w:t>
      </w:r>
      <w:r>
        <w:t xml:space="preserve"> def log_interaction(</w:t>
      </w:r>
    </w:p>
    <w:p>
      <w:pPr>
        <w:pStyle w:val="CodeBlock"/>
      </w:pPr>
      <w:r>
        <w:t xml:space="preserve">        self, </w:t>
      </w:r>
    </w:p>
    <w:p>
      <w:pPr>
        <w:pStyle w:val="CodeBlock"/>
      </w:pPr>
      <w:r>
        <w:t xml:space="preserve">        session_id: str, </w:t>
      </w:r>
    </w:p>
    <w:p>
      <w:pPr>
        <w:pStyle w:val="CodeBlock"/>
      </w:pPr>
      <w:r>
        <w:t xml:space="preserve">        request: dict, </w:t>
      </w:r>
    </w:p>
    <w:p>
      <w:pPr>
        <w:pStyle w:val="CodeBlock"/>
      </w:pPr>
      <w:r>
        <w:t xml:space="preserve">        response: dict, </w:t>
      </w:r>
    </w:p>
    <w:p>
      <w:pPr>
        <w:pStyle w:val="CodeBlock"/>
      </w:pPr>
      <w:r>
        <w:t xml:space="preserve">        metrics: dict</w:t>
      </w:r>
    </w:p>
    <w:p>
      <w:pPr>
        <w:pStyle w:val="CodeBlock"/>
      </w:pPr>
      <w:r>
        <w:t xml:space="preserve">    ):</w:t>
      </w:r>
    </w:p>
    <w:p>
      <w:pPr>
        <w:pStyle w:val="CodeBlock"/>
      </w:pPr>
      <w:r>
        <w:t xml:space="preserve">        </w:t>
      </w:r>
      <w:r>
        <w:rPr>
          <w:color w:val="A31515"/>
        </w:rPr>
        <w:t>""</w:t>
      </w:r>
      <w:r/>
      <w:r>
        <w:rPr>
          <w:color w:val="A31515"/>
        </w:rPr>
        <w:t>"Log interaction for monitoring and analysis."</w:t>
      </w:r>
      <w:r/>
      <w:r>
        <w:rPr>
          <w:color w:val="A31515"/>
        </w:rPr>
        <w:t>""</w:t>
      </w:r>
      <w:r/>
    </w:p>
    <w:p>
      <w:pPr>
        <w:pStyle w:val="CodeBlock"/>
      </w:pPr>
      <w:r>
        <w:t xml:space="preserve">        </w:t>
      </w:r>
    </w:p>
    <w:p>
      <w:pPr>
        <w:pStyle w:val="CodeBlock"/>
      </w:pPr>
      <w:r>
        <w:t xml:space="preserve">        </w:t>
      </w:r>
      <w:r>
        <w:rPr>
          <w:color w:val="008000"/>
        </w:rPr>
        <w:t># Log to LangSmith if available</w:t>
      </w:r>
    </w:p>
    <w:p>
      <w:pPr>
        <w:pStyle w:val="CodeBlock"/>
      </w:pPr>
      <w:r>
        <w:t xml:space="preserve">        </w:t>
      </w:r>
      <w:r>
        <w:rPr>
          <w:color w:val="0000FF"/>
        </w:rPr>
        <w:t>if</w:t>
      </w:r>
      <w:r>
        <w:t xml:space="preserve"> self.langsmith_client:</w:t>
      </w:r>
    </w:p>
    <w:p>
      <w:pPr>
        <w:pStyle w:val="CodeBlock"/>
      </w:pPr>
      <w:r>
        <w:t xml:space="preserve">            </w:t>
      </w:r>
      <w:r>
        <w:rPr>
          <w:color w:val="0000FF"/>
        </w:rPr>
        <w:t>await</w:t>
      </w:r>
      <w:r>
        <w:t xml:space="preserve"> self.langsmith_client.log_interaction(</w:t>
      </w:r>
    </w:p>
    <w:p>
      <w:pPr>
        <w:pStyle w:val="CodeBlock"/>
      </w:pPr>
      <w:r>
        <w:t xml:space="preserve">                session_id=session_id,</w:t>
      </w:r>
    </w:p>
    <w:p>
      <w:pPr>
        <w:pStyle w:val="CodeBlock"/>
      </w:pPr>
      <w:r>
        <w:t xml:space="preserve">                request=request,</w:t>
      </w:r>
    </w:p>
    <w:p>
      <w:pPr>
        <w:pStyle w:val="CodeBlock"/>
      </w:pPr>
      <w:r>
        <w:t xml:space="preserve">                response=response,</w:t>
      </w:r>
    </w:p>
    <w:p>
      <w:pPr>
        <w:pStyle w:val="CodeBlock"/>
      </w:pPr>
      <w:r>
        <w:t xml:space="preserve">                metadata=metrics</w:t>
      </w:r>
    </w:p>
    <w:p>
      <w:pPr>
        <w:pStyle w:val="CodeBlock"/>
      </w:pPr>
      <w:r>
        <w:t xml:space="preserve">            )</w:t>
      </w:r>
    </w:p>
    <w:p>
      <w:pPr>
        <w:pStyle w:val="CodeBlock"/>
      </w:pPr>
      <w:r>
        <w:t xml:space="preserve">        </w:t>
      </w:r>
    </w:p>
    <w:p>
      <w:pPr>
        <w:pStyle w:val="CodeBlock"/>
      </w:pPr>
      <w:r>
        <w:t xml:space="preserve">        </w:t>
      </w:r>
      <w:r>
        <w:rPr>
          <w:color w:val="008000"/>
        </w:rPr>
        <w:t># Log to monitoring system</w:t>
      </w:r>
    </w:p>
    <w:p>
      <w:pPr>
        <w:pStyle w:val="CodeBlock"/>
      </w:pPr>
      <w:r>
        <w:t xml:space="preserve">        </w:t>
      </w:r>
      <w:r>
        <w:rPr>
          <w:color w:val="0000FF"/>
        </w:rPr>
        <w:t>await</w:t>
      </w:r>
      <w:r>
        <w:t xml:space="preserve"> self.log_to_monitoring_system(</w:t>
      </w:r>
    </w:p>
    <w:p>
      <w:pPr>
        <w:pStyle w:val="CodeBlock"/>
      </w:pPr>
      <w:r>
        <w:t xml:space="preserve">            session_id=session_id,</w:t>
      </w:r>
    </w:p>
    <w:p>
      <w:pPr>
        <w:pStyle w:val="CodeBlock"/>
      </w:pPr>
      <w:r>
        <w:t xml:space="preserve">            request=request,</w:t>
      </w:r>
    </w:p>
    <w:p>
      <w:pPr>
        <w:pStyle w:val="CodeBlock"/>
      </w:pPr>
      <w:r>
        <w:t xml:space="preserve">            response=response,</w:t>
      </w:r>
    </w:p>
    <w:p>
      <w:pPr>
        <w:pStyle w:val="CodeBlock"/>
      </w:pPr>
      <w:r>
        <w:t xml:space="preserve">            metrics=metrics</w:t>
      </w:r>
    </w:p>
    <w:p>
      <w:pPr>
        <w:pStyle w:val="CodeBlock"/>
      </w:pPr>
      <w:r>
        <w:t xml:space="preserve">        )</w:t>
      </w:r>
    </w:p>
    <w:p>
      <w:pPr/>
      <w:r>
        <w:rPr>
          <w:b w:val="0"/>
          <w:i w:val="0"/>
        </w:rPr>
        <w:t>The FastAPI service implementation:</w:t>
      </w:r>
    </w:p>
    <w:p>
      <w:pPr>
        <w:pStyle w:val="CodeBlock"/>
      </w:pPr>
      <w:r>
        <w:t xml:space="preserve">from fastapi </w:t>
      </w:r>
      <w:r>
        <w:rPr>
          <w:color w:val="0000FF"/>
        </w:rPr>
        <w:t>import</w:t>
      </w:r>
      <w:r>
        <w:rPr>
          <w:color w:val="0000FF"/>
        </w:rPr>
        <w:t>from</w:t>
      </w:r>
      <w:r>
        <w:t xml:space="preserve"> fastapi import FastAPI, HTTPException, Depends</w:t>
      </w:r>
    </w:p>
    <w:p>
      <w:pPr>
        <w:pStyle w:val="CodeBlock"/>
      </w:pPr>
      <w:r>
        <w:t xml:space="preserve">from fastapi.security </w:t>
      </w:r>
      <w:r>
        <w:rPr>
          <w:color w:val="0000FF"/>
        </w:rPr>
        <w:t>import</w:t>
      </w:r>
      <w:r>
        <w:rPr>
          <w:color w:val="0000FF"/>
        </w:rPr>
        <w:t>from</w:t>
      </w:r>
      <w:r>
        <w:t xml:space="preserve"> fastapi.security import HTTPBearer</w:t>
      </w:r>
    </w:p>
    <w:p>
      <w:pPr>
        <w:pStyle w:val="CodeBlock"/>
      </w:pPr>
      <w:r>
        <w:t xml:space="preserve">from pydantic </w:t>
      </w:r>
      <w:r>
        <w:rPr>
          <w:color w:val="0000FF"/>
        </w:rPr>
        <w:t>import</w:t>
      </w:r>
      <w:r>
        <w:rPr>
          <w:color w:val="0000FF"/>
        </w:rPr>
        <w:t>from</w:t>
      </w:r>
      <w:r>
        <w:t xml:space="preserve"> pydantic import BaseModel</w:t>
      </w:r>
    </w:p>
    <w:p>
      <w:pPr>
        <w:pStyle w:val="CodeBlock"/>
      </w:pPr>
      <w:r>
        <w:t xml:space="preserve">from typing </w:t>
      </w:r>
      <w:r>
        <w:rPr>
          <w:color w:val="0000FF"/>
        </w:rPr>
        <w:t>import</w:t>
      </w:r>
      <w:r>
        <w:rPr>
          <w:color w:val="0000FF"/>
        </w:rPr>
        <w:t>from</w:t>
      </w:r>
      <w:r>
        <w:t xml:space="preserve"> typing import List, Optional</w:t>
      </w:r>
    </w:p>
    <w:p>
      <w:pPr>
        <w:pStyle w:val="CodeBlock"/>
      </w:pPr>
    </w:p>
    <w:p>
      <w:pPr>
        <w:pStyle w:val="CodeBlock"/>
      </w:pPr>
      <w:r>
        <w:t>app = FastAPI(title=</w:t>
      </w:r>
      <w:r>
        <w:rPr>
          <w:color w:val="A31515"/>
        </w:rPr>
        <w:t>"Personality-Aware Chatbot API"</w:t>
      </w:r>
      <w:r>
        <w:t>)</w:t>
      </w:r>
    </w:p>
    <w:p>
      <w:pPr>
        <w:pStyle w:val="CodeBlock"/>
      </w:pPr>
      <w:r>
        <w:t>security = HTTPBearer()</w:t>
      </w:r>
    </w:p>
    <w:p>
      <w:pPr>
        <w:pStyle w:val="CodeBlock"/>
      </w:pPr>
    </w:p>
    <w:p>
      <w:pPr>
        <w:pStyle w:val="CodeBlock"/>
      </w:pPr>
      <w:r>
        <w:rPr>
          <w:color w:val="0000FF"/>
        </w:rPr>
        <w:t>class</w:t>
      </w:r>
      <w:r>
        <w:t xml:space="preserve"> ChatRequest(BaseModel):</w:t>
      </w:r>
    </w:p>
    <w:p>
      <w:pPr>
        <w:pStyle w:val="CodeBlock"/>
      </w:pPr>
      <w:r>
        <w:t xml:space="preserve">    message: str</w:t>
      </w:r>
    </w:p>
    <w:p>
      <w:pPr>
        <w:pStyle w:val="CodeBlock"/>
      </w:pPr>
      <w:r>
        <w:t xml:space="preserve">    session_id: str</w:t>
      </w:r>
    </w:p>
    <w:p>
      <w:pPr>
        <w:pStyle w:val="CodeBlock"/>
      </w:pPr>
      <w:r>
        <w:t xml:space="preserve">    context: Optional[dict] = </w:t>
      </w:r>
      <w:r>
        <w:rPr>
          <w:color w:val="0000FF"/>
        </w:rPr>
        <w:t>None</w:t>
      </w:r>
    </w:p>
    <w:p>
      <w:pPr>
        <w:pStyle w:val="CodeBlock"/>
      </w:pPr>
    </w:p>
    <w:p>
      <w:pPr>
        <w:pStyle w:val="CodeBlock"/>
      </w:pPr>
      <w:r>
        <w:rPr>
          <w:color w:val="0000FF"/>
        </w:rPr>
        <w:t>class</w:t>
      </w:r>
      <w:r>
        <w:t xml:space="preserve"> ChatResponse(BaseModel):</w:t>
      </w:r>
    </w:p>
    <w:p>
      <w:pPr>
        <w:pStyle w:val="CodeBlock"/>
      </w:pPr>
      <w:r>
        <w:t xml:space="preserve">    response: str</w:t>
      </w:r>
    </w:p>
    <w:p>
      <w:pPr>
        <w:pStyle w:val="CodeBlock"/>
      </w:pPr>
      <w:r>
        <w:t xml:space="preserve">    ocean_vector: dict</w:t>
      </w:r>
    </w:p>
    <w:p>
      <w:pPr>
        <w:pStyle w:val="CodeBlock"/>
      </w:pPr>
      <w:r>
        <w:t xml:space="preserve">    regulation_applied: List[str]</w:t>
      </w:r>
    </w:p>
    <w:p>
      <w:pPr>
        <w:pStyle w:val="CodeBlock"/>
      </w:pPr>
      <w:r>
        <w:t xml:space="preserve">    citations: List[str]</w:t>
      </w:r>
    </w:p>
    <w:p>
      <w:pPr>
        <w:pStyle w:val="CodeBlock"/>
      </w:pPr>
      <w:r>
        <w:t xml:space="preserve">    safety_flags: dict</w:t>
      </w:r>
    </w:p>
    <w:p>
      <w:pPr>
        <w:pStyle w:val="CodeBlock"/>
      </w:pPr>
    </w:p>
    <w:p>
      <w:pPr>
        <w:pStyle w:val="CodeBlock"/>
      </w:pPr>
      <w:r>
        <w:t>@app.post(</w:t>
      </w:r>
      <w:r>
        <w:rPr>
          <w:color w:val="A31515"/>
        </w:rPr>
        <w:t>"/chat"</w:t>
      </w:r>
      <w:r>
        <w:t>, response_model=ChatResponse)</w:t>
      </w:r>
    </w:p>
    <w:p>
      <w:pPr>
        <w:pStyle w:val="CodeBlock"/>
      </w:pPr>
      <w:r>
        <w:t xml:space="preserve">async </w:t>
      </w:r>
      <w:r>
        <w:rPr>
          <w:color w:val="0000FF"/>
        </w:rPr>
        <w:t>def</w:t>
      </w:r>
      <w:r>
        <w:rPr>
          <w:color w:val="0000FF"/>
        </w:rPr>
        <w:t>async</w:t>
      </w:r>
      <w:r>
        <w:t xml:space="preserve"> def chat_endpoint(</w:t>
      </w:r>
    </w:p>
    <w:p>
      <w:pPr>
        <w:pStyle w:val="CodeBlock"/>
      </w:pPr>
      <w:r>
        <w:t xml:space="preserve">    request: ChatRequest,</w:t>
      </w:r>
    </w:p>
    <w:p>
      <w:pPr>
        <w:pStyle w:val="CodeBlock"/>
      </w:pPr>
      <w:r>
        <w:t xml:space="preserve">    token: str = Depends(security)</w:t>
      </w:r>
    </w:p>
    <w:p>
      <w:pPr>
        <w:pStyle w:val="CodeBlock"/>
      </w:pPr>
      <w:r>
        <w:t>):</w:t>
      </w:r>
    </w:p>
    <w:p>
      <w:pPr>
        <w:pStyle w:val="CodeBlock"/>
      </w:pPr>
      <w:r>
        <w:t xml:space="preserve">    </w:t>
      </w:r>
      <w:r>
        <w:rPr>
          <w:color w:val="A31515"/>
        </w:rPr>
        <w:t>""</w:t>
      </w:r>
      <w:r/>
      <w:r>
        <w:rPr>
          <w:color w:val="A31515"/>
        </w:rPr>
        <w:t>"Process a chat message and return personalized response."</w:t>
      </w:r>
      <w:r/>
      <w:r>
        <w:rPr>
          <w:color w:val="A31515"/>
        </w:rPr>
        <w:t>""</w:t>
      </w:r>
      <w:r/>
    </w:p>
    <w:p>
      <w:pPr>
        <w:pStyle w:val="CodeBlock"/>
      </w:pPr>
      <w:r>
        <w:t xml:space="preserve">    </w:t>
      </w:r>
    </w:p>
    <w:p>
      <w:pPr>
        <w:pStyle w:val="CodeBlock"/>
      </w:pPr>
      <w:r>
        <w:t xml:space="preserve">    </w:t>
      </w:r>
      <w:r>
        <w:rPr>
          <w:color w:val="0000FF"/>
        </w:rPr>
        <w:t>try</w:t>
      </w:r>
      <w:r>
        <w:t>:</w:t>
      </w:r>
    </w:p>
    <w:p>
      <w:pPr>
        <w:pStyle w:val="CodeBlock"/>
      </w:pPr>
      <w:r>
        <w:t xml:space="preserve">        </w:t>
      </w:r>
      <w:r>
        <w:rPr>
          <w:color w:val="008000"/>
        </w:rPr>
        <w:t># Validate session and token</w:t>
      </w:r>
    </w:p>
    <w:p>
      <w:pPr>
        <w:pStyle w:val="CodeBlock"/>
      </w:pPr>
      <w:r>
        <w:t xml:space="preserve">        session = </w:t>
      </w:r>
      <w:r>
        <w:rPr>
          <w:color w:val="0000FF"/>
        </w:rPr>
        <w:t>await</w:t>
      </w:r>
      <w:r>
        <w:t xml:space="preserve"> validate_session(request.session_id, token)</w:t>
      </w:r>
    </w:p>
    <w:p>
      <w:pPr>
        <w:pStyle w:val="CodeBlock"/>
      </w:pPr>
      <w:r>
        <w:t xml:space="preserve">        </w:t>
      </w:r>
    </w:p>
    <w:p>
      <w:pPr>
        <w:pStyle w:val="CodeBlock"/>
      </w:pPr>
      <w:r>
        <w:t xml:space="preserve">        </w:t>
      </w:r>
      <w:r>
        <w:rPr>
          <w:color w:val="008000"/>
        </w:rPr>
        <w:t># Process message through workflow</w:t>
      </w:r>
    </w:p>
    <w:p>
      <w:pPr>
        <w:pStyle w:val="CodeBlock"/>
      </w:pPr>
      <w:r>
        <w:t xml:space="preserve">        chatbot = get_chatbot_instance()</w:t>
      </w:r>
    </w:p>
    <w:p>
      <w:pPr>
        <w:pStyle w:val="CodeBlock"/>
      </w:pPr>
      <w:r>
        <w:t xml:space="preserve">        response = </w:t>
      </w:r>
      <w:r>
        <w:rPr>
          <w:color w:val="0000FF"/>
        </w:rPr>
        <w:t>await</w:t>
      </w:r>
      <w:r>
        <w:t xml:space="preserve"> chatbot.process_message(</w:t>
      </w:r>
    </w:p>
    <w:p>
      <w:pPr>
        <w:pStyle w:val="CodeBlock"/>
      </w:pPr>
      <w:r>
        <w:t xml:space="preserve">            session_id=request.session_id,</w:t>
      </w:r>
    </w:p>
    <w:p>
      <w:pPr>
        <w:pStyle w:val="CodeBlock"/>
      </w:pPr>
      <w:r>
        <w:t xml:space="preserve">            message=request.message,</w:t>
      </w:r>
    </w:p>
    <w:p>
      <w:pPr>
        <w:pStyle w:val="CodeBlock"/>
      </w:pPr>
      <w:r>
        <w:t xml:space="preserve">            context=request.context</w:t>
      </w:r>
    </w:p>
    <w:p>
      <w:pPr>
        <w:pStyle w:val="CodeBlock"/>
      </w:pPr>
      <w:r>
        <w:t xml:space="preserve">        )</w:t>
      </w:r>
    </w:p>
    <w:p>
      <w:pPr>
        <w:pStyle w:val="CodeBlock"/>
      </w:pPr>
      <w:r>
        <w:t xml:space="preserve">        </w:t>
      </w:r>
    </w:p>
    <w:p>
      <w:pPr>
        <w:pStyle w:val="CodeBlock"/>
      </w:pPr>
      <w:r>
        <w:t xml:space="preserve">        </w:t>
      </w:r>
      <w:r>
        <w:rPr>
          <w:color w:val="008000"/>
        </w:rPr>
        <w:t># Log interaction for audit</w:t>
      </w:r>
    </w:p>
    <w:p>
      <w:pPr>
        <w:pStyle w:val="CodeBlock"/>
      </w:pPr>
      <w:r>
        <w:t xml:space="preserve">        </w:t>
      </w:r>
      <w:r>
        <w:rPr>
          <w:color w:val="0000FF"/>
        </w:rPr>
        <w:t>await</w:t>
      </w:r>
      <w:r>
        <w:t xml:space="preserve"> log_interaction(request, response, session)</w:t>
      </w:r>
    </w:p>
    <w:p>
      <w:pPr>
        <w:pStyle w:val="CodeBlock"/>
      </w:pPr>
      <w:r>
        <w:t xml:space="preserve">        </w:t>
      </w:r>
    </w:p>
    <w:p>
      <w:pPr>
        <w:pStyle w:val="CodeBlock"/>
      </w:pPr>
      <w:r>
        <w:t xml:space="preserve">        </w:t>
      </w:r>
      <w:r>
        <w:rPr>
          <w:color w:val="0000FF"/>
        </w:rPr>
        <w:t>return</w:t>
      </w:r>
      <w:r>
        <w:t xml:space="preserve"> response</w:t>
      </w:r>
    </w:p>
    <w:p>
      <w:pPr>
        <w:pStyle w:val="CodeBlock"/>
      </w:pPr>
      <w:r>
        <w:t xml:space="preserve">        </w:t>
      </w:r>
    </w:p>
    <w:p>
      <w:pPr>
        <w:pStyle w:val="CodeBlock"/>
      </w:pPr>
      <w:r>
        <w:t xml:space="preserve">    </w:t>
      </w:r>
      <w:r>
        <w:rPr>
          <w:color w:val="0000FF"/>
        </w:rPr>
        <w:t>except</w:t>
      </w:r>
      <w:r>
        <w:t xml:space="preserve"> ValidationError </w:t>
      </w:r>
      <w:r>
        <w:rPr>
          <w:color w:val="0000FF"/>
        </w:rPr>
        <w:t>as</w:t>
      </w:r>
      <w:r>
        <w:t xml:space="preserve"> e:</w:t>
      </w:r>
    </w:p>
    <w:p>
      <w:pPr>
        <w:pStyle w:val="CodeBlock"/>
      </w:pPr>
      <w:r>
        <w:t xml:space="preserve">        raise HTTPException(status_code=400, detail=str(e))</w:t>
      </w:r>
    </w:p>
    <w:p>
      <w:pPr>
        <w:pStyle w:val="CodeBlock"/>
      </w:pPr>
      <w:r>
        <w:t xml:space="preserve">    </w:t>
      </w:r>
      <w:r>
        <w:rPr>
          <w:color w:val="0000FF"/>
        </w:rPr>
        <w:t>except</w:t>
      </w:r>
      <w:r>
        <w:t xml:space="preserve"> Exception </w:t>
      </w:r>
      <w:r>
        <w:rPr>
          <w:color w:val="0000FF"/>
        </w:rPr>
        <w:t>as</w:t>
      </w:r>
      <w:r>
        <w:t xml:space="preserve"> e:</w:t>
      </w:r>
    </w:p>
    <w:p>
      <w:pPr>
        <w:pStyle w:val="CodeBlock"/>
      </w:pPr>
      <w:r>
        <w:t xml:space="preserve">        logger.error(f</w:t>
      </w:r>
      <w:r>
        <w:rPr>
          <w:color w:val="A31515"/>
        </w:rPr>
        <w:t>"Chat processing error: {e}"</w:t>
      </w:r>
      <w:r>
        <w:t>)</w:t>
      </w:r>
    </w:p>
    <w:p>
      <w:pPr>
        <w:pStyle w:val="CodeBlock"/>
      </w:pPr>
      <w:r>
        <w:t xml:space="preserve">        raise HTTPException(status_code=500, detail=</w:t>
      </w:r>
      <w:r>
        <w:rPr>
          <w:color w:val="A31515"/>
        </w:rPr>
        <w:t>"Internal server error"</w:t>
      </w:r>
      <w:r>
        <w:t>)</w:t>
      </w:r>
    </w:p>
    <w:p>
      <w:pPr>
        <w:pStyle w:val="CodeBlock"/>
      </w:pPr>
    </w:p>
    <w:p>
      <w:pPr>
        <w:pStyle w:val="CodeBlock"/>
      </w:pPr>
      <w:r>
        <w:t>@app.get(</w:t>
      </w:r>
      <w:r>
        <w:rPr>
          <w:color w:val="A31515"/>
        </w:rPr>
        <w:t>"/personality/{session_id}"</w:t>
      </w:r>
      <w:r>
        <w:t>)</w:t>
      </w:r>
    </w:p>
    <w:p>
      <w:pPr>
        <w:pStyle w:val="CodeBlock"/>
      </w:pPr>
      <w:r>
        <w:t xml:space="preserve">async </w:t>
      </w:r>
      <w:r>
        <w:rPr>
          <w:color w:val="0000FF"/>
        </w:rPr>
        <w:t>def</w:t>
      </w:r>
      <w:r>
        <w:rPr>
          <w:color w:val="0000FF"/>
        </w:rPr>
        <w:t>async</w:t>
      </w:r>
      <w:r>
        <w:t xml:space="preserve"> def get_personality_profile(session_id: str):</w:t>
      </w:r>
    </w:p>
    <w:p>
      <w:pPr>
        <w:pStyle w:val="CodeBlock"/>
      </w:pPr>
      <w:r>
        <w:t xml:space="preserve">    </w:t>
      </w:r>
      <w:r>
        <w:rPr>
          <w:color w:val="A31515"/>
        </w:rPr>
        <w:t>""</w:t>
      </w:r>
      <w:r/>
      <w:r>
        <w:rPr>
          <w:color w:val="A31515"/>
        </w:rPr>
        <w:t>"Retrieve current personality profile for a session."</w:t>
      </w:r>
      <w:r/>
      <w:r>
        <w:rPr>
          <w:color w:val="A31515"/>
        </w:rPr>
        <w:t>""</w:t>
      </w:r>
      <w:r/>
    </w:p>
    <w:p>
      <w:pPr>
        <w:pStyle w:val="CodeBlock"/>
      </w:pPr>
      <w:r>
        <w:t xml:space="preserve">    </w:t>
      </w:r>
    </w:p>
    <w:p>
      <w:pPr>
        <w:pStyle w:val="CodeBlock"/>
      </w:pPr>
      <w:r>
        <w:t xml:space="preserve">    session = </w:t>
      </w:r>
      <w:r>
        <w:rPr>
          <w:color w:val="0000FF"/>
        </w:rPr>
        <w:t>await</w:t>
      </w:r>
      <w:r>
        <w:t xml:space="preserve"> get_session(session_id)</w:t>
      </w:r>
    </w:p>
    <w:p>
      <w:pPr>
        <w:pStyle w:val="CodeBlock"/>
      </w:pPr>
      <w:r>
        <w:t xml:space="preserve">    </w:t>
      </w:r>
      <w:r>
        <w:rPr>
          <w:color w:val="0000FF"/>
        </w:rPr>
        <w:t>return</w:t>
      </w:r>
      <w:r>
        <w:t xml:space="preserve"> {</w:t>
      </w:r>
    </w:p>
    <w:p>
      <w:pPr>
        <w:pStyle w:val="CodeBlock"/>
      </w:pPr>
      <w:r>
        <w:t xml:space="preserve">        </w:t>
      </w:r>
      <w:r>
        <w:rPr>
          <w:color w:val="A31515"/>
        </w:rPr>
        <w:t>"ocean_vector"</w:t>
      </w:r>
      <w:r>
        <w:t>: session.ocean_vector,</w:t>
      </w:r>
    </w:p>
    <w:p>
      <w:pPr>
        <w:pStyle w:val="CodeBlock"/>
      </w:pPr>
      <w:r>
        <w:t xml:space="preserve">        </w:t>
      </w:r>
      <w:r>
        <w:rPr>
          <w:color w:val="A31515"/>
        </w:rPr>
        <w:t>"confidence_scores"</w:t>
      </w:r>
      <w:r>
        <w:t>: session.confidence_scores,</w:t>
      </w:r>
    </w:p>
    <w:p>
      <w:pPr>
        <w:pStyle w:val="CodeBlock"/>
      </w:pPr>
      <w:r>
        <w:t xml:space="preserve">        </w:t>
      </w:r>
      <w:r>
        <w:rPr>
          <w:color w:val="A31515"/>
        </w:rPr>
        <w:t>"last_updated"</w:t>
      </w:r>
      <w:r>
        <w:t>: session.last_updated</w:t>
      </w:r>
    </w:p>
    <w:p>
      <w:pPr>
        <w:pStyle w:val="CodeBlock"/>
      </w:pPr>
      <w:r>
        <w:t xml:space="preserve">    }</w:t>
      </w:r>
    </w:p>
    <w:p>
      <w:pPr/>
      <w:r>
        <w:rPr>
          <w:b w:val="0"/>
          <w:i w:val="0"/>
        </w:rPr>
        <w:t>The LangChain component factory:</w:t>
      </w:r>
    </w:p>
    <w:p>
      <w:pPr>
        <w:pStyle w:val="CodeBlock"/>
      </w:pPr>
      <w:r>
        <w:t xml:space="preserve">from langchain.chains </w:t>
      </w:r>
      <w:r>
        <w:rPr>
          <w:color w:val="0000FF"/>
        </w:rPr>
        <w:t>import</w:t>
      </w:r>
      <w:r>
        <w:rPr>
          <w:color w:val="0000FF"/>
        </w:rPr>
        <w:t>from</w:t>
      </w:r>
      <w:r>
        <w:t xml:space="preserve"> langchain.chains import LLMChain</w:t>
      </w:r>
    </w:p>
    <w:p>
      <w:pPr>
        <w:pStyle w:val="CodeBlock"/>
      </w:pPr>
      <w:r>
        <w:t xml:space="preserve">from langchain.prompts </w:t>
      </w:r>
      <w:r>
        <w:rPr>
          <w:color w:val="0000FF"/>
        </w:rPr>
        <w:t>import</w:t>
      </w:r>
      <w:r>
        <w:rPr>
          <w:color w:val="0000FF"/>
        </w:rPr>
        <w:t>from</w:t>
      </w:r>
      <w:r>
        <w:t xml:space="preserve"> langchain.prompts import PromptTemplate</w:t>
      </w:r>
    </w:p>
    <w:p>
      <w:pPr>
        <w:pStyle w:val="CodeBlock"/>
      </w:pPr>
      <w:r>
        <w:t xml:space="preserve">from langchain.llms </w:t>
      </w:r>
      <w:r>
        <w:rPr>
          <w:color w:val="0000FF"/>
        </w:rPr>
        <w:t>import</w:t>
      </w:r>
      <w:r>
        <w:rPr>
          <w:color w:val="0000FF"/>
        </w:rPr>
        <w:t>from</w:t>
      </w:r>
      <w:r>
        <w:t xml:space="preserve"> langchain.llms import OpenAI</w:t>
      </w:r>
    </w:p>
    <w:p>
      <w:pPr>
        <w:pStyle w:val="CodeBlock"/>
      </w:pPr>
      <w:r>
        <w:t xml:space="preserve">from langchain.retrievers </w:t>
      </w:r>
      <w:r>
        <w:rPr>
          <w:color w:val="0000FF"/>
        </w:rPr>
        <w:t>import</w:t>
      </w:r>
      <w:r>
        <w:rPr>
          <w:color w:val="0000FF"/>
        </w:rPr>
        <w:t>from</w:t>
      </w:r>
      <w:r>
        <w:t xml:space="preserve"> langchain.retrievers import VectorStoreRetriever</w:t>
      </w:r>
    </w:p>
    <w:p>
      <w:pPr>
        <w:pStyle w:val="CodeBlock"/>
      </w:pPr>
    </w:p>
    <w:p>
      <w:pPr>
        <w:pStyle w:val="CodeBlock"/>
      </w:pPr>
      <w:r>
        <w:rPr>
          <w:color w:val="0000FF"/>
        </w:rPr>
        <w:t>class</w:t>
      </w:r>
      <w:r>
        <w:t xml:space="preserve"> ComponentFactory:</w:t>
      </w:r>
    </w:p>
    <w:p>
      <w:pPr>
        <w:pStyle w:val="CodeBlock"/>
      </w:pPr>
      <w:r>
        <w:t xml:space="preserve">    </w:t>
      </w:r>
      <w:r>
        <w:rPr>
          <w:color w:val="A31515"/>
        </w:rPr>
        <w:t>""</w:t>
      </w:r>
      <w:r/>
      <w:r>
        <w:rPr>
          <w:color w:val="A31515"/>
        </w:rPr>
        <w:t>"Factory for creating LangChain components."</w:t>
      </w:r>
      <w:r/>
      <w:r>
        <w:rPr>
          <w:color w:val="A31515"/>
        </w:rPr>
        <w:t>""</w:t>
      </w:r>
      <w:r/>
    </w:p>
    <w:p>
      <w:pPr>
        <w:pStyle w:val="CodeBlock"/>
      </w:pPr>
      <w:r>
        <w:t xml:space="preserve">    </w:t>
      </w:r>
    </w:p>
    <w:p>
      <w:pPr>
        <w:pStyle w:val="CodeBlock"/>
      </w:pPr>
      <w:r>
        <w:t xml:space="preserve">    @staticmethod</w:t>
      </w:r>
    </w:p>
    <w:p>
      <w:pPr>
        <w:pStyle w:val="CodeBlock"/>
      </w:pPr>
      <w:r>
        <w:t xml:space="preserve">    </w:t>
      </w:r>
      <w:r>
        <w:rPr>
          <w:color w:val="0000FF"/>
        </w:rPr>
        <w:t>def</w:t>
      </w:r>
      <w:r>
        <w:t xml:space="preserve"> create_personality_detector(config: Config) -&gt; LLMChain:</w:t>
      </w:r>
    </w:p>
    <w:p>
      <w:pPr>
        <w:pStyle w:val="CodeBlock"/>
      </w:pPr>
      <w:r>
        <w:t xml:space="preserve">        </w:t>
      </w:r>
      <w:r>
        <w:rPr>
          <w:color w:val="A31515"/>
        </w:rPr>
        <w:t>""</w:t>
      </w:r>
      <w:r/>
      <w:r>
        <w:rPr>
          <w:color w:val="A31515"/>
        </w:rPr>
        <w:t>"Create personality detection chain."</w:t>
      </w:r>
      <w:r/>
      <w:r>
        <w:rPr>
          <w:color w:val="A31515"/>
        </w:rPr>
        <w:t>""</w:t>
      </w:r>
      <w:r/>
    </w:p>
    <w:p>
      <w:pPr>
        <w:pStyle w:val="CodeBlock"/>
      </w:pPr>
      <w:r>
        <w:t xml:space="preserve">        </w:t>
      </w:r>
    </w:p>
    <w:p>
      <w:pPr>
        <w:pStyle w:val="CodeBlock"/>
      </w:pPr>
      <w:r>
        <w:t xml:space="preserve">        prompt = PromptTemplate(</w:t>
      </w:r>
    </w:p>
    <w:p>
      <w:pPr>
        <w:pStyle w:val="CodeBlock"/>
      </w:pPr>
      <w:r>
        <w:t xml:space="preserve">            input_variables=[</w:t>
      </w:r>
      <w:r>
        <w:rPr>
          <w:color w:val="A31515"/>
        </w:rPr>
        <w:t>"message"</w:t>
      </w:r>
      <w:r>
        <w:t xml:space="preserve">, </w:t>
      </w:r>
      <w:r>
        <w:rPr>
          <w:color w:val="A31515"/>
        </w:rPr>
        <w:t>"context"</w:t>
      </w:r>
      <w:r>
        <w:t>],</w:t>
      </w:r>
    </w:p>
    <w:p>
      <w:pPr>
        <w:pStyle w:val="CodeBlock"/>
      </w:pPr>
      <w:r>
        <w:t xml:space="preserve">            template=PERSONALITY_DETECTION_TEMPLATE</w:t>
      </w:r>
    </w:p>
    <w:p>
      <w:pPr>
        <w:pStyle w:val="CodeBlock"/>
      </w:pPr>
      <w:r>
        <w:t xml:space="preserve">        )</w:t>
      </w:r>
    </w:p>
    <w:p>
      <w:pPr>
        <w:pStyle w:val="CodeBlock"/>
      </w:pPr>
      <w:r>
        <w:t xml:space="preserve">        </w:t>
      </w:r>
    </w:p>
    <w:p>
      <w:pPr>
        <w:pStyle w:val="CodeBlock"/>
      </w:pPr>
      <w:r>
        <w:t xml:space="preserve">        llm = OpenAI(</w:t>
      </w:r>
    </w:p>
    <w:p>
      <w:pPr>
        <w:pStyle w:val="CodeBlock"/>
      </w:pPr>
      <w:r>
        <w:t xml:space="preserve">            temperature=0.1,  </w:t>
      </w:r>
      <w:r>
        <w:rPr>
          <w:color w:val="008000"/>
        </w:rPr>
        <w:t># Low temperature for consistent detection</w:t>
      </w:r>
    </w:p>
    <w:p>
      <w:pPr>
        <w:pStyle w:val="CodeBlock"/>
      </w:pPr>
      <w:r>
        <w:t xml:space="preserve">            model_name=config.llm_model,</w:t>
      </w:r>
    </w:p>
    <w:p>
      <w:pPr>
        <w:pStyle w:val="CodeBlock"/>
      </w:pPr>
      <w:r>
        <w:t xml:space="preserve">            max_tokens=100</w:t>
      </w:r>
    </w:p>
    <w:p>
      <w:pPr>
        <w:pStyle w:val="CodeBlock"/>
      </w:pPr>
      <w:r>
        <w:t xml:space="preserve">        )</w:t>
      </w:r>
    </w:p>
    <w:p>
      <w:pPr>
        <w:pStyle w:val="CodeBlock"/>
      </w:pPr>
      <w:r>
        <w:t xml:space="preserve">        </w:t>
      </w:r>
    </w:p>
    <w:p>
      <w:pPr>
        <w:pStyle w:val="CodeBlock"/>
      </w:pPr>
      <w:r>
        <w:t xml:space="preserve">        </w:t>
      </w:r>
      <w:r>
        <w:rPr>
          <w:color w:val="0000FF"/>
        </w:rPr>
        <w:t>return</w:t>
      </w:r>
      <w:r>
        <w:t xml:space="preserve"> LLMChain(llm=llm, prompt=prompt)</w:t>
      </w:r>
    </w:p>
    <w:p>
      <w:pPr>
        <w:pStyle w:val="CodeBlock"/>
      </w:pPr>
      <w:r>
        <w:t xml:space="preserve">    </w:t>
      </w:r>
    </w:p>
    <w:p>
      <w:pPr>
        <w:pStyle w:val="CodeBlock"/>
      </w:pPr>
      <w:r>
        <w:t xml:space="preserve">    @staticmethod</w:t>
      </w:r>
    </w:p>
    <w:p>
      <w:pPr>
        <w:pStyle w:val="CodeBlock"/>
      </w:pPr>
      <w:r>
        <w:t xml:space="preserve">    </w:t>
      </w:r>
      <w:r>
        <w:rPr>
          <w:color w:val="0000FF"/>
        </w:rPr>
        <w:t>def</w:t>
      </w:r>
      <w:r>
        <w:t xml:space="preserve"> create_rag_retriever(vector_store: VectorStore, config: Config) -&gt; VectorStoreRetriever:</w:t>
      </w:r>
    </w:p>
    <w:p>
      <w:pPr>
        <w:pStyle w:val="CodeBlock"/>
      </w:pPr>
      <w:r>
        <w:t xml:space="preserve">        </w:t>
      </w:r>
      <w:r>
        <w:rPr>
          <w:color w:val="A31515"/>
        </w:rPr>
        <w:t>""</w:t>
      </w:r>
      <w:r/>
      <w:r>
        <w:rPr>
          <w:color w:val="A31515"/>
        </w:rPr>
        <w:t>"Create RAG retrieval component."</w:t>
      </w:r>
      <w:r/>
      <w:r>
        <w:rPr>
          <w:color w:val="A31515"/>
        </w:rPr>
        <w:t>""</w:t>
      </w:r>
      <w:r/>
    </w:p>
    <w:p>
      <w:pPr>
        <w:pStyle w:val="CodeBlock"/>
      </w:pPr>
      <w:r>
        <w:t xml:space="preserve">        </w:t>
      </w:r>
    </w:p>
    <w:p>
      <w:pPr>
        <w:pStyle w:val="CodeBlock"/>
      </w:pPr>
      <w:r>
        <w:t xml:space="preserve">        </w:t>
      </w:r>
      <w:r>
        <w:rPr>
          <w:color w:val="0000FF"/>
        </w:rPr>
        <w:t>return</w:t>
      </w:r>
      <w:r>
        <w:t xml:space="preserve"> VectorStoreRetriever(</w:t>
      </w:r>
    </w:p>
    <w:p>
      <w:pPr>
        <w:pStyle w:val="CodeBlock"/>
      </w:pPr>
      <w:r>
        <w:t xml:space="preserve">            vectorstore=vector_store,</w:t>
      </w:r>
    </w:p>
    <w:p>
      <w:pPr>
        <w:pStyle w:val="CodeBlock"/>
      </w:pPr>
      <w:r>
        <w:t xml:space="preserve">            search_type=</w:t>
      </w:r>
      <w:r>
        <w:rPr>
          <w:color w:val="A31515"/>
        </w:rPr>
        <w:t>"similarity"</w:t>
      </w:r>
      <w:r>
        <w:t>,</w:t>
      </w:r>
    </w:p>
    <w:p>
      <w:pPr>
        <w:pStyle w:val="CodeBlock"/>
      </w:pPr>
      <w:r>
        <w:t xml:space="preserve">            search_kwargs={</w:t>
      </w:r>
    </w:p>
    <w:p>
      <w:pPr>
        <w:pStyle w:val="CodeBlock"/>
      </w:pPr>
      <w:r>
        <w:t xml:space="preserve">                </w:t>
      </w:r>
      <w:r>
        <w:rPr>
          <w:color w:val="A31515"/>
        </w:rPr>
        <w:t>"k"</w:t>
      </w:r>
      <w:r>
        <w:t>: config.retrieval_top_k,</w:t>
      </w:r>
    </w:p>
    <w:p>
      <w:pPr>
        <w:pStyle w:val="CodeBlock"/>
      </w:pPr>
      <w:r>
        <w:t xml:space="preserve">                </w:t>
      </w:r>
      <w:r>
        <w:rPr>
          <w:color w:val="A31515"/>
        </w:rPr>
        <w:t>"score_threshold"</w:t>
      </w:r>
      <w:r>
        <w:t>: config.retrieval_threshold</w:t>
      </w:r>
    </w:p>
    <w:p>
      <w:pPr>
        <w:pStyle w:val="CodeBlock"/>
      </w:pPr>
      <w:r>
        <w:t xml:space="preserve">            }</w:t>
      </w:r>
    </w:p>
    <w:p>
      <w:pPr>
        <w:pStyle w:val="CodeBlock"/>
      </w:pPr>
      <w:r>
        <w:t xml:space="preserve">        )</w:t>
      </w:r>
    </w:p>
    <w:p>
      <w:pPr>
        <w:pStyle w:val="CodeBlock"/>
      </w:pPr>
      <w:r>
        <w:t xml:space="preserve">    </w:t>
      </w:r>
    </w:p>
    <w:p>
      <w:pPr>
        <w:pStyle w:val="CodeBlock"/>
      </w:pPr>
      <w:r>
        <w:t xml:space="preserve">    @staticmethod</w:t>
      </w:r>
    </w:p>
    <w:p>
      <w:pPr>
        <w:pStyle w:val="CodeBlock"/>
      </w:pPr>
      <w:r>
        <w:t xml:space="preserve">    </w:t>
      </w:r>
      <w:r>
        <w:rPr>
          <w:color w:val="0000FF"/>
        </w:rPr>
        <w:t>def</w:t>
      </w:r>
      <w:r>
        <w:t xml:space="preserve"> create_response_generator(config: Config) -&gt; LLMChain:</w:t>
      </w:r>
    </w:p>
    <w:p>
      <w:pPr>
        <w:pStyle w:val="CodeBlock"/>
      </w:pPr>
      <w:r>
        <w:t xml:space="preserve">        </w:t>
      </w:r>
      <w:r>
        <w:rPr>
          <w:color w:val="A31515"/>
        </w:rPr>
        <w:t>""</w:t>
      </w:r>
      <w:r/>
      <w:r>
        <w:rPr>
          <w:color w:val="A31515"/>
        </w:rPr>
        <w:t>"Create response generation chain."</w:t>
      </w:r>
      <w:r/>
      <w:r>
        <w:rPr>
          <w:color w:val="A31515"/>
        </w:rPr>
        <w:t>""</w:t>
      </w:r>
      <w:r/>
    </w:p>
    <w:p>
      <w:pPr>
        <w:pStyle w:val="CodeBlock"/>
      </w:pPr>
      <w:r>
        <w:t xml:space="preserve">        </w:t>
      </w:r>
    </w:p>
    <w:p>
      <w:pPr>
        <w:pStyle w:val="CodeBlock"/>
      </w:pPr>
      <w:r>
        <w:t xml:space="preserve">        prompt = PromptTemplate(</w:t>
      </w:r>
    </w:p>
    <w:p>
      <w:pPr>
        <w:pStyle w:val="CodeBlock"/>
      </w:pPr>
      <w:r>
        <w:t xml:space="preserve">            input_variables=[</w:t>
      </w:r>
      <w:r>
        <w:rPr>
          <w:color w:val="A31515"/>
        </w:rPr>
        <w:t>"context"</w:t>
      </w:r>
      <w:r>
        <w:t xml:space="preserve">, </w:t>
      </w:r>
      <w:r>
        <w:rPr>
          <w:color w:val="A31515"/>
        </w:rPr>
        <w:t>"personality"</w:t>
      </w:r>
      <w:r>
        <w:t xml:space="preserve">, </w:t>
      </w:r>
      <w:r>
        <w:rPr>
          <w:color w:val="A31515"/>
        </w:rPr>
        <w:t>"regulation"</w:t>
      </w:r>
      <w:r>
        <w:t>],</w:t>
      </w:r>
    </w:p>
    <w:p>
      <w:pPr>
        <w:pStyle w:val="CodeBlock"/>
      </w:pPr>
      <w:r>
        <w:t xml:space="preserve">            template=RESPONSE_GENERATION_TEMPLATE</w:t>
      </w:r>
    </w:p>
    <w:p>
      <w:pPr>
        <w:pStyle w:val="CodeBlock"/>
      </w:pPr>
      <w:r>
        <w:t xml:space="preserve">        )</w:t>
      </w:r>
    </w:p>
    <w:p>
      <w:pPr>
        <w:pStyle w:val="CodeBlock"/>
      </w:pPr>
      <w:r>
        <w:t xml:space="preserve">        </w:t>
      </w:r>
    </w:p>
    <w:p>
      <w:pPr>
        <w:pStyle w:val="CodeBlock"/>
      </w:pPr>
      <w:r>
        <w:t xml:space="preserve">        llm = OpenAI(</w:t>
      </w:r>
    </w:p>
    <w:p>
      <w:pPr>
        <w:pStyle w:val="CodeBlock"/>
      </w:pPr>
      <w:r>
        <w:t xml:space="preserve">            temperature=0.7,  </w:t>
      </w:r>
      <w:r>
        <w:rPr>
          <w:color w:val="008000"/>
        </w:rPr>
        <w:t># Higher temperature for creative responses</w:t>
      </w:r>
    </w:p>
    <w:p>
      <w:pPr>
        <w:pStyle w:val="CodeBlock"/>
      </w:pPr>
      <w:r>
        <w:t xml:space="preserve">            model_name=config.llm_model,</w:t>
      </w:r>
    </w:p>
    <w:p>
      <w:pPr>
        <w:pStyle w:val="CodeBlock"/>
      </w:pPr>
      <w:r>
        <w:t xml:space="preserve">            max_tokens=500</w:t>
      </w:r>
    </w:p>
    <w:p>
      <w:pPr>
        <w:pStyle w:val="CodeBlock"/>
      </w:pPr>
      <w:r>
        <w:t xml:space="preserve">        )</w:t>
      </w:r>
    </w:p>
    <w:p>
      <w:pPr>
        <w:pStyle w:val="CodeBlock"/>
      </w:pPr>
      <w:r>
        <w:t xml:space="preserve">        </w:t>
      </w:r>
    </w:p>
    <w:p>
      <w:pPr>
        <w:pStyle w:val="CodeBlock"/>
      </w:pPr>
      <w:r>
        <w:t xml:space="preserve">        </w:t>
      </w:r>
      <w:r>
        <w:rPr>
          <w:color w:val="0000FF"/>
        </w:rPr>
        <w:t>return</w:t>
      </w:r>
      <w:r>
        <w:t xml:space="preserve"> LLMChain(llm=llm, prompt=prompt)</w:t>
      </w:r>
    </w:p>
    <w:p>
      <w:pPr/>
      <w:r>
        <w:rPr>
          <w:b w:val="0"/>
          <w:i w:val="0"/>
        </w:rPr>
        <w:t>The system employs Docker for consistent deployment across environments:</w:t>
      </w:r>
    </w:p>
    <w:p>
      <w:pPr>
        <w:pStyle w:val="CodeBlock"/>
      </w:pPr>
      <w:r>
        <w:t># Backend service Dockerfile</w:t>
      </w:r>
    </w:p>
    <w:p>
      <w:pPr>
        <w:pStyle w:val="CodeBlock"/>
      </w:pPr>
      <w:r>
        <w:t>FROM python:3.11-slim</w:t>
      </w:r>
    </w:p>
    <w:p>
      <w:pPr>
        <w:pStyle w:val="CodeBlock"/>
      </w:pPr>
      <w:r/>
    </w:p>
    <w:p>
      <w:pPr>
        <w:pStyle w:val="CodeBlock"/>
      </w:pPr>
      <w:r>
        <w:t>WORKDIR /app</w:t>
      </w:r>
    </w:p>
    <w:p>
      <w:pPr>
        <w:pStyle w:val="CodeBlock"/>
      </w:pPr>
      <w:r/>
    </w:p>
    <w:p>
      <w:pPr>
        <w:pStyle w:val="CodeBlock"/>
      </w:pPr>
      <w:r>
        <w:t># Install system dependencies</w:t>
      </w:r>
    </w:p>
    <w:p>
      <w:pPr>
        <w:pStyle w:val="CodeBlock"/>
      </w:pPr>
      <w:r>
        <w:t>RUN apt-get update &amp;&amp; apt-get install -y \</w:t>
      </w:r>
    </w:p>
    <w:p>
      <w:pPr>
        <w:pStyle w:val="CodeBlock"/>
      </w:pPr>
      <w:r>
        <w:t xml:space="preserve">    postgresql-client \</w:t>
      </w:r>
    </w:p>
    <w:p>
      <w:pPr>
        <w:pStyle w:val="CodeBlock"/>
      </w:pPr>
      <w:r>
        <w:t xml:space="preserve">    &amp;&amp; rm -rf /var/lib/apt/lists/*</w:t>
      </w:r>
    </w:p>
    <w:p>
      <w:pPr>
        <w:pStyle w:val="CodeBlock"/>
      </w:pPr>
      <w:r/>
    </w:p>
    <w:p>
      <w:pPr>
        <w:pStyle w:val="CodeBlock"/>
      </w:pPr>
      <w:r>
        <w:t># Install Python dependencies</w:t>
      </w:r>
    </w:p>
    <w:p>
      <w:pPr>
        <w:pStyle w:val="CodeBlock"/>
      </w:pPr>
      <w:r>
        <w:t>COPY requirements.txt .</w:t>
      </w:r>
    </w:p>
    <w:p>
      <w:pPr>
        <w:pStyle w:val="CodeBlock"/>
      </w:pPr>
      <w:r>
        <w:t>RUN pip install --no-cache-dir -r requirements.txt</w:t>
      </w:r>
    </w:p>
    <w:p>
      <w:pPr>
        <w:pStyle w:val="CodeBlock"/>
      </w:pPr>
      <w:r/>
    </w:p>
    <w:p>
      <w:pPr>
        <w:pStyle w:val="CodeBlock"/>
      </w:pPr>
      <w:r>
        <w:t># Copy application code</w:t>
      </w:r>
    </w:p>
    <w:p>
      <w:pPr>
        <w:pStyle w:val="CodeBlock"/>
      </w:pPr>
      <w:r>
        <w:t>COPY src/ ./src/</w:t>
      </w:r>
    </w:p>
    <w:p>
      <w:pPr>
        <w:pStyle w:val="CodeBlock"/>
      </w:pPr>
      <w:r>
        <w:t>COPY config/ ./config/</w:t>
      </w:r>
    </w:p>
    <w:p>
      <w:pPr>
        <w:pStyle w:val="CodeBlock"/>
      </w:pPr>
      <w:r/>
    </w:p>
    <w:p>
      <w:pPr>
        <w:pStyle w:val="CodeBlock"/>
      </w:pPr>
      <w:r>
        <w:t># Expose port</w:t>
      </w:r>
    </w:p>
    <w:p>
      <w:pPr>
        <w:pStyle w:val="CodeBlock"/>
      </w:pPr>
      <w:r>
        <w:t>EXPOSE 8000</w:t>
      </w:r>
    </w:p>
    <w:p>
      <w:pPr>
        <w:pStyle w:val="CodeBlock"/>
      </w:pPr>
      <w:r/>
    </w:p>
    <w:p>
      <w:pPr>
        <w:pStyle w:val="CodeBlock"/>
      </w:pPr>
      <w:r>
        <w:t># Health check</w:t>
      </w:r>
    </w:p>
    <w:p>
      <w:pPr>
        <w:pStyle w:val="CodeBlock"/>
      </w:pPr>
      <w:r>
        <w:t>HEALTHCHECK --interval=30s --timeout=30s --start-period=5s --retries=3 \</w:t>
      </w:r>
    </w:p>
    <w:p>
      <w:pPr>
        <w:pStyle w:val="CodeBlock"/>
      </w:pPr>
      <w:r>
        <w:t xml:space="preserve">    CMD curl -f http://localhost:8000/health || exit 1</w:t>
      </w:r>
    </w:p>
    <w:p>
      <w:pPr>
        <w:pStyle w:val="CodeBlock"/>
      </w:pPr>
      <w:r/>
    </w:p>
    <w:p>
      <w:pPr>
        <w:pStyle w:val="CodeBlock"/>
      </w:pPr>
      <w:r>
        <w:t># Run application</w:t>
      </w:r>
    </w:p>
    <w:p>
      <w:pPr>
        <w:pStyle w:val="CodeBlock"/>
      </w:pPr>
      <w:r>
        <w:t>CMD ["uvicorn", "src.main:app", "--host", "0.0.0.0", "--port", "8000"]</w:t>
      </w:r>
    </w:p>
    <w:p>
      <w:pPr>
        <w:pStyle w:val="Heading4"/>
      </w:pPr>
      <w:r>
        <w:t>D.2 Environment Configuration</w:t>
      </w:r>
    </w:p>
    <w:p>
      <w:pPr/>
      <w:r>
        <w:rPr>
          <w:b w:val="0"/>
          <w:i w:val="0"/>
        </w:rPr>
        <w:t>The system uses environment-based configuration for flexibility:</w:t>
      </w:r>
    </w:p>
    <w:p>
      <w:pPr>
        <w:pStyle w:val="CodeBlock"/>
      </w:pPr>
      <w:r>
        <w:t xml:space="preserve">from pydantic_settings </w:t>
      </w:r>
      <w:r>
        <w:rPr>
          <w:color w:val="0000FF"/>
        </w:rPr>
        <w:t>import</w:t>
      </w:r>
      <w:r>
        <w:rPr>
          <w:color w:val="0000FF"/>
        </w:rPr>
        <w:t>from</w:t>
      </w:r>
      <w:r>
        <w:t xml:space="preserve"> pydantic_settings import BaseSettings</w:t>
      </w:r>
    </w:p>
    <w:p>
      <w:pPr>
        <w:pStyle w:val="CodeBlock"/>
      </w:pPr>
      <w:r>
        <w:t xml:space="preserve">from typing </w:t>
      </w:r>
      <w:r>
        <w:rPr>
          <w:color w:val="0000FF"/>
        </w:rPr>
        <w:t>import</w:t>
      </w:r>
      <w:r>
        <w:rPr>
          <w:color w:val="0000FF"/>
        </w:rPr>
        <w:t>from</w:t>
      </w:r>
      <w:r>
        <w:t xml:space="preserve"> typing import Optional</w:t>
      </w:r>
    </w:p>
    <w:p>
      <w:pPr>
        <w:pStyle w:val="CodeBlock"/>
      </w:pPr>
    </w:p>
    <w:p>
      <w:pPr>
        <w:pStyle w:val="CodeBlock"/>
      </w:pPr>
      <w:r>
        <w:rPr>
          <w:color w:val="0000FF"/>
        </w:rPr>
        <w:t>class</w:t>
      </w:r>
      <w:r>
        <w:t xml:space="preserve"> Settings(BaseSettings):</w:t>
      </w:r>
    </w:p>
    <w:p>
      <w:pPr>
        <w:pStyle w:val="CodeBlock"/>
      </w:pPr>
      <w:r>
        <w:t xml:space="preserve">    </w:t>
      </w:r>
      <w:r>
        <w:rPr>
          <w:color w:val="A31515"/>
        </w:rPr>
        <w:t>""</w:t>
      </w:r>
      <w:r/>
      <w:r>
        <w:rPr>
          <w:color w:val="A31515"/>
        </w:rPr>
        <w:t>"Application configuration settings."</w:t>
      </w:r>
      <w:r/>
      <w:r>
        <w:rPr>
          <w:color w:val="A31515"/>
        </w:rPr>
        <w:t>""</w:t>
      </w:r>
      <w:r/>
    </w:p>
    <w:p>
      <w:pPr>
        <w:pStyle w:val="CodeBlock"/>
      </w:pPr>
      <w:r>
        <w:t xml:space="preserve">    </w:t>
      </w:r>
    </w:p>
    <w:p>
      <w:pPr>
        <w:pStyle w:val="CodeBlock"/>
      </w:pPr>
      <w:r>
        <w:t xml:space="preserve">    </w:t>
      </w:r>
      <w:r>
        <w:rPr>
          <w:color w:val="008000"/>
        </w:rPr>
        <w:t># Database configuration</w:t>
      </w:r>
    </w:p>
    <w:p>
      <w:pPr>
        <w:pStyle w:val="CodeBlock"/>
      </w:pPr>
      <w:r>
        <w:t xml:space="preserve">    database_url: str</w:t>
      </w:r>
    </w:p>
    <w:p>
      <w:pPr>
        <w:pStyle w:val="CodeBlock"/>
      </w:pPr>
      <w:r>
        <w:t xml:space="preserve">    redis_url: str</w:t>
      </w:r>
    </w:p>
    <w:p>
      <w:pPr>
        <w:pStyle w:val="CodeBlock"/>
      </w:pPr>
      <w:r>
        <w:t xml:space="preserve">    </w:t>
      </w:r>
    </w:p>
    <w:p>
      <w:pPr>
        <w:pStyle w:val="CodeBlock"/>
      </w:pPr>
      <w:r>
        <w:t xml:space="preserve">    </w:t>
      </w:r>
      <w:r>
        <w:rPr>
          <w:color w:val="008000"/>
        </w:rPr>
        <w:t># LLM configuration</w:t>
      </w:r>
    </w:p>
    <w:p>
      <w:pPr>
        <w:pStyle w:val="CodeBlock"/>
      </w:pPr>
      <w:r>
        <w:t xml:space="preserve">    openai_api_key: str</w:t>
      </w:r>
    </w:p>
    <w:p>
      <w:pPr>
        <w:pStyle w:val="CodeBlock"/>
      </w:pPr>
      <w:r>
        <w:t xml:space="preserve">    openai_model: str = </w:t>
      </w:r>
      <w:r>
        <w:rPr>
          <w:color w:val="A31515"/>
        </w:rPr>
        <w:t>"gpt-4"</w:t>
      </w:r>
      <w:r/>
    </w:p>
    <w:p>
      <w:pPr>
        <w:pStyle w:val="CodeBlock"/>
      </w:pPr>
      <w:r>
        <w:t xml:space="preserve">    openai_temperature: float = 0.7</w:t>
      </w:r>
    </w:p>
    <w:p>
      <w:pPr>
        <w:pStyle w:val="CodeBlock"/>
      </w:pPr>
      <w:r>
        <w:t xml:space="preserve">    </w:t>
      </w:r>
    </w:p>
    <w:p>
      <w:pPr>
        <w:pStyle w:val="CodeBlock"/>
      </w:pPr>
      <w:r>
        <w:t xml:space="preserve">    </w:t>
      </w:r>
      <w:r>
        <w:rPr>
          <w:color w:val="008000"/>
        </w:rPr>
        <w:t># Vector store configuration</w:t>
      </w:r>
    </w:p>
    <w:p>
      <w:pPr>
        <w:pStyle w:val="CodeBlock"/>
      </w:pPr>
      <w:r>
        <w:t xml:space="preserve">    pgvector_dimensions: int = 1536</w:t>
      </w:r>
    </w:p>
    <w:p>
      <w:pPr>
        <w:pStyle w:val="CodeBlock"/>
      </w:pPr>
      <w:r>
        <w:t xml:space="preserve">    similarity_threshold: float = 0.8</w:t>
      </w:r>
    </w:p>
    <w:p>
      <w:pPr>
        <w:pStyle w:val="CodeBlock"/>
      </w:pPr>
      <w:r>
        <w:t xml:space="preserve">    </w:t>
      </w:r>
    </w:p>
    <w:p>
      <w:pPr>
        <w:pStyle w:val="CodeBlock"/>
      </w:pPr>
      <w:r>
        <w:t xml:space="preserve">    </w:t>
      </w:r>
      <w:r>
        <w:rPr>
          <w:color w:val="008000"/>
        </w:rPr>
        <w:t># Security configuration</w:t>
      </w:r>
    </w:p>
    <w:p>
      <w:pPr>
        <w:pStyle w:val="CodeBlock"/>
      </w:pPr>
      <w:r>
        <w:t xml:space="preserve">    jwt_secret: str</w:t>
      </w:r>
    </w:p>
    <w:p>
      <w:pPr>
        <w:pStyle w:val="CodeBlock"/>
      </w:pPr>
      <w:r>
        <w:t xml:space="preserve">    jwt_algorithm: str = </w:t>
      </w:r>
      <w:r>
        <w:rPr>
          <w:color w:val="A31515"/>
        </w:rPr>
        <w:t>"HS256"</w:t>
      </w:r>
      <w:r/>
    </w:p>
    <w:p>
      <w:pPr>
        <w:pStyle w:val="CodeBlock"/>
      </w:pPr>
      <w:r>
        <w:t xml:space="preserve">    access_token_expire_minutes: int = 30</w:t>
      </w:r>
    </w:p>
    <w:p>
      <w:pPr>
        <w:pStyle w:val="CodeBlock"/>
      </w:pPr>
      <w:r>
        <w:t xml:space="preserve">    </w:t>
      </w:r>
    </w:p>
    <w:p>
      <w:pPr>
        <w:pStyle w:val="CodeBlock"/>
      </w:pPr>
      <w:r>
        <w:t xml:space="preserve">    </w:t>
      </w:r>
      <w:r>
        <w:rPr>
          <w:color w:val="008000"/>
        </w:rPr>
        <w:t># Monitoring configuration</w:t>
      </w:r>
    </w:p>
    <w:p>
      <w:pPr>
        <w:pStyle w:val="CodeBlock"/>
      </w:pPr>
      <w:r>
        <w:t xml:space="preserve">    langsmith_api_key: Optional[str] = </w:t>
      </w:r>
      <w:r>
        <w:rPr>
          <w:color w:val="0000FF"/>
        </w:rPr>
        <w:t>None</w:t>
      </w:r>
    </w:p>
    <w:p>
      <w:pPr>
        <w:pStyle w:val="CodeBlock"/>
      </w:pPr>
      <w:r>
        <w:t xml:space="preserve">    langsmith_project: Optional[str] = </w:t>
      </w:r>
      <w:r>
        <w:rPr>
          <w:color w:val="0000FF"/>
        </w:rPr>
        <w:t>None</w:t>
      </w:r>
    </w:p>
    <w:p>
      <w:pPr>
        <w:pStyle w:val="CodeBlock"/>
      </w:pPr>
      <w:r>
        <w:t xml:space="preserve">    </w:t>
      </w:r>
    </w:p>
    <w:p>
      <w:pPr>
        <w:pStyle w:val="CodeBlock"/>
      </w:pPr>
      <w:r>
        <w:t xml:space="preserve">    </w:t>
      </w:r>
      <w:r>
        <w:rPr>
          <w:color w:val="0000FF"/>
        </w:rPr>
        <w:t>class</w:t>
      </w:r>
      <w:r>
        <w:t xml:space="preserve"> Config:</w:t>
      </w:r>
    </w:p>
    <w:p>
      <w:pPr>
        <w:pStyle w:val="CodeBlock"/>
      </w:pPr>
      <w:r>
        <w:t xml:space="preserve">        env_file = </w:t>
      </w:r>
      <w:r>
        <w:rPr>
          <w:color w:val="A31515"/>
        </w:rPr>
        <w:t>".env"</w:t>
      </w:r>
      <w:r/>
    </w:p>
    <w:p>
      <w:pPr>
        <w:pStyle w:val="CodeBlock"/>
      </w:pPr>
      <w:r>
        <w:t xml:space="preserve">        case_sensitive = </w:t>
      </w:r>
      <w:r>
        <w:rPr>
          <w:color w:val="0000FF"/>
        </w:rPr>
        <w:t>False</w:t>
      </w:r>
    </w:p>
    <w:p>
      <w:pPr>
        <w:pStyle w:val="CodeBlock"/>
      </w:pPr>
    </w:p>
    <w:p>
      <w:pPr>
        <w:pStyle w:val="CodeBlock"/>
      </w:pPr>
      <w:r>
        <w:rPr>
          <w:color w:val="008000"/>
        </w:rPr>
        <w:t># Global settings instance</w:t>
      </w:r>
    </w:p>
    <w:p>
      <w:pPr>
        <w:pStyle w:val="CodeBlock"/>
      </w:pPr>
      <w:r>
        <w:t>settings = Settings()</w:t>
      </w:r>
    </w:p>
    <w:p>
      <w:pPr>
        <w:pStyle w:val="Heading3"/>
      </w:pPr>
      <w:r>
        <w:t>Appendix A: Core Implementation Code Examples</w:t>
      </w:r>
    </w:p>
    <w:p>
      <w:pPr>
        <w:pStyle w:val="Heading4"/>
      </w:pPr>
      <w:r>
        <w:t>A.1 LangGraph Workflow Implementation</w:t>
      </w:r>
    </w:p>
    <w:p>
      <w:pPr>
        <w:pStyle w:val="Heading3"/>
      </w:pPr>
      <w:r>
        <w:t>Appendix B: System Prompts and Configuration</w:t>
      </w:r>
    </w:p>
    <w:p>
      <w:pPr>
        <w:pStyle w:val="Heading4"/>
      </w:pPr>
      <w:r>
        <w:t>B.1 Base System Prompt Architecture</w:t>
      </w:r>
    </w:p>
    <w:p>
      <w:pPr>
        <w:pStyle w:val="Heading3"/>
      </w:pPr>
      <w:r>
        <w:t>Appendix C: Testing and Validation Examples</w:t>
      </w:r>
    </w:p>
    <w:p>
      <w:pPr>
        <w:pStyle w:val="Heading4"/>
      </w:pPr>
      <w:r>
        <w:t>C.1 Unit Testing Implementation</w:t>
      </w:r>
    </w:p>
    <w:p>
      <w:pPr>
        <w:pStyle w:val="Heading3"/>
      </w:pPr>
      <w:r>
        <w:t>Appendix C: Testing and Validation Examples</w:t>
      </w:r>
    </w:p>
    <w:p>
      <w:pPr>
        <w:pStyle w:val="Heading4"/>
      </w:pPr>
      <w:r>
        <w:t>C.1 Unit Testing Implementation</w:t>
      </w:r>
    </w:p>
    <w:p>
      <w:pPr>
        <w:pStyle w:val="Heading3"/>
      </w:pPr>
      <w:r>
        <w:t>Appendix D: Deployment and Configuration</w:t>
      </w:r>
    </w:p>
    <w:p>
      <w:pPr>
        <w:pStyle w:val="Heading4"/>
      </w:pPr>
      <w:r>
        <w:t>D.1 Docker Configuration</w:t>
      </w:r>
    </w:p>
    <w:p>
      <w:pPr>
        <w:pStyle w:val="Heading3"/>
      </w:pPr>
      <w:r>
        <w:t>Appendix D: Deployment and Configuration</w:t>
      </w:r>
    </w:p>
    <w:p>
      <w:pPr>
        <w:pStyle w:val="Heading4"/>
      </w:pPr>
      <w:r>
        <w:t>D.1 Docker Configuration</w:t>
      </w:r>
    </w:p>
    <w:p>
      <w:pPr>
        <w:pStyle w:val="Heading3"/>
      </w:pPr>
      <w:r>
        <w:t>Appendix E: FastAPI Service Implementation</w:t>
      </w:r>
    </w:p>
    <w:p>
      <w:pPr>
        <w:pStyle w:val="Heading4"/>
      </w:pPr>
      <w:r>
        <w:t>E.1 API Endpoints and Models</w:t>
      </w:r>
    </w:p>
    <w:p>
      <w:pPr>
        <w:pStyle w:val="Heading3"/>
      </w:pPr>
      <w:r>
        <w:t>Appendix F: LangChain Component Integration</w:t>
      </w:r>
    </w:p>
    <w:p>
      <w:pPr>
        <w:pStyle w:val="Heading4"/>
      </w:pPr>
      <w:r>
        <w:t>F.1 Component Factory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auto" w:before="120" w:after="120"/>
      <w:ind w:left="720" w:right="720" w:firstLine="0"/>
      <w:jc w:val="left"/>
    </w:pPr>
    <w:rPr>
      <w:rFonts w:ascii="Courier New" w:hAnsi="Courier New"/>
      <w:sz w:val="20"/>
    </w:rPr>
  </w:style>
  <w:style w:type="paragraph" w:customStyle="1" w:styleId="BlockQuote">
    <w:name w:val="Block Quote"/>
    <w:basedOn w:val="Normal"/>
    <w:pPr>
      <w:spacing w:before="120" w:after="120"/>
      <w:ind w:left="1440" w:right="720" w:firstLine="0"/>
    </w:pPr>
    <w:rPr>
      <w:i/>
    </w:rPr>
  </w:style>
  <w:style w:type="paragraph" w:customStyle="1" w:styleId="ReferenceStyle">
    <w:name w:val="Reference Style"/>
    <w:basedOn w:val="Normal"/>
    <w:pPr>
      <w:spacing w:before="0" w:after="120" w:line="240" w:lineRule="auto"/>
      <w:ind w:left="720" w:hanging="720"/>
      <w:jc w:val="left"/>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