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42CC" w14:textId="77777777" w:rsidR="00D83298" w:rsidRPr="00A96BEA" w:rsidRDefault="00000000">
      <w:pPr>
        <w:pStyle w:val="Title"/>
        <w:rPr>
          <w:lang w:val="de-DE"/>
        </w:rPr>
      </w:pPr>
      <w:proofErr w:type="spellStart"/>
      <w:r w:rsidRPr="00A96BEA">
        <w:rPr>
          <w:lang w:val="de-DE"/>
        </w:rPr>
        <w:t>Jiahua</w:t>
      </w:r>
      <w:proofErr w:type="spellEnd"/>
      <w:r w:rsidRPr="00A96BEA">
        <w:rPr>
          <w:spacing w:val="-6"/>
          <w:lang w:val="de-DE"/>
        </w:rPr>
        <w:t xml:space="preserve"> </w:t>
      </w:r>
      <w:proofErr w:type="spellStart"/>
      <w:r w:rsidRPr="00A96BEA">
        <w:rPr>
          <w:spacing w:val="-2"/>
          <w:lang w:val="de-DE"/>
        </w:rPr>
        <w:t>Duojie</w:t>
      </w:r>
      <w:proofErr w:type="spellEnd"/>
    </w:p>
    <w:p w14:paraId="28BA3E17" w14:textId="77777777" w:rsidR="00D83298" w:rsidRPr="00A96BEA" w:rsidRDefault="008F3717">
      <w:pPr>
        <w:spacing w:line="229" w:lineRule="exact"/>
        <w:ind w:left="964" w:right="894"/>
        <w:jc w:val="center"/>
        <w:rPr>
          <w:sz w:val="20"/>
          <w:lang w:val="de-DE"/>
        </w:rPr>
      </w:pPr>
      <w:r>
        <w:pict w14:anchorId="54606618">
          <v:line id="_x0000_s2050" alt="" style="position:absolute;left:0;text-align:left;z-index:-251658752;mso-wrap-edited:f;mso-width-percent:0;mso-height-percent:0;mso-wrap-distance-left:0;mso-wrap-distance-right:0;mso-position-horizontal-relative:page;mso-width-percent:0;mso-height-percent:0" from="54pt,13.65pt" to="556.45pt,13.65pt" strokeweight="1.5pt">
            <w10:wrap type="topAndBottom" anchorx="page"/>
          </v:line>
        </w:pict>
      </w:r>
      <w:r w:rsidR="00000000" w:rsidRPr="00A96BEA">
        <w:rPr>
          <w:sz w:val="20"/>
          <w:lang w:val="de-DE"/>
        </w:rPr>
        <w:t>Spannortstrasse</w:t>
      </w:r>
      <w:r w:rsidR="00000000" w:rsidRPr="00A96BEA">
        <w:rPr>
          <w:spacing w:val="-7"/>
          <w:sz w:val="20"/>
          <w:lang w:val="de-DE"/>
        </w:rPr>
        <w:t xml:space="preserve"> </w:t>
      </w:r>
      <w:proofErr w:type="gramStart"/>
      <w:r w:rsidR="00000000" w:rsidRPr="00A96BEA">
        <w:rPr>
          <w:sz w:val="20"/>
          <w:lang w:val="de-DE"/>
        </w:rPr>
        <w:t>10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,</w:t>
      </w:r>
      <w:proofErr w:type="gramEnd"/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6003</w:t>
      </w:r>
      <w:r w:rsidR="00000000" w:rsidRPr="00A96BEA">
        <w:rPr>
          <w:spacing w:val="-4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Luzern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|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+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41</w:t>
      </w:r>
      <w:r w:rsidR="00000000" w:rsidRPr="00A96BEA">
        <w:rPr>
          <w:spacing w:val="-4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76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80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111</w:t>
      </w:r>
      <w:r w:rsidR="00000000" w:rsidRPr="00A96BEA">
        <w:rPr>
          <w:spacing w:val="-4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55</w:t>
      </w:r>
      <w:r w:rsidR="00000000" w:rsidRPr="00A96BEA">
        <w:rPr>
          <w:spacing w:val="-5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|</w:t>
      </w:r>
      <w:r w:rsidR="00000000" w:rsidRPr="00A96BEA">
        <w:rPr>
          <w:spacing w:val="-5"/>
          <w:sz w:val="20"/>
          <w:lang w:val="de-DE"/>
        </w:rPr>
        <w:t xml:space="preserve"> </w:t>
      </w:r>
      <w:hyperlink r:id="rId7">
        <w:r w:rsidR="00000000" w:rsidRPr="00A96BEA">
          <w:rPr>
            <w:sz w:val="20"/>
            <w:lang w:val="de-DE"/>
          </w:rPr>
          <w:t>jiahua.duojie@hotmail.com</w:t>
        </w:r>
      </w:hyperlink>
      <w:r w:rsidR="00000000" w:rsidRPr="00A96BEA">
        <w:rPr>
          <w:spacing w:val="-3"/>
          <w:sz w:val="20"/>
          <w:lang w:val="de-DE"/>
        </w:rPr>
        <w:t xml:space="preserve"> </w:t>
      </w:r>
      <w:r w:rsidR="00000000" w:rsidRPr="00A96BEA">
        <w:rPr>
          <w:sz w:val="20"/>
          <w:lang w:val="de-DE"/>
        </w:rPr>
        <w:t>|</w:t>
      </w:r>
      <w:r w:rsidR="00000000" w:rsidRPr="00A96BEA">
        <w:rPr>
          <w:spacing w:val="-4"/>
          <w:sz w:val="20"/>
          <w:lang w:val="de-DE"/>
        </w:rPr>
        <w:t xml:space="preserve"> </w:t>
      </w:r>
      <w:r w:rsidR="00000000" w:rsidRPr="00A96BEA">
        <w:rPr>
          <w:spacing w:val="-2"/>
          <w:sz w:val="20"/>
          <w:lang w:val="de-DE"/>
        </w:rPr>
        <w:t>https://me.tripwise.ch</w:t>
      </w:r>
    </w:p>
    <w:p w14:paraId="0BECB1C1" w14:textId="77777777" w:rsidR="00D83298" w:rsidRDefault="00000000">
      <w:pPr>
        <w:pStyle w:val="Heading1"/>
        <w:spacing w:before="188"/>
      </w:pPr>
      <w:r>
        <w:rPr>
          <w:color w:val="2F5496"/>
          <w:spacing w:val="-2"/>
          <w:w w:val="85"/>
        </w:rPr>
        <w:t>PROFILE</w:t>
      </w:r>
    </w:p>
    <w:p w14:paraId="126BF1D6" w14:textId="1C565D2A" w:rsidR="00D83298" w:rsidRDefault="00000000">
      <w:pPr>
        <w:pStyle w:val="BodyText"/>
        <w:spacing w:before="44" w:line="259" w:lineRule="auto"/>
        <w:ind w:left="120" w:right="627" w:firstLine="0"/>
      </w:pPr>
      <w:r>
        <w:t>Data Engineer with extensive experience in building scalable data pipelines and cloud infrastructure. Proven expertise</w:t>
      </w:r>
      <w:r>
        <w:rPr>
          <w:spacing w:val="-1"/>
        </w:rPr>
        <w:t xml:space="preserve"> </w:t>
      </w:r>
      <w:r>
        <w:t>in designing and maintaining data</w:t>
      </w:r>
      <w:r>
        <w:rPr>
          <w:spacing w:val="-1"/>
        </w:rPr>
        <w:t xml:space="preserve"> </w:t>
      </w:r>
      <w:r>
        <w:t>warehouses, data</w:t>
      </w:r>
      <w:r>
        <w:rPr>
          <w:spacing w:val="-1"/>
        </w:rPr>
        <w:t xml:space="preserve"> </w:t>
      </w:r>
      <w:r>
        <w:t xml:space="preserve">lakes, and data pipelines using </w:t>
      </w:r>
      <w:proofErr w:type="spellStart"/>
      <w:r>
        <w:t>PySpark</w:t>
      </w:r>
      <w:proofErr w:type="spellEnd"/>
      <w:r>
        <w:t>, Delta Lake, and Databricks on Azure, particularly within regulated and enterprise-scale environments. Experienced in event streaming technologies, ETL processes, and DevOps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solutions.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strong communication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collaborate</w:t>
      </w:r>
      <w:r>
        <w:rPr>
          <w:spacing w:val="-5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teams.</w:t>
      </w:r>
      <w:r>
        <w:rPr>
          <w:spacing w:val="-4"/>
        </w:rPr>
        <w:t xml:space="preserve"> </w:t>
      </w:r>
      <w:r>
        <w:t>Passionate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proofErr w:type="spellStart"/>
      <w:r>
        <w:t>about</w:t>
      </w:r>
      <w:proofErr w:type="spellEnd"/>
      <w:r>
        <w:t xml:space="preserve"> bridging data engineering and machine learning to create impactful, real-world applications.</w:t>
      </w:r>
    </w:p>
    <w:p w14:paraId="52296579" w14:textId="77777777" w:rsidR="00D83298" w:rsidRDefault="00D83298">
      <w:pPr>
        <w:pStyle w:val="BodyText"/>
        <w:spacing w:before="1"/>
        <w:ind w:left="0" w:firstLine="0"/>
        <w:rPr>
          <w:sz w:val="21"/>
        </w:rPr>
      </w:pPr>
    </w:p>
    <w:p w14:paraId="1926BEC8" w14:textId="77777777" w:rsidR="00D83298" w:rsidRDefault="00000000">
      <w:pPr>
        <w:pStyle w:val="Heading1"/>
      </w:pPr>
      <w:r>
        <w:rPr>
          <w:color w:val="2F5496"/>
          <w:w w:val="75"/>
        </w:rPr>
        <w:t>CORE</w:t>
      </w:r>
      <w:r>
        <w:rPr>
          <w:color w:val="2F5496"/>
          <w:spacing w:val="-12"/>
        </w:rPr>
        <w:t xml:space="preserve"> </w:t>
      </w:r>
      <w:r>
        <w:rPr>
          <w:color w:val="2F5496"/>
          <w:spacing w:val="-2"/>
          <w:w w:val="85"/>
        </w:rPr>
        <w:t>COMPETENCIES</w:t>
      </w:r>
    </w:p>
    <w:p w14:paraId="7E71C0BD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48"/>
        <w:rPr>
          <w:sz w:val="24"/>
        </w:rPr>
      </w:pP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Delta</w:t>
      </w:r>
      <w:r>
        <w:rPr>
          <w:spacing w:val="-2"/>
          <w:sz w:val="24"/>
        </w:rPr>
        <w:t xml:space="preserve"> </w:t>
      </w:r>
      <w:r>
        <w:rPr>
          <w:sz w:val="24"/>
        </w:rPr>
        <w:t>Lake,</w:t>
      </w:r>
      <w:r>
        <w:rPr>
          <w:spacing w:val="-2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Spark</w:t>
      </w:r>
    </w:p>
    <w:p w14:paraId="6CFC1ACD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Databricks,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Factory,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Synapse</w:t>
      </w:r>
    </w:p>
    <w:p w14:paraId="1E9D2C53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1"/>
        <w:rPr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(strong</w:t>
      </w:r>
      <w:r>
        <w:rPr>
          <w:spacing w:val="-1"/>
          <w:sz w:val="24"/>
        </w:rPr>
        <w:t xml:space="preserve"> </w:t>
      </w:r>
      <w:r>
        <w:rPr>
          <w:sz w:val="24"/>
        </w:rPr>
        <w:t>OOP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functional </w:t>
      </w:r>
      <w:r>
        <w:rPr>
          <w:spacing w:val="-2"/>
          <w:sz w:val="24"/>
        </w:rPr>
        <w:t>background)</w:t>
      </w:r>
    </w:p>
    <w:p w14:paraId="0EBA3DC1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ETL/ELT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regulated/financial</w:t>
      </w:r>
      <w:r>
        <w:rPr>
          <w:spacing w:val="-2"/>
          <w:sz w:val="24"/>
        </w:rPr>
        <w:t xml:space="preserve"> environments</w:t>
      </w:r>
    </w:p>
    <w:p w14:paraId="19DFC12C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1"/>
        <w:rPr>
          <w:sz w:val="24"/>
        </w:rPr>
      </w:pPr>
      <w:r>
        <w:rPr>
          <w:sz w:val="24"/>
        </w:rPr>
        <w:t>Big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2"/>
          <w:sz w:val="24"/>
        </w:rPr>
        <w:t xml:space="preserve"> </w:t>
      </w:r>
      <w:r>
        <w:rPr>
          <w:sz w:val="24"/>
        </w:rPr>
        <w:t>(Airflow,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Kafka)</w:t>
      </w:r>
    </w:p>
    <w:p w14:paraId="38028755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SQL,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PostGIS</w:t>
      </w:r>
      <w:proofErr w:type="spellEnd"/>
      <w:r>
        <w:rPr>
          <w:sz w:val="24"/>
        </w:rPr>
        <w:t>, MongoDB,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Blob </w:t>
      </w:r>
      <w:r>
        <w:rPr>
          <w:spacing w:val="-2"/>
          <w:sz w:val="24"/>
        </w:rPr>
        <w:t>Storage</w:t>
      </w:r>
    </w:p>
    <w:p w14:paraId="540E9342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2"/>
        <w:rPr>
          <w:sz w:val="24"/>
        </w:rPr>
      </w:pPr>
      <w:r>
        <w:rPr>
          <w:sz w:val="24"/>
        </w:rPr>
        <w:t>Geospatial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analytics</w:t>
      </w:r>
    </w:p>
    <w:p w14:paraId="4E341A7A" w14:textId="77777777" w:rsidR="00D83298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Agile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collaboration,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2"/>
          <w:sz w:val="24"/>
        </w:rPr>
        <w:t xml:space="preserve"> communication</w:t>
      </w:r>
    </w:p>
    <w:p w14:paraId="3FE88972" w14:textId="77777777" w:rsidR="00D83298" w:rsidRDefault="00D83298">
      <w:pPr>
        <w:pStyle w:val="BodyText"/>
        <w:spacing w:before="11"/>
        <w:ind w:left="0" w:firstLine="0"/>
        <w:rPr>
          <w:sz w:val="21"/>
        </w:rPr>
      </w:pPr>
    </w:p>
    <w:p w14:paraId="56EDAD0F" w14:textId="77777777" w:rsidR="00D83298" w:rsidRDefault="00000000">
      <w:pPr>
        <w:pStyle w:val="Heading1"/>
        <w:ind w:left="192"/>
      </w:pPr>
      <w:r>
        <w:rPr>
          <w:color w:val="2F5496"/>
          <w:spacing w:val="-2"/>
          <w:w w:val="90"/>
        </w:rPr>
        <w:t>EDUCATION</w:t>
      </w:r>
    </w:p>
    <w:p w14:paraId="7714FFB3" w14:textId="3A402D65" w:rsidR="00D83298" w:rsidRDefault="00000000">
      <w:pPr>
        <w:pStyle w:val="Heading2"/>
        <w:spacing w:before="322"/>
      </w:pPr>
      <w:r>
        <w:rPr>
          <w:color w:val="2F5496"/>
          <w:w w:val="85"/>
        </w:rPr>
        <w:t>Master</w:t>
      </w:r>
      <w:r>
        <w:rPr>
          <w:color w:val="2F5496"/>
          <w:spacing w:val="9"/>
        </w:rPr>
        <w:t xml:space="preserve"> </w:t>
      </w:r>
      <w:r>
        <w:rPr>
          <w:color w:val="2F5496"/>
          <w:w w:val="85"/>
        </w:rPr>
        <w:t>of</w:t>
      </w:r>
      <w:r>
        <w:rPr>
          <w:color w:val="2F5496"/>
          <w:spacing w:val="8"/>
        </w:rPr>
        <w:t xml:space="preserve"> </w:t>
      </w:r>
      <w:r>
        <w:rPr>
          <w:color w:val="2F5496"/>
          <w:w w:val="85"/>
        </w:rPr>
        <w:t>Data</w:t>
      </w:r>
      <w:r>
        <w:rPr>
          <w:color w:val="2F5496"/>
          <w:spacing w:val="9"/>
        </w:rPr>
        <w:t xml:space="preserve"> </w:t>
      </w:r>
      <w:r>
        <w:rPr>
          <w:color w:val="2F5496"/>
          <w:w w:val="85"/>
        </w:rPr>
        <w:t>Science</w:t>
      </w:r>
      <w:r>
        <w:rPr>
          <w:color w:val="2F5496"/>
          <w:spacing w:val="8"/>
        </w:rPr>
        <w:t xml:space="preserve"> </w:t>
      </w:r>
      <w:r>
        <w:rPr>
          <w:color w:val="2F5496"/>
          <w:w w:val="85"/>
        </w:rPr>
        <w:t>(Expected</w:t>
      </w:r>
      <w:r>
        <w:rPr>
          <w:color w:val="2F5496"/>
          <w:spacing w:val="9"/>
        </w:rPr>
        <w:t xml:space="preserve"> </w:t>
      </w:r>
      <w:r>
        <w:rPr>
          <w:color w:val="2F5496"/>
          <w:w w:val="85"/>
        </w:rPr>
        <w:t>June</w:t>
      </w:r>
      <w:r>
        <w:rPr>
          <w:color w:val="2F5496"/>
          <w:spacing w:val="9"/>
        </w:rPr>
        <w:t xml:space="preserve"> </w:t>
      </w:r>
      <w:r>
        <w:rPr>
          <w:color w:val="2F5496"/>
          <w:spacing w:val="-4"/>
          <w:w w:val="85"/>
        </w:rPr>
        <w:t>202</w:t>
      </w:r>
      <w:r w:rsidR="00A96BEA">
        <w:rPr>
          <w:color w:val="2F5496"/>
          <w:spacing w:val="-4"/>
          <w:w w:val="85"/>
        </w:rPr>
        <w:t>6</w:t>
      </w:r>
      <w:r>
        <w:rPr>
          <w:color w:val="2F5496"/>
          <w:spacing w:val="-4"/>
          <w:w w:val="85"/>
        </w:rPr>
        <w:t>)</w:t>
      </w:r>
    </w:p>
    <w:p w14:paraId="7BA25B67" w14:textId="77777777" w:rsidR="00D83298" w:rsidRDefault="00000000">
      <w:pPr>
        <w:pStyle w:val="BodyText"/>
        <w:spacing w:before="18" w:line="275" w:lineRule="exact"/>
        <w:ind w:left="120" w:firstLine="0"/>
      </w:pPr>
      <w:r>
        <w:t>Lucerne</w:t>
      </w:r>
      <w:r>
        <w:rPr>
          <w:spacing w:val="-3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Sciences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Arts,</w:t>
      </w:r>
      <w:r>
        <w:rPr>
          <w:spacing w:val="-1"/>
        </w:rPr>
        <w:t xml:space="preserve"> </w:t>
      </w:r>
      <w:r>
        <w:rPr>
          <w:spacing w:val="-2"/>
        </w:rPr>
        <w:t>Lucerne</w:t>
      </w:r>
    </w:p>
    <w:p w14:paraId="1E99757B" w14:textId="77777777" w:rsidR="00D83298" w:rsidRDefault="00000000">
      <w:pPr>
        <w:pStyle w:val="BodyText"/>
        <w:spacing w:line="247" w:lineRule="auto"/>
        <w:ind w:left="120" w:firstLine="0"/>
      </w:pPr>
      <w:r>
        <w:rPr>
          <w:i/>
        </w:rPr>
        <w:t>Relevant</w:t>
      </w:r>
      <w:r>
        <w:rPr>
          <w:i/>
          <w:spacing w:val="-5"/>
        </w:rPr>
        <w:t xml:space="preserve"> </w:t>
      </w:r>
      <w:r>
        <w:rPr>
          <w:i/>
        </w:rPr>
        <w:t>Coursework:</w:t>
      </w:r>
      <w:r>
        <w:rPr>
          <w:i/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Human-Centered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Statistics,</w:t>
      </w:r>
      <w:r>
        <w:rPr>
          <w:spacing w:val="-4"/>
        </w:rPr>
        <w:t xml:space="preserve"> </w:t>
      </w:r>
      <w:r>
        <w:t>Time Serious Analysis, Data engineering, design and experiment, Data Quality</w:t>
      </w:r>
    </w:p>
    <w:p w14:paraId="003CBB4A" w14:textId="77777777" w:rsidR="00D83298" w:rsidRDefault="00D83298">
      <w:pPr>
        <w:pStyle w:val="BodyText"/>
        <w:spacing w:before="10"/>
        <w:ind w:left="0" w:firstLine="0"/>
        <w:rPr>
          <w:sz w:val="23"/>
        </w:rPr>
      </w:pPr>
    </w:p>
    <w:p w14:paraId="34E9C3ED" w14:textId="77777777" w:rsidR="00D83298" w:rsidRDefault="00000000">
      <w:pPr>
        <w:pStyle w:val="Heading2"/>
      </w:pPr>
      <w:r>
        <w:rPr>
          <w:color w:val="2F5496"/>
          <w:w w:val="85"/>
        </w:rPr>
        <w:t>Bachelor</w:t>
      </w:r>
      <w:r>
        <w:rPr>
          <w:color w:val="2F5496"/>
          <w:spacing w:val="15"/>
        </w:rPr>
        <w:t xml:space="preserve"> </w:t>
      </w:r>
      <w:r>
        <w:rPr>
          <w:color w:val="2F5496"/>
          <w:w w:val="85"/>
        </w:rPr>
        <w:t>of</w:t>
      </w:r>
      <w:r>
        <w:rPr>
          <w:color w:val="2F5496"/>
          <w:spacing w:val="15"/>
        </w:rPr>
        <w:t xml:space="preserve"> </w:t>
      </w:r>
      <w:r>
        <w:rPr>
          <w:color w:val="2F5496"/>
          <w:w w:val="85"/>
        </w:rPr>
        <w:t>Computer</w:t>
      </w:r>
      <w:r>
        <w:rPr>
          <w:color w:val="2F5496"/>
          <w:spacing w:val="15"/>
        </w:rPr>
        <w:t xml:space="preserve"> </w:t>
      </w:r>
      <w:r>
        <w:rPr>
          <w:color w:val="2F5496"/>
          <w:w w:val="85"/>
        </w:rPr>
        <w:t>Science</w:t>
      </w:r>
      <w:r>
        <w:rPr>
          <w:color w:val="2F5496"/>
          <w:spacing w:val="19"/>
        </w:rPr>
        <w:t xml:space="preserve"> </w:t>
      </w:r>
      <w:r>
        <w:rPr>
          <w:color w:val="2F5496"/>
          <w:w w:val="85"/>
        </w:rPr>
        <w:t>(January</w:t>
      </w:r>
      <w:r>
        <w:rPr>
          <w:color w:val="2F5496"/>
          <w:spacing w:val="16"/>
        </w:rPr>
        <w:t xml:space="preserve"> </w:t>
      </w:r>
      <w:r>
        <w:rPr>
          <w:color w:val="2F5496"/>
          <w:spacing w:val="-2"/>
          <w:w w:val="85"/>
        </w:rPr>
        <w:t>2017)</w:t>
      </w:r>
    </w:p>
    <w:p w14:paraId="070E1DDD" w14:textId="77777777" w:rsidR="00D83298" w:rsidRDefault="00000000">
      <w:pPr>
        <w:pStyle w:val="BodyText"/>
        <w:spacing w:before="14"/>
        <w:ind w:left="120" w:firstLine="0"/>
      </w:pPr>
      <w:r>
        <w:t>Nankai</w:t>
      </w:r>
      <w:r>
        <w:rPr>
          <w:spacing w:val="-2"/>
        </w:rPr>
        <w:t xml:space="preserve"> </w:t>
      </w:r>
      <w:r>
        <w:t>University,</w:t>
      </w:r>
      <w:r>
        <w:rPr>
          <w:spacing w:val="-2"/>
        </w:rPr>
        <w:t xml:space="preserve"> Tianjin</w:t>
      </w:r>
    </w:p>
    <w:p w14:paraId="439C6314" w14:textId="77777777" w:rsidR="00D83298" w:rsidRDefault="00D83298">
      <w:pPr>
        <w:pStyle w:val="BodyText"/>
        <w:spacing w:before="10"/>
        <w:ind w:left="0" w:firstLine="0"/>
      </w:pPr>
    </w:p>
    <w:p w14:paraId="6191CE28" w14:textId="77777777" w:rsidR="00D83298" w:rsidRDefault="00000000">
      <w:pPr>
        <w:pStyle w:val="Heading1"/>
      </w:pPr>
      <w:r>
        <w:rPr>
          <w:color w:val="2F5496"/>
          <w:spacing w:val="-2"/>
          <w:w w:val="95"/>
        </w:rPr>
        <w:t>Languages</w:t>
      </w:r>
    </w:p>
    <w:p w14:paraId="319EB0D8" w14:textId="77777777" w:rsidR="00D83298" w:rsidRDefault="00000000">
      <w:pPr>
        <w:tabs>
          <w:tab w:val="left" w:pos="1879"/>
          <w:tab w:val="left" w:pos="3629"/>
          <w:tab w:val="left" w:pos="3994"/>
        </w:tabs>
        <w:spacing w:before="81"/>
        <w:ind w:left="480"/>
        <w:rPr>
          <w:sz w:val="18"/>
        </w:rPr>
      </w:pPr>
      <w:r>
        <w:rPr>
          <w:sz w:val="18"/>
        </w:rPr>
        <w:t>English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(Fluent)</w:t>
      </w:r>
      <w:r>
        <w:rPr>
          <w:sz w:val="18"/>
        </w:rPr>
        <w:tab/>
      </w:r>
      <w:proofErr w:type="gramStart"/>
      <w:r>
        <w:rPr>
          <w:sz w:val="18"/>
        </w:rPr>
        <w:t>/</w:t>
      </w:r>
      <w:r>
        <w:rPr>
          <w:spacing w:val="43"/>
          <w:sz w:val="18"/>
        </w:rPr>
        <w:t xml:space="preserve">  </w:t>
      </w:r>
      <w:r>
        <w:rPr>
          <w:sz w:val="18"/>
        </w:rPr>
        <w:t>Chinese</w:t>
      </w:r>
      <w:proofErr w:type="gramEnd"/>
      <w:r>
        <w:rPr>
          <w:spacing w:val="-2"/>
          <w:sz w:val="18"/>
        </w:rPr>
        <w:t xml:space="preserve"> (Fluent)</w:t>
      </w:r>
      <w:r>
        <w:rPr>
          <w:sz w:val="18"/>
        </w:rPr>
        <w:tab/>
      </w:r>
      <w:r>
        <w:rPr>
          <w:spacing w:val="-10"/>
          <w:sz w:val="18"/>
        </w:rPr>
        <w:t>/</w:t>
      </w:r>
      <w:r>
        <w:rPr>
          <w:sz w:val="18"/>
        </w:rPr>
        <w:tab/>
        <w:t>Tibetan</w:t>
      </w:r>
      <w:r>
        <w:rPr>
          <w:spacing w:val="-4"/>
          <w:sz w:val="18"/>
        </w:rPr>
        <w:t xml:space="preserve"> </w:t>
      </w:r>
      <w:r>
        <w:rPr>
          <w:sz w:val="18"/>
        </w:rPr>
        <w:t>(Native)</w:t>
      </w:r>
      <w:r>
        <w:rPr>
          <w:spacing w:val="61"/>
          <w:w w:val="150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German(basic)</w:t>
      </w:r>
    </w:p>
    <w:p w14:paraId="2FF31FEB" w14:textId="77777777" w:rsidR="00D83298" w:rsidRDefault="00D83298">
      <w:pPr>
        <w:pStyle w:val="BodyText"/>
        <w:spacing w:before="10"/>
        <w:ind w:left="0" w:firstLine="0"/>
        <w:rPr>
          <w:sz w:val="21"/>
        </w:rPr>
      </w:pPr>
    </w:p>
    <w:p w14:paraId="1D1C3EDC" w14:textId="77777777" w:rsidR="00D83298" w:rsidRDefault="00000000">
      <w:pPr>
        <w:pStyle w:val="Heading1"/>
      </w:pPr>
      <w:r>
        <w:rPr>
          <w:color w:val="2F5496"/>
          <w:w w:val="75"/>
        </w:rPr>
        <w:t>PROFESSIONAL</w:t>
      </w:r>
      <w:r>
        <w:rPr>
          <w:color w:val="2F5496"/>
          <w:spacing w:val="40"/>
        </w:rPr>
        <w:t xml:space="preserve"> </w:t>
      </w:r>
      <w:r>
        <w:rPr>
          <w:color w:val="2F5496"/>
          <w:spacing w:val="-2"/>
          <w:w w:val="85"/>
        </w:rPr>
        <w:t>EXPERIENCE</w:t>
      </w:r>
    </w:p>
    <w:p w14:paraId="5FA43225" w14:textId="77777777" w:rsidR="00D83298" w:rsidRDefault="00000000">
      <w:pPr>
        <w:pStyle w:val="Heading2"/>
        <w:spacing w:before="92"/>
      </w:pPr>
      <w:r>
        <w:rPr>
          <w:color w:val="2F5496"/>
          <w:w w:val="85"/>
        </w:rPr>
        <w:t>Data</w:t>
      </w:r>
      <w:r>
        <w:rPr>
          <w:color w:val="2F5496"/>
        </w:rPr>
        <w:t xml:space="preserve"> </w:t>
      </w:r>
      <w:r>
        <w:rPr>
          <w:color w:val="2F5496"/>
          <w:w w:val="85"/>
        </w:rPr>
        <w:t>Engineer</w:t>
      </w:r>
      <w:r>
        <w:rPr>
          <w:color w:val="2F5496"/>
          <w:spacing w:val="2"/>
        </w:rPr>
        <w:t xml:space="preserve"> </w:t>
      </w:r>
      <w:r>
        <w:rPr>
          <w:color w:val="2F5496"/>
          <w:w w:val="85"/>
        </w:rPr>
        <w:t>–</w:t>
      </w:r>
      <w:r>
        <w:rPr>
          <w:color w:val="2F5496"/>
          <w:spacing w:val="1"/>
        </w:rPr>
        <w:t xml:space="preserve"> </w:t>
      </w:r>
      <w:r>
        <w:rPr>
          <w:color w:val="2F5496"/>
          <w:w w:val="85"/>
        </w:rPr>
        <w:t>Qinghai</w:t>
      </w:r>
      <w:r>
        <w:rPr>
          <w:color w:val="2F5496"/>
        </w:rPr>
        <w:t xml:space="preserve"> </w:t>
      </w:r>
      <w:r>
        <w:rPr>
          <w:color w:val="2F5496"/>
          <w:w w:val="85"/>
        </w:rPr>
        <w:t>Big</w:t>
      </w:r>
      <w:r>
        <w:rPr>
          <w:color w:val="2F5496"/>
          <w:spacing w:val="1"/>
        </w:rPr>
        <w:t xml:space="preserve"> </w:t>
      </w:r>
      <w:r>
        <w:rPr>
          <w:color w:val="2F5496"/>
          <w:w w:val="85"/>
        </w:rPr>
        <w:t>Data</w:t>
      </w:r>
      <w:r>
        <w:rPr>
          <w:color w:val="2F5496"/>
          <w:spacing w:val="2"/>
        </w:rPr>
        <w:t xml:space="preserve"> </w:t>
      </w:r>
      <w:r>
        <w:rPr>
          <w:color w:val="2F5496"/>
          <w:w w:val="85"/>
        </w:rPr>
        <w:t>Co.,</w:t>
      </w:r>
      <w:r>
        <w:rPr>
          <w:color w:val="2F5496"/>
          <w:spacing w:val="1"/>
        </w:rPr>
        <w:t xml:space="preserve"> </w:t>
      </w:r>
      <w:r>
        <w:rPr>
          <w:color w:val="2F5496"/>
          <w:w w:val="85"/>
        </w:rPr>
        <w:t>Ltd</w:t>
      </w:r>
      <w:r>
        <w:rPr>
          <w:color w:val="2F5496"/>
          <w:spacing w:val="1"/>
        </w:rPr>
        <w:t xml:space="preserve"> </w:t>
      </w:r>
      <w:r>
        <w:rPr>
          <w:color w:val="2F5496"/>
          <w:spacing w:val="-2"/>
          <w:w w:val="85"/>
        </w:rPr>
        <w:t>(2020–2023)</w:t>
      </w:r>
    </w:p>
    <w:p w14:paraId="3924A66F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51" w:line="264" w:lineRule="auto"/>
        <w:ind w:right="108"/>
        <w:rPr>
          <w:sz w:val="24"/>
        </w:rPr>
      </w:pPr>
      <w:r>
        <w:rPr>
          <w:sz w:val="24"/>
        </w:rPr>
        <w:t>Architected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IoT</w:t>
      </w:r>
      <w:r>
        <w:rPr>
          <w:spacing w:val="-5"/>
          <w:sz w:val="24"/>
        </w:rPr>
        <w:t xml:space="preserve"> </w:t>
      </w:r>
      <w:r>
        <w:rPr>
          <w:sz w:val="24"/>
        </w:rPr>
        <w:t>sensor-based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storage</w:t>
      </w:r>
    </w:p>
    <w:p w14:paraId="4E11C6DE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6" w:line="264" w:lineRule="auto"/>
        <w:ind w:right="273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SQL,</w:t>
      </w:r>
      <w:r>
        <w:rPr>
          <w:spacing w:val="-3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</w:t>
      </w:r>
      <w:r>
        <w:rPr>
          <w:sz w:val="24"/>
        </w:rPr>
        <w:t>Airflow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automated data workflows</w:t>
      </w:r>
    </w:p>
    <w:p w14:paraId="1B07049F" w14:textId="77777777" w:rsidR="00D83298" w:rsidRDefault="00D83298">
      <w:pPr>
        <w:spacing w:line="264" w:lineRule="auto"/>
        <w:rPr>
          <w:sz w:val="24"/>
        </w:rPr>
        <w:sectPr w:rsidR="00D83298">
          <w:footerReference w:type="default" r:id="rId8"/>
          <w:type w:val="continuous"/>
          <w:pgSz w:w="12240" w:h="15840"/>
          <w:pgMar w:top="1380" w:right="980" w:bottom="820" w:left="960" w:header="0" w:footer="628" w:gutter="0"/>
          <w:pgNumType w:start="1"/>
          <w:cols w:space="720"/>
        </w:sectPr>
      </w:pPr>
    </w:p>
    <w:p w14:paraId="774916A8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95" w:line="264" w:lineRule="auto"/>
        <w:ind w:right="574"/>
        <w:rPr>
          <w:sz w:val="24"/>
        </w:rPr>
      </w:pPr>
      <w:r>
        <w:rPr>
          <w:sz w:val="24"/>
        </w:rPr>
        <w:lastRenderedPageBreak/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integrity</w:t>
      </w:r>
    </w:p>
    <w:p w14:paraId="49F73580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6" w:line="259" w:lineRule="auto"/>
        <w:ind w:right="827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5"/>
          <w:sz w:val="24"/>
        </w:rPr>
        <w:t xml:space="preserve"> </w:t>
      </w:r>
      <w:r>
        <w:rPr>
          <w:sz w:val="24"/>
        </w:rPr>
        <w:t>practices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5"/>
          <w:sz w:val="24"/>
        </w:rPr>
        <w:t xml:space="preserve"> </w:t>
      </w:r>
      <w:r>
        <w:rPr>
          <w:sz w:val="24"/>
        </w:rPr>
        <w:t>logging,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alerting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 reliable data solutions</w:t>
      </w:r>
    </w:p>
    <w:p w14:paraId="2BCC3CC1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178" w:line="237" w:lineRule="auto"/>
        <w:ind w:right="673"/>
        <w:rPr>
          <w:sz w:val="24"/>
        </w:rPr>
      </w:pPr>
      <w:r>
        <w:rPr>
          <w:sz w:val="24"/>
        </w:rPr>
        <w:t>Collaborated with cross-functional teams to design data models and platforms supporting business</w:t>
      </w:r>
      <w:r>
        <w:rPr>
          <w:spacing w:val="-5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initiativesResearch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Project:</w:t>
      </w:r>
      <w:r>
        <w:rPr>
          <w:spacing w:val="-5"/>
          <w:sz w:val="24"/>
        </w:rPr>
        <w:t xml:space="preserve"> </w:t>
      </w:r>
      <w:r>
        <w:rPr>
          <w:sz w:val="24"/>
        </w:rPr>
        <w:t>Swiss</w:t>
      </w:r>
      <w:r>
        <w:rPr>
          <w:spacing w:val="-5"/>
          <w:sz w:val="24"/>
        </w:rPr>
        <w:t xml:space="preserve"> </w:t>
      </w:r>
      <w:r>
        <w:rPr>
          <w:sz w:val="24"/>
        </w:rPr>
        <w:t>Shared</w:t>
      </w:r>
      <w:r>
        <w:rPr>
          <w:spacing w:val="-5"/>
          <w:sz w:val="24"/>
        </w:rPr>
        <w:t xml:space="preserve"> </w:t>
      </w:r>
      <w:r>
        <w:rPr>
          <w:sz w:val="24"/>
        </w:rPr>
        <w:t>Mobility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(Oct-Dec </w:t>
      </w:r>
      <w:r>
        <w:rPr>
          <w:spacing w:val="-2"/>
          <w:sz w:val="24"/>
        </w:rPr>
        <w:t>2024)</w:t>
      </w:r>
    </w:p>
    <w:p w14:paraId="55437601" w14:textId="77777777" w:rsidR="00D83298" w:rsidRDefault="00000000">
      <w:pPr>
        <w:pStyle w:val="Heading2"/>
        <w:spacing w:before="51"/>
      </w:pPr>
      <w:r>
        <w:rPr>
          <w:color w:val="2F5496"/>
          <w:w w:val="90"/>
        </w:rPr>
        <w:t>Project</w:t>
      </w:r>
      <w:r>
        <w:rPr>
          <w:color w:val="2F5496"/>
          <w:spacing w:val="-11"/>
          <w:w w:val="90"/>
        </w:rPr>
        <w:t xml:space="preserve"> </w:t>
      </w:r>
      <w:r>
        <w:rPr>
          <w:color w:val="2F5496"/>
          <w:w w:val="90"/>
        </w:rPr>
        <w:t>Team</w:t>
      </w:r>
      <w:r>
        <w:rPr>
          <w:color w:val="2F5496"/>
          <w:spacing w:val="-10"/>
          <w:w w:val="90"/>
        </w:rPr>
        <w:t xml:space="preserve"> </w:t>
      </w:r>
      <w:r>
        <w:rPr>
          <w:color w:val="2F5496"/>
          <w:w w:val="90"/>
        </w:rPr>
        <w:t>Lead</w:t>
      </w:r>
      <w:r>
        <w:rPr>
          <w:color w:val="2F5496"/>
          <w:spacing w:val="-9"/>
          <w:w w:val="90"/>
        </w:rPr>
        <w:t xml:space="preserve"> </w:t>
      </w:r>
      <w:r>
        <w:rPr>
          <w:color w:val="2F5496"/>
          <w:w w:val="90"/>
        </w:rPr>
        <w:t>–</w:t>
      </w:r>
      <w:r>
        <w:rPr>
          <w:color w:val="2F5496"/>
          <w:spacing w:val="-11"/>
          <w:w w:val="90"/>
        </w:rPr>
        <w:t xml:space="preserve"> </w:t>
      </w:r>
      <w:proofErr w:type="spellStart"/>
      <w:r>
        <w:rPr>
          <w:color w:val="2F5496"/>
          <w:w w:val="90"/>
        </w:rPr>
        <w:t>Darui</w:t>
      </w:r>
      <w:proofErr w:type="spellEnd"/>
      <w:r>
        <w:rPr>
          <w:color w:val="2F5496"/>
          <w:spacing w:val="-11"/>
          <w:w w:val="90"/>
        </w:rPr>
        <w:t xml:space="preserve"> </w:t>
      </w:r>
      <w:r>
        <w:rPr>
          <w:color w:val="2F5496"/>
          <w:w w:val="90"/>
        </w:rPr>
        <w:t>Media</w:t>
      </w:r>
      <w:r>
        <w:rPr>
          <w:color w:val="2F5496"/>
          <w:spacing w:val="-10"/>
          <w:w w:val="90"/>
        </w:rPr>
        <w:t xml:space="preserve"> </w:t>
      </w:r>
      <w:r>
        <w:rPr>
          <w:color w:val="2F5496"/>
          <w:w w:val="90"/>
        </w:rPr>
        <w:t>&amp;</w:t>
      </w:r>
      <w:r>
        <w:rPr>
          <w:color w:val="2F5496"/>
          <w:spacing w:val="-10"/>
          <w:w w:val="90"/>
        </w:rPr>
        <w:t xml:space="preserve"> </w:t>
      </w:r>
      <w:r>
        <w:rPr>
          <w:color w:val="2F5496"/>
          <w:w w:val="90"/>
        </w:rPr>
        <w:t>Tech</w:t>
      </w:r>
      <w:r>
        <w:rPr>
          <w:color w:val="2F5496"/>
          <w:spacing w:val="-11"/>
          <w:w w:val="90"/>
        </w:rPr>
        <w:t xml:space="preserve"> </w:t>
      </w:r>
      <w:r>
        <w:rPr>
          <w:color w:val="2F5496"/>
          <w:spacing w:val="-2"/>
          <w:w w:val="90"/>
        </w:rPr>
        <w:t>(2017–2020)</w:t>
      </w:r>
    </w:p>
    <w:p w14:paraId="1812DF8E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51" w:line="264" w:lineRule="auto"/>
        <w:ind w:right="1287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platforms</w:t>
      </w:r>
      <w:r>
        <w:rPr>
          <w:spacing w:val="-4"/>
          <w:sz w:val="24"/>
        </w:rPr>
        <w:t xml:space="preserve"> </w:t>
      </w: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with downstream applications</w:t>
      </w:r>
    </w:p>
    <w:p w14:paraId="2717003D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6" w:line="240" w:lineRule="auto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smooth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solutions</w:t>
      </w:r>
    </w:p>
    <w:p w14:paraId="3870D9BC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40" w:line="240" w:lineRule="auto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PostgreSQL/</w:t>
      </w:r>
      <w:proofErr w:type="spellStart"/>
      <w:r>
        <w:rPr>
          <w:sz w:val="24"/>
        </w:rPr>
        <w:t>PostGIS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spatial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2"/>
          <w:sz w:val="24"/>
        </w:rPr>
        <w:t xml:space="preserve"> workloads</w:t>
      </w:r>
    </w:p>
    <w:p w14:paraId="5C5DD644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5" w:line="264" w:lineRule="auto"/>
        <w:ind w:right="260"/>
        <w:rPr>
          <w:sz w:val="24"/>
        </w:rPr>
      </w:pPr>
      <w:r>
        <w:rPr>
          <w:sz w:val="24"/>
        </w:rPr>
        <w:t>Orchestrated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flows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queues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event- driven architecture</w:t>
      </w:r>
    </w:p>
    <w:p w14:paraId="16F1C7CC" w14:textId="77777777" w:rsidR="00D83298" w:rsidRDefault="00000000">
      <w:pPr>
        <w:pStyle w:val="Heading2"/>
        <w:spacing w:before="155"/>
      </w:pPr>
      <w:r>
        <w:rPr>
          <w:color w:val="2F5496"/>
          <w:w w:val="85"/>
        </w:rPr>
        <w:t>Web</w:t>
      </w:r>
      <w:r>
        <w:rPr>
          <w:color w:val="2F5496"/>
          <w:spacing w:val="11"/>
        </w:rPr>
        <w:t xml:space="preserve"> </w:t>
      </w:r>
      <w:r>
        <w:rPr>
          <w:color w:val="2F5496"/>
          <w:w w:val="85"/>
        </w:rPr>
        <w:t>Developer</w:t>
      </w:r>
      <w:r>
        <w:rPr>
          <w:color w:val="2F5496"/>
          <w:spacing w:val="13"/>
        </w:rPr>
        <w:t xml:space="preserve"> </w:t>
      </w:r>
      <w:r>
        <w:rPr>
          <w:color w:val="2F5496"/>
          <w:w w:val="85"/>
        </w:rPr>
        <w:t>–</w:t>
      </w:r>
      <w:r>
        <w:rPr>
          <w:color w:val="2F5496"/>
          <w:spacing w:val="11"/>
        </w:rPr>
        <w:t xml:space="preserve"> </w:t>
      </w:r>
      <w:r>
        <w:rPr>
          <w:color w:val="2F5496"/>
          <w:w w:val="85"/>
        </w:rPr>
        <w:t>Himalaya</w:t>
      </w:r>
      <w:r>
        <w:rPr>
          <w:color w:val="2F5496"/>
          <w:spacing w:val="13"/>
        </w:rPr>
        <w:t xml:space="preserve"> </w:t>
      </w:r>
      <w:r>
        <w:rPr>
          <w:color w:val="2F5496"/>
          <w:w w:val="85"/>
        </w:rPr>
        <w:t>Travel</w:t>
      </w:r>
      <w:r>
        <w:rPr>
          <w:color w:val="2F5496"/>
          <w:spacing w:val="11"/>
        </w:rPr>
        <w:t xml:space="preserve"> </w:t>
      </w:r>
      <w:r>
        <w:rPr>
          <w:color w:val="2F5496"/>
          <w:w w:val="85"/>
        </w:rPr>
        <w:t>Service</w:t>
      </w:r>
      <w:r>
        <w:rPr>
          <w:color w:val="2F5496"/>
          <w:spacing w:val="13"/>
        </w:rPr>
        <w:t xml:space="preserve"> </w:t>
      </w:r>
      <w:r>
        <w:rPr>
          <w:color w:val="2F5496"/>
          <w:spacing w:val="-2"/>
          <w:w w:val="85"/>
        </w:rPr>
        <w:t>(2012–2017)</w:t>
      </w:r>
    </w:p>
    <w:p w14:paraId="548A8F76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56" w:line="240" w:lineRule="auto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mapping</w:t>
      </w:r>
      <w:r>
        <w:rPr>
          <w:spacing w:val="-2"/>
          <w:sz w:val="24"/>
        </w:rPr>
        <w:t xml:space="preserve"> applications</w:t>
      </w:r>
    </w:p>
    <w:p w14:paraId="62AE7E1A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16" w:line="240" w:lineRule="auto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2"/>
          <w:sz w:val="24"/>
        </w:rPr>
        <w:t xml:space="preserve"> </w:t>
      </w:r>
      <w:r>
        <w:rPr>
          <w:sz w:val="24"/>
        </w:rPr>
        <w:t>diverse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unified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5B289C49" w14:textId="77777777" w:rsidR="00D83298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15" w:line="240" w:lineRule="auto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assurance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business-critical</w:t>
      </w:r>
      <w:r>
        <w:rPr>
          <w:spacing w:val="-2"/>
          <w:sz w:val="24"/>
        </w:rPr>
        <w:t xml:space="preserve"> applications</w:t>
      </w:r>
    </w:p>
    <w:p w14:paraId="40008B7D" w14:textId="77777777" w:rsidR="00D83298" w:rsidRDefault="00D83298">
      <w:pPr>
        <w:pStyle w:val="BodyText"/>
        <w:spacing w:before="11"/>
        <w:ind w:left="0" w:firstLine="0"/>
      </w:pPr>
    </w:p>
    <w:p w14:paraId="6FF4149F" w14:textId="77777777" w:rsidR="00D83298" w:rsidRDefault="00000000">
      <w:pPr>
        <w:pStyle w:val="Heading1"/>
      </w:pPr>
      <w:r>
        <w:rPr>
          <w:color w:val="2F5496"/>
          <w:w w:val="75"/>
        </w:rPr>
        <w:t>TECHNICAL</w:t>
      </w:r>
      <w:r>
        <w:rPr>
          <w:color w:val="2F5496"/>
          <w:spacing w:val="55"/>
        </w:rPr>
        <w:t xml:space="preserve"> </w:t>
      </w:r>
      <w:r>
        <w:rPr>
          <w:color w:val="2F5496"/>
          <w:spacing w:val="-2"/>
          <w:w w:val="85"/>
        </w:rPr>
        <w:t>SKILLS</w:t>
      </w:r>
    </w:p>
    <w:p w14:paraId="01C80C48" w14:textId="77777777" w:rsidR="00D83298" w:rsidRDefault="00000000">
      <w:pPr>
        <w:spacing w:before="48" w:line="410" w:lineRule="auto"/>
        <w:ind w:left="120" w:right="2310"/>
      </w:pPr>
      <w:r>
        <w:t>Cloud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Data:</w:t>
      </w:r>
      <w:r>
        <w:rPr>
          <w:spacing w:val="-4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Delta</w:t>
      </w:r>
      <w:r>
        <w:rPr>
          <w:spacing w:val="-4"/>
        </w:rPr>
        <w:t xml:space="preserve"> </w:t>
      </w:r>
      <w:r>
        <w:t xml:space="preserve">Lake Programming: Python, SQL, JavaScript, C#, </w:t>
      </w:r>
      <w:proofErr w:type="spellStart"/>
      <w:r>
        <w:t>FastAPI</w:t>
      </w:r>
      <w:proofErr w:type="spellEnd"/>
      <w:r>
        <w:t>, Django</w:t>
      </w:r>
    </w:p>
    <w:p w14:paraId="728BC4A6" w14:textId="77777777" w:rsidR="00D83298" w:rsidRDefault="00000000">
      <w:pPr>
        <w:spacing w:before="4" w:line="412" w:lineRule="auto"/>
        <w:ind w:left="120" w:right="4125"/>
        <w:rPr>
          <w:rFonts w:ascii="Helvetica"/>
          <w:sz w:val="24"/>
        </w:rPr>
      </w:pPr>
      <w:r>
        <w:t>Data Platforms: Airflow, Kafka, MongoDB, PostgreSQL/</w:t>
      </w:r>
      <w:proofErr w:type="spellStart"/>
      <w:r>
        <w:t>PostGIS</w:t>
      </w:r>
      <w:proofErr w:type="spellEnd"/>
      <w:r>
        <w:t xml:space="preserve"> Machine</w:t>
      </w:r>
      <w:r>
        <w:rPr>
          <w:spacing w:val="-7"/>
        </w:rPr>
        <w:t xml:space="preserve"> </w:t>
      </w:r>
      <w:r>
        <w:t>Learning:</w:t>
      </w:r>
      <w:r>
        <w:rPr>
          <w:spacing w:val="-7"/>
        </w:rPr>
        <w:t xml:space="preserve"> </w:t>
      </w:r>
      <w:r>
        <w:t>Classification,</w:t>
      </w:r>
      <w:r>
        <w:rPr>
          <w:spacing w:val="-7"/>
        </w:rPr>
        <w:t xml:space="preserve"> </w:t>
      </w:r>
      <w:r>
        <w:t>Clustering,</w:t>
      </w:r>
      <w:r>
        <w:rPr>
          <w:spacing w:val="-7"/>
        </w:rPr>
        <w:t xml:space="preserve"> </w:t>
      </w:r>
      <w:r>
        <w:t>Geospatial</w:t>
      </w:r>
      <w:r>
        <w:rPr>
          <w:spacing w:val="-7"/>
        </w:rPr>
        <w:t xml:space="preserve"> </w:t>
      </w:r>
      <w:r>
        <w:t>ML,</w:t>
      </w:r>
      <w:r>
        <w:rPr>
          <w:spacing w:val="-7"/>
        </w:rPr>
        <w:t xml:space="preserve"> </w:t>
      </w:r>
      <w:r>
        <w:t xml:space="preserve">LLMs Visualization: Tableau, Power BI, </w:t>
      </w:r>
      <w:proofErr w:type="spellStart"/>
      <w:r>
        <w:t>Plotly</w:t>
      </w:r>
      <w:proofErr w:type="spellEnd"/>
      <w:r>
        <w:t>, Kepler.gl, Matplotlib</w:t>
      </w:r>
      <w:r>
        <w:rPr>
          <w:spacing w:val="40"/>
        </w:rPr>
        <w:t xml:space="preserve"> </w:t>
      </w:r>
      <w:r>
        <w:rPr>
          <w:rFonts w:ascii="Helvetica"/>
          <w:color w:val="244084"/>
          <w:sz w:val="24"/>
        </w:rPr>
        <w:t>KEY PROJECTS</w:t>
      </w:r>
    </w:p>
    <w:p w14:paraId="770411BC" w14:textId="77777777" w:rsidR="00D83298" w:rsidRDefault="00000000">
      <w:pPr>
        <w:spacing w:before="82"/>
        <w:ind w:left="120"/>
        <w:rPr>
          <w:rFonts w:ascii="Helvetica"/>
          <w:sz w:val="20"/>
        </w:rPr>
      </w:pPr>
      <w:r>
        <w:rPr>
          <w:rFonts w:ascii="Helvetica"/>
          <w:color w:val="244084"/>
          <w:sz w:val="20"/>
        </w:rPr>
        <w:t>Development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of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a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Tourism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Data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Chatbot</w:t>
      </w:r>
      <w:r>
        <w:rPr>
          <w:rFonts w:ascii="Helvetica"/>
          <w:color w:val="244084"/>
          <w:spacing w:val="-5"/>
          <w:sz w:val="20"/>
        </w:rPr>
        <w:t xml:space="preserve"> </w:t>
      </w:r>
      <w:r>
        <w:rPr>
          <w:rFonts w:ascii="Helvetica"/>
          <w:color w:val="244084"/>
          <w:sz w:val="20"/>
        </w:rPr>
        <w:t>to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Access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and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Interact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with</w:t>
      </w:r>
      <w:r>
        <w:rPr>
          <w:rFonts w:ascii="Helvetica"/>
          <w:color w:val="244084"/>
          <w:spacing w:val="-6"/>
          <w:sz w:val="20"/>
        </w:rPr>
        <w:t xml:space="preserve"> </w:t>
      </w:r>
      <w:r>
        <w:rPr>
          <w:rFonts w:ascii="Helvetica"/>
          <w:color w:val="244084"/>
          <w:sz w:val="20"/>
        </w:rPr>
        <w:t>Complex</w:t>
      </w:r>
      <w:r>
        <w:rPr>
          <w:rFonts w:ascii="Helvetica"/>
          <w:color w:val="244084"/>
          <w:spacing w:val="-5"/>
          <w:sz w:val="20"/>
        </w:rPr>
        <w:t xml:space="preserve"> </w:t>
      </w:r>
      <w:r>
        <w:rPr>
          <w:rFonts w:ascii="Helvetica"/>
          <w:color w:val="244084"/>
          <w:spacing w:val="-4"/>
          <w:sz w:val="20"/>
        </w:rPr>
        <w:t>Data</w:t>
      </w:r>
    </w:p>
    <w:p w14:paraId="72294CC2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3" w:line="207" w:lineRule="exact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chatbot</w:t>
      </w:r>
      <w:r>
        <w:rPr>
          <w:spacing w:val="-5"/>
          <w:sz w:val="18"/>
        </w:rPr>
        <w:t xml:space="preserve"> </w:t>
      </w:r>
      <w:r>
        <w:rPr>
          <w:sz w:val="18"/>
        </w:rPr>
        <w:t>interface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querying</w:t>
      </w:r>
      <w:r>
        <w:rPr>
          <w:spacing w:val="-6"/>
          <w:sz w:val="18"/>
        </w:rPr>
        <w:t xml:space="preserve"> </w:t>
      </w:r>
      <w:r>
        <w:rPr>
          <w:sz w:val="18"/>
        </w:rPr>
        <w:t>tourism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spatial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natural</w:t>
      </w:r>
      <w:r>
        <w:rPr>
          <w:spacing w:val="-5"/>
          <w:sz w:val="18"/>
        </w:rPr>
        <w:t xml:space="preserve"> </w:t>
      </w:r>
      <w:r>
        <w:rPr>
          <w:sz w:val="18"/>
        </w:rPr>
        <w:t>language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model</w:t>
      </w:r>
    </w:p>
    <w:p w14:paraId="3572AB3C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7" w:lineRule="exact"/>
        <w:rPr>
          <w:sz w:val="18"/>
        </w:rPr>
      </w:pPr>
      <w:r>
        <w:rPr>
          <w:sz w:val="18"/>
        </w:rPr>
        <w:t>Integrated</w:t>
      </w:r>
      <w:r>
        <w:rPr>
          <w:spacing w:val="-8"/>
          <w:sz w:val="18"/>
        </w:rPr>
        <w:t xml:space="preserve"> </w:t>
      </w:r>
      <w:r>
        <w:rPr>
          <w:sz w:val="18"/>
        </w:rPr>
        <w:t>retrieval</w:t>
      </w:r>
      <w:r>
        <w:rPr>
          <w:spacing w:val="-7"/>
          <w:sz w:val="18"/>
        </w:rPr>
        <w:t xml:space="preserve"> </w:t>
      </w:r>
      <w:r>
        <w:rPr>
          <w:sz w:val="18"/>
        </w:rPr>
        <w:t>mechanisms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8"/>
          <w:sz w:val="18"/>
        </w:rPr>
        <w:t xml:space="preserve"> </w:t>
      </w:r>
      <w:r>
        <w:rPr>
          <w:sz w:val="18"/>
        </w:rPr>
        <w:t>visualization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cognitive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accessibility</w:t>
      </w:r>
    </w:p>
    <w:p w14:paraId="0B1FE0E9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4" w:line="240" w:lineRule="auto"/>
        <w:rPr>
          <w:sz w:val="18"/>
        </w:rPr>
      </w:pPr>
      <w:r>
        <w:rPr>
          <w:sz w:val="18"/>
        </w:rPr>
        <w:t>Explored</w:t>
      </w:r>
      <w:r>
        <w:rPr>
          <w:spacing w:val="-7"/>
          <w:sz w:val="18"/>
        </w:rPr>
        <w:t xml:space="preserve"> </w:t>
      </w:r>
      <w:r>
        <w:rPr>
          <w:sz w:val="18"/>
        </w:rPr>
        <w:t>interface</w:t>
      </w:r>
      <w:r>
        <w:rPr>
          <w:spacing w:val="-7"/>
          <w:sz w:val="18"/>
        </w:rPr>
        <w:t xml:space="preserve"> </w:t>
      </w:r>
      <w:r>
        <w:rPr>
          <w:sz w:val="18"/>
        </w:rPr>
        <w:t>strategies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non-expert</w:t>
      </w:r>
      <w:r>
        <w:rPr>
          <w:spacing w:val="-6"/>
          <w:sz w:val="18"/>
        </w:rPr>
        <w:t xml:space="preserve"> </w:t>
      </w:r>
      <w:r>
        <w:rPr>
          <w:sz w:val="18"/>
        </w:rPr>
        <w:t>users</w:t>
      </w:r>
      <w:r>
        <w:rPr>
          <w:spacing w:val="-5"/>
          <w:sz w:val="18"/>
        </w:rPr>
        <w:t xml:space="preserve"> </w:t>
      </w:r>
      <w:r>
        <w:rPr>
          <w:sz w:val="18"/>
        </w:rPr>
        <w:t>engaging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structured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databases</w:t>
      </w:r>
    </w:p>
    <w:p w14:paraId="61040264" w14:textId="77777777" w:rsidR="00D83298" w:rsidRDefault="00D83298">
      <w:pPr>
        <w:pStyle w:val="BodyText"/>
        <w:spacing w:before="1"/>
        <w:ind w:left="0" w:firstLine="0"/>
        <w:rPr>
          <w:sz w:val="18"/>
        </w:rPr>
      </w:pPr>
    </w:p>
    <w:p w14:paraId="71DC958F" w14:textId="77777777" w:rsidR="00D83298" w:rsidRDefault="00000000">
      <w:pPr>
        <w:ind w:left="120"/>
        <w:rPr>
          <w:rFonts w:ascii="Helvetica"/>
          <w:sz w:val="20"/>
        </w:rPr>
      </w:pPr>
      <w:r>
        <w:rPr>
          <w:rFonts w:ascii="Helvetica"/>
          <w:color w:val="244084"/>
          <w:sz w:val="20"/>
        </w:rPr>
        <w:t>Research</w:t>
      </w:r>
      <w:r>
        <w:rPr>
          <w:rFonts w:ascii="Helvetica"/>
          <w:color w:val="244084"/>
          <w:spacing w:val="-11"/>
          <w:sz w:val="20"/>
        </w:rPr>
        <w:t xml:space="preserve"> </w:t>
      </w:r>
      <w:r>
        <w:rPr>
          <w:rFonts w:ascii="Helvetica"/>
          <w:color w:val="244084"/>
          <w:sz w:val="20"/>
        </w:rPr>
        <w:t>Project:</w:t>
      </w:r>
      <w:r>
        <w:rPr>
          <w:rFonts w:ascii="Helvetica"/>
          <w:color w:val="244084"/>
          <w:spacing w:val="-8"/>
          <w:sz w:val="20"/>
        </w:rPr>
        <w:t xml:space="preserve"> </w:t>
      </w:r>
      <w:r>
        <w:rPr>
          <w:rFonts w:ascii="Helvetica"/>
          <w:color w:val="244084"/>
          <w:sz w:val="20"/>
        </w:rPr>
        <w:t>Swiss</w:t>
      </w:r>
      <w:r>
        <w:rPr>
          <w:rFonts w:ascii="Helvetica"/>
          <w:color w:val="244084"/>
          <w:spacing w:val="-9"/>
          <w:sz w:val="20"/>
        </w:rPr>
        <w:t xml:space="preserve"> </w:t>
      </w:r>
      <w:r>
        <w:rPr>
          <w:rFonts w:ascii="Helvetica"/>
          <w:color w:val="244084"/>
          <w:sz w:val="20"/>
        </w:rPr>
        <w:t>Shared</w:t>
      </w:r>
      <w:r>
        <w:rPr>
          <w:rFonts w:ascii="Helvetica"/>
          <w:color w:val="244084"/>
          <w:spacing w:val="-8"/>
          <w:sz w:val="20"/>
        </w:rPr>
        <w:t xml:space="preserve"> </w:t>
      </w:r>
      <w:r>
        <w:rPr>
          <w:rFonts w:ascii="Helvetica"/>
          <w:color w:val="244084"/>
          <w:sz w:val="20"/>
        </w:rPr>
        <w:t>Mobility</w:t>
      </w:r>
      <w:r>
        <w:rPr>
          <w:rFonts w:ascii="Helvetica"/>
          <w:color w:val="244084"/>
          <w:spacing w:val="-9"/>
          <w:sz w:val="20"/>
        </w:rPr>
        <w:t xml:space="preserve"> </w:t>
      </w:r>
      <w:r>
        <w:rPr>
          <w:rFonts w:ascii="Helvetica"/>
          <w:color w:val="244084"/>
          <w:sz w:val="20"/>
        </w:rPr>
        <w:t>Analysis</w:t>
      </w:r>
      <w:r>
        <w:rPr>
          <w:rFonts w:ascii="Helvetica"/>
          <w:color w:val="244084"/>
          <w:spacing w:val="-8"/>
          <w:sz w:val="20"/>
        </w:rPr>
        <w:t xml:space="preserve"> </w:t>
      </w:r>
      <w:r>
        <w:rPr>
          <w:rFonts w:ascii="Helvetica"/>
          <w:color w:val="244084"/>
          <w:sz w:val="20"/>
        </w:rPr>
        <w:t>(Oct-Dec</w:t>
      </w:r>
      <w:r>
        <w:rPr>
          <w:rFonts w:ascii="Helvetica"/>
          <w:color w:val="244084"/>
          <w:spacing w:val="-8"/>
          <w:sz w:val="20"/>
        </w:rPr>
        <w:t xml:space="preserve"> </w:t>
      </w:r>
      <w:r>
        <w:rPr>
          <w:rFonts w:ascii="Helvetica"/>
          <w:color w:val="244084"/>
          <w:spacing w:val="-2"/>
          <w:sz w:val="20"/>
        </w:rPr>
        <w:t>2024)</w:t>
      </w:r>
    </w:p>
    <w:p w14:paraId="366289FB" w14:textId="77777777" w:rsidR="00D83298" w:rsidRDefault="00D83298">
      <w:pPr>
        <w:pStyle w:val="BodyText"/>
        <w:spacing w:before="8"/>
        <w:ind w:left="0" w:firstLine="0"/>
        <w:rPr>
          <w:rFonts w:ascii="Helvetica"/>
          <w:sz w:val="20"/>
        </w:rPr>
      </w:pPr>
    </w:p>
    <w:p w14:paraId="7D5445E9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7" w:lineRule="exact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Databricks-powered</w:t>
      </w:r>
      <w:r>
        <w:rPr>
          <w:spacing w:val="-7"/>
          <w:sz w:val="18"/>
        </w:rPr>
        <w:t xml:space="preserve"> </w:t>
      </w:r>
      <w:r>
        <w:rPr>
          <w:sz w:val="18"/>
        </w:rPr>
        <w:t>spatial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warehouse</w:t>
      </w:r>
    </w:p>
    <w:p w14:paraId="250AF2C8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6" w:lineRule="exact"/>
        <w:rPr>
          <w:sz w:val="18"/>
        </w:rPr>
      </w:pPr>
      <w:r>
        <w:rPr>
          <w:sz w:val="18"/>
        </w:rPr>
        <w:t>Analyzed</w:t>
      </w:r>
      <w:r>
        <w:rPr>
          <w:spacing w:val="-7"/>
          <w:sz w:val="18"/>
        </w:rPr>
        <w:t xml:space="preserve"> </w:t>
      </w:r>
      <w:r>
        <w:rPr>
          <w:sz w:val="18"/>
        </w:rPr>
        <w:t>urban</w:t>
      </w:r>
      <w:r>
        <w:rPr>
          <w:spacing w:val="-6"/>
          <w:sz w:val="18"/>
        </w:rPr>
        <w:t xml:space="preserve"> </w:t>
      </w:r>
      <w:r>
        <w:rPr>
          <w:sz w:val="18"/>
        </w:rPr>
        <w:t>mobility</w:t>
      </w:r>
      <w:r>
        <w:rPr>
          <w:spacing w:val="-6"/>
          <w:sz w:val="18"/>
        </w:rPr>
        <w:t xml:space="preserve"> </w:t>
      </w:r>
      <w:r>
        <w:rPr>
          <w:sz w:val="18"/>
        </w:rPr>
        <w:t>trends</w:t>
      </w:r>
      <w:r>
        <w:rPr>
          <w:spacing w:val="-5"/>
          <w:sz w:val="18"/>
        </w:rPr>
        <w:t xml:space="preserve"> </w:t>
      </w:r>
      <w:r>
        <w:rPr>
          <w:sz w:val="18"/>
        </w:rPr>
        <w:t>through</w:t>
      </w:r>
      <w:r>
        <w:rPr>
          <w:spacing w:val="-6"/>
          <w:sz w:val="18"/>
        </w:rPr>
        <w:t xml:space="preserve"> </w:t>
      </w:r>
      <w:r>
        <w:rPr>
          <w:sz w:val="18"/>
        </w:rPr>
        <w:t>spatial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clustering</w:t>
      </w:r>
    </w:p>
    <w:p w14:paraId="3010B54E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6" w:lineRule="exact"/>
        <w:rPr>
          <w:sz w:val="18"/>
        </w:rPr>
      </w:pPr>
      <w:r>
        <w:rPr>
          <w:sz w:val="18"/>
        </w:rPr>
        <w:t>Created</w:t>
      </w:r>
      <w:r>
        <w:rPr>
          <w:spacing w:val="-8"/>
          <w:sz w:val="18"/>
        </w:rPr>
        <w:t xml:space="preserve"> </w:t>
      </w:r>
      <w:r>
        <w:rPr>
          <w:sz w:val="18"/>
        </w:rPr>
        <w:t>dashboards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geo-visualizations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support</w:t>
      </w:r>
      <w:r>
        <w:rPr>
          <w:spacing w:val="-6"/>
          <w:sz w:val="18"/>
        </w:rPr>
        <w:t xml:space="preserve"> </w:t>
      </w:r>
      <w:r>
        <w:rPr>
          <w:sz w:val="18"/>
        </w:rPr>
        <w:t>behavioral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0C08323A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7" w:lineRule="exact"/>
        <w:rPr>
          <w:sz w:val="18"/>
        </w:rPr>
      </w:pPr>
      <w:r>
        <w:rPr>
          <w:sz w:val="18"/>
        </w:rPr>
        <w:t>Investigated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relationship</w:t>
      </w:r>
      <w:r>
        <w:rPr>
          <w:spacing w:val="-8"/>
          <w:sz w:val="18"/>
        </w:rPr>
        <w:t xml:space="preserve"> </w:t>
      </w:r>
      <w:r>
        <w:rPr>
          <w:sz w:val="18"/>
        </w:rPr>
        <w:t>between</w:t>
      </w:r>
      <w:r>
        <w:rPr>
          <w:spacing w:val="-8"/>
          <w:sz w:val="18"/>
        </w:rPr>
        <w:t xml:space="preserve"> </w:t>
      </w:r>
      <w:r>
        <w:rPr>
          <w:sz w:val="18"/>
        </w:rPr>
        <w:t>perceived</w:t>
      </w:r>
      <w:r>
        <w:rPr>
          <w:spacing w:val="-8"/>
          <w:sz w:val="18"/>
        </w:rPr>
        <w:t xml:space="preserve"> </w:t>
      </w:r>
      <w:r>
        <w:rPr>
          <w:sz w:val="18"/>
        </w:rPr>
        <w:t>accessibility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actual</w:t>
      </w:r>
      <w:r>
        <w:rPr>
          <w:spacing w:val="-7"/>
          <w:sz w:val="18"/>
        </w:rPr>
        <w:t xml:space="preserve"> </w:t>
      </w:r>
      <w:r>
        <w:rPr>
          <w:sz w:val="18"/>
        </w:rPr>
        <w:t>movement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data</w:t>
      </w:r>
    </w:p>
    <w:p w14:paraId="317B9A16" w14:textId="77777777" w:rsidR="00D83298" w:rsidRDefault="00D83298">
      <w:pPr>
        <w:pStyle w:val="BodyText"/>
        <w:spacing w:before="1"/>
        <w:ind w:left="0" w:firstLine="0"/>
        <w:rPr>
          <w:sz w:val="18"/>
        </w:rPr>
      </w:pPr>
    </w:p>
    <w:p w14:paraId="6DD30E9D" w14:textId="77777777" w:rsidR="00D83298" w:rsidRDefault="00000000">
      <w:pPr>
        <w:ind w:left="120"/>
        <w:rPr>
          <w:rFonts w:ascii="Helvetica"/>
          <w:sz w:val="20"/>
        </w:rPr>
      </w:pPr>
      <w:r>
        <w:rPr>
          <w:rFonts w:ascii="Helvetica"/>
          <w:color w:val="244084"/>
          <w:sz w:val="20"/>
        </w:rPr>
        <w:t>Product</w:t>
      </w:r>
      <w:r>
        <w:rPr>
          <w:rFonts w:ascii="Helvetica"/>
          <w:color w:val="244084"/>
          <w:spacing w:val="-10"/>
          <w:sz w:val="20"/>
        </w:rPr>
        <w:t xml:space="preserve"> </w:t>
      </w:r>
      <w:r>
        <w:rPr>
          <w:rFonts w:ascii="Helvetica"/>
          <w:color w:val="244084"/>
          <w:sz w:val="20"/>
        </w:rPr>
        <w:t>Classification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Research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for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On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Holding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AG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(Aug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z w:val="20"/>
        </w:rPr>
        <w:t>2024-Jan</w:t>
      </w:r>
      <w:r>
        <w:rPr>
          <w:rFonts w:ascii="Helvetica"/>
          <w:color w:val="244084"/>
          <w:spacing w:val="-7"/>
          <w:sz w:val="20"/>
        </w:rPr>
        <w:t xml:space="preserve"> </w:t>
      </w:r>
      <w:r>
        <w:rPr>
          <w:rFonts w:ascii="Helvetica"/>
          <w:color w:val="244084"/>
          <w:spacing w:val="-2"/>
          <w:sz w:val="20"/>
        </w:rPr>
        <w:t>2025)</w:t>
      </w:r>
    </w:p>
    <w:p w14:paraId="54E487F5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8" w:line="207" w:lineRule="exact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sz w:val="18"/>
        </w:rPr>
        <w:t>supervised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6"/>
          <w:sz w:val="18"/>
        </w:rPr>
        <w:t xml:space="preserve"> </w:t>
      </w:r>
      <w:r>
        <w:rPr>
          <w:sz w:val="18"/>
        </w:rPr>
        <w:t>models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automate</w:t>
      </w:r>
      <w:r>
        <w:rPr>
          <w:spacing w:val="-6"/>
          <w:sz w:val="18"/>
        </w:rPr>
        <w:t xml:space="preserve"> </w:t>
      </w:r>
      <w:r>
        <w:rPr>
          <w:sz w:val="18"/>
        </w:rPr>
        <w:t>product</w:t>
      </w:r>
      <w:r>
        <w:rPr>
          <w:spacing w:val="-5"/>
          <w:sz w:val="18"/>
        </w:rPr>
        <w:t xml:space="preserve"> </w:t>
      </w:r>
      <w:r>
        <w:rPr>
          <w:sz w:val="18"/>
        </w:rPr>
        <w:t>tariff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classification</w:t>
      </w:r>
    </w:p>
    <w:p w14:paraId="5E40A3A2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6" w:lineRule="exact"/>
        <w:rPr>
          <w:sz w:val="18"/>
        </w:rPr>
      </w:pPr>
      <w:r>
        <w:rPr>
          <w:sz w:val="18"/>
        </w:rPr>
        <w:t>Focused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interpretability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usability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applied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contexts</w:t>
      </w:r>
    </w:p>
    <w:p w14:paraId="70D271B0" w14:textId="77777777" w:rsidR="00D83298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line="207" w:lineRule="exact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evaluation</w:t>
      </w:r>
      <w:r>
        <w:rPr>
          <w:spacing w:val="-7"/>
          <w:sz w:val="18"/>
        </w:rPr>
        <w:t xml:space="preserve"> </w:t>
      </w:r>
      <w:r>
        <w:rPr>
          <w:sz w:val="18"/>
        </w:rPr>
        <w:t>pipelines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high-volume</w:t>
      </w:r>
      <w:r>
        <w:rPr>
          <w:spacing w:val="-7"/>
          <w:sz w:val="18"/>
        </w:rPr>
        <w:t xml:space="preserve"> </w:t>
      </w:r>
      <w:r>
        <w:rPr>
          <w:sz w:val="18"/>
        </w:rPr>
        <w:t>product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data</w:t>
      </w:r>
    </w:p>
    <w:sectPr w:rsidR="00D83298">
      <w:pgSz w:w="12240" w:h="15840"/>
      <w:pgMar w:top="1360" w:right="980" w:bottom="820" w:left="960" w:header="0" w:footer="6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7ED3" w14:textId="77777777" w:rsidR="008F3717" w:rsidRDefault="008F3717">
      <w:r>
        <w:separator/>
      </w:r>
    </w:p>
  </w:endnote>
  <w:endnote w:type="continuationSeparator" w:id="0">
    <w:p w14:paraId="005CE05C" w14:textId="77777777" w:rsidR="008F3717" w:rsidRDefault="008F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0562" w14:textId="77777777" w:rsidR="00D83298" w:rsidRDefault="008F3717">
    <w:pPr>
      <w:pStyle w:val="BodyText"/>
      <w:spacing w:line="14" w:lineRule="auto"/>
      <w:ind w:left="0" w:firstLine="0"/>
      <w:rPr>
        <w:sz w:val="20"/>
      </w:rPr>
    </w:pPr>
    <w:r>
      <w:pict w14:anchorId="5B28D053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502.7pt;margin-top:749.6pt;width:56.35pt;height:15.3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80D5FDF" w14:textId="77777777" w:rsidR="00D83298" w:rsidRDefault="00000000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sz w:val="24"/>
                  </w:rPr>
                  <w:t>Page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fldChar w:fldCharType="begin"/>
                </w:r>
                <w:r>
                  <w:rPr>
                    <w:b/>
                    <w:sz w:val="24"/>
                  </w:rPr>
                  <w:instrText xml:space="preserve"> PAGE </w:instrText>
                </w:r>
                <w:r>
                  <w:rPr>
                    <w:b/>
                    <w:sz w:val="24"/>
                  </w:rPr>
                  <w:fldChar w:fldCharType="separate"/>
                </w:r>
                <w:r>
                  <w:rPr>
                    <w:b/>
                    <w:sz w:val="24"/>
                  </w:rPr>
                  <w:t>1</w:t>
                </w:r>
                <w:r>
                  <w:rPr>
                    <w:b/>
                    <w:sz w:val="24"/>
                  </w:rPr>
                  <w:fldChar w:fldCharType="end"/>
                </w:r>
                <w:r>
                  <w:rPr>
                    <w:b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 xml:space="preserve">of </w:t>
                </w:r>
                <w:r>
                  <w:rPr>
                    <w:b/>
                    <w:spacing w:val="-10"/>
                    <w:sz w:val="24"/>
                  </w:rPr>
                  <w:fldChar w:fldCharType="begin"/>
                </w:r>
                <w:r>
                  <w:rPr>
                    <w:b/>
                    <w:spacing w:val="-10"/>
                    <w:sz w:val="24"/>
                  </w:rPr>
                  <w:instrText xml:space="preserve"> NUMPAGES </w:instrText>
                </w:r>
                <w:r>
                  <w:rPr>
                    <w:b/>
                    <w:spacing w:val="-10"/>
                    <w:sz w:val="24"/>
                  </w:rPr>
                  <w:fldChar w:fldCharType="separate"/>
                </w:r>
                <w:r>
                  <w:rPr>
                    <w:b/>
                    <w:spacing w:val="-10"/>
                    <w:sz w:val="24"/>
                  </w:rPr>
                  <w:t>2</w:t>
                </w:r>
                <w:r>
                  <w:rPr>
                    <w:b/>
                    <w:spacing w:val="-10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DACA" w14:textId="77777777" w:rsidR="008F3717" w:rsidRDefault="008F3717">
      <w:r>
        <w:separator/>
      </w:r>
    </w:p>
  </w:footnote>
  <w:footnote w:type="continuationSeparator" w:id="0">
    <w:p w14:paraId="13B63A0C" w14:textId="77777777" w:rsidR="008F3717" w:rsidRDefault="008F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F7486"/>
    <w:multiLevelType w:val="hybridMultilevel"/>
    <w:tmpl w:val="131EE09E"/>
    <w:lvl w:ilvl="0" w:tplc="98323C1A">
      <w:numFmt w:val="bullet"/>
      <w:lvlText w:val="•"/>
      <w:lvlJc w:val="left"/>
      <w:pPr>
        <w:ind w:left="228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18"/>
        <w:szCs w:val="18"/>
        <w:lang w:val="en-US" w:eastAsia="en-US" w:bidi="ar-SA"/>
      </w:rPr>
    </w:lvl>
    <w:lvl w:ilvl="1" w:tplc="1B74B3E0">
      <w:numFmt w:val="bullet"/>
      <w:lvlText w:val="•"/>
      <w:lvlJc w:val="left"/>
      <w:pPr>
        <w:ind w:left="1228" w:hanging="109"/>
      </w:pPr>
      <w:rPr>
        <w:rFonts w:hint="default"/>
        <w:lang w:val="en-US" w:eastAsia="en-US" w:bidi="ar-SA"/>
      </w:rPr>
    </w:lvl>
    <w:lvl w:ilvl="2" w:tplc="41A018C0">
      <w:numFmt w:val="bullet"/>
      <w:lvlText w:val="•"/>
      <w:lvlJc w:val="left"/>
      <w:pPr>
        <w:ind w:left="2236" w:hanging="109"/>
      </w:pPr>
      <w:rPr>
        <w:rFonts w:hint="default"/>
        <w:lang w:val="en-US" w:eastAsia="en-US" w:bidi="ar-SA"/>
      </w:rPr>
    </w:lvl>
    <w:lvl w:ilvl="3" w:tplc="CE3C4900">
      <w:numFmt w:val="bullet"/>
      <w:lvlText w:val="•"/>
      <w:lvlJc w:val="left"/>
      <w:pPr>
        <w:ind w:left="3244" w:hanging="109"/>
      </w:pPr>
      <w:rPr>
        <w:rFonts w:hint="default"/>
        <w:lang w:val="en-US" w:eastAsia="en-US" w:bidi="ar-SA"/>
      </w:rPr>
    </w:lvl>
    <w:lvl w:ilvl="4" w:tplc="11F41D8C">
      <w:numFmt w:val="bullet"/>
      <w:lvlText w:val="•"/>
      <w:lvlJc w:val="left"/>
      <w:pPr>
        <w:ind w:left="4252" w:hanging="109"/>
      </w:pPr>
      <w:rPr>
        <w:rFonts w:hint="default"/>
        <w:lang w:val="en-US" w:eastAsia="en-US" w:bidi="ar-SA"/>
      </w:rPr>
    </w:lvl>
    <w:lvl w:ilvl="5" w:tplc="C60AF386">
      <w:numFmt w:val="bullet"/>
      <w:lvlText w:val="•"/>
      <w:lvlJc w:val="left"/>
      <w:pPr>
        <w:ind w:left="5260" w:hanging="109"/>
      </w:pPr>
      <w:rPr>
        <w:rFonts w:hint="default"/>
        <w:lang w:val="en-US" w:eastAsia="en-US" w:bidi="ar-SA"/>
      </w:rPr>
    </w:lvl>
    <w:lvl w:ilvl="6" w:tplc="0902F522">
      <w:numFmt w:val="bullet"/>
      <w:lvlText w:val="•"/>
      <w:lvlJc w:val="left"/>
      <w:pPr>
        <w:ind w:left="6268" w:hanging="109"/>
      </w:pPr>
      <w:rPr>
        <w:rFonts w:hint="default"/>
        <w:lang w:val="en-US" w:eastAsia="en-US" w:bidi="ar-SA"/>
      </w:rPr>
    </w:lvl>
    <w:lvl w:ilvl="7" w:tplc="A052D92E">
      <w:numFmt w:val="bullet"/>
      <w:lvlText w:val="•"/>
      <w:lvlJc w:val="left"/>
      <w:pPr>
        <w:ind w:left="7276" w:hanging="109"/>
      </w:pPr>
      <w:rPr>
        <w:rFonts w:hint="default"/>
        <w:lang w:val="en-US" w:eastAsia="en-US" w:bidi="ar-SA"/>
      </w:rPr>
    </w:lvl>
    <w:lvl w:ilvl="8" w:tplc="49BC0380">
      <w:numFmt w:val="bullet"/>
      <w:lvlText w:val="•"/>
      <w:lvlJc w:val="left"/>
      <w:pPr>
        <w:ind w:left="8284" w:hanging="109"/>
      </w:pPr>
      <w:rPr>
        <w:rFonts w:hint="default"/>
        <w:lang w:val="en-US" w:eastAsia="en-US" w:bidi="ar-SA"/>
      </w:rPr>
    </w:lvl>
  </w:abstractNum>
  <w:abstractNum w:abstractNumId="1" w15:restartNumberingAfterBreak="0">
    <w:nsid w:val="45B16638"/>
    <w:multiLevelType w:val="hybridMultilevel"/>
    <w:tmpl w:val="97004268"/>
    <w:lvl w:ilvl="0" w:tplc="F8100880">
      <w:numFmt w:val="bullet"/>
      <w:lvlText w:val="■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w w:val="75"/>
        <w:sz w:val="24"/>
        <w:szCs w:val="24"/>
        <w:lang w:val="en-US" w:eastAsia="en-US" w:bidi="ar-SA"/>
      </w:rPr>
    </w:lvl>
    <w:lvl w:ilvl="1" w:tplc="57805734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DF66D94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E2EC2A40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6658CEA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42202B4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AC7C9838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7" w:tplc="068A31E2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8" w:tplc="17FC8E10">
      <w:numFmt w:val="bullet"/>
      <w:lvlText w:val="•"/>
      <w:lvlJc w:val="left"/>
      <w:pPr>
        <w:ind w:left="84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310C3F"/>
    <w:multiLevelType w:val="hybridMultilevel"/>
    <w:tmpl w:val="D828210E"/>
    <w:lvl w:ilvl="0" w:tplc="5AACF212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4D565208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66B6CE2E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2FE0EE7E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DEAE3F7C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E4FADE30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58B0E3A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7" w:tplc="5AA605A0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8" w:tplc="0CF4453E">
      <w:numFmt w:val="bullet"/>
      <w:lvlText w:val="•"/>
      <w:lvlJc w:val="left"/>
      <w:pPr>
        <w:ind w:left="8408" w:hanging="360"/>
      </w:pPr>
      <w:rPr>
        <w:rFonts w:hint="default"/>
        <w:lang w:val="en-US" w:eastAsia="en-US" w:bidi="ar-SA"/>
      </w:rPr>
    </w:lvl>
  </w:abstractNum>
  <w:num w:numId="1" w16cid:durableId="1390496862">
    <w:abstractNumId w:val="0"/>
  </w:num>
  <w:num w:numId="2" w16cid:durableId="1312176489">
    <w:abstractNumId w:val="2"/>
  </w:num>
  <w:num w:numId="3" w16cid:durableId="201518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298"/>
    <w:rsid w:val="00396185"/>
    <w:rsid w:val="008F3717"/>
    <w:rsid w:val="00A96BEA"/>
    <w:rsid w:val="00D8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B2C44C2"/>
  <w15:docId w15:val="{8A544001-A5FE-3B49-9B92-B9889BFC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 w:line="367" w:lineRule="exact"/>
      <w:ind w:left="914" w:right="89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iahua.duojie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Dorjee</cp:lastModifiedBy>
  <cp:revision>2</cp:revision>
  <dcterms:created xsi:type="dcterms:W3CDTF">2025-08-01T02:45:00Z</dcterms:created>
  <dcterms:modified xsi:type="dcterms:W3CDTF">2025-08-01T02:46:00Z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2025-08-01T00:00:00Z</vt:filetime>
  </property>
  <property fmtid="{D5CDD505-2E9C-101B-9397-08002B2CF9AE}" pid="4" name="Producer">
    <vt:lpwstr>macOS Version 15.5 (Build 24F74) Quartz PDFContext</vt:lpwstr>
  </property>
</Properties>
</file>