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1B" w:rsidRPr="0010301B" w:rsidRDefault="0010301B" w:rsidP="0010301B">
      <w:proofErr w:type="gramStart"/>
      <w:r w:rsidRPr="0010301B">
        <w:t>the</w:t>
      </w:r>
      <w:proofErr w:type="gramEnd"/>
      <w:r w:rsidRPr="0010301B">
        <w:t xml:space="preserve"> problematic calendar can be removed using MFCMAPI as per these steps:</w:t>
      </w:r>
    </w:p>
    <w:p w:rsidR="0010301B" w:rsidRPr="0010301B" w:rsidRDefault="0010301B" w:rsidP="0010301B">
      <w:pPr>
        <w:numPr>
          <w:ilvl w:val="0"/>
          <w:numId w:val="1"/>
        </w:numPr>
      </w:pPr>
      <w:r w:rsidRPr="0010301B">
        <w:t xml:space="preserve">open </w:t>
      </w:r>
      <w:r w:rsidRPr="0010301B">
        <w:rPr>
          <w:b/>
          <w:bCs/>
        </w:rPr>
        <w:t>MFCMAPI</w:t>
      </w:r>
      <w:r w:rsidRPr="0010301B">
        <w:t xml:space="preserve"> </w:t>
      </w:r>
    </w:p>
    <w:p w:rsidR="0010301B" w:rsidRPr="0010301B" w:rsidRDefault="0010301B" w:rsidP="0010301B">
      <w:pPr>
        <w:numPr>
          <w:ilvl w:val="0"/>
          <w:numId w:val="1"/>
        </w:numPr>
      </w:pPr>
      <w:r w:rsidRPr="0010301B">
        <w:t xml:space="preserve">from </w:t>
      </w:r>
      <w:r w:rsidRPr="0010301B">
        <w:rPr>
          <w:b/>
          <w:bCs/>
        </w:rPr>
        <w:t xml:space="preserve">Tools&gt;Options </w:t>
      </w:r>
      <w:r w:rsidRPr="0010301B">
        <w:t xml:space="preserve">make sure that "Use the </w:t>
      </w:r>
      <w:r w:rsidRPr="0010301B">
        <w:rPr>
          <w:b/>
          <w:bCs/>
        </w:rPr>
        <w:t>MDB_ONLINE</w:t>
      </w:r>
      <w:r w:rsidRPr="0010301B">
        <w:t xml:space="preserve"> flag when calling </w:t>
      </w:r>
      <w:proofErr w:type="spellStart"/>
      <w:r w:rsidRPr="0010301B">
        <w:rPr>
          <w:b/>
          <w:bCs/>
        </w:rPr>
        <w:t>OpenMsgStore</w:t>
      </w:r>
      <w:proofErr w:type="spellEnd"/>
      <w:r w:rsidRPr="0010301B">
        <w:t>" and</w:t>
      </w:r>
      <w:r>
        <w:t xml:space="preserve"> </w:t>
      </w:r>
      <w:bookmarkStart w:id="0" w:name="_GoBack"/>
      <w:bookmarkEnd w:id="0"/>
      <w:r w:rsidRPr="0010301B">
        <w:t>"</w:t>
      </w:r>
      <w:r w:rsidRPr="0010301B">
        <w:rPr>
          <w:b/>
          <w:bCs/>
        </w:rPr>
        <w:t xml:space="preserve">Use the MAPI_NO_CACHE flag when calling </w:t>
      </w:r>
      <w:proofErr w:type="spellStart"/>
      <w:r w:rsidRPr="0010301B">
        <w:rPr>
          <w:b/>
          <w:bCs/>
        </w:rPr>
        <w:t>OpenEntry</w:t>
      </w:r>
      <w:proofErr w:type="spellEnd"/>
      <w:r w:rsidRPr="0010301B">
        <w:t xml:space="preserve">" options are checked </w:t>
      </w:r>
    </w:p>
    <w:p w:rsidR="0010301B" w:rsidRPr="0010301B" w:rsidRDefault="0010301B" w:rsidP="0010301B">
      <w:pPr>
        <w:numPr>
          <w:ilvl w:val="0"/>
          <w:numId w:val="1"/>
        </w:numPr>
      </w:pPr>
      <w:r w:rsidRPr="0010301B">
        <w:t xml:space="preserve">from </w:t>
      </w:r>
      <w:r w:rsidRPr="0010301B">
        <w:rPr>
          <w:b/>
          <w:bCs/>
        </w:rPr>
        <w:t xml:space="preserve">Session&gt;Logon </w:t>
      </w:r>
      <w:r w:rsidRPr="0010301B">
        <w:t xml:space="preserve">select the Outlook profile for the affected mailbox and click </w:t>
      </w:r>
      <w:r w:rsidRPr="0010301B">
        <w:rPr>
          <w:b/>
          <w:bCs/>
        </w:rPr>
        <w:t>OK</w:t>
      </w:r>
      <w:r w:rsidRPr="0010301B">
        <w:t xml:space="preserve"> </w:t>
      </w:r>
    </w:p>
    <w:p w:rsidR="0010301B" w:rsidRPr="0010301B" w:rsidRDefault="0010301B" w:rsidP="0010301B">
      <w:pPr>
        <w:numPr>
          <w:ilvl w:val="0"/>
          <w:numId w:val="1"/>
        </w:numPr>
      </w:pPr>
      <w:r w:rsidRPr="0010301B">
        <w:t xml:space="preserve">double click the affected mailbox to open it </w:t>
      </w:r>
    </w:p>
    <w:p w:rsidR="0010301B" w:rsidRPr="0010301B" w:rsidRDefault="0010301B" w:rsidP="0010301B">
      <w:pPr>
        <w:numPr>
          <w:ilvl w:val="0"/>
          <w:numId w:val="1"/>
        </w:numPr>
      </w:pPr>
      <w:r w:rsidRPr="0010301B">
        <w:t xml:space="preserve">expand the </w:t>
      </w:r>
      <w:r w:rsidRPr="0010301B">
        <w:rPr>
          <w:b/>
          <w:bCs/>
        </w:rPr>
        <w:t xml:space="preserve">root </w:t>
      </w:r>
      <w:r w:rsidRPr="0010301B">
        <w:t>container, then</w:t>
      </w:r>
      <w:r w:rsidRPr="0010301B">
        <w:rPr>
          <w:b/>
          <w:bCs/>
        </w:rPr>
        <w:t xml:space="preserve"> right click</w:t>
      </w:r>
      <w:r w:rsidRPr="0010301B">
        <w:t xml:space="preserve"> on "</w:t>
      </w:r>
      <w:r w:rsidRPr="0010301B">
        <w:rPr>
          <w:b/>
          <w:bCs/>
        </w:rPr>
        <w:t>Common Views</w:t>
      </w:r>
      <w:r w:rsidRPr="0010301B">
        <w:t>" and select "</w:t>
      </w:r>
      <w:r w:rsidRPr="0010301B">
        <w:rPr>
          <w:b/>
          <w:bCs/>
        </w:rPr>
        <w:t>Open associated contents table</w:t>
      </w:r>
      <w:r w:rsidRPr="0010301B">
        <w:t xml:space="preserve">" </w:t>
      </w:r>
    </w:p>
    <w:p w:rsidR="0010301B" w:rsidRPr="0010301B" w:rsidRDefault="0010301B" w:rsidP="0010301B">
      <w:pPr>
        <w:numPr>
          <w:ilvl w:val="0"/>
          <w:numId w:val="1"/>
        </w:numPr>
      </w:pPr>
      <w:r w:rsidRPr="0010301B">
        <w:t xml:space="preserve">in the new window that opens look at the </w:t>
      </w:r>
      <w:r w:rsidRPr="0010301B">
        <w:rPr>
          <w:b/>
          <w:bCs/>
        </w:rPr>
        <w:t xml:space="preserve">Subject </w:t>
      </w:r>
      <w:r w:rsidRPr="0010301B">
        <w:t>column and find an entry called "</w:t>
      </w:r>
      <w:r w:rsidRPr="0010301B">
        <w:rPr>
          <w:b/>
          <w:bCs/>
        </w:rPr>
        <w:t>affected user name here</w:t>
      </w:r>
      <w:r w:rsidRPr="0010301B">
        <w:t xml:space="preserve">" </w:t>
      </w:r>
    </w:p>
    <w:p w:rsidR="0010301B" w:rsidRPr="0010301B" w:rsidRDefault="0010301B" w:rsidP="0010301B">
      <w:pPr>
        <w:numPr>
          <w:ilvl w:val="0"/>
          <w:numId w:val="1"/>
        </w:numPr>
      </w:pPr>
      <w:r w:rsidRPr="0010301B">
        <w:rPr>
          <w:b/>
          <w:bCs/>
        </w:rPr>
        <w:t>right click</w:t>
      </w:r>
      <w:r w:rsidRPr="0010301B">
        <w:t xml:space="preserve"> on this entry, select "</w:t>
      </w:r>
      <w:r w:rsidRPr="0010301B">
        <w:rPr>
          <w:b/>
          <w:bCs/>
        </w:rPr>
        <w:t>Delete message</w:t>
      </w:r>
      <w:r w:rsidRPr="0010301B">
        <w:t>"</w:t>
      </w:r>
      <w:r w:rsidRPr="0010301B">
        <w:br/>
        <w:t>and then "</w:t>
      </w:r>
      <w:r w:rsidRPr="0010301B">
        <w:rPr>
          <w:b/>
          <w:bCs/>
        </w:rPr>
        <w:t>Permanent delete passing DELETE_HARD_DELETE</w:t>
      </w:r>
      <w:r w:rsidRPr="0010301B">
        <w:t xml:space="preserve"> (unrecoverable)</w:t>
      </w:r>
    </w:p>
    <w:p w:rsidR="00776E32" w:rsidRDefault="00776E32"/>
    <w:sectPr w:rsidR="0077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415EA"/>
    <w:multiLevelType w:val="multilevel"/>
    <w:tmpl w:val="CF4A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8E"/>
    <w:rsid w:val="0010301B"/>
    <w:rsid w:val="00776E32"/>
    <w:rsid w:val="00F2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57F6"/>
  <w15:chartTrackingRefBased/>
  <w15:docId w15:val="{6C9D0264-13FF-418D-8E95-EC8FCF9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Convergys Corporation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2021-02-19T17:36:00Z</dcterms:created>
  <dcterms:modified xsi:type="dcterms:W3CDTF">2021-02-19T17:36:00Z</dcterms:modified>
</cp:coreProperties>
</file>