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5309" w14:textId="591870AD" w:rsidR="00000000" w:rsidRPr="00D94339" w:rsidRDefault="00D94339" w:rsidP="00D94339">
      <w:pPr>
        <w:jc w:val="center"/>
        <w:rPr>
          <w:sz w:val="40"/>
          <w:szCs w:val="40"/>
        </w:rPr>
      </w:pPr>
      <w:r w:rsidRPr="00D94339">
        <w:rPr>
          <w:sz w:val="40"/>
          <w:szCs w:val="40"/>
        </w:rPr>
        <w:t>Emerging trends in Cyber Security</w:t>
      </w:r>
    </w:p>
    <w:p w14:paraId="78DA0BDC" w14:textId="77777777" w:rsidR="00D94339" w:rsidRDefault="00D94339" w:rsidP="00D94339">
      <w:pPr>
        <w:rPr>
          <w:sz w:val="18"/>
          <w:szCs w:val="18"/>
        </w:rPr>
      </w:pPr>
    </w:p>
    <w:p w14:paraId="13FFDE0E" w14:textId="77777777" w:rsidR="00D94339" w:rsidRPr="00D94339" w:rsidRDefault="00D94339" w:rsidP="00D94339">
      <w:pPr>
        <w:pStyle w:val="ListParagraph"/>
        <w:numPr>
          <w:ilvl w:val="0"/>
          <w:numId w:val="1"/>
        </w:numPr>
      </w:pPr>
      <w:r w:rsidRPr="00D94339">
        <w:t>Zero Trust Architecture (ZTA): Zero Trust assumes that no entity, whether inside or outside the network, should be trusted by default. Access is granted only after thorough authentication and authorization. This approach helps organizations enhance their security posture in an increasingly interconnected and cloud-based environment.</w:t>
      </w:r>
    </w:p>
    <w:p w14:paraId="59F6867E" w14:textId="77777777" w:rsidR="00D94339" w:rsidRPr="00D94339" w:rsidRDefault="00D94339" w:rsidP="00D94339"/>
    <w:p w14:paraId="61926D95" w14:textId="77777777" w:rsidR="00D94339" w:rsidRPr="00D94339" w:rsidRDefault="00D94339" w:rsidP="00D94339">
      <w:pPr>
        <w:pStyle w:val="ListParagraph"/>
        <w:numPr>
          <w:ilvl w:val="0"/>
          <w:numId w:val="1"/>
        </w:numPr>
      </w:pPr>
      <w:r w:rsidRPr="00D94339">
        <w:t xml:space="preserve">AI and Machine Learning in Cybersecurity: The use of artificial intelligence (AI) and machine learning (ML) in cybersecurity was on the rise. These technologies help in automating threat detection, response, and prediction by </w:t>
      </w:r>
      <w:proofErr w:type="spellStart"/>
      <w:r w:rsidRPr="00D94339">
        <w:t>analyzing</w:t>
      </w:r>
      <w:proofErr w:type="spellEnd"/>
      <w:r w:rsidRPr="00D94339">
        <w:t xml:space="preserve"> large datasets to identify patterns and anomalies.</w:t>
      </w:r>
    </w:p>
    <w:p w14:paraId="4982D6DA" w14:textId="77777777" w:rsidR="00D94339" w:rsidRPr="00D94339" w:rsidRDefault="00D94339" w:rsidP="00D94339"/>
    <w:p w14:paraId="3B794E59" w14:textId="77777777" w:rsidR="00D94339" w:rsidRPr="00D94339" w:rsidRDefault="00D94339" w:rsidP="00D94339">
      <w:pPr>
        <w:pStyle w:val="ListParagraph"/>
        <w:numPr>
          <w:ilvl w:val="0"/>
          <w:numId w:val="1"/>
        </w:numPr>
      </w:pPr>
      <w:r w:rsidRPr="00D94339">
        <w:t>Endpoint Security: With the rise of remote work, endpoint security became a crucial focus. Protecting devices like laptops, mobile phones, and other endpoints from cyber threats is essential in a distributed work environment.</w:t>
      </w:r>
    </w:p>
    <w:p w14:paraId="37BF8E6A" w14:textId="77777777" w:rsidR="00D94339" w:rsidRPr="00D94339" w:rsidRDefault="00D94339" w:rsidP="00D94339"/>
    <w:p w14:paraId="4AC7496E" w14:textId="77777777" w:rsidR="00D94339" w:rsidRPr="00D94339" w:rsidRDefault="00D94339" w:rsidP="00D94339">
      <w:pPr>
        <w:pStyle w:val="ListParagraph"/>
        <w:numPr>
          <w:ilvl w:val="0"/>
          <w:numId w:val="1"/>
        </w:numPr>
      </w:pPr>
      <w:r w:rsidRPr="00D94339">
        <w:t>Cloud Security: As more organizations migrate to the cloud, securing cloud-based infrastructures and services has become a priority. Cloud security encompasses a range of measures, including data encryption, identity management, and secure application development.</w:t>
      </w:r>
    </w:p>
    <w:p w14:paraId="5A58E164" w14:textId="77777777" w:rsidR="00D94339" w:rsidRPr="00D94339" w:rsidRDefault="00D94339" w:rsidP="00D94339"/>
    <w:p w14:paraId="1ECBB0C4" w14:textId="77777777" w:rsidR="00D94339" w:rsidRPr="00D94339" w:rsidRDefault="00D94339" w:rsidP="00D94339">
      <w:pPr>
        <w:pStyle w:val="ListParagraph"/>
        <w:numPr>
          <w:ilvl w:val="0"/>
          <w:numId w:val="1"/>
        </w:numPr>
      </w:pPr>
      <w:r w:rsidRPr="00D94339">
        <w:t xml:space="preserve">Ransomware </w:t>
      </w:r>
      <w:proofErr w:type="spellStart"/>
      <w:r w:rsidRPr="00D94339">
        <w:t>Defense</w:t>
      </w:r>
      <w:proofErr w:type="spellEnd"/>
      <w:r w:rsidRPr="00D94339">
        <w:t>: Ransomware attacks continued to evolve, and organizations were investing in advanced threat detection, incident response, and backup solutions to defend against and recover from ransomware attacks.</w:t>
      </w:r>
    </w:p>
    <w:p w14:paraId="07491737" w14:textId="77777777" w:rsidR="00D94339" w:rsidRPr="00D94339" w:rsidRDefault="00D94339" w:rsidP="00D94339"/>
    <w:p w14:paraId="1A0C3B73" w14:textId="77777777" w:rsidR="00D94339" w:rsidRPr="00D94339" w:rsidRDefault="00D94339" w:rsidP="00D94339">
      <w:pPr>
        <w:pStyle w:val="ListParagraph"/>
        <w:numPr>
          <w:ilvl w:val="0"/>
          <w:numId w:val="1"/>
        </w:numPr>
      </w:pPr>
      <w:r w:rsidRPr="00D94339">
        <w:t>5G Security: The deployment of 5G networks brought new security challenges, including concerns about the increased attack surface and the potential for new types of attacks. Securing the communication infrastructure and devices in a 5G environment became a priority.</w:t>
      </w:r>
    </w:p>
    <w:p w14:paraId="62517388" w14:textId="77777777" w:rsidR="00D94339" w:rsidRPr="00D94339" w:rsidRDefault="00D94339" w:rsidP="00D94339"/>
    <w:p w14:paraId="69CA108E" w14:textId="77777777" w:rsidR="00D94339" w:rsidRPr="00D94339" w:rsidRDefault="00D94339" w:rsidP="00D94339">
      <w:pPr>
        <w:pStyle w:val="ListParagraph"/>
        <w:numPr>
          <w:ilvl w:val="0"/>
          <w:numId w:val="1"/>
        </w:numPr>
      </w:pPr>
      <w:r w:rsidRPr="00D94339">
        <w:t xml:space="preserve">Supply Chain Security: With the increased interconnectedness of supply chains, there was a growing focus on securing the entire supply chain to prevent </w:t>
      </w:r>
      <w:proofErr w:type="spellStart"/>
      <w:r w:rsidRPr="00D94339">
        <w:t>cyber attacks</w:t>
      </w:r>
      <w:proofErr w:type="spellEnd"/>
      <w:r w:rsidRPr="00D94339">
        <w:t xml:space="preserve"> originating from compromised suppliers.</w:t>
      </w:r>
    </w:p>
    <w:p w14:paraId="07EA03DC" w14:textId="77777777" w:rsidR="00D94339" w:rsidRPr="00D94339" w:rsidRDefault="00D94339" w:rsidP="00D94339"/>
    <w:p w14:paraId="37A2D475" w14:textId="77777777" w:rsidR="00D94339" w:rsidRPr="00D94339" w:rsidRDefault="00D94339" w:rsidP="00D94339">
      <w:pPr>
        <w:pStyle w:val="ListParagraph"/>
        <w:numPr>
          <w:ilvl w:val="0"/>
          <w:numId w:val="1"/>
        </w:numPr>
      </w:pPr>
      <w:r w:rsidRPr="00D94339">
        <w:t>Multi-Factor Authentication (MFA): MFA was increasingly adopted as a standard security practice to add an extra layer of protection beyond just passwords. This helps mitigate the risk of unauthorized access, even if login credentials are compromised.</w:t>
      </w:r>
    </w:p>
    <w:p w14:paraId="7CBD558E" w14:textId="77777777" w:rsidR="00D94339" w:rsidRPr="00D94339" w:rsidRDefault="00D94339" w:rsidP="00D94339"/>
    <w:p w14:paraId="06882C9D" w14:textId="77777777" w:rsidR="00D94339" w:rsidRPr="00D94339" w:rsidRDefault="00D94339" w:rsidP="00D94339">
      <w:r w:rsidRPr="00D94339">
        <w:lastRenderedPageBreak/>
        <w:t>Threat Intelligence Sharing: Collaborative efforts in sharing threat intelligence among organizations, industries, and governments became more widespread. This sharing of information helps in proactively identifying and defending against emerging cyber threats.</w:t>
      </w:r>
    </w:p>
    <w:p w14:paraId="3124389C" w14:textId="77777777" w:rsidR="00D94339" w:rsidRPr="00D94339" w:rsidRDefault="00D94339" w:rsidP="00D94339"/>
    <w:p w14:paraId="5E3A0BB7" w14:textId="559C8DA4" w:rsidR="00D94339" w:rsidRPr="00D94339" w:rsidRDefault="00D94339" w:rsidP="00D94339">
      <w:pPr>
        <w:rPr>
          <w:sz w:val="18"/>
          <w:szCs w:val="18"/>
        </w:rPr>
      </w:pPr>
      <w:r w:rsidRPr="00D94339">
        <w:t>Regulatory Compliance: With the introduction of data protection regulations such as GDPR and increased scrutiny on privacy, organizations focused on ensuring compliance with these regulations to avoid legal and financial consequences</w:t>
      </w:r>
      <w:r w:rsidRPr="00D94339">
        <w:rPr>
          <w:sz w:val="18"/>
          <w:szCs w:val="18"/>
        </w:rPr>
        <w:t>.</w:t>
      </w:r>
    </w:p>
    <w:sectPr w:rsidR="00D94339" w:rsidRPr="00D94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27E15"/>
    <w:multiLevelType w:val="hybridMultilevel"/>
    <w:tmpl w:val="61429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481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CB"/>
    <w:rsid w:val="002E3BD6"/>
    <w:rsid w:val="006131B7"/>
    <w:rsid w:val="007B38F7"/>
    <w:rsid w:val="00B00CF5"/>
    <w:rsid w:val="00B220CB"/>
    <w:rsid w:val="00D94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3DDE"/>
  <w15:chartTrackingRefBased/>
  <w15:docId w15:val="{64A62A94-761C-428E-BB19-5FD8F8B4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58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Abinav Harsha</dc:creator>
  <cp:keywords/>
  <dc:description/>
  <cp:lastModifiedBy>Abinav Harsha</cp:lastModifiedBy>
  <cp:revision>2</cp:revision>
  <dcterms:created xsi:type="dcterms:W3CDTF">2024-01-29T11:41:00Z</dcterms:created>
  <dcterms:modified xsi:type="dcterms:W3CDTF">2024-01-29T11:43:00Z</dcterms:modified>
</cp:coreProperties>
</file>