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71E" w:rsidRDefault="00E707EE">
      <w:r>
        <w:t xml:space="preserve">GROQ: </w:t>
      </w:r>
      <w:r w:rsidRPr="00E707EE">
        <w:t>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</w:t>
      </w:r>
    </w:p>
    <w:sectPr w:rsidR="0000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>
    <w:useFELayout/>
  </w:compat>
  <w:rsids>
    <w:rsidRoot w:val="00E707EE"/>
    <w:rsid w:val="0000171E"/>
    <w:rsid w:val="00E70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2026-09-14T04:51:00Z</dcterms:created>
  <dcterms:modified xsi:type="dcterms:W3CDTF">2026-09-14T04:51:00Z</dcterms:modified>
</cp:coreProperties>
</file>