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60BDAE2" w:rsidR="00721CF3" w:rsidRDefault="00721CF3">
      <w:pPr>
        <w:jc w:val="right"/>
        <w:rPr>
          <w:rFonts w:ascii="Calibri" w:eastAsia="Calibri" w:hAnsi="Calibri" w:cs="Calibri"/>
          <w:b/>
          <w:bCs/>
          <w:sz w:val="28"/>
          <w:szCs w:val="28"/>
        </w:rPr>
      </w:pPr>
    </w:p>
    <w:p w14:paraId="49BB78FA" w14:textId="157777DC" w:rsidR="00721CF3" w:rsidRPr="00721CF3" w:rsidRDefault="00721CF3" w:rsidP="00721CF3">
      <w:pPr>
        <w:rPr>
          <w:rFonts w:ascii="Calibri" w:eastAsia="Calibri" w:hAnsi="Calibri" w:cs="Calibri"/>
          <w:b/>
          <w:bCs/>
          <w:sz w:val="28"/>
          <w:szCs w:val="28"/>
        </w:rPr>
      </w:pPr>
      <w:bookmarkStart w:id="0" w:name="page1"/>
      <w:bookmarkStart w:id="1" w:name="_Hlk193984623"/>
      <w:bookmarkStart w:id="2" w:name="_Hlk193984793"/>
      <w:bookmarkStart w:id="3" w:name="_Hlk193975613"/>
      <w:bookmarkStart w:id="4" w:name="_Hlk193985689"/>
      <w:bookmarkStart w:id="5" w:name="_Hlk205479012"/>
      <w:bookmarkStart w:id="6" w:name="_Hlk209529285"/>
      <w:bookmarkEnd w:id="0"/>
      <w:r w:rsidRPr="009120FA">
        <w:rPr>
          <w:noProof/>
        </w:rPr>
        <w:drawing>
          <wp:inline distT="0" distB="0" distL="0" distR="0" wp14:anchorId="60AA67AD" wp14:editId="422E9A10">
            <wp:extent cx="1905000" cy="685800"/>
            <wp:effectExtent l="0" t="0" r="0" b="0"/>
            <wp:docPr id="1419729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0" cy="685800"/>
                    </a:xfrm>
                    <a:prstGeom prst="rect">
                      <a:avLst/>
                    </a:prstGeom>
                    <a:noFill/>
                    <a:ln>
                      <a:noFill/>
                    </a:ln>
                  </pic:spPr>
                </pic:pic>
              </a:graphicData>
            </a:graphic>
          </wp:inline>
        </w:drawing>
      </w:r>
      <w:r>
        <w:rPr>
          <w:sz w:val="2"/>
        </w:rPr>
        <w:t>_</w:t>
      </w:r>
      <w:r>
        <w:rPr>
          <w:sz w:val="2"/>
        </w:rPr>
        <w:br/>
      </w:r>
      <w:bookmarkEnd w:id="1"/>
      <w:r>
        <w:rPr>
          <w:sz w:val="2"/>
        </w:rPr>
        <w:br/>
      </w:r>
      <w:bookmarkStart w:id="7" w:name="_Hlk193975595"/>
      <w:r>
        <w:rPr>
          <w:rFonts w:cs="Calibri"/>
          <w:b/>
          <w:sz w:val="32"/>
        </w:rPr>
        <w:t>Candidate Summary</w:t>
      </w:r>
    </w:p>
    <w:p w14:paraId="381CDE3F" w14:textId="77777777" w:rsidR="00721CF3" w:rsidRDefault="00721CF3" w:rsidP="00721CF3">
      <w:pPr>
        <w:rPr>
          <w:rFonts w:cs="Calibri"/>
        </w:rPr>
      </w:pPr>
    </w:p>
    <w:tbl>
      <w:tblPr>
        <w:tblW w:w="9700" w:type="dxa"/>
        <w:tblInd w:w="96" w:type="dxa"/>
        <w:tblLook w:val="04A0" w:firstRow="1" w:lastRow="0" w:firstColumn="1" w:lastColumn="0" w:noHBand="0" w:noVBand="1"/>
      </w:tblPr>
      <w:tblGrid>
        <w:gridCol w:w="4380"/>
        <w:gridCol w:w="5320"/>
      </w:tblGrid>
      <w:tr w:rsidR="00721CF3" w:rsidRPr="00AF15B9" w14:paraId="695D42B7" w14:textId="77777777" w:rsidTr="009B2F00">
        <w:trPr>
          <w:trHeight w:val="540"/>
        </w:trPr>
        <w:tc>
          <w:tcPr>
            <w:tcW w:w="4380" w:type="dxa"/>
            <w:tcBorders>
              <w:top w:val="single" w:sz="8" w:space="0" w:color="000000"/>
              <w:left w:val="single" w:sz="8" w:space="0" w:color="000000"/>
              <w:bottom w:val="single" w:sz="8" w:space="0" w:color="000000"/>
              <w:right w:val="single" w:sz="8" w:space="0" w:color="000000"/>
            </w:tcBorders>
            <w:shd w:val="clear" w:color="000000" w:fill="DAEEF3"/>
            <w:noWrap/>
            <w:vAlign w:val="center"/>
            <w:hideMark/>
          </w:tcPr>
          <w:bookmarkEnd w:id="2"/>
          <w:bookmarkEnd w:id="3"/>
          <w:bookmarkEnd w:id="4"/>
          <w:bookmarkEnd w:id="7"/>
          <w:p w14:paraId="4686DF0B" w14:textId="77777777" w:rsidR="00721CF3" w:rsidRPr="00AF15B9" w:rsidRDefault="00721CF3" w:rsidP="00721CF3">
            <w:pPr>
              <w:rPr>
                <w:rFonts w:cs="Calibri"/>
                <w:color w:val="000000"/>
                <w:lang w:val="en-US"/>
              </w:rPr>
            </w:pPr>
            <w:r w:rsidRPr="00AF15B9">
              <w:rPr>
                <w:rFonts w:cs="Calibri"/>
                <w:color w:val="000000"/>
              </w:rPr>
              <w:t xml:space="preserve">Full Name of the candidate </w:t>
            </w:r>
          </w:p>
        </w:tc>
        <w:tc>
          <w:tcPr>
            <w:tcW w:w="5320" w:type="dxa"/>
            <w:tcBorders>
              <w:top w:val="single" w:sz="8" w:space="0" w:color="000000"/>
              <w:left w:val="nil"/>
              <w:bottom w:val="single" w:sz="8" w:space="0" w:color="000000"/>
              <w:right w:val="single" w:sz="8" w:space="0" w:color="000000"/>
            </w:tcBorders>
            <w:noWrap/>
            <w:vAlign w:val="bottom"/>
          </w:tcPr>
          <w:p w14:paraId="3F277FC3" w14:textId="015C9652" w:rsidR="00721CF3" w:rsidRPr="00AF15B9" w:rsidRDefault="00721CF3" w:rsidP="00721CF3">
            <w:pPr>
              <w:rPr>
                <w:rFonts w:cs="Calibri"/>
                <w:color w:val="000000"/>
                <w:lang w:val="en-US"/>
              </w:rPr>
            </w:pPr>
            <w:r>
              <w:rPr>
                <w:rFonts w:ascii="Arial" w:hAnsi="Arial" w:cs="Arial"/>
                <w:sz w:val="20"/>
                <w:szCs w:val="20"/>
              </w:rPr>
              <w:t xml:space="preserve">Manoj Kumar Yadav </w:t>
            </w:r>
          </w:p>
        </w:tc>
      </w:tr>
      <w:tr w:rsidR="00721CF3" w:rsidRPr="00AF15B9" w14:paraId="26DFD56F" w14:textId="77777777" w:rsidTr="009B2F00">
        <w:trPr>
          <w:trHeight w:val="540"/>
        </w:trPr>
        <w:tc>
          <w:tcPr>
            <w:tcW w:w="4380" w:type="dxa"/>
            <w:tcBorders>
              <w:top w:val="nil"/>
              <w:left w:val="single" w:sz="8" w:space="0" w:color="000000"/>
              <w:bottom w:val="single" w:sz="8" w:space="0" w:color="000000"/>
              <w:right w:val="single" w:sz="8" w:space="0" w:color="000000"/>
            </w:tcBorders>
            <w:shd w:val="clear" w:color="000000" w:fill="DAEEF3"/>
            <w:noWrap/>
            <w:vAlign w:val="center"/>
            <w:hideMark/>
          </w:tcPr>
          <w:p w14:paraId="7BCDCF4C" w14:textId="77777777" w:rsidR="00721CF3" w:rsidRPr="00AF15B9" w:rsidRDefault="00721CF3" w:rsidP="00721CF3">
            <w:pPr>
              <w:rPr>
                <w:rFonts w:cs="Calibri"/>
                <w:color w:val="000000"/>
                <w:lang w:val="en-US"/>
              </w:rPr>
            </w:pPr>
            <w:r w:rsidRPr="00AF15B9">
              <w:rPr>
                <w:rFonts w:cs="Calibri"/>
                <w:color w:val="000000"/>
              </w:rPr>
              <w:t xml:space="preserve">Total Experience </w:t>
            </w:r>
          </w:p>
        </w:tc>
        <w:tc>
          <w:tcPr>
            <w:tcW w:w="5320" w:type="dxa"/>
            <w:tcBorders>
              <w:top w:val="nil"/>
              <w:left w:val="nil"/>
              <w:bottom w:val="single" w:sz="8" w:space="0" w:color="000000"/>
              <w:right w:val="single" w:sz="8" w:space="0" w:color="000000"/>
            </w:tcBorders>
            <w:noWrap/>
            <w:vAlign w:val="bottom"/>
          </w:tcPr>
          <w:p w14:paraId="219687AE" w14:textId="77EC4748" w:rsidR="00721CF3" w:rsidRPr="00AF15B9" w:rsidRDefault="00721CF3" w:rsidP="00721CF3">
            <w:pPr>
              <w:rPr>
                <w:rFonts w:cs="Calibri"/>
                <w:color w:val="000000"/>
                <w:lang w:val="en-US"/>
              </w:rPr>
            </w:pPr>
            <w:r>
              <w:rPr>
                <w:rFonts w:ascii="Arial" w:hAnsi="Arial" w:cs="Arial"/>
                <w:sz w:val="20"/>
                <w:szCs w:val="20"/>
              </w:rPr>
              <w:t xml:space="preserve">8 years </w:t>
            </w:r>
          </w:p>
        </w:tc>
      </w:tr>
      <w:tr w:rsidR="00721CF3" w:rsidRPr="00AF15B9" w14:paraId="2D557E41" w14:textId="77777777" w:rsidTr="009B2F00">
        <w:trPr>
          <w:trHeight w:val="540"/>
        </w:trPr>
        <w:tc>
          <w:tcPr>
            <w:tcW w:w="4380" w:type="dxa"/>
            <w:tcBorders>
              <w:top w:val="nil"/>
              <w:left w:val="single" w:sz="8" w:space="0" w:color="000000"/>
              <w:bottom w:val="single" w:sz="8" w:space="0" w:color="000000"/>
              <w:right w:val="single" w:sz="8" w:space="0" w:color="000000"/>
            </w:tcBorders>
            <w:shd w:val="clear" w:color="000000" w:fill="DAEEF3"/>
            <w:noWrap/>
            <w:vAlign w:val="center"/>
            <w:hideMark/>
          </w:tcPr>
          <w:p w14:paraId="740BD824" w14:textId="77777777" w:rsidR="00721CF3" w:rsidRPr="00AF15B9" w:rsidRDefault="00721CF3" w:rsidP="00721CF3">
            <w:pPr>
              <w:rPr>
                <w:rFonts w:cs="Calibri"/>
                <w:color w:val="000000"/>
                <w:lang w:val="en-US"/>
              </w:rPr>
            </w:pPr>
            <w:r w:rsidRPr="00AF15B9">
              <w:rPr>
                <w:rFonts w:cs="Calibri"/>
                <w:color w:val="000000"/>
              </w:rPr>
              <w:t xml:space="preserve">Age of the candidate </w:t>
            </w:r>
          </w:p>
        </w:tc>
        <w:tc>
          <w:tcPr>
            <w:tcW w:w="5320" w:type="dxa"/>
            <w:tcBorders>
              <w:top w:val="nil"/>
              <w:left w:val="nil"/>
              <w:bottom w:val="single" w:sz="8" w:space="0" w:color="000000"/>
              <w:right w:val="single" w:sz="8" w:space="0" w:color="000000"/>
            </w:tcBorders>
            <w:noWrap/>
            <w:vAlign w:val="bottom"/>
          </w:tcPr>
          <w:p w14:paraId="056FCE99" w14:textId="3E778CBE" w:rsidR="00721CF3" w:rsidRPr="00AF15B9" w:rsidRDefault="00721CF3" w:rsidP="00721CF3">
            <w:pPr>
              <w:rPr>
                <w:rFonts w:cs="Calibri"/>
                <w:color w:val="000000"/>
                <w:lang w:val="en-US"/>
              </w:rPr>
            </w:pPr>
            <w:r>
              <w:rPr>
                <w:rFonts w:ascii="Arial" w:hAnsi="Arial" w:cs="Arial"/>
                <w:sz w:val="20"/>
                <w:szCs w:val="20"/>
              </w:rPr>
              <w:t xml:space="preserve">37 years </w:t>
            </w:r>
          </w:p>
        </w:tc>
      </w:tr>
      <w:tr w:rsidR="00721CF3" w:rsidRPr="00AF15B9" w14:paraId="0FD75A5D" w14:textId="77777777" w:rsidTr="009B2F00">
        <w:trPr>
          <w:trHeight w:val="540"/>
        </w:trPr>
        <w:tc>
          <w:tcPr>
            <w:tcW w:w="4380" w:type="dxa"/>
            <w:tcBorders>
              <w:top w:val="nil"/>
              <w:left w:val="single" w:sz="8" w:space="0" w:color="000000"/>
              <w:bottom w:val="single" w:sz="8" w:space="0" w:color="000000"/>
              <w:right w:val="single" w:sz="8" w:space="0" w:color="000000"/>
            </w:tcBorders>
            <w:shd w:val="clear" w:color="000000" w:fill="DAEEF3"/>
            <w:noWrap/>
            <w:vAlign w:val="center"/>
            <w:hideMark/>
          </w:tcPr>
          <w:p w14:paraId="43D93FB5" w14:textId="77777777" w:rsidR="00721CF3" w:rsidRPr="00AF15B9" w:rsidRDefault="00721CF3" w:rsidP="00721CF3">
            <w:pPr>
              <w:rPr>
                <w:rFonts w:cs="Calibri"/>
                <w:color w:val="000000"/>
                <w:lang w:val="en-US"/>
              </w:rPr>
            </w:pPr>
            <w:r w:rsidRPr="00AF15B9">
              <w:rPr>
                <w:rFonts w:cs="Calibri"/>
                <w:color w:val="000000"/>
              </w:rPr>
              <w:t>Current Company</w:t>
            </w:r>
            <w:r>
              <w:rPr>
                <w:rFonts w:cs="Calibri"/>
                <w:color w:val="000000"/>
              </w:rPr>
              <w:t>’s</w:t>
            </w:r>
            <w:r w:rsidRPr="00AF15B9">
              <w:rPr>
                <w:rFonts w:cs="Calibri"/>
                <w:color w:val="000000"/>
              </w:rPr>
              <w:t xml:space="preserve"> Name</w:t>
            </w:r>
          </w:p>
        </w:tc>
        <w:tc>
          <w:tcPr>
            <w:tcW w:w="5320" w:type="dxa"/>
            <w:tcBorders>
              <w:top w:val="nil"/>
              <w:left w:val="nil"/>
              <w:bottom w:val="single" w:sz="8" w:space="0" w:color="000000"/>
              <w:right w:val="single" w:sz="8" w:space="0" w:color="000000"/>
            </w:tcBorders>
            <w:noWrap/>
            <w:vAlign w:val="bottom"/>
          </w:tcPr>
          <w:p w14:paraId="006DD029" w14:textId="0B5F2AF8" w:rsidR="00721CF3" w:rsidRPr="00AF15B9" w:rsidRDefault="00721CF3" w:rsidP="00721CF3">
            <w:pPr>
              <w:rPr>
                <w:rFonts w:cs="Calibri"/>
                <w:color w:val="000000"/>
                <w:lang w:val="en-US"/>
              </w:rPr>
            </w:pPr>
            <w:r>
              <w:rPr>
                <w:rFonts w:ascii="Manrope" w:hAnsi="Manrope" w:cs="Arial"/>
                <w:color w:val="091E42"/>
                <w:sz w:val="18"/>
                <w:szCs w:val="18"/>
              </w:rPr>
              <w:t>The Global Automotive Products</w:t>
            </w:r>
          </w:p>
        </w:tc>
      </w:tr>
      <w:tr w:rsidR="00721CF3" w:rsidRPr="00AF15B9" w14:paraId="023423A7" w14:textId="77777777" w:rsidTr="009B2F00">
        <w:trPr>
          <w:trHeight w:val="540"/>
        </w:trPr>
        <w:tc>
          <w:tcPr>
            <w:tcW w:w="4380" w:type="dxa"/>
            <w:tcBorders>
              <w:top w:val="nil"/>
              <w:left w:val="single" w:sz="8" w:space="0" w:color="000000"/>
              <w:bottom w:val="single" w:sz="8" w:space="0" w:color="000000"/>
              <w:right w:val="single" w:sz="8" w:space="0" w:color="000000"/>
            </w:tcBorders>
            <w:shd w:val="clear" w:color="000000" w:fill="DAEEF3"/>
            <w:noWrap/>
            <w:vAlign w:val="center"/>
            <w:hideMark/>
          </w:tcPr>
          <w:p w14:paraId="53B24E5E" w14:textId="77777777" w:rsidR="00721CF3" w:rsidRPr="00AF15B9" w:rsidRDefault="00721CF3" w:rsidP="00721CF3">
            <w:pPr>
              <w:rPr>
                <w:rFonts w:cs="Calibri"/>
                <w:color w:val="000000"/>
                <w:lang w:val="en-US"/>
              </w:rPr>
            </w:pPr>
            <w:r>
              <w:rPr>
                <w:rFonts w:cs="Calibri"/>
                <w:color w:val="000000"/>
              </w:rPr>
              <w:t>Current</w:t>
            </w:r>
            <w:r w:rsidRPr="00AF15B9">
              <w:rPr>
                <w:rFonts w:cs="Calibri"/>
                <w:color w:val="000000"/>
              </w:rPr>
              <w:t xml:space="preserve"> Company</w:t>
            </w:r>
            <w:r>
              <w:rPr>
                <w:rFonts w:cs="Calibri"/>
                <w:color w:val="000000"/>
              </w:rPr>
              <w:t>’s</w:t>
            </w:r>
            <w:r w:rsidRPr="00AF15B9">
              <w:rPr>
                <w:rFonts w:cs="Calibri"/>
                <w:color w:val="000000"/>
              </w:rPr>
              <w:t xml:space="preserve"> Designation</w:t>
            </w:r>
          </w:p>
        </w:tc>
        <w:tc>
          <w:tcPr>
            <w:tcW w:w="5320" w:type="dxa"/>
            <w:tcBorders>
              <w:top w:val="nil"/>
              <w:left w:val="nil"/>
              <w:bottom w:val="single" w:sz="8" w:space="0" w:color="000000"/>
              <w:right w:val="single" w:sz="8" w:space="0" w:color="000000"/>
            </w:tcBorders>
            <w:noWrap/>
            <w:vAlign w:val="bottom"/>
          </w:tcPr>
          <w:p w14:paraId="7A755468" w14:textId="5D002CAE" w:rsidR="00721CF3" w:rsidRPr="00AF15B9" w:rsidRDefault="00721CF3" w:rsidP="00721CF3">
            <w:pPr>
              <w:rPr>
                <w:rFonts w:cs="Calibri"/>
                <w:color w:val="000000"/>
                <w:lang w:val="en-US"/>
              </w:rPr>
            </w:pPr>
            <w:r>
              <w:rPr>
                <w:rFonts w:ascii="Arial" w:hAnsi="Arial" w:cs="Arial"/>
                <w:sz w:val="20"/>
                <w:szCs w:val="20"/>
              </w:rPr>
              <w:t xml:space="preserve">Purchase executive </w:t>
            </w:r>
          </w:p>
        </w:tc>
      </w:tr>
      <w:tr w:rsidR="00721CF3" w:rsidRPr="00AF15B9" w14:paraId="79A71EAE" w14:textId="77777777" w:rsidTr="009B2F00">
        <w:trPr>
          <w:trHeight w:val="540"/>
        </w:trPr>
        <w:tc>
          <w:tcPr>
            <w:tcW w:w="4380" w:type="dxa"/>
            <w:tcBorders>
              <w:top w:val="nil"/>
              <w:left w:val="single" w:sz="8" w:space="0" w:color="000000"/>
              <w:bottom w:val="single" w:sz="8" w:space="0" w:color="000000"/>
              <w:right w:val="single" w:sz="8" w:space="0" w:color="000000"/>
            </w:tcBorders>
            <w:shd w:val="clear" w:color="000000" w:fill="DAEEF3"/>
            <w:noWrap/>
            <w:vAlign w:val="center"/>
            <w:hideMark/>
          </w:tcPr>
          <w:p w14:paraId="2548798A" w14:textId="77777777" w:rsidR="00721CF3" w:rsidRPr="00AF15B9" w:rsidRDefault="00721CF3" w:rsidP="00721CF3">
            <w:pPr>
              <w:rPr>
                <w:rFonts w:cs="Calibri"/>
                <w:color w:val="000000"/>
                <w:lang w:val="en-US"/>
              </w:rPr>
            </w:pPr>
            <w:r w:rsidRPr="00AF15B9">
              <w:rPr>
                <w:rFonts w:cs="Calibri"/>
                <w:color w:val="000000"/>
              </w:rPr>
              <w:t>Current Location</w:t>
            </w:r>
          </w:p>
        </w:tc>
        <w:tc>
          <w:tcPr>
            <w:tcW w:w="5320" w:type="dxa"/>
            <w:tcBorders>
              <w:top w:val="nil"/>
              <w:left w:val="nil"/>
              <w:bottom w:val="single" w:sz="8" w:space="0" w:color="000000"/>
              <w:right w:val="single" w:sz="8" w:space="0" w:color="000000"/>
            </w:tcBorders>
            <w:noWrap/>
            <w:vAlign w:val="bottom"/>
          </w:tcPr>
          <w:p w14:paraId="686B5BA1" w14:textId="6ABEFF14" w:rsidR="00721CF3" w:rsidRPr="00AF15B9" w:rsidRDefault="00721CF3" w:rsidP="00721CF3">
            <w:pPr>
              <w:rPr>
                <w:rFonts w:cs="Calibri"/>
                <w:color w:val="000000"/>
                <w:lang w:val="en-US"/>
              </w:rPr>
            </w:pPr>
            <w:r>
              <w:rPr>
                <w:rFonts w:ascii="Arial" w:hAnsi="Arial" w:cs="Arial"/>
                <w:sz w:val="20"/>
                <w:szCs w:val="20"/>
              </w:rPr>
              <w:t xml:space="preserve">3.5 years </w:t>
            </w:r>
          </w:p>
        </w:tc>
      </w:tr>
      <w:tr w:rsidR="00721CF3" w:rsidRPr="00AF15B9" w14:paraId="01EE33E7" w14:textId="77777777" w:rsidTr="009B2F00">
        <w:trPr>
          <w:trHeight w:val="540"/>
        </w:trPr>
        <w:tc>
          <w:tcPr>
            <w:tcW w:w="4380" w:type="dxa"/>
            <w:tcBorders>
              <w:top w:val="nil"/>
              <w:left w:val="single" w:sz="8" w:space="0" w:color="000000"/>
              <w:bottom w:val="single" w:sz="8" w:space="0" w:color="000000"/>
              <w:right w:val="single" w:sz="8" w:space="0" w:color="000000"/>
            </w:tcBorders>
            <w:shd w:val="clear" w:color="000000" w:fill="DAEEF3"/>
            <w:noWrap/>
            <w:vAlign w:val="center"/>
            <w:hideMark/>
          </w:tcPr>
          <w:p w14:paraId="1B50E855" w14:textId="77777777" w:rsidR="00721CF3" w:rsidRPr="00AF15B9" w:rsidRDefault="00721CF3" w:rsidP="00721CF3">
            <w:pPr>
              <w:rPr>
                <w:rFonts w:cs="Calibri"/>
                <w:color w:val="000000"/>
                <w:lang w:val="en-US"/>
              </w:rPr>
            </w:pPr>
            <w:r w:rsidRPr="00AF15B9">
              <w:rPr>
                <w:rFonts w:cs="Calibri"/>
                <w:color w:val="000000"/>
              </w:rPr>
              <w:t xml:space="preserve">Stay in Current Company in Years </w:t>
            </w:r>
          </w:p>
        </w:tc>
        <w:tc>
          <w:tcPr>
            <w:tcW w:w="5320" w:type="dxa"/>
            <w:tcBorders>
              <w:top w:val="nil"/>
              <w:left w:val="nil"/>
              <w:bottom w:val="single" w:sz="8" w:space="0" w:color="000000"/>
              <w:right w:val="single" w:sz="8" w:space="0" w:color="000000"/>
            </w:tcBorders>
            <w:noWrap/>
            <w:vAlign w:val="bottom"/>
          </w:tcPr>
          <w:p w14:paraId="09EDC6BF" w14:textId="3C4C8360" w:rsidR="00721CF3" w:rsidRPr="00AF15B9" w:rsidRDefault="00721CF3" w:rsidP="00721CF3">
            <w:pPr>
              <w:rPr>
                <w:rFonts w:cs="Calibri"/>
                <w:color w:val="000000"/>
                <w:lang w:val="en-US"/>
              </w:rPr>
            </w:pPr>
            <w:r>
              <w:rPr>
                <w:rFonts w:ascii="Arial" w:hAnsi="Arial" w:cs="Arial"/>
                <w:sz w:val="20"/>
                <w:szCs w:val="20"/>
              </w:rPr>
              <w:t xml:space="preserve">Gurugram </w:t>
            </w:r>
          </w:p>
        </w:tc>
      </w:tr>
      <w:tr w:rsidR="00721CF3" w:rsidRPr="00AF15B9" w14:paraId="1A160BD8" w14:textId="77777777" w:rsidTr="009B2F00">
        <w:trPr>
          <w:trHeight w:val="540"/>
        </w:trPr>
        <w:tc>
          <w:tcPr>
            <w:tcW w:w="4380" w:type="dxa"/>
            <w:tcBorders>
              <w:top w:val="nil"/>
              <w:left w:val="single" w:sz="8" w:space="0" w:color="000000"/>
              <w:bottom w:val="single" w:sz="8" w:space="0" w:color="000000"/>
              <w:right w:val="single" w:sz="8" w:space="0" w:color="000000"/>
            </w:tcBorders>
            <w:shd w:val="clear" w:color="000000" w:fill="DAEEF3"/>
            <w:noWrap/>
            <w:vAlign w:val="center"/>
            <w:hideMark/>
          </w:tcPr>
          <w:p w14:paraId="2A49E655" w14:textId="77777777" w:rsidR="00721CF3" w:rsidRPr="00AF15B9" w:rsidRDefault="00721CF3" w:rsidP="00721CF3">
            <w:pPr>
              <w:rPr>
                <w:rFonts w:cs="Calibri"/>
                <w:color w:val="000000"/>
                <w:lang w:val="en-US"/>
              </w:rPr>
            </w:pPr>
            <w:r w:rsidRPr="00AF15B9">
              <w:rPr>
                <w:rFonts w:cs="Calibri"/>
                <w:color w:val="000000"/>
              </w:rPr>
              <w:t>Current CTC (Any Variables)</w:t>
            </w:r>
          </w:p>
        </w:tc>
        <w:tc>
          <w:tcPr>
            <w:tcW w:w="5320" w:type="dxa"/>
            <w:tcBorders>
              <w:top w:val="nil"/>
              <w:left w:val="nil"/>
              <w:bottom w:val="single" w:sz="8" w:space="0" w:color="000000"/>
              <w:right w:val="single" w:sz="8" w:space="0" w:color="000000"/>
            </w:tcBorders>
            <w:noWrap/>
            <w:vAlign w:val="bottom"/>
          </w:tcPr>
          <w:p w14:paraId="7016144F" w14:textId="5E58BCEF" w:rsidR="00721CF3" w:rsidRPr="00AF15B9" w:rsidRDefault="00721CF3" w:rsidP="00721CF3">
            <w:pPr>
              <w:rPr>
                <w:rFonts w:cs="Calibri"/>
                <w:color w:val="000000"/>
                <w:lang w:val="en-US"/>
              </w:rPr>
            </w:pPr>
            <w:r>
              <w:rPr>
                <w:rFonts w:ascii="Arial" w:hAnsi="Arial" w:cs="Arial"/>
                <w:sz w:val="20"/>
                <w:szCs w:val="20"/>
              </w:rPr>
              <w:t xml:space="preserve">6.7 LPA </w:t>
            </w:r>
          </w:p>
        </w:tc>
      </w:tr>
      <w:tr w:rsidR="00721CF3" w:rsidRPr="00AF15B9" w14:paraId="63A71523" w14:textId="77777777" w:rsidTr="009B2F00">
        <w:trPr>
          <w:trHeight w:val="540"/>
        </w:trPr>
        <w:tc>
          <w:tcPr>
            <w:tcW w:w="4380" w:type="dxa"/>
            <w:tcBorders>
              <w:top w:val="nil"/>
              <w:left w:val="single" w:sz="8" w:space="0" w:color="000000"/>
              <w:bottom w:val="single" w:sz="8" w:space="0" w:color="000000"/>
              <w:right w:val="single" w:sz="8" w:space="0" w:color="000000"/>
            </w:tcBorders>
            <w:shd w:val="clear" w:color="000000" w:fill="DAEEF3"/>
            <w:noWrap/>
            <w:vAlign w:val="center"/>
            <w:hideMark/>
          </w:tcPr>
          <w:p w14:paraId="5AD11BBC" w14:textId="77777777" w:rsidR="00721CF3" w:rsidRPr="00AF15B9" w:rsidRDefault="00721CF3" w:rsidP="00721CF3">
            <w:pPr>
              <w:rPr>
                <w:rFonts w:cs="Calibri"/>
                <w:color w:val="000000"/>
                <w:lang w:val="en-US"/>
              </w:rPr>
            </w:pPr>
            <w:r>
              <w:rPr>
                <w:rFonts w:cs="Calibri"/>
                <w:color w:val="000000"/>
              </w:rPr>
              <w:t xml:space="preserve">Expected CTC </w:t>
            </w:r>
            <w:r w:rsidRPr="00AF15B9">
              <w:rPr>
                <w:rFonts w:cs="Calibri"/>
                <w:color w:val="000000"/>
              </w:rPr>
              <w:t xml:space="preserve"> </w:t>
            </w:r>
          </w:p>
        </w:tc>
        <w:tc>
          <w:tcPr>
            <w:tcW w:w="5320" w:type="dxa"/>
            <w:tcBorders>
              <w:top w:val="nil"/>
              <w:left w:val="nil"/>
              <w:bottom w:val="single" w:sz="8" w:space="0" w:color="000000"/>
              <w:right w:val="single" w:sz="8" w:space="0" w:color="000000"/>
            </w:tcBorders>
            <w:noWrap/>
            <w:vAlign w:val="bottom"/>
          </w:tcPr>
          <w:p w14:paraId="2321D2F7" w14:textId="0D550C79" w:rsidR="00721CF3" w:rsidRPr="00AF15B9" w:rsidRDefault="00721CF3" w:rsidP="00721CF3">
            <w:pPr>
              <w:rPr>
                <w:rFonts w:cs="Calibri"/>
                <w:color w:val="000000"/>
                <w:lang w:val="en-US"/>
              </w:rPr>
            </w:pPr>
            <w:r>
              <w:rPr>
                <w:rFonts w:ascii="Arial" w:hAnsi="Arial" w:cs="Arial"/>
                <w:sz w:val="20"/>
                <w:szCs w:val="20"/>
              </w:rPr>
              <w:t>30 %</w:t>
            </w:r>
          </w:p>
        </w:tc>
      </w:tr>
      <w:tr w:rsidR="00721CF3" w:rsidRPr="00AF15B9" w14:paraId="295BFF93" w14:textId="77777777" w:rsidTr="009B2F00">
        <w:trPr>
          <w:trHeight w:val="540"/>
        </w:trPr>
        <w:tc>
          <w:tcPr>
            <w:tcW w:w="4380" w:type="dxa"/>
            <w:tcBorders>
              <w:top w:val="nil"/>
              <w:left w:val="single" w:sz="8" w:space="0" w:color="000000"/>
              <w:bottom w:val="single" w:sz="8" w:space="0" w:color="000000"/>
              <w:right w:val="single" w:sz="8" w:space="0" w:color="000000"/>
            </w:tcBorders>
            <w:shd w:val="clear" w:color="000000" w:fill="DAEEF3"/>
            <w:noWrap/>
            <w:vAlign w:val="center"/>
            <w:hideMark/>
          </w:tcPr>
          <w:p w14:paraId="1BE2BD87" w14:textId="77777777" w:rsidR="00721CF3" w:rsidRPr="00AF15B9" w:rsidRDefault="00721CF3" w:rsidP="00721CF3">
            <w:pPr>
              <w:rPr>
                <w:rFonts w:cs="Calibri"/>
                <w:color w:val="000000"/>
                <w:lang w:val="en-US"/>
              </w:rPr>
            </w:pPr>
            <w:r w:rsidRPr="00AF15B9">
              <w:rPr>
                <w:rFonts w:cs="Calibri"/>
                <w:color w:val="000000"/>
              </w:rPr>
              <w:t>Under Graduation Degree</w:t>
            </w:r>
          </w:p>
        </w:tc>
        <w:tc>
          <w:tcPr>
            <w:tcW w:w="5320" w:type="dxa"/>
            <w:tcBorders>
              <w:top w:val="nil"/>
              <w:left w:val="nil"/>
              <w:bottom w:val="single" w:sz="8" w:space="0" w:color="000000"/>
              <w:right w:val="single" w:sz="8" w:space="0" w:color="000000"/>
            </w:tcBorders>
            <w:noWrap/>
            <w:vAlign w:val="bottom"/>
          </w:tcPr>
          <w:p w14:paraId="648DA767" w14:textId="12CC23CD" w:rsidR="00721CF3" w:rsidRPr="00AF15B9" w:rsidRDefault="00721CF3" w:rsidP="00721CF3">
            <w:pPr>
              <w:rPr>
                <w:rFonts w:cs="Calibri"/>
                <w:color w:val="000000"/>
                <w:lang w:val="en-US"/>
              </w:rPr>
            </w:pPr>
            <w:r>
              <w:rPr>
                <w:rFonts w:ascii="Arial" w:hAnsi="Arial" w:cs="Arial"/>
                <w:sz w:val="20"/>
                <w:szCs w:val="20"/>
              </w:rPr>
              <w:t xml:space="preserve">BCOM </w:t>
            </w:r>
          </w:p>
        </w:tc>
      </w:tr>
      <w:tr w:rsidR="00721CF3" w:rsidRPr="00AF15B9" w14:paraId="5835DF81" w14:textId="77777777" w:rsidTr="009B2F00">
        <w:trPr>
          <w:trHeight w:val="540"/>
        </w:trPr>
        <w:tc>
          <w:tcPr>
            <w:tcW w:w="4380" w:type="dxa"/>
            <w:tcBorders>
              <w:top w:val="nil"/>
              <w:left w:val="single" w:sz="8" w:space="0" w:color="000000"/>
              <w:bottom w:val="single" w:sz="8" w:space="0" w:color="000000"/>
              <w:right w:val="single" w:sz="8" w:space="0" w:color="000000"/>
            </w:tcBorders>
            <w:shd w:val="clear" w:color="000000" w:fill="DAEEF3"/>
            <w:noWrap/>
            <w:vAlign w:val="center"/>
            <w:hideMark/>
          </w:tcPr>
          <w:p w14:paraId="4968661F" w14:textId="77777777" w:rsidR="00721CF3" w:rsidRPr="00AF15B9" w:rsidRDefault="00721CF3" w:rsidP="00721CF3">
            <w:pPr>
              <w:rPr>
                <w:rFonts w:cs="Calibri"/>
                <w:color w:val="000000"/>
                <w:lang w:val="en-US"/>
              </w:rPr>
            </w:pPr>
            <w:r w:rsidRPr="00AF15B9">
              <w:rPr>
                <w:rFonts w:cs="Calibri"/>
                <w:color w:val="000000"/>
              </w:rPr>
              <w:t>Notice Period</w:t>
            </w:r>
          </w:p>
        </w:tc>
        <w:tc>
          <w:tcPr>
            <w:tcW w:w="5320" w:type="dxa"/>
            <w:tcBorders>
              <w:top w:val="nil"/>
              <w:left w:val="nil"/>
              <w:bottom w:val="single" w:sz="8" w:space="0" w:color="000000"/>
              <w:right w:val="single" w:sz="8" w:space="0" w:color="000000"/>
            </w:tcBorders>
            <w:noWrap/>
            <w:vAlign w:val="bottom"/>
          </w:tcPr>
          <w:p w14:paraId="4522842F" w14:textId="3C861889" w:rsidR="00721CF3" w:rsidRPr="00AF15B9" w:rsidRDefault="00721CF3" w:rsidP="00721CF3">
            <w:pPr>
              <w:rPr>
                <w:rFonts w:cs="Calibri"/>
                <w:color w:val="000000"/>
                <w:sz w:val="22"/>
                <w:szCs w:val="22"/>
                <w:lang w:val="en-US"/>
              </w:rPr>
            </w:pPr>
            <w:r>
              <w:rPr>
                <w:rFonts w:ascii="Arial" w:hAnsi="Arial" w:cs="Arial"/>
                <w:sz w:val="20"/>
                <w:szCs w:val="20"/>
              </w:rPr>
              <w:t xml:space="preserve">15 Days </w:t>
            </w:r>
          </w:p>
        </w:tc>
      </w:tr>
      <w:tr w:rsidR="00721CF3" w:rsidRPr="00AF15B9" w14:paraId="03CADA05" w14:textId="77777777" w:rsidTr="009B2F00">
        <w:trPr>
          <w:trHeight w:val="540"/>
        </w:trPr>
        <w:tc>
          <w:tcPr>
            <w:tcW w:w="4380" w:type="dxa"/>
            <w:tcBorders>
              <w:top w:val="nil"/>
              <w:left w:val="single" w:sz="8" w:space="0" w:color="000000"/>
              <w:bottom w:val="single" w:sz="8" w:space="0" w:color="000000"/>
              <w:right w:val="single" w:sz="8" w:space="0" w:color="000000"/>
            </w:tcBorders>
            <w:shd w:val="clear" w:color="000000" w:fill="DAEEF3"/>
            <w:noWrap/>
            <w:vAlign w:val="center"/>
            <w:hideMark/>
          </w:tcPr>
          <w:p w14:paraId="25CC4F4D" w14:textId="77777777" w:rsidR="00721CF3" w:rsidRPr="00AF15B9" w:rsidRDefault="00721CF3" w:rsidP="00721CF3">
            <w:pPr>
              <w:rPr>
                <w:rFonts w:cs="Calibri"/>
                <w:color w:val="000000"/>
                <w:lang w:val="en-US"/>
              </w:rPr>
            </w:pPr>
            <w:r w:rsidRPr="00AF15B9">
              <w:rPr>
                <w:rFonts w:cs="Calibri"/>
                <w:color w:val="000000"/>
              </w:rPr>
              <w:t>Native Town/ City</w:t>
            </w:r>
          </w:p>
        </w:tc>
        <w:tc>
          <w:tcPr>
            <w:tcW w:w="5320" w:type="dxa"/>
            <w:tcBorders>
              <w:top w:val="nil"/>
              <w:left w:val="nil"/>
              <w:bottom w:val="single" w:sz="8" w:space="0" w:color="000000"/>
              <w:right w:val="single" w:sz="8" w:space="0" w:color="000000"/>
            </w:tcBorders>
            <w:noWrap/>
            <w:vAlign w:val="bottom"/>
          </w:tcPr>
          <w:p w14:paraId="2A0B04FB" w14:textId="68169AAF" w:rsidR="00721CF3" w:rsidRPr="00AF15B9" w:rsidRDefault="00721CF3" w:rsidP="00721CF3">
            <w:pPr>
              <w:rPr>
                <w:rFonts w:cs="Calibri"/>
                <w:color w:val="000000"/>
                <w:lang w:val="en-US"/>
              </w:rPr>
            </w:pPr>
            <w:r>
              <w:rPr>
                <w:rFonts w:ascii="Arial" w:hAnsi="Arial" w:cs="Arial"/>
                <w:sz w:val="20"/>
                <w:szCs w:val="20"/>
              </w:rPr>
              <w:t xml:space="preserve">Sohna  </w:t>
            </w:r>
          </w:p>
        </w:tc>
      </w:tr>
      <w:tr w:rsidR="00721CF3" w:rsidRPr="00AF15B9" w14:paraId="020764B2" w14:textId="77777777" w:rsidTr="009B2F00">
        <w:trPr>
          <w:trHeight w:val="540"/>
        </w:trPr>
        <w:tc>
          <w:tcPr>
            <w:tcW w:w="4380" w:type="dxa"/>
            <w:tcBorders>
              <w:top w:val="nil"/>
              <w:left w:val="single" w:sz="8" w:space="0" w:color="000000"/>
              <w:bottom w:val="single" w:sz="8" w:space="0" w:color="000000"/>
              <w:right w:val="single" w:sz="8" w:space="0" w:color="000000"/>
            </w:tcBorders>
            <w:shd w:val="clear" w:color="000000" w:fill="DAEEF3"/>
            <w:noWrap/>
            <w:vAlign w:val="center"/>
            <w:hideMark/>
          </w:tcPr>
          <w:p w14:paraId="181A9436" w14:textId="77777777" w:rsidR="00721CF3" w:rsidRPr="00AF15B9" w:rsidRDefault="00721CF3" w:rsidP="00721CF3">
            <w:pPr>
              <w:rPr>
                <w:rFonts w:cs="Calibri"/>
                <w:color w:val="000000"/>
                <w:lang w:val="en-US"/>
              </w:rPr>
            </w:pPr>
            <w:r w:rsidRPr="00AF15B9">
              <w:rPr>
                <w:rFonts w:cs="Calibri"/>
                <w:color w:val="000000"/>
              </w:rPr>
              <w:t xml:space="preserve">Team Size (Direct/Indirect) </w:t>
            </w:r>
          </w:p>
        </w:tc>
        <w:tc>
          <w:tcPr>
            <w:tcW w:w="5320" w:type="dxa"/>
            <w:tcBorders>
              <w:top w:val="nil"/>
              <w:left w:val="nil"/>
              <w:bottom w:val="single" w:sz="8" w:space="0" w:color="000000"/>
              <w:right w:val="single" w:sz="8" w:space="0" w:color="000000"/>
            </w:tcBorders>
            <w:noWrap/>
            <w:vAlign w:val="bottom"/>
          </w:tcPr>
          <w:p w14:paraId="4EB49D67" w14:textId="5504E5DD" w:rsidR="00721CF3" w:rsidRPr="00AF15B9" w:rsidRDefault="00721CF3" w:rsidP="00721CF3">
            <w:pPr>
              <w:rPr>
                <w:rFonts w:cs="Calibri"/>
                <w:color w:val="000000"/>
                <w:lang w:val="en-US"/>
              </w:rPr>
            </w:pPr>
            <w:r>
              <w:rPr>
                <w:rFonts w:ascii="Arial" w:hAnsi="Arial" w:cs="Arial"/>
                <w:sz w:val="20"/>
                <w:szCs w:val="20"/>
              </w:rPr>
              <w:t xml:space="preserve">8 members </w:t>
            </w:r>
          </w:p>
        </w:tc>
      </w:tr>
      <w:tr w:rsidR="00721CF3" w:rsidRPr="00AF15B9" w14:paraId="28508FC6" w14:textId="77777777" w:rsidTr="009B2F00">
        <w:trPr>
          <w:trHeight w:val="540"/>
        </w:trPr>
        <w:tc>
          <w:tcPr>
            <w:tcW w:w="4380" w:type="dxa"/>
            <w:tcBorders>
              <w:top w:val="nil"/>
              <w:left w:val="single" w:sz="8" w:space="0" w:color="000000"/>
              <w:bottom w:val="single" w:sz="8" w:space="0" w:color="000000"/>
              <w:right w:val="single" w:sz="8" w:space="0" w:color="000000"/>
            </w:tcBorders>
            <w:shd w:val="clear" w:color="000000" w:fill="DAEEF3"/>
            <w:noWrap/>
            <w:vAlign w:val="center"/>
            <w:hideMark/>
          </w:tcPr>
          <w:p w14:paraId="70AE9FD5" w14:textId="77777777" w:rsidR="00721CF3" w:rsidRPr="00AF15B9" w:rsidRDefault="00721CF3" w:rsidP="00721CF3">
            <w:pPr>
              <w:rPr>
                <w:rFonts w:cs="Calibri"/>
                <w:color w:val="000000"/>
                <w:lang w:val="en-US"/>
              </w:rPr>
            </w:pPr>
            <w:r w:rsidRPr="00AF15B9">
              <w:rPr>
                <w:rFonts w:cs="Calibri"/>
                <w:color w:val="000000"/>
              </w:rPr>
              <w:t xml:space="preserve">Reporting to whom </w:t>
            </w:r>
          </w:p>
        </w:tc>
        <w:tc>
          <w:tcPr>
            <w:tcW w:w="5320" w:type="dxa"/>
            <w:tcBorders>
              <w:top w:val="nil"/>
              <w:left w:val="nil"/>
              <w:bottom w:val="single" w:sz="8" w:space="0" w:color="000000"/>
              <w:right w:val="single" w:sz="8" w:space="0" w:color="000000"/>
            </w:tcBorders>
            <w:noWrap/>
            <w:vAlign w:val="bottom"/>
          </w:tcPr>
          <w:p w14:paraId="76369DCC" w14:textId="37F33650" w:rsidR="00721CF3" w:rsidRPr="00AF15B9" w:rsidRDefault="00721CF3" w:rsidP="00721CF3">
            <w:pPr>
              <w:rPr>
                <w:rFonts w:cs="Calibri"/>
                <w:color w:val="000000"/>
                <w:lang w:val="en-US"/>
              </w:rPr>
            </w:pPr>
            <w:r>
              <w:rPr>
                <w:rFonts w:ascii="Arial" w:hAnsi="Arial" w:cs="Arial"/>
                <w:sz w:val="20"/>
                <w:szCs w:val="20"/>
              </w:rPr>
              <w:t xml:space="preserve">Manager </w:t>
            </w:r>
          </w:p>
        </w:tc>
      </w:tr>
      <w:tr w:rsidR="00721CF3" w:rsidRPr="00AF15B9" w14:paraId="4E64EED4" w14:textId="77777777" w:rsidTr="009B2F00">
        <w:trPr>
          <w:trHeight w:val="540"/>
        </w:trPr>
        <w:tc>
          <w:tcPr>
            <w:tcW w:w="4380" w:type="dxa"/>
            <w:tcBorders>
              <w:top w:val="nil"/>
              <w:left w:val="single" w:sz="8" w:space="0" w:color="000000"/>
              <w:bottom w:val="single" w:sz="8" w:space="0" w:color="000000"/>
              <w:right w:val="single" w:sz="8" w:space="0" w:color="000000"/>
            </w:tcBorders>
            <w:shd w:val="clear" w:color="000000" w:fill="DAEEF3"/>
            <w:noWrap/>
            <w:vAlign w:val="center"/>
            <w:hideMark/>
          </w:tcPr>
          <w:p w14:paraId="35A871BA" w14:textId="77777777" w:rsidR="00721CF3" w:rsidRPr="00AF15B9" w:rsidRDefault="00721CF3" w:rsidP="00721CF3">
            <w:pPr>
              <w:rPr>
                <w:rFonts w:cs="Calibri"/>
                <w:color w:val="000000"/>
                <w:lang w:val="en-US"/>
              </w:rPr>
            </w:pPr>
            <w:r w:rsidRPr="00AF15B9">
              <w:rPr>
                <w:rFonts w:cs="Calibri"/>
                <w:color w:val="000000"/>
              </w:rPr>
              <w:t xml:space="preserve">Reason For Job Change  </w:t>
            </w:r>
          </w:p>
        </w:tc>
        <w:tc>
          <w:tcPr>
            <w:tcW w:w="5320" w:type="dxa"/>
            <w:tcBorders>
              <w:top w:val="nil"/>
              <w:left w:val="nil"/>
              <w:bottom w:val="single" w:sz="8" w:space="0" w:color="000000"/>
              <w:right w:val="single" w:sz="8" w:space="0" w:color="000000"/>
            </w:tcBorders>
            <w:noWrap/>
            <w:vAlign w:val="bottom"/>
          </w:tcPr>
          <w:p w14:paraId="1A1FBB66" w14:textId="08776B8A" w:rsidR="00721CF3" w:rsidRPr="00AF15B9" w:rsidRDefault="00721CF3" w:rsidP="00721CF3">
            <w:pPr>
              <w:rPr>
                <w:rFonts w:cs="Calibri"/>
                <w:color w:val="000000"/>
                <w:lang w:val="en-US"/>
              </w:rPr>
            </w:pPr>
            <w:r>
              <w:rPr>
                <w:rFonts w:ascii="Arial" w:hAnsi="Arial" w:cs="Arial"/>
                <w:sz w:val="20"/>
                <w:szCs w:val="20"/>
              </w:rPr>
              <w:t xml:space="preserve">Better opportunity </w:t>
            </w:r>
          </w:p>
        </w:tc>
      </w:tr>
      <w:tr w:rsidR="00721CF3" w:rsidRPr="00AF15B9" w14:paraId="485DDE2E" w14:textId="77777777" w:rsidTr="009B2F00">
        <w:trPr>
          <w:trHeight w:val="540"/>
        </w:trPr>
        <w:tc>
          <w:tcPr>
            <w:tcW w:w="4380" w:type="dxa"/>
            <w:tcBorders>
              <w:top w:val="nil"/>
              <w:left w:val="single" w:sz="8" w:space="0" w:color="000000"/>
              <w:bottom w:val="single" w:sz="8" w:space="0" w:color="000000"/>
              <w:right w:val="single" w:sz="8" w:space="0" w:color="000000"/>
            </w:tcBorders>
            <w:shd w:val="clear" w:color="000000" w:fill="DAEEF3"/>
            <w:noWrap/>
            <w:vAlign w:val="center"/>
            <w:hideMark/>
          </w:tcPr>
          <w:p w14:paraId="112B0C64" w14:textId="77777777" w:rsidR="00721CF3" w:rsidRPr="00AF15B9" w:rsidRDefault="00721CF3" w:rsidP="00721CF3">
            <w:pPr>
              <w:rPr>
                <w:rFonts w:cs="Calibri"/>
                <w:color w:val="000000"/>
                <w:lang w:val="en-US"/>
              </w:rPr>
            </w:pPr>
            <w:r w:rsidRPr="00AF15B9">
              <w:rPr>
                <w:rFonts w:cs="Calibri"/>
                <w:color w:val="000000"/>
              </w:rPr>
              <w:t xml:space="preserve">Previous Employer </w:t>
            </w:r>
          </w:p>
        </w:tc>
        <w:tc>
          <w:tcPr>
            <w:tcW w:w="5320" w:type="dxa"/>
            <w:tcBorders>
              <w:top w:val="nil"/>
              <w:left w:val="nil"/>
              <w:bottom w:val="single" w:sz="8" w:space="0" w:color="000000"/>
              <w:right w:val="single" w:sz="8" w:space="0" w:color="000000"/>
            </w:tcBorders>
            <w:noWrap/>
            <w:vAlign w:val="bottom"/>
          </w:tcPr>
          <w:p w14:paraId="3B8715D8" w14:textId="686543C1" w:rsidR="00721CF3" w:rsidRPr="00AF15B9" w:rsidRDefault="00721CF3" w:rsidP="00721CF3">
            <w:pPr>
              <w:rPr>
                <w:rFonts w:cs="Calibri"/>
                <w:color w:val="000000"/>
                <w:lang w:val="en-US"/>
              </w:rPr>
            </w:pPr>
            <w:r>
              <w:rPr>
                <w:sz w:val="22"/>
                <w:szCs w:val="22"/>
              </w:rPr>
              <w:t>Shri Balaji Auto Component</w:t>
            </w:r>
          </w:p>
        </w:tc>
      </w:tr>
      <w:tr w:rsidR="00721CF3" w:rsidRPr="00AF15B9" w14:paraId="38458F53" w14:textId="77777777" w:rsidTr="009B2F00">
        <w:trPr>
          <w:trHeight w:val="564"/>
        </w:trPr>
        <w:tc>
          <w:tcPr>
            <w:tcW w:w="4380" w:type="dxa"/>
            <w:tcBorders>
              <w:top w:val="nil"/>
              <w:left w:val="single" w:sz="8" w:space="0" w:color="000000"/>
              <w:bottom w:val="single" w:sz="8" w:space="0" w:color="000000"/>
              <w:right w:val="single" w:sz="8" w:space="0" w:color="000000"/>
            </w:tcBorders>
            <w:shd w:val="clear" w:color="000000" w:fill="DAEEF3"/>
            <w:noWrap/>
            <w:vAlign w:val="center"/>
            <w:hideMark/>
          </w:tcPr>
          <w:p w14:paraId="542154F7" w14:textId="77777777" w:rsidR="00721CF3" w:rsidRPr="00AF15B9" w:rsidRDefault="00721CF3" w:rsidP="00721CF3">
            <w:pPr>
              <w:rPr>
                <w:rFonts w:cs="Calibri"/>
                <w:color w:val="000000"/>
                <w:lang w:val="en-US"/>
              </w:rPr>
            </w:pPr>
            <w:r w:rsidRPr="00AF15B9">
              <w:rPr>
                <w:rFonts w:cs="Calibri"/>
                <w:color w:val="000000"/>
              </w:rPr>
              <w:t xml:space="preserve">Any Remark </w:t>
            </w:r>
            <w:proofErr w:type="gramStart"/>
            <w:r w:rsidRPr="00AF15B9">
              <w:rPr>
                <w:rFonts w:cs="Calibri"/>
                <w:color w:val="000000"/>
              </w:rPr>
              <w:t>Or</w:t>
            </w:r>
            <w:proofErr w:type="gramEnd"/>
            <w:r w:rsidRPr="00AF15B9">
              <w:rPr>
                <w:rFonts w:cs="Calibri"/>
                <w:color w:val="000000"/>
              </w:rPr>
              <w:t xml:space="preserve"> Note </w:t>
            </w:r>
          </w:p>
        </w:tc>
        <w:tc>
          <w:tcPr>
            <w:tcW w:w="5320" w:type="dxa"/>
            <w:tcBorders>
              <w:top w:val="nil"/>
              <w:left w:val="nil"/>
              <w:bottom w:val="single" w:sz="8" w:space="0" w:color="000000"/>
              <w:right w:val="single" w:sz="8" w:space="0" w:color="000000"/>
            </w:tcBorders>
            <w:noWrap/>
            <w:vAlign w:val="bottom"/>
          </w:tcPr>
          <w:p w14:paraId="45E6CEB8" w14:textId="77777777" w:rsidR="00721CF3" w:rsidRPr="00721CF3" w:rsidRDefault="00721CF3" w:rsidP="00721CF3">
            <w:pPr>
              <w:rPr>
                <w:rFonts w:cs="Calibri"/>
                <w:color w:val="000000"/>
                <w:lang w:val="en-IN"/>
              </w:rPr>
            </w:pPr>
            <w:r w:rsidRPr="00721CF3">
              <w:rPr>
                <w:rFonts w:cs="Calibri"/>
                <w:color w:val="000000"/>
                <w:lang w:val="en-IN"/>
              </w:rPr>
              <w:t>Experienced Purchase professional with 8 years of expertise in procurement, supplier development, price negotiation, inventory management, and raw material sourcing within sheet metal and automotive component manufacturing. Strong exposure to PO creation, BOP development, vendor coordination, QCD improvement, and cross-functional collaboration to ensure timely material availability and cost optimization.</w:t>
            </w:r>
          </w:p>
          <w:p w14:paraId="1DC561CC" w14:textId="46391D64" w:rsidR="00721CF3" w:rsidRPr="00AF15B9" w:rsidRDefault="00721CF3" w:rsidP="00721CF3">
            <w:pPr>
              <w:rPr>
                <w:rFonts w:cs="Calibri"/>
                <w:color w:val="000000"/>
                <w:lang w:val="en-US"/>
              </w:rPr>
            </w:pPr>
          </w:p>
        </w:tc>
      </w:tr>
    </w:tbl>
    <w:p w14:paraId="5F98302D" w14:textId="77777777" w:rsidR="00721CF3" w:rsidRDefault="00721CF3" w:rsidP="00721CF3">
      <w:pPr>
        <w:spacing w:line="0" w:lineRule="atLeast"/>
        <w:ind w:right="6"/>
        <w:rPr>
          <w:b/>
        </w:rPr>
      </w:pPr>
    </w:p>
    <w:bookmarkEnd w:id="5"/>
    <w:p w14:paraId="6C7D240F" w14:textId="77777777" w:rsidR="00721CF3" w:rsidRDefault="00721CF3" w:rsidP="00721CF3">
      <w:pPr>
        <w:spacing w:line="0" w:lineRule="atLeast"/>
        <w:ind w:right="6"/>
        <w:rPr>
          <w:b/>
        </w:rPr>
      </w:pPr>
    </w:p>
    <w:bookmarkEnd w:id="6"/>
    <w:p w14:paraId="17DD3B01" w14:textId="77777777" w:rsidR="00721CF3" w:rsidRDefault="00721CF3" w:rsidP="00721CF3">
      <w:pPr>
        <w:spacing w:line="0" w:lineRule="atLeast"/>
        <w:ind w:right="6"/>
        <w:rPr>
          <w:b/>
        </w:rPr>
      </w:pPr>
    </w:p>
    <w:p w14:paraId="615D5ED4" w14:textId="77777777" w:rsidR="00663F68" w:rsidRDefault="00663F68">
      <w:pPr>
        <w:jc w:val="right"/>
        <w:rPr>
          <w:rFonts w:ascii="Calibri" w:eastAsia="Calibri" w:hAnsi="Calibri" w:cs="Calibri"/>
          <w:b/>
          <w:bCs/>
          <w:sz w:val="28"/>
          <w:szCs w:val="28"/>
        </w:rPr>
      </w:pPr>
    </w:p>
    <w:p w14:paraId="6C3D33EF" w14:textId="77777777" w:rsidR="00721CF3" w:rsidRDefault="00721CF3">
      <w:pPr>
        <w:jc w:val="right"/>
        <w:rPr>
          <w:rFonts w:ascii="Calibri" w:eastAsia="Calibri" w:hAnsi="Calibri" w:cs="Calibri"/>
          <w:b/>
          <w:bCs/>
          <w:sz w:val="28"/>
          <w:szCs w:val="28"/>
        </w:rPr>
      </w:pPr>
    </w:p>
    <w:p w14:paraId="7005B2FF" w14:textId="77777777" w:rsidR="00721CF3" w:rsidRDefault="00721CF3">
      <w:pPr>
        <w:jc w:val="right"/>
        <w:rPr>
          <w:rFonts w:ascii="Calibri" w:eastAsia="Calibri" w:hAnsi="Calibri" w:cs="Calibri"/>
          <w:b/>
          <w:bCs/>
          <w:sz w:val="28"/>
          <w:szCs w:val="28"/>
        </w:rPr>
      </w:pPr>
    </w:p>
    <w:p w14:paraId="0DC85FB2" w14:textId="77777777" w:rsidR="00721CF3" w:rsidRDefault="00721CF3">
      <w:pPr>
        <w:jc w:val="right"/>
        <w:rPr>
          <w:rFonts w:ascii="Calibri" w:eastAsia="Calibri" w:hAnsi="Calibri" w:cs="Calibri"/>
          <w:b/>
          <w:bCs/>
          <w:sz w:val="28"/>
          <w:szCs w:val="28"/>
        </w:rPr>
      </w:pPr>
    </w:p>
    <w:p w14:paraId="71E4CFF2" w14:textId="77777777" w:rsidR="00721CF3" w:rsidRDefault="00721CF3">
      <w:pPr>
        <w:jc w:val="right"/>
        <w:rPr>
          <w:rFonts w:ascii="Calibri" w:eastAsia="Calibri" w:hAnsi="Calibri" w:cs="Calibri"/>
          <w:b/>
          <w:bCs/>
          <w:sz w:val="28"/>
          <w:szCs w:val="28"/>
        </w:rPr>
      </w:pPr>
    </w:p>
    <w:p w14:paraId="00000002" w14:textId="77777777" w:rsidR="00663F68" w:rsidRDefault="00000000">
      <w:pPr>
        <w:rPr>
          <w:b/>
          <w:bCs/>
          <w:sz w:val="36"/>
          <w:szCs w:val="36"/>
        </w:rPr>
      </w:pPr>
      <w:r>
        <w:rPr>
          <w:b/>
          <w:bCs/>
          <w:sz w:val="36"/>
          <w:szCs w:val="36"/>
        </w:rPr>
        <w:t>MANOJ KUMAR YADAV</w:t>
      </w:r>
    </w:p>
    <w:p w14:paraId="00000005" w14:textId="77777777" w:rsidR="00663F68" w:rsidRDefault="00000000">
      <w:pPr>
        <w:rPr>
          <w:sz w:val="28"/>
          <w:szCs w:val="28"/>
        </w:rPr>
      </w:pPr>
      <w:r>
        <w:pict w14:anchorId="51788186">
          <v:rect id="_x0000_i1025" style="width:0;height:1.5pt" o:hralign="center" o:hrstd="t" o:hr="t" fillcolor="#a0a0a0" stroked="f"/>
        </w:pict>
      </w:r>
    </w:p>
    <w:p w14:paraId="00000006" w14:textId="77777777" w:rsidR="00663F68" w:rsidRDefault="00000000">
      <w:pPr>
        <w:jc w:val="both"/>
        <w:rPr>
          <w:b/>
          <w:bCs/>
          <w:u w:val="single"/>
        </w:rPr>
      </w:pPr>
      <w:r>
        <w:rPr>
          <w:b/>
          <w:bCs/>
          <w:u w:val="single"/>
        </w:rPr>
        <w:t>OBJECTIVE: -</w:t>
      </w:r>
    </w:p>
    <w:p w14:paraId="00000007" w14:textId="77777777" w:rsidR="00663F68" w:rsidRDefault="00000000">
      <w:pPr>
        <w:jc w:val="both"/>
        <w:rPr>
          <w:sz w:val="28"/>
          <w:szCs w:val="28"/>
        </w:rPr>
      </w:pPr>
      <w:r>
        <w:rPr>
          <w:sz w:val="28"/>
          <w:szCs w:val="28"/>
        </w:rPr>
        <w:t>To work in a growth-oriented organization, enabling myself to apply my learning and practical skill for the benefit of the industry. My work experience should be of interest to a rapid growing organization.</w:t>
      </w:r>
    </w:p>
    <w:p w14:paraId="00000008" w14:textId="77777777" w:rsidR="00663F68" w:rsidRDefault="00000000">
      <w:pPr>
        <w:jc w:val="both"/>
        <w:rPr>
          <w:sz w:val="28"/>
          <w:szCs w:val="28"/>
        </w:rPr>
      </w:pPr>
      <w:r>
        <w:rPr>
          <w:sz w:val="28"/>
          <w:szCs w:val="28"/>
        </w:rPr>
        <w:t>Build &amp; maintain relationships with all departments to achieve the desired results.</w:t>
      </w:r>
    </w:p>
    <w:p w14:paraId="00000009" w14:textId="77777777" w:rsidR="00663F68" w:rsidRDefault="00663F68">
      <w:pPr>
        <w:jc w:val="both"/>
        <w:rPr>
          <w:b/>
          <w:bCs/>
          <w:highlight w:val="lightGray"/>
        </w:rPr>
      </w:pPr>
    </w:p>
    <w:p w14:paraId="0000000A" w14:textId="77777777" w:rsidR="00663F68" w:rsidRDefault="00000000">
      <w:pPr>
        <w:pStyle w:val="Subtitle"/>
        <w:rPr>
          <w:u w:val="single"/>
        </w:rPr>
      </w:pPr>
      <w:r>
        <w:rPr>
          <w:u w:val="single"/>
        </w:rPr>
        <w:t>PRESENT STATUS: -</w:t>
      </w:r>
    </w:p>
    <w:p w14:paraId="0000000B" w14:textId="77777777" w:rsidR="00663F68" w:rsidRDefault="00000000">
      <w:pPr>
        <w:pStyle w:val="Subtitle"/>
        <w:jc w:val="both"/>
        <w:rPr>
          <w:sz w:val="28"/>
          <w:szCs w:val="28"/>
        </w:rPr>
      </w:pPr>
      <w:r>
        <w:rPr>
          <w:sz w:val="28"/>
          <w:szCs w:val="28"/>
        </w:rPr>
        <w:t xml:space="preserve">Currently working in The Global Automotive </w:t>
      </w:r>
      <w:proofErr w:type="gramStart"/>
      <w:r>
        <w:rPr>
          <w:sz w:val="28"/>
          <w:szCs w:val="28"/>
        </w:rPr>
        <w:t>Products  Gurugram</w:t>
      </w:r>
      <w:proofErr w:type="gramEnd"/>
      <w:r>
        <w:rPr>
          <w:sz w:val="28"/>
          <w:szCs w:val="28"/>
        </w:rPr>
        <w:t xml:space="preserve"> from last 3+ </w:t>
      </w:r>
      <w:proofErr w:type="gramStart"/>
      <w:r>
        <w:rPr>
          <w:sz w:val="28"/>
          <w:szCs w:val="28"/>
        </w:rPr>
        <w:t>years .</w:t>
      </w:r>
      <w:proofErr w:type="gramEnd"/>
    </w:p>
    <w:p w14:paraId="0000000C" w14:textId="77777777" w:rsidR="00663F68" w:rsidRDefault="00000000">
      <w:pPr>
        <w:pStyle w:val="Subtitle"/>
        <w:jc w:val="both"/>
        <w:rPr>
          <w:sz w:val="28"/>
          <w:szCs w:val="28"/>
        </w:rPr>
      </w:pPr>
      <w:r>
        <w:rPr>
          <w:sz w:val="28"/>
          <w:szCs w:val="28"/>
        </w:rPr>
        <w:t>Working in purchase department handling Price Negotiation, Delivery Status, inventory management, P.O creation.</w:t>
      </w:r>
    </w:p>
    <w:p w14:paraId="0000000D" w14:textId="77777777" w:rsidR="00663F68" w:rsidRDefault="00663F68">
      <w:pPr>
        <w:jc w:val="both"/>
        <w:rPr>
          <w:b/>
          <w:bCs/>
          <w:sz w:val="28"/>
          <w:szCs w:val="28"/>
          <w:highlight w:val="lightGray"/>
        </w:rPr>
      </w:pPr>
    </w:p>
    <w:p w14:paraId="0000000E" w14:textId="77777777" w:rsidR="00663F68" w:rsidRDefault="00000000">
      <w:pPr>
        <w:jc w:val="both"/>
        <w:rPr>
          <w:b/>
          <w:bCs/>
          <w:sz w:val="28"/>
          <w:szCs w:val="28"/>
        </w:rPr>
      </w:pPr>
      <w:r>
        <w:rPr>
          <w:b/>
          <w:bCs/>
          <w:sz w:val="28"/>
          <w:szCs w:val="28"/>
          <w:highlight w:val="lightGray"/>
        </w:rPr>
        <w:t>8+ Years Total experience in Purchase department in sheet metal organization.</w:t>
      </w:r>
    </w:p>
    <w:p w14:paraId="0000000F" w14:textId="77777777" w:rsidR="00663F68" w:rsidRDefault="00663F68">
      <w:pPr>
        <w:jc w:val="both"/>
        <w:rPr>
          <w:b/>
          <w:bCs/>
          <w:sz w:val="28"/>
          <w:szCs w:val="28"/>
        </w:rPr>
      </w:pPr>
    </w:p>
    <w:p w14:paraId="00000010" w14:textId="77777777" w:rsidR="00663F68" w:rsidRDefault="00000000">
      <w:pPr>
        <w:jc w:val="both"/>
        <w:rPr>
          <w:b/>
          <w:bCs/>
          <w:sz w:val="28"/>
          <w:szCs w:val="28"/>
        </w:rPr>
      </w:pPr>
      <w:r>
        <w:rPr>
          <w:b/>
          <w:bCs/>
          <w:sz w:val="28"/>
          <w:szCs w:val="28"/>
        </w:rPr>
        <w:t xml:space="preserve">2 Years experience from June 2020 to June 2022 at Shri Balaji Auto </w:t>
      </w:r>
      <w:proofErr w:type="gramStart"/>
      <w:r>
        <w:rPr>
          <w:b/>
          <w:bCs/>
          <w:sz w:val="28"/>
          <w:szCs w:val="28"/>
        </w:rPr>
        <w:t>Component  HSIIDC</w:t>
      </w:r>
      <w:proofErr w:type="gramEnd"/>
      <w:r>
        <w:rPr>
          <w:b/>
          <w:bCs/>
          <w:sz w:val="28"/>
          <w:szCs w:val="28"/>
        </w:rPr>
        <w:t xml:space="preserve"> BAWAL a manufacturing unit for automotive parts and Tool Room Works.</w:t>
      </w:r>
    </w:p>
    <w:p w14:paraId="00000011" w14:textId="77777777" w:rsidR="00663F68" w:rsidRDefault="00663F68">
      <w:pPr>
        <w:jc w:val="both"/>
        <w:rPr>
          <w:b/>
          <w:bCs/>
          <w:sz w:val="28"/>
          <w:szCs w:val="28"/>
        </w:rPr>
      </w:pPr>
    </w:p>
    <w:p w14:paraId="00000012" w14:textId="77777777" w:rsidR="00663F68" w:rsidRDefault="00000000">
      <w:pPr>
        <w:jc w:val="both"/>
        <w:rPr>
          <w:b/>
          <w:bCs/>
          <w:sz w:val="28"/>
          <w:szCs w:val="28"/>
        </w:rPr>
      </w:pPr>
      <w:r>
        <w:rPr>
          <w:b/>
          <w:bCs/>
          <w:sz w:val="28"/>
          <w:szCs w:val="28"/>
        </w:rPr>
        <w:t>3.5 Year experience from 2017 Jan to June 2020 in NEWGEN PERFORATORS PVT LTD a Manufacturing unit of sheet metal parts for various industries in HSIIDC BAWAL.</w:t>
      </w:r>
    </w:p>
    <w:p w14:paraId="00000013" w14:textId="77777777" w:rsidR="00663F68" w:rsidRDefault="00663F68">
      <w:pPr>
        <w:jc w:val="both"/>
        <w:rPr>
          <w:b/>
          <w:bCs/>
        </w:rPr>
      </w:pPr>
    </w:p>
    <w:p w14:paraId="00000014" w14:textId="77777777" w:rsidR="00663F68" w:rsidRDefault="00663F68">
      <w:pPr>
        <w:rPr>
          <w:b/>
          <w:bCs/>
          <w:u w:val="single"/>
        </w:rPr>
      </w:pPr>
    </w:p>
    <w:p w14:paraId="00000015" w14:textId="77777777" w:rsidR="00663F68" w:rsidRDefault="00000000">
      <w:pPr>
        <w:pStyle w:val="Subtitle"/>
        <w:rPr>
          <w:u w:val="single"/>
        </w:rPr>
      </w:pPr>
      <w:r>
        <w:rPr>
          <w:u w:val="single"/>
        </w:rPr>
        <w:t>QUALIFICATION DETAILS: -</w:t>
      </w:r>
    </w:p>
    <w:p w14:paraId="00000016" w14:textId="77777777" w:rsidR="00663F68" w:rsidRDefault="00663F68">
      <w:pPr>
        <w:pStyle w:val="Subtitle"/>
        <w:rPr>
          <w:b w:val="0"/>
          <w:bCs w:val="0"/>
        </w:rPr>
      </w:pPr>
    </w:p>
    <w:p w14:paraId="00000017" w14:textId="77777777" w:rsidR="00663F68" w:rsidRDefault="00000000">
      <w:pPr>
        <w:pStyle w:val="Subtitle"/>
        <w:numPr>
          <w:ilvl w:val="0"/>
          <w:numId w:val="1"/>
        </w:numPr>
        <w:rPr>
          <w:b w:val="0"/>
          <w:bCs w:val="0"/>
        </w:rPr>
      </w:pPr>
      <w:r>
        <w:rPr>
          <w:b w:val="0"/>
          <w:bCs w:val="0"/>
        </w:rPr>
        <w:t>B. Com from MD University Rohtak in 2011.</w:t>
      </w:r>
    </w:p>
    <w:p w14:paraId="00000018" w14:textId="77777777" w:rsidR="00663F68" w:rsidRDefault="00000000">
      <w:pPr>
        <w:pStyle w:val="Subtitle"/>
        <w:numPr>
          <w:ilvl w:val="0"/>
          <w:numId w:val="1"/>
        </w:numPr>
        <w:rPr>
          <w:b w:val="0"/>
          <w:bCs w:val="0"/>
        </w:rPr>
      </w:pPr>
      <w:r>
        <w:rPr>
          <w:b w:val="0"/>
          <w:bCs w:val="0"/>
        </w:rPr>
        <w:t>12</w:t>
      </w:r>
      <w:r>
        <w:rPr>
          <w:b w:val="0"/>
          <w:bCs w:val="0"/>
          <w:vertAlign w:val="superscript"/>
        </w:rPr>
        <w:t>th</w:t>
      </w:r>
      <w:r>
        <w:rPr>
          <w:b w:val="0"/>
          <w:bCs w:val="0"/>
        </w:rPr>
        <w:t xml:space="preserve"> passed from CBSE board in 2008.</w:t>
      </w:r>
    </w:p>
    <w:p w14:paraId="00000019" w14:textId="77777777" w:rsidR="00663F68" w:rsidRDefault="00000000">
      <w:pPr>
        <w:pStyle w:val="Subtitle"/>
        <w:numPr>
          <w:ilvl w:val="0"/>
          <w:numId w:val="1"/>
        </w:numPr>
        <w:rPr>
          <w:b w:val="0"/>
          <w:bCs w:val="0"/>
        </w:rPr>
      </w:pPr>
      <w:r>
        <w:rPr>
          <w:b w:val="0"/>
          <w:bCs w:val="0"/>
        </w:rPr>
        <w:t>10</w:t>
      </w:r>
      <w:r>
        <w:rPr>
          <w:b w:val="0"/>
          <w:bCs w:val="0"/>
          <w:vertAlign w:val="superscript"/>
        </w:rPr>
        <w:t>th</w:t>
      </w:r>
      <w:r>
        <w:rPr>
          <w:b w:val="0"/>
          <w:bCs w:val="0"/>
        </w:rPr>
        <w:t xml:space="preserve"> passed from HBSE board in 2006.</w:t>
      </w:r>
    </w:p>
    <w:p w14:paraId="0000001A" w14:textId="77777777" w:rsidR="00663F68" w:rsidRDefault="00663F68">
      <w:pPr>
        <w:pStyle w:val="Subtitle"/>
        <w:rPr>
          <w:u w:val="single"/>
        </w:rPr>
      </w:pPr>
    </w:p>
    <w:p w14:paraId="0000001B" w14:textId="77777777" w:rsidR="00663F68" w:rsidRDefault="00000000">
      <w:pPr>
        <w:pStyle w:val="Subtitle"/>
        <w:rPr>
          <w:u w:val="single"/>
        </w:rPr>
      </w:pPr>
      <w:r>
        <w:rPr>
          <w:u w:val="single"/>
        </w:rPr>
        <w:t xml:space="preserve">KEY </w:t>
      </w:r>
      <w:proofErr w:type="gramStart"/>
      <w:r>
        <w:rPr>
          <w:u w:val="single"/>
        </w:rPr>
        <w:t>RESPONSIBILITIES:-</w:t>
      </w:r>
      <w:proofErr w:type="gramEnd"/>
    </w:p>
    <w:p w14:paraId="0000001C" w14:textId="77777777" w:rsidR="00663F68" w:rsidRDefault="00663F68">
      <w:pPr>
        <w:pStyle w:val="Subtitle"/>
        <w:rPr>
          <w:b w:val="0"/>
          <w:bCs w:val="0"/>
        </w:rPr>
      </w:pPr>
    </w:p>
    <w:p w14:paraId="0000001D" w14:textId="77777777" w:rsidR="00663F68" w:rsidRDefault="00000000">
      <w:pPr>
        <w:numPr>
          <w:ilvl w:val="0"/>
          <w:numId w:val="4"/>
        </w:numPr>
        <w:pBdr>
          <w:top w:val="nil"/>
          <w:left w:val="nil"/>
          <w:bottom w:val="nil"/>
          <w:right w:val="nil"/>
          <w:between w:val="nil"/>
        </w:pBdr>
        <w:rPr>
          <w:color w:val="000000"/>
          <w:sz w:val="28"/>
          <w:szCs w:val="28"/>
        </w:rPr>
      </w:pPr>
      <w:r>
        <w:rPr>
          <w:color w:val="000000"/>
          <w:sz w:val="28"/>
          <w:szCs w:val="28"/>
        </w:rPr>
        <w:t>Getting quotations from local suppliers.</w:t>
      </w:r>
    </w:p>
    <w:p w14:paraId="0000001E" w14:textId="77777777" w:rsidR="00663F68" w:rsidRDefault="00000000">
      <w:pPr>
        <w:numPr>
          <w:ilvl w:val="0"/>
          <w:numId w:val="4"/>
        </w:numPr>
        <w:pBdr>
          <w:top w:val="nil"/>
          <w:left w:val="nil"/>
          <w:bottom w:val="nil"/>
          <w:right w:val="nil"/>
          <w:between w:val="nil"/>
        </w:pBdr>
        <w:rPr>
          <w:color w:val="000000"/>
          <w:sz w:val="28"/>
          <w:szCs w:val="28"/>
        </w:rPr>
      </w:pPr>
      <w:r>
        <w:rPr>
          <w:color w:val="000000"/>
          <w:sz w:val="28"/>
          <w:szCs w:val="28"/>
        </w:rPr>
        <w:t>Ensure forecast to supplier to deliver parts as per PPC plan.</w:t>
      </w:r>
    </w:p>
    <w:p w14:paraId="0000001F" w14:textId="77777777" w:rsidR="00663F68" w:rsidRDefault="00000000">
      <w:pPr>
        <w:numPr>
          <w:ilvl w:val="0"/>
          <w:numId w:val="4"/>
        </w:numPr>
        <w:pBdr>
          <w:top w:val="nil"/>
          <w:left w:val="nil"/>
          <w:bottom w:val="nil"/>
          <w:right w:val="nil"/>
          <w:between w:val="nil"/>
        </w:pBdr>
        <w:rPr>
          <w:color w:val="000000"/>
          <w:sz w:val="28"/>
          <w:szCs w:val="28"/>
        </w:rPr>
      </w:pPr>
      <w:r>
        <w:rPr>
          <w:color w:val="000000"/>
          <w:sz w:val="28"/>
          <w:szCs w:val="28"/>
        </w:rPr>
        <w:t>Regular update of critical parts and follow up with suppliers.</w:t>
      </w:r>
    </w:p>
    <w:p w14:paraId="00000020" w14:textId="77777777" w:rsidR="00663F68" w:rsidRDefault="00000000">
      <w:pPr>
        <w:numPr>
          <w:ilvl w:val="0"/>
          <w:numId w:val="4"/>
        </w:numPr>
        <w:pBdr>
          <w:top w:val="nil"/>
          <w:left w:val="nil"/>
          <w:bottom w:val="nil"/>
          <w:right w:val="nil"/>
          <w:between w:val="nil"/>
        </w:pBdr>
        <w:rPr>
          <w:color w:val="000000"/>
          <w:sz w:val="28"/>
          <w:szCs w:val="28"/>
        </w:rPr>
      </w:pPr>
      <w:r>
        <w:rPr>
          <w:color w:val="000000"/>
          <w:sz w:val="28"/>
          <w:szCs w:val="28"/>
        </w:rPr>
        <w:t>Supplier improvement activity along with SQA team.</w:t>
      </w:r>
    </w:p>
    <w:p w14:paraId="00000021" w14:textId="77777777" w:rsidR="00663F68" w:rsidRDefault="00000000">
      <w:pPr>
        <w:numPr>
          <w:ilvl w:val="0"/>
          <w:numId w:val="4"/>
        </w:numPr>
        <w:pBdr>
          <w:top w:val="nil"/>
          <w:left w:val="nil"/>
          <w:bottom w:val="nil"/>
          <w:right w:val="nil"/>
          <w:between w:val="nil"/>
        </w:pBdr>
        <w:rPr>
          <w:color w:val="000000"/>
          <w:sz w:val="28"/>
          <w:szCs w:val="28"/>
        </w:rPr>
      </w:pPr>
      <w:r>
        <w:rPr>
          <w:color w:val="000000"/>
          <w:sz w:val="28"/>
          <w:szCs w:val="28"/>
        </w:rPr>
        <w:t>Development of Parts as per the customer requirement.</w:t>
      </w:r>
    </w:p>
    <w:p w14:paraId="00000022" w14:textId="77777777" w:rsidR="00663F68" w:rsidRDefault="00000000">
      <w:pPr>
        <w:numPr>
          <w:ilvl w:val="0"/>
          <w:numId w:val="4"/>
        </w:numPr>
        <w:pBdr>
          <w:top w:val="nil"/>
          <w:left w:val="nil"/>
          <w:bottom w:val="nil"/>
          <w:right w:val="nil"/>
          <w:between w:val="nil"/>
        </w:pBdr>
        <w:rPr>
          <w:color w:val="000000"/>
          <w:sz w:val="28"/>
          <w:szCs w:val="28"/>
        </w:rPr>
      </w:pPr>
      <w:r>
        <w:rPr>
          <w:color w:val="000000"/>
          <w:sz w:val="28"/>
          <w:szCs w:val="28"/>
        </w:rPr>
        <w:t>Monitoring of all BOP development.</w:t>
      </w:r>
    </w:p>
    <w:p w14:paraId="00000023" w14:textId="77777777" w:rsidR="00663F68" w:rsidRDefault="00000000">
      <w:pPr>
        <w:numPr>
          <w:ilvl w:val="0"/>
          <w:numId w:val="4"/>
        </w:numPr>
        <w:pBdr>
          <w:top w:val="nil"/>
          <w:left w:val="nil"/>
          <w:bottom w:val="nil"/>
          <w:right w:val="nil"/>
          <w:between w:val="nil"/>
        </w:pBdr>
        <w:rPr>
          <w:color w:val="000000"/>
          <w:sz w:val="28"/>
          <w:szCs w:val="28"/>
        </w:rPr>
      </w:pPr>
      <w:r>
        <w:rPr>
          <w:color w:val="000000"/>
          <w:sz w:val="28"/>
          <w:szCs w:val="28"/>
        </w:rPr>
        <w:t>Price negotiation and Price finalization.</w:t>
      </w:r>
    </w:p>
    <w:p w14:paraId="00000024" w14:textId="77777777" w:rsidR="00663F68" w:rsidRDefault="00000000">
      <w:pPr>
        <w:numPr>
          <w:ilvl w:val="0"/>
          <w:numId w:val="4"/>
        </w:numPr>
        <w:pBdr>
          <w:top w:val="nil"/>
          <w:left w:val="nil"/>
          <w:bottom w:val="nil"/>
          <w:right w:val="nil"/>
          <w:between w:val="nil"/>
        </w:pBdr>
        <w:rPr>
          <w:color w:val="000000"/>
          <w:sz w:val="28"/>
          <w:szCs w:val="28"/>
        </w:rPr>
      </w:pPr>
      <w:r>
        <w:rPr>
          <w:color w:val="000000"/>
          <w:sz w:val="28"/>
          <w:szCs w:val="28"/>
        </w:rPr>
        <w:t>Procurement of Raw material &amp; child parts from local suppliers.</w:t>
      </w:r>
    </w:p>
    <w:p w14:paraId="00000025" w14:textId="77777777" w:rsidR="00663F68" w:rsidRDefault="00000000">
      <w:pPr>
        <w:numPr>
          <w:ilvl w:val="0"/>
          <w:numId w:val="4"/>
        </w:numPr>
        <w:pBdr>
          <w:top w:val="nil"/>
          <w:left w:val="nil"/>
          <w:bottom w:val="nil"/>
          <w:right w:val="nil"/>
          <w:between w:val="nil"/>
        </w:pBdr>
        <w:rPr>
          <w:color w:val="000000"/>
          <w:sz w:val="28"/>
          <w:szCs w:val="28"/>
        </w:rPr>
      </w:pPr>
      <w:r>
        <w:rPr>
          <w:color w:val="000000"/>
          <w:sz w:val="28"/>
          <w:szCs w:val="28"/>
        </w:rPr>
        <w:t>Purchase supplies and raw material according to specification. Control inventory levels and ensure availability of material during emergencies.</w:t>
      </w:r>
    </w:p>
    <w:p w14:paraId="00000026" w14:textId="77777777" w:rsidR="00663F68" w:rsidRDefault="00000000">
      <w:pPr>
        <w:numPr>
          <w:ilvl w:val="0"/>
          <w:numId w:val="4"/>
        </w:numPr>
        <w:pBdr>
          <w:top w:val="nil"/>
          <w:left w:val="nil"/>
          <w:bottom w:val="nil"/>
          <w:right w:val="nil"/>
          <w:between w:val="nil"/>
        </w:pBdr>
        <w:rPr>
          <w:color w:val="000000"/>
          <w:sz w:val="28"/>
          <w:szCs w:val="28"/>
        </w:rPr>
      </w:pPr>
      <w:r>
        <w:rPr>
          <w:color w:val="000000"/>
          <w:sz w:val="28"/>
          <w:szCs w:val="28"/>
        </w:rPr>
        <w:t>Maintain relationships and negotiate with suppliers.</w:t>
      </w:r>
    </w:p>
    <w:p w14:paraId="00000027" w14:textId="77777777" w:rsidR="00663F68" w:rsidRDefault="00000000">
      <w:pPr>
        <w:numPr>
          <w:ilvl w:val="0"/>
          <w:numId w:val="4"/>
        </w:numPr>
        <w:pBdr>
          <w:top w:val="nil"/>
          <w:left w:val="nil"/>
          <w:bottom w:val="nil"/>
          <w:right w:val="nil"/>
          <w:between w:val="nil"/>
        </w:pBdr>
        <w:rPr>
          <w:color w:val="000000"/>
          <w:sz w:val="28"/>
          <w:szCs w:val="28"/>
        </w:rPr>
      </w:pPr>
      <w:r>
        <w:rPr>
          <w:color w:val="000000"/>
          <w:sz w:val="28"/>
          <w:szCs w:val="28"/>
        </w:rPr>
        <w:lastRenderedPageBreak/>
        <w:t>Prototype sample submission &amp; Approval from QA.</w:t>
      </w:r>
    </w:p>
    <w:p w14:paraId="00000028" w14:textId="77777777" w:rsidR="00663F68" w:rsidRDefault="00000000">
      <w:pPr>
        <w:numPr>
          <w:ilvl w:val="0"/>
          <w:numId w:val="4"/>
        </w:numPr>
        <w:pBdr>
          <w:top w:val="nil"/>
          <w:left w:val="nil"/>
          <w:bottom w:val="nil"/>
          <w:right w:val="nil"/>
          <w:between w:val="nil"/>
        </w:pBdr>
        <w:rPr>
          <w:color w:val="000000"/>
          <w:sz w:val="28"/>
          <w:szCs w:val="28"/>
        </w:rPr>
      </w:pPr>
      <w:r>
        <w:rPr>
          <w:color w:val="000000"/>
          <w:sz w:val="28"/>
          <w:szCs w:val="28"/>
        </w:rPr>
        <w:t>Resolve the problem at Vendor end with QA person.</w:t>
      </w:r>
    </w:p>
    <w:p w14:paraId="00000029" w14:textId="77777777" w:rsidR="00663F68" w:rsidRDefault="00000000">
      <w:pPr>
        <w:numPr>
          <w:ilvl w:val="0"/>
          <w:numId w:val="4"/>
        </w:numPr>
        <w:pBdr>
          <w:top w:val="nil"/>
          <w:left w:val="nil"/>
          <w:bottom w:val="nil"/>
          <w:right w:val="nil"/>
          <w:between w:val="nil"/>
        </w:pBdr>
        <w:rPr>
          <w:color w:val="000000"/>
          <w:sz w:val="28"/>
          <w:szCs w:val="28"/>
        </w:rPr>
      </w:pPr>
      <w:r>
        <w:rPr>
          <w:color w:val="000000"/>
          <w:sz w:val="28"/>
          <w:szCs w:val="28"/>
        </w:rPr>
        <w:t>BOP problem solving at supplier end.</w:t>
      </w:r>
    </w:p>
    <w:p w14:paraId="0000002A" w14:textId="77777777" w:rsidR="00663F68" w:rsidRDefault="00000000">
      <w:pPr>
        <w:numPr>
          <w:ilvl w:val="0"/>
          <w:numId w:val="4"/>
        </w:numPr>
        <w:pBdr>
          <w:top w:val="nil"/>
          <w:left w:val="nil"/>
          <w:bottom w:val="nil"/>
          <w:right w:val="nil"/>
          <w:between w:val="nil"/>
        </w:pBdr>
        <w:rPr>
          <w:color w:val="000000"/>
          <w:sz w:val="28"/>
          <w:szCs w:val="28"/>
        </w:rPr>
      </w:pPr>
      <w:r>
        <w:rPr>
          <w:color w:val="000000"/>
          <w:sz w:val="28"/>
          <w:szCs w:val="28"/>
        </w:rPr>
        <w:t>Negotiation with suppliers on the basis of QCD.</w:t>
      </w:r>
    </w:p>
    <w:p w14:paraId="0000002B" w14:textId="77777777" w:rsidR="00663F68" w:rsidRDefault="00000000">
      <w:pPr>
        <w:numPr>
          <w:ilvl w:val="0"/>
          <w:numId w:val="4"/>
        </w:numPr>
        <w:pBdr>
          <w:top w:val="nil"/>
          <w:left w:val="nil"/>
          <w:bottom w:val="nil"/>
          <w:right w:val="nil"/>
          <w:between w:val="nil"/>
        </w:pBdr>
        <w:rPr>
          <w:color w:val="000000"/>
          <w:sz w:val="28"/>
          <w:szCs w:val="28"/>
        </w:rPr>
      </w:pPr>
      <w:r>
        <w:rPr>
          <w:color w:val="000000"/>
          <w:sz w:val="28"/>
          <w:szCs w:val="28"/>
        </w:rPr>
        <w:t>Part price finalization and PO creation</w:t>
      </w:r>
    </w:p>
    <w:p w14:paraId="0000002C" w14:textId="77777777" w:rsidR="00663F68" w:rsidRDefault="00000000">
      <w:pPr>
        <w:numPr>
          <w:ilvl w:val="0"/>
          <w:numId w:val="4"/>
        </w:numPr>
        <w:pBdr>
          <w:top w:val="nil"/>
          <w:left w:val="nil"/>
          <w:bottom w:val="nil"/>
          <w:right w:val="nil"/>
          <w:between w:val="nil"/>
        </w:pBdr>
        <w:rPr>
          <w:color w:val="000000"/>
          <w:sz w:val="28"/>
          <w:szCs w:val="28"/>
        </w:rPr>
      </w:pPr>
      <w:r>
        <w:rPr>
          <w:color w:val="000000"/>
          <w:sz w:val="28"/>
          <w:szCs w:val="28"/>
        </w:rPr>
        <w:t>Coordination with Quality, R&amp;D, suppliers to ensure defect free product.</w:t>
      </w:r>
    </w:p>
    <w:p w14:paraId="0000002D" w14:textId="77777777" w:rsidR="00663F68" w:rsidRDefault="00663F68">
      <w:pPr>
        <w:rPr>
          <w:sz w:val="28"/>
          <w:szCs w:val="28"/>
        </w:rPr>
      </w:pPr>
    </w:p>
    <w:p w14:paraId="0000002E" w14:textId="77777777" w:rsidR="00663F68" w:rsidRDefault="00663F68">
      <w:pPr>
        <w:pStyle w:val="Subtitle"/>
        <w:rPr>
          <w:b w:val="0"/>
          <w:bCs w:val="0"/>
        </w:rPr>
      </w:pPr>
    </w:p>
    <w:p w14:paraId="0000002F" w14:textId="77777777" w:rsidR="00663F68" w:rsidRDefault="00663F68">
      <w:pPr>
        <w:pStyle w:val="Subtitle"/>
        <w:rPr>
          <w:sz w:val="22"/>
          <w:szCs w:val="22"/>
          <w:u w:val="single"/>
        </w:rPr>
      </w:pPr>
    </w:p>
    <w:p w14:paraId="00000030" w14:textId="77777777" w:rsidR="00663F68" w:rsidRDefault="00000000">
      <w:pPr>
        <w:pStyle w:val="Subtitle"/>
        <w:rPr>
          <w:sz w:val="22"/>
          <w:szCs w:val="22"/>
          <w:u w:val="single"/>
        </w:rPr>
      </w:pPr>
      <w:r>
        <w:rPr>
          <w:sz w:val="22"/>
          <w:szCs w:val="22"/>
          <w:u w:val="single"/>
        </w:rPr>
        <w:t>STRENGTHS: -</w:t>
      </w:r>
    </w:p>
    <w:p w14:paraId="00000031" w14:textId="77777777" w:rsidR="00663F68" w:rsidRDefault="00663F68">
      <w:pPr>
        <w:pStyle w:val="Subtitle"/>
        <w:rPr>
          <w:b w:val="0"/>
          <w:bCs w:val="0"/>
        </w:rPr>
      </w:pPr>
    </w:p>
    <w:p w14:paraId="00000032" w14:textId="77777777" w:rsidR="00663F68" w:rsidRDefault="00000000">
      <w:pPr>
        <w:pStyle w:val="Subtitle"/>
        <w:numPr>
          <w:ilvl w:val="0"/>
          <w:numId w:val="2"/>
        </w:numPr>
        <w:rPr>
          <w:b w:val="0"/>
          <w:bCs w:val="0"/>
        </w:rPr>
      </w:pPr>
      <w:r>
        <w:rPr>
          <w:b w:val="0"/>
          <w:bCs w:val="0"/>
        </w:rPr>
        <w:t>Negotiation &amp; Deal Closing</w:t>
      </w:r>
    </w:p>
    <w:p w14:paraId="00000033" w14:textId="77777777" w:rsidR="00663F68" w:rsidRDefault="00000000">
      <w:pPr>
        <w:pStyle w:val="Subtitle"/>
        <w:numPr>
          <w:ilvl w:val="0"/>
          <w:numId w:val="2"/>
        </w:numPr>
        <w:rPr>
          <w:b w:val="0"/>
          <w:bCs w:val="0"/>
        </w:rPr>
      </w:pPr>
      <w:r>
        <w:rPr>
          <w:b w:val="0"/>
          <w:bCs w:val="0"/>
        </w:rPr>
        <w:t>Improvement/Enhancements</w:t>
      </w:r>
    </w:p>
    <w:p w14:paraId="00000034" w14:textId="77777777" w:rsidR="00663F68" w:rsidRDefault="00000000">
      <w:pPr>
        <w:pStyle w:val="Subtitle"/>
        <w:numPr>
          <w:ilvl w:val="0"/>
          <w:numId w:val="2"/>
        </w:numPr>
        <w:rPr>
          <w:b w:val="0"/>
          <w:bCs w:val="0"/>
        </w:rPr>
      </w:pPr>
      <w:r>
        <w:rPr>
          <w:b w:val="0"/>
          <w:bCs w:val="0"/>
        </w:rPr>
        <w:t>Procurement</w:t>
      </w:r>
    </w:p>
    <w:p w14:paraId="00000035" w14:textId="77777777" w:rsidR="00663F68" w:rsidRDefault="00000000">
      <w:pPr>
        <w:pStyle w:val="Subtitle"/>
        <w:numPr>
          <w:ilvl w:val="0"/>
          <w:numId w:val="2"/>
        </w:numPr>
        <w:rPr>
          <w:b w:val="0"/>
          <w:bCs w:val="0"/>
        </w:rPr>
      </w:pPr>
      <w:r>
        <w:rPr>
          <w:b w:val="0"/>
          <w:bCs w:val="0"/>
        </w:rPr>
        <w:t>Cross-functional Coordination</w:t>
      </w:r>
    </w:p>
    <w:p w14:paraId="00000036" w14:textId="77777777" w:rsidR="00663F68" w:rsidRDefault="00000000">
      <w:pPr>
        <w:numPr>
          <w:ilvl w:val="0"/>
          <w:numId w:val="2"/>
        </w:numPr>
        <w:pBdr>
          <w:top w:val="nil"/>
          <w:left w:val="nil"/>
          <w:bottom w:val="nil"/>
          <w:right w:val="nil"/>
          <w:between w:val="nil"/>
        </w:pBdr>
        <w:rPr>
          <w:color w:val="000000"/>
          <w:sz w:val="28"/>
          <w:szCs w:val="28"/>
        </w:rPr>
      </w:pPr>
      <w:r>
        <w:rPr>
          <w:color w:val="000000"/>
        </w:rPr>
        <w:t>Learning new investment strategies.</w:t>
      </w:r>
    </w:p>
    <w:p w14:paraId="00000037" w14:textId="77777777" w:rsidR="00663F68" w:rsidRDefault="00663F68">
      <w:pPr>
        <w:pStyle w:val="Subtitle"/>
        <w:ind w:left="360"/>
        <w:rPr>
          <w:b w:val="0"/>
          <w:bCs w:val="0"/>
          <w:sz w:val="22"/>
          <w:szCs w:val="22"/>
        </w:rPr>
      </w:pPr>
    </w:p>
    <w:p w14:paraId="00000038" w14:textId="77777777" w:rsidR="00663F68" w:rsidRDefault="00000000">
      <w:pPr>
        <w:pStyle w:val="Subtitle"/>
        <w:rPr>
          <w:b w:val="0"/>
          <w:bCs w:val="0"/>
        </w:rPr>
      </w:pPr>
      <w:r>
        <w:rPr>
          <w:u w:val="single"/>
        </w:rPr>
        <w:t>HOBBIES: -</w:t>
      </w:r>
    </w:p>
    <w:p w14:paraId="00000039" w14:textId="77777777" w:rsidR="00663F68" w:rsidRDefault="00663F68">
      <w:pPr>
        <w:rPr>
          <w:sz w:val="28"/>
          <w:szCs w:val="28"/>
        </w:rPr>
      </w:pPr>
    </w:p>
    <w:p w14:paraId="0000003A" w14:textId="77777777" w:rsidR="00663F68" w:rsidRDefault="00000000">
      <w:pPr>
        <w:pStyle w:val="Subtitle"/>
        <w:numPr>
          <w:ilvl w:val="0"/>
          <w:numId w:val="2"/>
        </w:numPr>
        <w:rPr>
          <w:sz w:val="28"/>
          <w:szCs w:val="28"/>
        </w:rPr>
      </w:pPr>
      <w:r>
        <w:rPr>
          <w:b w:val="0"/>
          <w:bCs w:val="0"/>
        </w:rPr>
        <w:t xml:space="preserve">Listening Music and Visiting new Places </w:t>
      </w:r>
      <w:r>
        <w:rPr>
          <w:sz w:val="28"/>
          <w:szCs w:val="28"/>
        </w:rPr>
        <w:t xml:space="preserve">       </w:t>
      </w:r>
    </w:p>
    <w:p w14:paraId="0000003B" w14:textId="77777777" w:rsidR="00663F68" w:rsidRDefault="00000000">
      <w:pPr>
        <w:pStyle w:val="Subtitle"/>
        <w:numPr>
          <w:ilvl w:val="0"/>
          <w:numId w:val="2"/>
        </w:numPr>
        <w:rPr>
          <w:b w:val="0"/>
          <w:bCs w:val="0"/>
        </w:rPr>
      </w:pPr>
      <w:r>
        <w:rPr>
          <w:b w:val="0"/>
          <w:bCs w:val="0"/>
        </w:rPr>
        <w:t>Playing Cricket</w:t>
      </w:r>
    </w:p>
    <w:p w14:paraId="0000003C" w14:textId="77777777" w:rsidR="00663F68" w:rsidRDefault="00663F68">
      <w:pPr>
        <w:rPr>
          <w:sz w:val="28"/>
          <w:szCs w:val="28"/>
        </w:rPr>
      </w:pPr>
    </w:p>
    <w:p w14:paraId="0000003D" w14:textId="77777777" w:rsidR="00663F68" w:rsidRDefault="00000000">
      <w:pPr>
        <w:pStyle w:val="Subtitle"/>
        <w:rPr>
          <w:sz w:val="22"/>
          <w:szCs w:val="22"/>
          <w:u w:val="single"/>
        </w:rPr>
      </w:pPr>
      <w:r>
        <w:rPr>
          <w:sz w:val="22"/>
          <w:szCs w:val="22"/>
          <w:u w:val="single"/>
        </w:rPr>
        <w:t>LANGUAGES KNOWN: -</w:t>
      </w:r>
    </w:p>
    <w:p w14:paraId="0000003E" w14:textId="77777777" w:rsidR="00663F68" w:rsidRDefault="00663F68">
      <w:pPr>
        <w:pStyle w:val="Subtitle"/>
        <w:rPr>
          <w:b w:val="0"/>
          <w:bCs w:val="0"/>
        </w:rPr>
      </w:pPr>
    </w:p>
    <w:p w14:paraId="0000003F" w14:textId="77777777" w:rsidR="00663F68" w:rsidRDefault="00000000">
      <w:pPr>
        <w:pStyle w:val="Subtitle"/>
        <w:numPr>
          <w:ilvl w:val="0"/>
          <w:numId w:val="3"/>
        </w:numPr>
        <w:rPr>
          <w:b w:val="0"/>
          <w:bCs w:val="0"/>
        </w:rPr>
      </w:pPr>
      <w:r>
        <w:rPr>
          <w:b w:val="0"/>
          <w:bCs w:val="0"/>
        </w:rPr>
        <w:t>English</w:t>
      </w:r>
    </w:p>
    <w:p w14:paraId="00000040" w14:textId="77777777" w:rsidR="00663F68" w:rsidRDefault="00000000">
      <w:pPr>
        <w:pStyle w:val="Subtitle"/>
        <w:numPr>
          <w:ilvl w:val="0"/>
          <w:numId w:val="3"/>
        </w:numPr>
        <w:rPr>
          <w:b w:val="0"/>
          <w:bCs w:val="0"/>
        </w:rPr>
      </w:pPr>
      <w:r>
        <w:rPr>
          <w:b w:val="0"/>
          <w:bCs w:val="0"/>
        </w:rPr>
        <w:t>Hindi</w:t>
      </w:r>
    </w:p>
    <w:p w14:paraId="00000041" w14:textId="77777777" w:rsidR="00663F68" w:rsidRDefault="00663F68">
      <w:pPr>
        <w:pStyle w:val="Subtitle"/>
        <w:rPr>
          <w:u w:val="single"/>
        </w:rPr>
      </w:pPr>
    </w:p>
    <w:p w14:paraId="00000042" w14:textId="77777777" w:rsidR="00663F68" w:rsidRDefault="00000000">
      <w:pPr>
        <w:pStyle w:val="Subtitle"/>
        <w:rPr>
          <w:u w:val="single"/>
        </w:rPr>
      </w:pPr>
      <w:r>
        <w:rPr>
          <w:u w:val="single"/>
        </w:rPr>
        <w:t>PERSONAL DETAILS: -</w:t>
      </w:r>
    </w:p>
    <w:p w14:paraId="00000043" w14:textId="77777777" w:rsidR="00663F68" w:rsidRDefault="00663F68">
      <w:pPr>
        <w:pStyle w:val="Subtitle"/>
        <w:rPr>
          <w:u w:val="single"/>
        </w:rPr>
      </w:pPr>
    </w:p>
    <w:p w14:paraId="00000044" w14:textId="77777777" w:rsidR="00663F68" w:rsidRDefault="00000000">
      <w:pPr>
        <w:pStyle w:val="Subtitle"/>
        <w:rPr>
          <w:b w:val="0"/>
          <w:bCs w:val="0"/>
        </w:rPr>
      </w:pPr>
      <w:r>
        <w:rPr>
          <w:b w:val="0"/>
          <w:bCs w:val="0"/>
        </w:rPr>
        <w:t>Date of Birth</w:t>
      </w:r>
      <w:r>
        <w:rPr>
          <w:b w:val="0"/>
          <w:bCs w:val="0"/>
        </w:rPr>
        <w:tab/>
      </w:r>
      <w:r>
        <w:rPr>
          <w:b w:val="0"/>
          <w:bCs w:val="0"/>
        </w:rPr>
        <w:tab/>
        <w:t>:</w:t>
      </w:r>
      <w:r>
        <w:rPr>
          <w:b w:val="0"/>
          <w:bCs w:val="0"/>
        </w:rPr>
        <w:tab/>
        <w:t>20</w:t>
      </w:r>
      <w:r>
        <w:rPr>
          <w:b w:val="0"/>
          <w:bCs w:val="0"/>
          <w:vertAlign w:val="superscript"/>
        </w:rPr>
        <w:t>th</w:t>
      </w:r>
      <w:r>
        <w:rPr>
          <w:b w:val="0"/>
          <w:bCs w:val="0"/>
        </w:rPr>
        <w:t xml:space="preserve"> July, 1989</w:t>
      </w:r>
    </w:p>
    <w:p w14:paraId="00000045" w14:textId="77777777" w:rsidR="00663F68" w:rsidRDefault="00000000">
      <w:pPr>
        <w:pStyle w:val="Subtitle"/>
        <w:rPr>
          <w:b w:val="0"/>
          <w:bCs w:val="0"/>
        </w:rPr>
      </w:pPr>
      <w:r>
        <w:rPr>
          <w:b w:val="0"/>
          <w:bCs w:val="0"/>
        </w:rPr>
        <w:t>Father’s name</w:t>
      </w:r>
      <w:r>
        <w:rPr>
          <w:b w:val="0"/>
          <w:bCs w:val="0"/>
        </w:rPr>
        <w:tab/>
      </w:r>
      <w:r>
        <w:rPr>
          <w:b w:val="0"/>
          <w:bCs w:val="0"/>
        </w:rPr>
        <w:tab/>
        <w:t>:</w:t>
      </w:r>
      <w:r>
        <w:rPr>
          <w:b w:val="0"/>
          <w:bCs w:val="0"/>
        </w:rPr>
        <w:tab/>
        <w:t xml:space="preserve">Sh. </w:t>
      </w:r>
      <w:proofErr w:type="spellStart"/>
      <w:r>
        <w:rPr>
          <w:b w:val="0"/>
          <w:bCs w:val="0"/>
        </w:rPr>
        <w:t>Brham</w:t>
      </w:r>
      <w:proofErr w:type="spellEnd"/>
      <w:r>
        <w:rPr>
          <w:b w:val="0"/>
          <w:bCs w:val="0"/>
        </w:rPr>
        <w:t xml:space="preserve"> Prakash</w:t>
      </w:r>
    </w:p>
    <w:p w14:paraId="00000047" w14:textId="77777777" w:rsidR="00663F68" w:rsidRDefault="00000000">
      <w:r>
        <w:t>Marital Status</w:t>
      </w:r>
      <w:r>
        <w:tab/>
      </w:r>
      <w:r>
        <w:tab/>
        <w:t>:</w:t>
      </w:r>
      <w:r>
        <w:tab/>
        <w:t>Married</w:t>
      </w:r>
    </w:p>
    <w:p w14:paraId="00000048" w14:textId="77777777" w:rsidR="00663F68" w:rsidRDefault="00663F68"/>
    <w:p w14:paraId="00000049" w14:textId="77777777" w:rsidR="00663F68" w:rsidRDefault="00663F68"/>
    <w:p w14:paraId="0000004A" w14:textId="77777777" w:rsidR="00663F68" w:rsidRDefault="00000000">
      <w:r>
        <w:t>I hope that my qualifications and experience will be suitable for your requirement &amp; you will be kind enough to grant me an opportunity to demonstrate my capabilities.</w:t>
      </w:r>
    </w:p>
    <w:p w14:paraId="0000004B" w14:textId="77777777" w:rsidR="00663F68" w:rsidRDefault="00663F68"/>
    <w:p w14:paraId="0000004C" w14:textId="77777777" w:rsidR="00663F68" w:rsidRDefault="00000000">
      <w:pPr>
        <w:pStyle w:val="Subtitle"/>
      </w:pPr>
      <w:r>
        <w:t>Date</w:t>
      </w:r>
      <w:proofErr w:type="gramStart"/>
      <w:r>
        <w:tab/>
        <w:t>:-</w:t>
      </w:r>
      <w:proofErr w:type="gramEnd"/>
    </w:p>
    <w:p w14:paraId="0000004D" w14:textId="77777777" w:rsidR="00663F68" w:rsidRDefault="00663F68">
      <w:pPr>
        <w:pStyle w:val="Subtitle"/>
      </w:pPr>
    </w:p>
    <w:p w14:paraId="0000004E" w14:textId="77777777" w:rsidR="00663F68" w:rsidRDefault="00000000">
      <w:pPr>
        <w:pStyle w:val="Subtitle"/>
      </w:pPr>
      <w:r>
        <w:t>Place</w:t>
      </w:r>
      <w:proofErr w:type="gramStart"/>
      <w:r>
        <w:tab/>
        <w:t>:-</w:t>
      </w:r>
      <w:proofErr w:type="gramEnd"/>
      <w:r>
        <w:tab/>
      </w:r>
      <w:r>
        <w:tab/>
      </w:r>
      <w:r>
        <w:tab/>
      </w:r>
      <w:r>
        <w:tab/>
      </w:r>
      <w:r>
        <w:tab/>
      </w:r>
      <w:r>
        <w:tab/>
      </w:r>
      <w:r>
        <w:tab/>
        <w:t>(MANOJ KUMAR YADAV)</w:t>
      </w:r>
      <w:r>
        <w:pict w14:anchorId="0A507B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1pt;height:1pt;z-index:251658240;mso-position-horizontal-relative:text;mso-position-vertical-relative:text">
            <v:imagedata r:id="rId6"/>
          </v:shape>
        </w:pict>
      </w:r>
    </w:p>
    <w:sectPr w:rsidR="00663F68">
      <w:pgSz w:w="12240" w:h="15840"/>
      <w:pgMar w:top="180" w:right="1350" w:bottom="540" w:left="162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Bold r:id="rId1" w:fontKey="{025980D5-FFF3-4157-8637-CBB4D2464A00}"/>
  </w:font>
  <w:font w:name="Calibri">
    <w:panose1 w:val="020F0502020204030204"/>
    <w:charset w:val="00"/>
    <w:family w:val="swiss"/>
    <w:pitch w:val="variable"/>
    <w:sig w:usb0="E4002EFF" w:usb1="C200247B" w:usb2="00000009" w:usb3="00000000" w:csb0="000001FF" w:csb1="00000000"/>
    <w:embedRegular r:id="rId2" w:fontKey="{EA225DC6-50E0-457B-B020-CC5214BE2838}"/>
    <w:embedBold r:id="rId3" w:fontKey="{655CB150-56C6-467A-8CA3-22DBFF2938CB}"/>
  </w:font>
  <w:font w:name="Arial">
    <w:panose1 w:val="020B0604020202020204"/>
    <w:charset w:val="00"/>
    <w:family w:val="swiss"/>
    <w:pitch w:val="variable"/>
    <w:sig w:usb0="E0002EFF" w:usb1="C000785B" w:usb2="00000009" w:usb3="00000000" w:csb0="000001FF" w:csb1="00000000"/>
  </w:font>
  <w:font w:name="Manrope">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4" w:fontKey="{C1AFE38D-9F1A-49F1-BBBF-EF9A9122021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0A24A"/>
    <w:multiLevelType w:val="hybridMultilevel"/>
    <w:tmpl w:val="00000000"/>
    <w:lvl w:ilvl="0" w:tplc="3C2002C4">
      <w:start w:val="1"/>
      <w:numFmt w:val="bullet"/>
      <w:lvlText w:val="●"/>
      <w:lvlJc w:val="left"/>
      <w:pPr>
        <w:ind w:left="720" w:hanging="360"/>
      </w:pPr>
      <w:rPr>
        <w:rFonts w:ascii="Noto Sans Symbols" w:eastAsia="Noto Sans Symbols" w:hAnsi="Noto Sans Symbols" w:cs="Noto Sans Symbols"/>
      </w:rPr>
    </w:lvl>
    <w:lvl w:ilvl="1" w:tplc="8E94490E">
      <w:start w:val="1"/>
      <w:numFmt w:val="bullet"/>
      <w:lvlText w:val="o"/>
      <w:lvlJc w:val="left"/>
      <w:pPr>
        <w:ind w:left="1440" w:hanging="360"/>
      </w:pPr>
      <w:rPr>
        <w:rFonts w:ascii="Courier New" w:eastAsia="Courier New" w:hAnsi="Courier New" w:cs="Courier New"/>
      </w:rPr>
    </w:lvl>
    <w:lvl w:ilvl="2" w:tplc="0D605666">
      <w:start w:val="1"/>
      <w:numFmt w:val="bullet"/>
      <w:lvlText w:val="▪"/>
      <w:lvlJc w:val="left"/>
      <w:pPr>
        <w:ind w:left="2160" w:hanging="360"/>
      </w:pPr>
      <w:rPr>
        <w:rFonts w:ascii="Noto Sans Symbols" w:eastAsia="Noto Sans Symbols" w:hAnsi="Noto Sans Symbols" w:cs="Noto Sans Symbols"/>
      </w:rPr>
    </w:lvl>
    <w:lvl w:ilvl="3" w:tplc="EB629DA8">
      <w:start w:val="1"/>
      <w:numFmt w:val="bullet"/>
      <w:lvlText w:val="●"/>
      <w:lvlJc w:val="left"/>
      <w:pPr>
        <w:ind w:left="2880" w:hanging="360"/>
      </w:pPr>
      <w:rPr>
        <w:rFonts w:ascii="Noto Sans Symbols" w:eastAsia="Noto Sans Symbols" w:hAnsi="Noto Sans Symbols" w:cs="Noto Sans Symbols"/>
      </w:rPr>
    </w:lvl>
    <w:lvl w:ilvl="4" w:tplc="BA92EF66">
      <w:start w:val="1"/>
      <w:numFmt w:val="bullet"/>
      <w:lvlText w:val="o"/>
      <w:lvlJc w:val="left"/>
      <w:pPr>
        <w:ind w:left="3600" w:hanging="360"/>
      </w:pPr>
      <w:rPr>
        <w:rFonts w:ascii="Courier New" w:eastAsia="Courier New" w:hAnsi="Courier New" w:cs="Courier New"/>
      </w:rPr>
    </w:lvl>
    <w:lvl w:ilvl="5" w:tplc="DB6C42E6">
      <w:start w:val="1"/>
      <w:numFmt w:val="bullet"/>
      <w:lvlText w:val="▪"/>
      <w:lvlJc w:val="left"/>
      <w:pPr>
        <w:ind w:left="4320" w:hanging="360"/>
      </w:pPr>
      <w:rPr>
        <w:rFonts w:ascii="Noto Sans Symbols" w:eastAsia="Noto Sans Symbols" w:hAnsi="Noto Sans Symbols" w:cs="Noto Sans Symbols"/>
      </w:rPr>
    </w:lvl>
    <w:lvl w:ilvl="6" w:tplc="D64EEDAE">
      <w:start w:val="1"/>
      <w:numFmt w:val="bullet"/>
      <w:lvlText w:val="●"/>
      <w:lvlJc w:val="left"/>
      <w:pPr>
        <w:ind w:left="5040" w:hanging="360"/>
      </w:pPr>
      <w:rPr>
        <w:rFonts w:ascii="Noto Sans Symbols" w:eastAsia="Noto Sans Symbols" w:hAnsi="Noto Sans Symbols" w:cs="Noto Sans Symbols"/>
      </w:rPr>
    </w:lvl>
    <w:lvl w:ilvl="7" w:tplc="D9004D42">
      <w:start w:val="1"/>
      <w:numFmt w:val="bullet"/>
      <w:lvlText w:val="o"/>
      <w:lvlJc w:val="left"/>
      <w:pPr>
        <w:ind w:left="5760" w:hanging="360"/>
      </w:pPr>
      <w:rPr>
        <w:rFonts w:ascii="Courier New" w:eastAsia="Courier New" w:hAnsi="Courier New" w:cs="Courier New"/>
      </w:rPr>
    </w:lvl>
    <w:lvl w:ilvl="8" w:tplc="50C2A514">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F41FCBF"/>
    <w:multiLevelType w:val="hybridMultilevel"/>
    <w:tmpl w:val="00000000"/>
    <w:lvl w:ilvl="0" w:tplc="0DF86412">
      <w:start w:val="1"/>
      <w:numFmt w:val="bullet"/>
      <w:lvlText w:val="●"/>
      <w:lvlJc w:val="left"/>
      <w:pPr>
        <w:ind w:left="720" w:hanging="360"/>
      </w:pPr>
      <w:rPr>
        <w:rFonts w:ascii="Noto Sans Symbols" w:eastAsia="Noto Sans Symbols" w:hAnsi="Noto Sans Symbols" w:cs="Noto Sans Symbols"/>
      </w:rPr>
    </w:lvl>
    <w:lvl w:ilvl="1" w:tplc="6F6E4A94">
      <w:start w:val="1"/>
      <w:numFmt w:val="bullet"/>
      <w:lvlText w:val="o"/>
      <w:lvlJc w:val="left"/>
      <w:pPr>
        <w:ind w:left="1440" w:hanging="360"/>
      </w:pPr>
      <w:rPr>
        <w:rFonts w:ascii="Courier New" w:eastAsia="Courier New" w:hAnsi="Courier New" w:cs="Courier New"/>
      </w:rPr>
    </w:lvl>
    <w:lvl w:ilvl="2" w:tplc="87568C94">
      <w:start w:val="1"/>
      <w:numFmt w:val="bullet"/>
      <w:lvlText w:val="▪"/>
      <w:lvlJc w:val="left"/>
      <w:pPr>
        <w:ind w:left="2160" w:hanging="360"/>
      </w:pPr>
      <w:rPr>
        <w:rFonts w:ascii="Noto Sans Symbols" w:eastAsia="Noto Sans Symbols" w:hAnsi="Noto Sans Symbols" w:cs="Noto Sans Symbols"/>
      </w:rPr>
    </w:lvl>
    <w:lvl w:ilvl="3" w:tplc="73D2C8FA">
      <w:start w:val="1"/>
      <w:numFmt w:val="bullet"/>
      <w:lvlText w:val="●"/>
      <w:lvlJc w:val="left"/>
      <w:pPr>
        <w:ind w:left="2880" w:hanging="360"/>
      </w:pPr>
      <w:rPr>
        <w:rFonts w:ascii="Noto Sans Symbols" w:eastAsia="Noto Sans Symbols" w:hAnsi="Noto Sans Symbols" w:cs="Noto Sans Symbols"/>
      </w:rPr>
    </w:lvl>
    <w:lvl w:ilvl="4" w:tplc="972C0EA0">
      <w:start w:val="1"/>
      <w:numFmt w:val="bullet"/>
      <w:lvlText w:val="o"/>
      <w:lvlJc w:val="left"/>
      <w:pPr>
        <w:ind w:left="3600" w:hanging="360"/>
      </w:pPr>
      <w:rPr>
        <w:rFonts w:ascii="Courier New" w:eastAsia="Courier New" w:hAnsi="Courier New" w:cs="Courier New"/>
      </w:rPr>
    </w:lvl>
    <w:lvl w:ilvl="5" w:tplc="77324594">
      <w:start w:val="1"/>
      <w:numFmt w:val="bullet"/>
      <w:lvlText w:val="▪"/>
      <w:lvlJc w:val="left"/>
      <w:pPr>
        <w:ind w:left="4320" w:hanging="360"/>
      </w:pPr>
      <w:rPr>
        <w:rFonts w:ascii="Noto Sans Symbols" w:eastAsia="Noto Sans Symbols" w:hAnsi="Noto Sans Symbols" w:cs="Noto Sans Symbols"/>
      </w:rPr>
    </w:lvl>
    <w:lvl w:ilvl="6" w:tplc="A56464A2">
      <w:start w:val="1"/>
      <w:numFmt w:val="bullet"/>
      <w:lvlText w:val="●"/>
      <w:lvlJc w:val="left"/>
      <w:pPr>
        <w:ind w:left="5040" w:hanging="360"/>
      </w:pPr>
      <w:rPr>
        <w:rFonts w:ascii="Noto Sans Symbols" w:eastAsia="Noto Sans Symbols" w:hAnsi="Noto Sans Symbols" w:cs="Noto Sans Symbols"/>
      </w:rPr>
    </w:lvl>
    <w:lvl w:ilvl="7" w:tplc="30044E52">
      <w:start w:val="1"/>
      <w:numFmt w:val="bullet"/>
      <w:lvlText w:val="o"/>
      <w:lvlJc w:val="left"/>
      <w:pPr>
        <w:ind w:left="5760" w:hanging="360"/>
      </w:pPr>
      <w:rPr>
        <w:rFonts w:ascii="Courier New" w:eastAsia="Courier New" w:hAnsi="Courier New" w:cs="Courier New"/>
      </w:rPr>
    </w:lvl>
    <w:lvl w:ilvl="8" w:tplc="F23EDB4E">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73F84E5"/>
    <w:multiLevelType w:val="hybridMultilevel"/>
    <w:tmpl w:val="00000000"/>
    <w:lvl w:ilvl="0" w:tplc="BC0A84BC">
      <w:start w:val="1"/>
      <w:numFmt w:val="bullet"/>
      <w:lvlText w:val="●"/>
      <w:lvlJc w:val="left"/>
      <w:pPr>
        <w:ind w:left="720" w:hanging="360"/>
      </w:pPr>
      <w:rPr>
        <w:rFonts w:ascii="Noto Sans Symbols" w:eastAsia="Noto Sans Symbols" w:hAnsi="Noto Sans Symbols" w:cs="Noto Sans Symbols"/>
      </w:rPr>
    </w:lvl>
    <w:lvl w:ilvl="1" w:tplc="8E944EFC">
      <w:start w:val="1"/>
      <w:numFmt w:val="bullet"/>
      <w:lvlText w:val="o"/>
      <w:lvlJc w:val="left"/>
      <w:pPr>
        <w:ind w:left="1440" w:hanging="360"/>
      </w:pPr>
      <w:rPr>
        <w:rFonts w:ascii="Courier New" w:eastAsia="Courier New" w:hAnsi="Courier New" w:cs="Courier New"/>
      </w:rPr>
    </w:lvl>
    <w:lvl w:ilvl="2" w:tplc="97D09E20">
      <w:start w:val="1"/>
      <w:numFmt w:val="bullet"/>
      <w:lvlText w:val="▪"/>
      <w:lvlJc w:val="left"/>
      <w:pPr>
        <w:ind w:left="2160" w:hanging="360"/>
      </w:pPr>
      <w:rPr>
        <w:rFonts w:ascii="Noto Sans Symbols" w:eastAsia="Noto Sans Symbols" w:hAnsi="Noto Sans Symbols" w:cs="Noto Sans Symbols"/>
      </w:rPr>
    </w:lvl>
    <w:lvl w:ilvl="3" w:tplc="B67C267C">
      <w:start w:val="1"/>
      <w:numFmt w:val="bullet"/>
      <w:lvlText w:val="●"/>
      <w:lvlJc w:val="left"/>
      <w:pPr>
        <w:ind w:left="2880" w:hanging="360"/>
      </w:pPr>
      <w:rPr>
        <w:rFonts w:ascii="Noto Sans Symbols" w:eastAsia="Noto Sans Symbols" w:hAnsi="Noto Sans Symbols" w:cs="Noto Sans Symbols"/>
      </w:rPr>
    </w:lvl>
    <w:lvl w:ilvl="4" w:tplc="DA4C0D8A">
      <w:start w:val="1"/>
      <w:numFmt w:val="bullet"/>
      <w:lvlText w:val="o"/>
      <w:lvlJc w:val="left"/>
      <w:pPr>
        <w:ind w:left="3600" w:hanging="360"/>
      </w:pPr>
      <w:rPr>
        <w:rFonts w:ascii="Courier New" w:eastAsia="Courier New" w:hAnsi="Courier New" w:cs="Courier New"/>
      </w:rPr>
    </w:lvl>
    <w:lvl w:ilvl="5" w:tplc="AB3237F4">
      <w:start w:val="1"/>
      <w:numFmt w:val="bullet"/>
      <w:lvlText w:val="▪"/>
      <w:lvlJc w:val="left"/>
      <w:pPr>
        <w:ind w:left="4320" w:hanging="360"/>
      </w:pPr>
      <w:rPr>
        <w:rFonts w:ascii="Noto Sans Symbols" w:eastAsia="Noto Sans Symbols" w:hAnsi="Noto Sans Symbols" w:cs="Noto Sans Symbols"/>
      </w:rPr>
    </w:lvl>
    <w:lvl w:ilvl="6" w:tplc="FAD41FAA">
      <w:start w:val="1"/>
      <w:numFmt w:val="bullet"/>
      <w:lvlText w:val="●"/>
      <w:lvlJc w:val="left"/>
      <w:pPr>
        <w:ind w:left="5040" w:hanging="360"/>
      </w:pPr>
      <w:rPr>
        <w:rFonts w:ascii="Noto Sans Symbols" w:eastAsia="Noto Sans Symbols" w:hAnsi="Noto Sans Symbols" w:cs="Noto Sans Symbols"/>
      </w:rPr>
    </w:lvl>
    <w:lvl w:ilvl="7" w:tplc="122C64F0">
      <w:start w:val="1"/>
      <w:numFmt w:val="bullet"/>
      <w:lvlText w:val="o"/>
      <w:lvlJc w:val="left"/>
      <w:pPr>
        <w:ind w:left="5760" w:hanging="360"/>
      </w:pPr>
      <w:rPr>
        <w:rFonts w:ascii="Courier New" w:eastAsia="Courier New" w:hAnsi="Courier New" w:cs="Courier New"/>
      </w:rPr>
    </w:lvl>
    <w:lvl w:ilvl="8" w:tplc="AA4A5FC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1F19A5F"/>
    <w:multiLevelType w:val="hybridMultilevel"/>
    <w:tmpl w:val="00000000"/>
    <w:lvl w:ilvl="0" w:tplc="2F74F98C">
      <w:start w:val="1"/>
      <w:numFmt w:val="bullet"/>
      <w:lvlText w:val="▪"/>
      <w:lvlJc w:val="left"/>
      <w:pPr>
        <w:ind w:left="720" w:hanging="360"/>
      </w:pPr>
      <w:rPr>
        <w:rFonts w:ascii="Noto Sans Symbols" w:eastAsia="Noto Sans Symbols" w:hAnsi="Noto Sans Symbols" w:cs="Noto Sans Symbols"/>
      </w:rPr>
    </w:lvl>
    <w:lvl w:ilvl="1" w:tplc="2B9668F8">
      <w:start w:val="1"/>
      <w:numFmt w:val="bullet"/>
      <w:lvlText w:val="o"/>
      <w:lvlJc w:val="left"/>
      <w:pPr>
        <w:ind w:left="1440" w:hanging="360"/>
      </w:pPr>
      <w:rPr>
        <w:rFonts w:ascii="Courier New" w:eastAsia="Courier New" w:hAnsi="Courier New" w:cs="Courier New"/>
      </w:rPr>
    </w:lvl>
    <w:lvl w:ilvl="2" w:tplc="7DFEE13C">
      <w:start w:val="1"/>
      <w:numFmt w:val="bullet"/>
      <w:lvlText w:val="▪"/>
      <w:lvlJc w:val="left"/>
      <w:pPr>
        <w:ind w:left="2160" w:hanging="360"/>
      </w:pPr>
      <w:rPr>
        <w:rFonts w:ascii="Noto Sans Symbols" w:eastAsia="Noto Sans Symbols" w:hAnsi="Noto Sans Symbols" w:cs="Noto Sans Symbols"/>
      </w:rPr>
    </w:lvl>
    <w:lvl w:ilvl="3" w:tplc="4FB09042">
      <w:start w:val="1"/>
      <w:numFmt w:val="bullet"/>
      <w:lvlText w:val="●"/>
      <w:lvlJc w:val="left"/>
      <w:pPr>
        <w:ind w:left="2880" w:hanging="360"/>
      </w:pPr>
      <w:rPr>
        <w:rFonts w:ascii="Noto Sans Symbols" w:eastAsia="Noto Sans Symbols" w:hAnsi="Noto Sans Symbols" w:cs="Noto Sans Symbols"/>
      </w:rPr>
    </w:lvl>
    <w:lvl w:ilvl="4" w:tplc="ADEE25F8">
      <w:start w:val="1"/>
      <w:numFmt w:val="bullet"/>
      <w:lvlText w:val="o"/>
      <w:lvlJc w:val="left"/>
      <w:pPr>
        <w:ind w:left="3600" w:hanging="360"/>
      </w:pPr>
      <w:rPr>
        <w:rFonts w:ascii="Courier New" w:eastAsia="Courier New" w:hAnsi="Courier New" w:cs="Courier New"/>
      </w:rPr>
    </w:lvl>
    <w:lvl w:ilvl="5" w:tplc="2034AE60">
      <w:start w:val="1"/>
      <w:numFmt w:val="bullet"/>
      <w:lvlText w:val="▪"/>
      <w:lvlJc w:val="left"/>
      <w:pPr>
        <w:ind w:left="4320" w:hanging="360"/>
      </w:pPr>
      <w:rPr>
        <w:rFonts w:ascii="Noto Sans Symbols" w:eastAsia="Noto Sans Symbols" w:hAnsi="Noto Sans Symbols" w:cs="Noto Sans Symbols"/>
      </w:rPr>
    </w:lvl>
    <w:lvl w:ilvl="6" w:tplc="2ABCEADE">
      <w:start w:val="1"/>
      <w:numFmt w:val="bullet"/>
      <w:lvlText w:val="●"/>
      <w:lvlJc w:val="left"/>
      <w:pPr>
        <w:ind w:left="5040" w:hanging="360"/>
      </w:pPr>
      <w:rPr>
        <w:rFonts w:ascii="Noto Sans Symbols" w:eastAsia="Noto Sans Symbols" w:hAnsi="Noto Sans Symbols" w:cs="Noto Sans Symbols"/>
      </w:rPr>
    </w:lvl>
    <w:lvl w:ilvl="7" w:tplc="09B844B6">
      <w:start w:val="1"/>
      <w:numFmt w:val="bullet"/>
      <w:lvlText w:val="o"/>
      <w:lvlJc w:val="left"/>
      <w:pPr>
        <w:ind w:left="5760" w:hanging="360"/>
      </w:pPr>
      <w:rPr>
        <w:rFonts w:ascii="Courier New" w:eastAsia="Courier New" w:hAnsi="Courier New" w:cs="Courier New"/>
      </w:rPr>
    </w:lvl>
    <w:lvl w:ilvl="8" w:tplc="74FA37A2">
      <w:start w:val="1"/>
      <w:numFmt w:val="bullet"/>
      <w:lvlText w:val="▪"/>
      <w:lvlJc w:val="left"/>
      <w:pPr>
        <w:ind w:left="6480" w:hanging="360"/>
      </w:pPr>
      <w:rPr>
        <w:rFonts w:ascii="Noto Sans Symbols" w:eastAsia="Noto Sans Symbols" w:hAnsi="Noto Sans Symbols" w:cs="Noto Sans Symbols"/>
      </w:rPr>
    </w:lvl>
  </w:abstractNum>
  <w:num w:numId="1" w16cid:durableId="866790245">
    <w:abstractNumId w:val="3"/>
  </w:num>
  <w:num w:numId="2" w16cid:durableId="644773664">
    <w:abstractNumId w:val="0"/>
  </w:num>
  <w:num w:numId="3" w16cid:durableId="1072240903">
    <w:abstractNumId w:val="1"/>
  </w:num>
  <w:num w:numId="4" w16cid:durableId="11055378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F68"/>
    <w:rsid w:val="000A5EA0"/>
    <w:rsid w:val="0044518C"/>
    <w:rsid w:val="00663F68"/>
    <w:rsid w:val="00721CF3"/>
    <w:rsid w:val="007D0C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70BB09F"/>
  <w15:docId w15:val="{C261AD8A-6DB9-47AE-94A2-655BDC0D5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outlineLvl w:val="0"/>
    </w:pPr>
    <w:rPr>
      <w:rFonts w:ascii="Tahoma" w:eastAsia="Tahoma" w:hAnsi="Tahoma" w:cs="Tahoma"/>
      <w:b/>
      <w:bCs/>
      <w:sz w:val="20"/>
      <w:szCs w:val="20"/>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jc w:val="center"/>
    </w:pPr>
    <w:rPr>
      <w:b/>
      <w:bCs/>
      <w:u w:val="single"/>
    </w:rPr>
  </w:style>
  <w:style w:type="paragraph" w:styleId="Subtitle">
    <w:name w:val="Subtitle"/>
    <w:basedOn w:val="Normal"/>
    <w:next w:val="Normal"/>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s://rdxfootmark.naukri.com/v2/track/openCv?trackingInfo=11c05bcfe07b20f1561f7ea9dc2ebc96134f4b0419514c4847440321091b5b58120b14071646505d0e435601514841481f0f2b561358191b195115495d0c00584e4209430247460c590858184508105042445b0c0f054e4108120211474a411b02154e49405d58380c4f03434b10081702035d4a07560329465c4a5653380c4f03434814011001124359591b4d58505045111b53505b0159491b0e18021153156&amp;docType=docx"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544</Words>
  <Characters>3107</Characters>
  <Application>Microsoft Office Word</Application>
  <DocSecurity>0</DocSecurity>
  <Lines>25</Lines>
  <Paragraphs>7</Paragraphs>
  <ScaleCrop>false</ScaleCrop>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2026-07-11T16:16:00Z</dcterms:created>
  <dcterms:modified xsi:type="dcterms:W3CDTF">2026-07-11T16:16:00Z</dcterms:modified>
</cp:coreProperties>
</file>