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DCE9" w14:textId="2A7989A8" w:rsidR="00EA7D5C" w:rsidRDefault="00EA7D5C" w:rsidP="00EA7D5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en-US"/>
        </w:rPr>
      </w:pP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Due </w:t>
      </w:r>
      <w:r>
        <w:rPr>
          <w:rFonts w:ascii="Times New Roman" w:eastAsia="Calibri" w:hAnsi="Times New Roman" w:cs="Times New Roman"/>
          <w:b/>
          <w:sz w:val="24"/>
          <w:szCs w:val="24"/>
          <w:lang w:bidi="en-US"/>
        </w:rPr>
        <w:t>Wednesday</w:t>
      </w: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, </w:t>
      </w:r>
      <w:r>
        <w:rPr>
          <w:rFonts w:ascii="Times New Roman" w:eastAsia="Calibri" w:hAnsi="Times New Roman" w:cs="Times New Roman"/>
          <w:b/>
          <w:sz w:val="24"/>
          <w:szCs w:val="24"/>
          <w:lang w:bidi="en-US"/>
        </w:rPr>
        <w:t>Ju</w:t>
      </w:r>
      <w:r w:rsidR="00D278F9">
        <w:rPr>
          <w:rFonts w:ascii="Times New Roman" w:eastAsia="Calibri" w:hAnsi="Times New Roman" w:cs="Times New Roman"/>
          <w:b/>
          <w:sz w:val="24"/>
          <w:szCs w:val="24"/>
          <w:lang w:bidi="en-US"/>
        </w:rPr>
        <w:t>ly</w:t>
      </w: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 </w:t>
      </w:r>
      <w:r w:rsidR="00574760">
        <w:rPr>
          <w:rFonts w:ascii="Times New Roman" w:eastAsia="Calibri" w:hAnsi="Times New Roman" w:cs="Times New Roman"/>
          <w:b/>
          <w:sz w:val="24"/>
          <w:szCs w:val="24"/>
          <w:lang w:bidi="en-US"/>
        </w:rPr>
        <w:t>13</w:t>
      </w: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>, 20</w:t>
      </w:r>
      <w:r>
        <w:rPr>
          <w:rFonts w:ascii="Times New Roman" w:eastAsia="Calibri" w:hAnsi="Times New Roman" w:cs="Times New Roman"/>
          <w:b/>
          <w:sz w:val="24"/>
          <w:szCs w:val="24"/>
          <w:lang w:bidi="en-US"/>
        </w:rPr>
        <w:t>22</w:t>
      </w: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 (</w:t>
      </w:r>
      <w:r>
        <w:rPr>
          <w:rFonts w:ascii="Times New Roman" w:eastAsia="Calibri" w:hAnsi="Times New Roman" w:cs="Times New Roman"/>
          <w:b/>
          <w:sz w:val="24"/>
          <w:szCs w:val="24"/>
          <w:lang w:bidi="en-US"/>
        </w:rPr>
        <w:t>11:59 pm</w:t>
      </w: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) </w:t>
      </w:r>
    </w:p>
    <w:p w14:paraId="49F2F0B2" w14:textId="77777777" w:rsidR="00122560" w:rsidRPr="00EA7D5C" w:rsidRDefault="00122560" w:rsidP="00EA7D5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en-US"/>
        </w:rPr>
      </w:pPr>
    </w:p>
    <w:p w14:paraId="15A62DE7" w14:textId="10512442" w:rsidR="0067441C" w:rsidRDefault="00EA7D5C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A7751A">
        <w:rPr>
          <w:rFonts w:ascii="Times New Roman" w:eastAsia="Calibri" w:hAnsi="Times New Roman" w:cs="Times New Roman"/>
          <w:b/>
          <w:bCs/>
          <w:i/>
          <w:sz w:val="24"/>
          <w:szCs w:val="24"/>
          <w:lang w:bidi="en-US"/>
        </w:rPr>
        <w:t>Problem 1</w:t>
      </w:r>
      <w:r w:rsidRPr="00A7751A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:</w:t>
      </w:r>
      <w:r w:rsidRPr="00EA7D5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574760" w:rsidRPr="00574760">
        <w:rPr>
          <w:rFonts w:ascii="Times New Roman" w:eastAsia="Calibri" w:hAnsi="Times New Roman" w:cs="Times New Roman"/>
          <w:sz w:val="24"/>
          <w:szCs w:val="24"/>
          <w:lang w:bidi="en-US"/>
        </w:rPr>
        <w:t>A random sample of 100 automobile owners in the</w:t>
      </w:r>
      <w:r w:rsidR="00574760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574760" w:rsidRPr="00574760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state of </w:t>
      </w:r>
      <w:r w:rsidR="00574760">
        <w:rPr>
          <w:rFonts w:ascii="Times New Roman" w:eastAsia="Calibri" w:hAnsi="Times New Roman" w:cs="Times New Roman"/>
          <w:sz w:val="24"/>
          <w:szCs w:val="24"/>
          <w:lang w:bidi="en-US"/>
        </w:rPr>
        <w:t>Alabama</w:t>
      </w:r>
      <w:r w:rsidR="00574760" w:rsidRPr="00574760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shows that an automobile is driven on</w:t>
      </w:r>
      <w:r w:rsidR="00574760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574760" w:rsidRPr="00574760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average 23,500 </w:t>
      </w:r>
      <w:r w:rsidR="00574760">
        <w:rPr>
          <w:rFonts w:ascii="Times New Roman" w:eastAsia="Calibri" w:hAnsi="Times New Roman" w:cs="Times New Roman"/>
          <w:sz w:val="24"/>
          <w:szCs w:val="24"/>
          <w:lang w:bidi="en-US"/>
        </w:rPr>
        <w:t>miles</w:t>
      </w:r>
      <w:r w:rsidR="00574760" w:rsidRPr="00574760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per year with a standard deviation</w:t>
      </w:r>
      <w:r w:rsidR="00574760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574760" w:rsidRPr="00574760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of 3900 </w:t>
      </w:r>
      <w:r w:rsidR="00574760">
        <w:rPr>
          <w:rFonts w:ascii="Times New Roman" w:eastAsia="Calibri" w:hAnsi="Times New Roman" w:cs="Times New Roman"/>
          <w:sz w:val="24"/>
          <w:szCs w:val="24"/>
          <w:lang w:bidi="en-US"/>
        </w:rPr>
        <w:t>miles</w:t>
      </w:r>
      <w:r w:rsidR="00574760" w:rsidRPr="00574760">
        <w:rPr>
          <w:rFonts w:ascii="Times New Roman" w:eastAsia="Calibri" w:hAnsi="Times New Roman" w:cs="Times New Roman"/>
          <w:sz w:val="24"/>
          <w:szCs w:val="24"/>
          <w:lang w:bidi="en-US"/>
        </w:rPr>
        <w:t>. Assume the distribution of</w:t>
      </w:r>
      <w:r w:rsidR="00574760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574760" w:rsidRPr="00574760">
        <w:rPr>
          <w:rFonts w:ascii="Times New Roman" w:eastAsia="Calibri" w:hAnsi="Times New Roman" w:cs="Times New Roman"/>
          <w:sz w:val="24"/>
          <w:szCs w:val="24"/>
          <w:lang w:bidi="en-US"/>
        </w:rPr>
        <w:t>measurements to be approximately normal.</w:t>
      </w:r>
    </w:p>
    <w:p w14:paraId="46F3F9E0" w14:textId="77777777" w:rsidR="00574760" w:rsidRDefault="00574760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14C1FA9B" w14:textId="48088AFC" w:rsidR="0067441C" w:rsidRDefault="00574760" w:rsidP="0057476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574760">
        <w:rPr>
          <w:rFonts w:ascii="Times New Roman" w:eastAsia="Calibri" w:hAnsi="Times New Roman" w:cs="Times New Roman"/>
          <w:sz w:val="24"/>
          <w:szCs w:val="24"/>
          <w:lang w:bidi="en-US"/>
        </w:rPr>
        <w:t>Construct a 99% confidence interval for the average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574760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number of 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>miles</w:t>
      </w:r>
      <w:r w:rsidRPr="00574760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an automobile is driven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574760">
        <w:rPr>
          <w:rFonts w:ascii="Times New Roman" w:eastAsia="Calibri" w:hAnsi="Times New Roman" w:cs="Times New Roman"/>
          <w:sz w:val="24"/>
          <w:szCs w:val="24"/>
          <w:lang w:bidi="en-US"/>
        </w:rPr>
        <w:t>annually in Alabama.</w:t>
      </w:r>
    </w:p>
    <w:p w14:paraId="0AC8B13A" w14:textId="6C6AAC37" w:rsidR="004D1266" w:rsidRPr="005574C9" w:rsidRDefault="004D1266" w:rsidP="005574C9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</w:pPr>
      <w:r w:rsidRPr="005574C9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(22,493.8 , 24,506.2)</w:t>
      </w:r>
    </w:p>
    <w:p w14:paraId="60021004" w14:textId="6C2EF192" w:rsidR="00574760" w:rsidRDefault="00574760" w:rsidP="0057476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C</w:t>
      </w:r>
      <w:r w:rsidRPr="00574760">
        <w:rPr>
          <w:rFonts w:ascii="Times New Roman" w:eastAsia="Calibri" w:hAnsi="Times New Roman" w:cs="Times New Roman"/>
          <w:sz w:val="24"/>
          <w:szCs w:val="24"/>
          <w:lang w:bidi="en-US"/>
        </w:rPr>
        <w:t>onstruct a 99% prediction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574760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interval for the 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>miles</w:t>
      </w:r>
      <w:r w:rsidRPr="00574760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traveled annually by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574760">
        <w:rPr>
          <w:rFonts w:ascii="Times New Roman" w:eastAsia="Calibri" w:hAnsi="Times New Roman" w:cs="Times New Roman"/>
          <w:sz w:val="24"/>
          <w:szCs w:val="24"/>
          <w:lang w:bidi="en-US"/>
        </w:rPr>
        <w:t>an automobile owner in Alabama.</w:t>
      </w:r>
    </w:p>
    <w:p w14:paraId="4D5CA8CD" w14:textId="042BC80F" w:rsidR="00A453CD" w:rsidRPr="0080533F" w:rsidRDefault="005A46C7" w:rsidP="001F593B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2</w:t>
      </w:r>
      <w:r w:rsidR="00A453CD" w:rsidRPr="0080533F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3,500 ± 10112.31 -&gt; (13387.69, 33612.31)</w:t>
      </w:r>
    </w:p>
    <w:p w14:paraId="543CC247" w14:textId="77777777" w:rsidR="00EA7D5C" w:rsidRPr="00EA7D5C" w:rsidRDefault="00EA7D5C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2A10BA99" w14:textId="1F55B40E" w:rsidR="00EA7D5C" w:rsidRDefault="004D1266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Sample = 100</w:t>
      </w:r>
      <w:r w:rsidR="00912B5C">
        <w:rPr>
          <w:rFonts w:ascii="Times New Roman" w:eastAsia="Calibri" w:hAnsi="Times New Roman" w:cs="Times New Roman"/>
          <w:sz w:val="24"/>
          <w:szCs w:val="24"/>
          <w:lang w:bidi="en-US"/>
        </w:rPr>
        <w:t>±</w:t>
      </w:r>
    </w:p>
    <w:p w14:paraId="6B493654" w14:textId="7EE560F2" w:rsidR="004D1266" w:rsidRDefault="004D1266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Mean = 23,500</w:t>
      </w:r>
    </w:p>
    <w:p w14:paraId="40C51FB2" w14:textId="157D5D0D" w:rsidR="004D1266" w:rsidRDefault="004D1266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Deviation = 3900</w:t>
      </w:r>
    </w:p>
    <w:p w14:paraId="056765FC" w14:textId="6AC0391B" w:rsidR="004D1266" w:rsidRDefault="004D1266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6B5BA25D" w14:textId="708F5A91" w:rsidR="004D1266" w:rsidRDefault="004D1266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23,500 ± 2.58 (3900/sq(100) -&gt; 23,500 ± (2.58)(390)  -&gt;23,500± 1006.2 = (22,493.8 , 24,506.2)</w:t>
      </w:r>
    </w:p>
    <w:p w14:paraId="6268BC90" w14:textId="6F8BAA32" w:rsidR="009A0ECB" w:rsidRDefault="009A0ECB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5C0D2EFB" w14:textId="2FB488A8" w:rsidR="007D17F2" w:rsidRDefault="007D17F2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Prediction Interval</w:t>
      </w:r>
      <w:r w:rsidR="00A453CD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(5.9)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: </w:t>
      </w:r>
    </w:p>
    <w:p w14:paraId="4ADF4232" w14:textId="6D42E0FD" w:rsidR="007D17F2" w:rsidRDefault="00A453CD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23,500 ± 2.58(3900)(sq(1+1/100)) -&gt; 23,500 ± 2.58(3900)(1.005) -&gt; 23,500 ± 10112.31 -&gt; (13387.69, 33612.31)</w:t>
      </w:r>
    </w:p>
    <w:p w14:paraId="39BE3270" w14:textId="77777777" w:rsidR="0020513E" w:rsidRPr="007D17F2" w:rsidRDefault="0020513E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bscript"/>
          <w:lang w:bidi="en-US"/>
        </w:rPr>
      </w:pPr>
    </w:p>
    <w:p w14:paraId="38959F67" w14:textId="2F1C9427" w:rsidR="0098610B" w:rsidRDefault="00EA7D5C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A7751A">
        <w:rPr>
          <w:rFonts w:ascii="Times New Roman" w:eastAsia="Calibri" w:hAnsi="Times New Roman" w:cs="Times New Roman"/>
          <w:b/>
          <w:bCs/>
          <w:i/>
          <w:sz w:val="24"/>
          <w:szCs w:val="24"/>
          <w:lang w:bidi="en-US"/>
        </w:rPr>
        <w:t>Problem 2</w:t>
      </w:r>
      <w:r w:rsidRPr="00A7751A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:</w:t>
      </w:r>
      <w:r w:rsidRPr="00EA7D5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574760" w:rsidRPr="00574760">
        <w:rPr>
          <w:rFonts w:ascii="Times New Roman" w:eastAsia="Calibri" w:hAnsi="Times New Roman" w:cs="Times New Roman"/>
          <w:sz w:val="24"/>
          <w:szCs w:val="24"/>
          <w:lang w:bidi="en-US"/>
        </w:rPr>
        <w:t>Two kinds of thread are being compared for</w:t>
      </w:r>
      <w:r w:rsidR="00574760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574760" w:rsidRPr="00574760">
        <w:rPr>
          <w:rFonts w:ascii="Times New Roman" w:eastAsia="Calibri" w:hAnsi="Times New Roman" w:cs="Times New Roman"/>
          <w:sz w:val="24"/>
          <w:szCs w:val="24"/>
          <w:lang w:bidi="en-US"/>
        </w:rPr>
        <w:t>strength. Fifty pieces of each type of thread are tested</w:t>
      </w:r>
      <w:r w:rsidR="00574760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574760" w:rsidRPr="00574760">
        <w:rPr>
          <w:rFonts w:ascii="Times New Roman" w:eastAsia="Calibri" w:hAnsi="Times New Roman" w:cs="Times New Roman"/>
          <w:sz w:val="24"/>
          <w:szCs w:val="24"/>
          <w:lang w:bidi="en-US"/>
        </w:rPr>
        <w:t>under similar conditions. Brand A has an average tensile</w:t>
      </w:r>
      <w:r w:rsidR="00574760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574760" w:rsidRPr="00574760">
        <w:rPr>
          <w:rFonts w:ascii="Times New Roman" w:eastAsia="Calibri" w:hAnsi="Times New Roman" w:cs="Times New Roman"/>
          <w:sz w:val="24"/>
          <w:szCs w:val="24"/>
          <w:lang w:bidi="en-US"/>
        </w:rPr>
        <w:t>strength of 78.3</w:t>
      </w:r>
      <w:r w:rsidR="00574760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574760" w:rsidRPr="00574760">
        <w:rPr>
          <w:rFonts w:ascii="Times New Roman" w:eastAsia="Calibri" w:hAnsi="Times New Roman" w:cs="Times New Roman"/>
          <w:sz w:val="24"/>
          <w:szCs w:val="24"/>
          <w:lang w:bidi="en-US"/>
        </w:rPr>
        <w:t>kilograms with a standard deviation</w:t>
      </w:r>
      <w:r w:rsidR="00574760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574760" w:rsidRPr="00574760">
        <w:rPr>
          <w:rFonts w:ascii="Times New Roman" w:eastAsia="Calibri" w:hAnsi="Times New Roman" w:cs="Times New Roman"/>
          <w:sz w:val="24"/>
          <w:szCs w:val="24"/>
          <w:lang w:bidi="en-US"/>
        </w:rPr>
        <w:t>of 5.6 kilograms, while brand B has an average</w:t>
      </w:r>
      <w:r w:rsidR="00574760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574760" w:rsidRPr="00574760">
        <w:rPr>
          <w:rFonts w:ascii="Times New Roman" w:eastAsia="Calibri" w:hAnsi="Times New Roman" w:cs="Times New Roman"/>
          <w:sz w:val="24"/>
          <w:szCs w:val="24"/>
          <w:lang w:bidi="en-US"/>
        </w:rPr>
        <w:t>tensile strength of 87.2 kilograms with a standard deviation</w:t>
      </w:r>
      <w:r w:rsidR="00574760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574760" w:rsidRPr="00574760">
        <w:rPr>
          <w:rFonts w:ascii="Times New Roman" w:eastAsia="Calibri" w:hAnsi="Times New Roman" w:cs="Times New Roman"/>
          <w:sz w:val="24"/>
          <w:szCs w:val="24"/>
          <w:lang w:bidi="en-US"/>
        </w:rPr>
        <w:t>of 6.3 kilograms. Construct a 95% confidence</w:t>
      </w:r>
      <w:r w:rsidR="00574760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574760" w:rsidRPr="00574760">
        <w:rPr>
          <w:rFonts w:ascii="Times New Roman" w:eastAsia="Calibri" w:hAnsi="Times New Roman" w:cs="Times New Roman"/>
          <w:sz w:val="24"/>
          <w:szCs w:val="24"/>
          <w:lang w:bidi="en-US"/>
        </w:rPr>
        <w:t>interval for the difference of the population means.</w:t>
      </w:r>
      <w:r w:rsidR="00DD1AA1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DD1AA1" w:rsidRPr="00DD1AA1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(6.5636, 11.2364)</w:t>
      </w:r>
    </w:p>
    <w:p w14:paraId="22BC0468" w14:textId="34B10EFD" w:rsidR="00574760" w:rsidRDefault="00574760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0798BFC1" w14:textId="53334987" w:rsidR="009A0ECB" w:rsidRDefault="001F593B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X: mean 78.3, deviation 5.6</w:t>
      </w:r>
    </w:p>
    <w:p w14:paraId="7198A199" w14:textId="3DE51137" w:rsidR="001F593B" w:rsidRDefault="001F593B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Y: mean 87.2, deviation 6.3</w:t>
      </w:r>
    </w:p>
    <w:p w14:paraId="46F8166B" w14:textId="4B642544" w:rsidR="001F593B" w:rsidRDefault="00BE4763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Z = 1.96</w:t>
      </w:r>
    </w:p>
    <w:p w14:paraId="5BF66FDA" w14:textId="182DE958" w:rsidR="00BE4763" w:rsidRDefault="00BE4763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345DA511" w14:textId="3440D7B8" w:rsidR="00BE4763" w:rsidRDefault="00BE4763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87.2 – 78.3 ±1.96(sq(6.3^2/50 + 5.6^2/50)) = 8.9 ± (1.96)(sq(0.7938 + 0.6272))-&gt; 8.9 ± (1.96)(sq(1.421) -&gt; 8.9 ± (1.96)(1.192057046) -&gt; 8.9 ± 2.3364</w:t>
      </w:r>
      <w:r w:rsidR="00DD1AA1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= </w:t>
      </w:r>
      <w:r w:rsidR="00DD1AA1" w:rsidRPr="00DD1AA1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 xml:space="preserve">(6.5636, 11.2364) </w:t>
      </w:r>
    </w:p>
    <w:p w14:paraId="4C439118" w14:textId="77777777" w:rsidR="001F593B" w:rsidRPr="00EA7D5C" w:rsidRDefault="001F593B" w:rsidP="00574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6D96FB9F" w14:textId="27316E35" w:rsidR="00B76055" w:rsidRDefault="0098610B" w:rsidP="009A0EC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A7751A">
        <w:rPr>
          <w:rFonts w:ascii="Times New Roman" w:eastAsia="Calibri" w:hAnsi="Times New Roman" w:cs="Times New Roman"/>
          <w:b/>
          <w:bCs/>
          <w:i/>
          <w:sz w:val="24"/>
          <w:szCs w:val="24"/>
          <w:lang w:bidi="en-US"/>
        </w:rPr>
        <w:t>Problem 3</w:t>
      </w:r>
      <w:r w:rsidRPr="00A7751A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:</w:t>
      </w:r>
      <w:r w:rsidR="00F711DD" w:rsidRPr="00F711DD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67441C" w:rsidRPr="0067441C">
        <w:rPr>
          <w:rFonts w:ascii="Times New Roman" w:eastAsia="Calibri" w:hAnsi="Times New Roman" w:cs="Times New Roman"/>
          <w:sz w:val="24"/>
          <w:szCs w:val="24"/>
          <w:lang w:bidi="en-US"/>
        </w:rPr>
        <w:t>A</w:t>
      </w:r>
      <w:r w:rsidR="009A0ECB" w:rsidRPr="009A0ECB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certain geneticist is interested in the proportion</w:t>
      </w:r>
      <w:r w:rsidR="009A0ECB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9A0ECB" w:rsidRPr="009A0ECB">
        <w:rPr>
          <w:rFonts w:ascii="Times New Roman" w:eastAsia="Calibri" w:hAnsi="Times New Roman" w:cs="Times New Roman"/>
          <w:sz w:val="24"/>
          <w:szCs w:val="24"/>
          <w:lang w:bidi="en-US"/>
        </w:rPr>
        <w:t>of males and females in the</w:t>
      </w:r>
      <w:r w:rsidR="009A0ECB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9A0ECB" w:rsidRPr="009A0ECB">
        <w:rPr>
          <w:rFonts w:ascii="Times New Roman" w:eastAsia="Calibri" w:hAnsi="Times New Roman" w:cs="Times New Roman"/>
          <w:sz w:val="24"/>
          <w:szCs w:val="24"/>
          <w:lang w:bidi="en-US"/>
        </w:rPr>
        <w:t>population who have</w:t>
      </w:r>
      <w:r w:rsidR="009A0ECB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9A0ECB" w:rsidRPr="009A0ECB">
        <w:rPr>
          <w:rFonts w:ascii="Times New Roman" w:eastAsia="Calibri" w:hAnsi="Times New Roman" w:cs="Times New Roman"/>
          <w:sz w:val="24"/>
          <w:szCs w:val="24"/>
          <w:lang w:bidi="en-US"/>
        </w:rPr>
        <w:t>a minor blood disorder. In a random sample of 1000</w:t>
      </w:r>
      <w:r w:rsidR="009A0ECB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9A0ECB" w:rsidRPr="009A0ECB">
        <w:rPr>
          <w:rFonts w:ascii="Times New Roman" w:eastAsia="Calibri" w:hAnsi="Times New Roman" w:cs="Times New Roman"/>
          <w:sz w:val="24"/>
          <w:szCs w:val="24"/>
          <w:lang w:bidi="en-US"/>
        </w:rPr>
        <w:t>males, 250 are found</w:t>
      </w:r>
      <w:r w:rsidR="009A0ECB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9A0ECB" w:rsidRPr="009A0ECB">
        <w:rPr>
          <w:rFonts w:ascii="Times New Roman" w:eastAsia="Calibri" w:hAnsi="Times New Roman" w:cs="Times New Roman"/>
          <w:sz w:val="24"/>
          <w:szCs w:val="24"/>
          <w:lang w:bidi="en-US"/>
        </w:rPr>
        <w:t>to be afflicted, whereas 275 of</w:t>
      </w:r>
      <w:r w:rsidR="009A0ECB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9A0ECB" w:rsidRPr="009A0ECB">
        <w:rPr>
          <w:rFonts w:ascii="Times New Roman" w:eastAsia="Calibri" w:hAnsi="Times New Roman" w:cs="Times New Roman"/>
          <w:sz w:val="24"/>
          <w:szCs w:val="24"/>
          <w:lang w:bidi="en-US"/>
        </w:rPr>
        <w:t>1000 females tested appear to have the disorder. Compute</w:t>
      </w:r>
      <w:r w:rsidR="009A0ECB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9A0ECB" w:rsidRPr="009A0ECB">
        <w:rPr>
          <w:rFonts w:ascii="Times New Roman" w:eastAsia="Calibri" w:hAnsi="Times New Roman" w:cs="Times New Roman"/>
          <w:sz w:val="24"/>
          <w:szCs w:val="24"/>
          <w:lang w:bidi="en-US"/>
        </w:rPr>
        <w:t>a 95%</w:t>
      </w:r>
      <w:r w:rsidR="009A0ECB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9A0ECB" w:rsidRPr="009A0ECB">
        <w:rPr>
          <w:rFonts w:ascii="Times New Roman" w:eastAsia="Calibri" w:hAnsi="Times New Roman" w:cs="Times New Roman"/>
          <w:sz w:val="24"/>
          <w:szCs w:val="24"/>
          <w:lang w:bidi="en-US"/>
        </w:rPr>
        <w:t>confidence interval for the difference between</w:t>
      </w:r>
      <w:r w:rsidR="009A0ECB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9A0ECB" w:rsidRPr="009A0ECB">
        <w:rPr>
          <w:rFonts w:ascii="Times New Roman" w:eastAsia="Calibri" w:hAnsi="Times New Roman" w:cs="Times New Roman"/>
          <w:sz w:val="24"/>
          <w:szCs w:val="24"/>
          <w:lang w:bidi="en-US"/>
        </w:rPr>
        <w:t>the proportions of males and females who have</w:t>
      </w:r>
      <w:r w:rsidR="009A0ECB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9A0ECB" w:rsidRPr="009A0ECB">
        <w:rPr>
          <w:rFonts w:ascii="Times New Roman" w:eastAsia="Calibri" w:hAnsi="Times New Roman" w:cs="Times New Roman"/>
          <w:sz w:val="24"/>
          <w:szCs w:val="24"/>
          <w:lang w:bidi="en-US"/>
        </w:rPr>
        <w:t>the blood disorder.</w:t>
      </w:r>
      <w:r w:rsidR="005E4514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5E4514" w:rsidRPr="005E4514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(-0.063514, 0.013514)</w:t>
      </w:r>
    </w:p>
    <w:p w14:paraId="46B7524F" w14:textId="79BB2A08" w:rsidR="00DD1AA1" w:rsidRDefault="00DD1AA1" w:rsidP="009A0EC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1C486946" w14:textId="48068497" w:rsidR="00912B5C" w:rsidRDefault="00912B5C" w:rsidP="009A0EC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Z = 1.95 for 95%</w:t>
      </w:r>
    </w:p>
    <w:p w14:paraId="6379E72C" w14:textId="77777777" w:rsidR="00C43362" w:rsidRDefault="00DD1AA1" w:rsidP="009A0EC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X: n = 1000, 250 cases (success)</w:t>
      </w:r>
      <w:r w:rsidR="00912B5C" w:rsidRPr="00912B5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</w:p>
    <w:p w14:paraId="2A1D0183" w14:textId="76101EC8" w:rsidR="00DD1AA1" w:rsidRDefault="00912B5C" w:rsidP="009A0EC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Nx = 1002, Px = (250+1)/1002 = 0.250</w:t>
      </w:r>
    </w:p>
    <w:p w14:paraId="4CBE9D36" w14:textId="77777777" w:rsidR="00C43362" w:rsidRDefault="00DD1AA1" w:rsidP="00912B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Y: n = 1000, 275 cases (success) </w:t>
      </w:r>
    </w:p>
    <w:p w14:paraId="279E34AA" w14:textId="56A68163" w:rsidR="00912B5C" w:rsidRDefault="00912B5C" w:rsidP="00912B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lastRenderedPageBreak/>
        <w:t>Ny = 1002, Py = (275 +1)/1002 = 0.275</w:t>
      </w:r>
    </w:p>
    <w:p w14:paraId="685AEB52" w14:textId="77777777" w:rsidR="00912B5C" w:rsidRPr="00B76055" w:rsidRDefault="00912B5C" w:rsidP="00912B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4DE72399" w14:textId="61EEDEA6" w:rsidR="00DD1AA1" w:rsidRDefault="00912B5C" w:rsidP="009A0EC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0.2</w:t>
      </w:r>
      <w:r w:rsidR="00CC3E34">
        <w:rPr>
          <w:rFonts w:ascii="Times New Roman" w:eastAsia="Calibri" w:hAnsi="Times New Roman" w:cs="Times New Roman"/>
          <w:sz w:val="24"/>
          <w:szCs w:val="24"/>
          <w:lang w:bidi="en-US"/>
        </w:rPr>
        <w:t>50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– 0.2</w:t>
      </w:r>
      <w:r w:rsidR="00CC3E34">
        <w:rPr>
          <w:rFonts w:ascii="Times New Roman" w:eastAsia="Calibri" w:hAnsi="Times New Roman" w:cs="Times New Roman"/>
          <w:sz w:val="24"/>
          <w:szCs w:val="24"/>
          <w:lang w:bidi="en-US"/>
        </w:rPr>
        <w:t>75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± (1.96)(sq((0.250(0.75)/1002) + (0.275)(</w:t>
      </w:r>
      <w:r w:rsidR="00CC3E34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0.725)/1002))) = -0.025 ± (1.96)(0.01965) = -0.025 ± 0.038514 -&gt; </w:t>
      </w:r>
      <w:r w:rsidR="00CC3E34" w:rsidRPr="005E4514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(-0.063514, 0.013514</w:t>
      </w:r>
      <w:r w:rsidR="005E4514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)</w:t>
      </w:r>
    </w:p>
    <w:p w14:paraId="0CB0BE43" w14:textId="77777777" w:rsidR="00912B5C" w:rsidRPr="00B76055" w:rsidRDefault="00912B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sectPr w:rsidR="00912B5C" w:rsidRPr="00B76055" w:rsidSect="00355D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AAF20" w14:textId="77777777" w:rsidR="00DF1AC5" w:rsidRDefault="00DF1AC5" w:rsidP="00EA7D5C">
      <w:pPr>
        <w:spacing w:after="0" w:line="240" w:lineRule="auto"/>
      </w:pPr>
      <w:r>
        <w:separator/>
      </w:r>
    </w:p>
  </w:endnote>
  <w:endnote w:type="continuationSeparator" w:id="0">
    <w:p w14:paraId="4C6DEA6B" w14:textId="77777777" w:rsidR="00DF1AC5" w:rsidRDefault="00DF1AC5" w:rsidP="00EA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DC7BE" w14:textId="77777777" w:rsidR="00DF1AC5" w:rsidRDefault="00DF1AC5" w:rsidP="00EA7D5C">
      <w:pPr>
        <w:spacing w:after="0" w:line="240" w:lineRule="auto"/>
      </w:pPr>
      <w:r>
        <w:separator/>
      </w:r>
    </w:p>
  </w:footnote>
  <w:footnote w:type="continuationSeparator" w:id="0">
    <w:p w14:paraId="6875BDD0" w14:textId="77777777" w:rsidR="00DF1AC5" w:rsidRDefault="00DF1AC5" w:rsidP="00EA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051C" w14:textId="38D6D226" w:rsidR="003A048F" w:rsidRDefault="0080380C">
    <w:pPr>
      <w:pStyle w:val="Header"/>
    </w:pPr>
    <w:r>
      <w:t>I</w:t>
    </w:r>
    <w:r w:rsidR="00EA7D5C">
      <w:t>S</w:t>
    </w:r>
    <w:r>
      <w:t>E 3</w:t>
    </w:r>
    <w:r w:rsidR="00EA7D5C">
      <w:t>90</w:t>
    </w:r>
    <w:r>
      <w:t xml:space="preserve"> Homework</w:t>
    </w:r>
    <w:r w:rsidR="00EA7D5C">
      <w:t xml:space="preserve"> #</w:t>
    </w:r>
    <w:r w:rsidR="00574760">
      <w:t>6</w:t>
    </w:r>
    <w:r>
      <w:tab/>
    </w:r>
    <w:r>
      <w:tab/>
      <w:t xml:space="preserve">Chapter </w:t>
    </w:r>
    <w:r w:rsidR="00574760">
      <w:t>5</w:t>
    </w:r>
  </w:p>
  <w:p w14:paraId="7705B479" w14:textId="77777777" w:rsidR="003A048F" w:rsidRDefault="005A46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17C"/>
    <w:multiLevelType w:val="hybridMultilevel"/>
    <w:tmpl w:val="0BF661BE"/>
    <w:lvl w:ilvl="0" w:tplc="2D9409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B574B"/>
    <w:multiLevelType w:val="hybridMultilevel"/>
    <w:tmpl w:val="BF3CD3D4"/>
    <w:lvl w:ilvl="0" w:tplc="67E8AD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50ABA"/>
    <w:multiLevelType w:val="hybridMultilevel"/>
    <w:tmpl w:val="8B548E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C33C5"/>
    <w:multiLevelType w:val="hybridMultilevel"/>
    <w:tmpl w:val="4EB86724"/>
    <w:lvl w:ilvl="0" w:tplc="F0E4DA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D601A"/>
    <w:multiLevelType w:val="hybridMultilevel"/>
    <w:tmpl w:val="66926B9C"/>
    <w:lvl w:ilvl="0" w:tplc="293C49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801C5"/>
    <w:multiLevelType w:val="hybridMultilevel"/>
    <w:tmpl w:val="4FB08B14"/>
    <w:lvl w:ilvl="0" w:tplc="1F6CB9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E173B"/>
    <w:multiLevelType w:val="hybridMultilevel"/>
    <w:tmpl w:val="C8249E2E"/>
    <w:lvl w:ilvl="0" w:tplc="439E5B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438D0"/>
    <w:multiLevelType w:val="hybridMultilevel"/>
    <w:tmpl w:val="8DFC99A2"/>
    <w:lvl w:ilvl="0" w:tplc="7B922C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6578A"/>
    <w:multiLevelType w:val="hybridMultilevel"/>
    <w:tmpl w:val="7382E3D8"/>
    <w:lvl w:ilvl="0" w:tplc="B64C1F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1209F"/>
    <w:multiLevelType w:val="hybridMultilevel"/>
    <w:tmpl w:val="089C9688"/>
    <w:lvl w:ilvl="0" w:tplc="DFD203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F2B49"/>
    <w:multiLevelType w:val="hybridMultilevel"/>
    <w:tmpl w:val="99E685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55CBD"/>
    <w:multiLevelType w:val="hybridMultilevel"/>
    <w:tmpl w:val="F7FAF232"/>
    <w:lvl w:ilvl="0" w:tplc="ACB88C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C5974"/>
    <w:multiLevelType w:val="hybridMultilevel"/>
    <w:tmpl w:val="E08CE8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16BF9"/>
    <w:multiLevelType w:val="hybridMultilevel"/>
    <w:tmpl w:val="92A661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5117B"/>
    <w:multiLevelType w:val="hybridMultilevel"/>
    <w:tmpl w:val="BB3EDC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834837"/>
    <w:multiLevelType w:val="hybridMultilevel"/>
    <w:tmpl w:val="9CB6948C"/>
    <w:lvl w:ilvl="0" w:tplc="298C3B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35243">
    <w:abstractNumId w:val="3"/>
  </w:num>
  <w:num w:numId="2" w16cid:durableId="2118670929">
    <w:abstractNumId w:val="1"/>
  </w:num>
  <w:num w:numId="3" w16cid:durableId="827134314">
    <w:abstractNumId w:val="13"/>
  </w:num>
  <w:num w:numId="4" w16cid:durableId="1234124222">
    <w:abstractNumId w:val="15"/>
  </w:num>
  <w:num w:numId="5" w16cid:durableId="1807161196">
    <w:abstractNumId w:val="0"/>
  </w:num>
  <w:num w:numId="6" w16cid:durableId="63841004">
    <w:abstractNumId w:val="12"/>
  </w:num>
  <w:num w:numId="7" w16cid:durableId="1195117521">
    <w:abstractNumId w:val="14"/>
  </w:num>
  <w:num w:numId="8" w16cid:durableId="176770520">
    <w:abstractNumId w:val="2"/>
  </w:num>
  <w:num w:numId="9" w16cid:durableId="1679847416">
    <w:abstractNumId w:val="11"/>
  </w:num>
  <w:num w:numId="10" w16cid:durableId="585769898">
    <w:abstractNumId w:val="8"/>
  </w:num>
  <w:num w:numId="11" w16cid:durableId="207882256">
    <w:abstractNumId w:val="5"/>
  </w:num>
  <w:num w:numId="12" w16cid:durableId="637541011">
    <w:abstractNumId w:val="7"/>
  </w:num>
  <w:num w:numId="13" w16cid:durableId="1167095139">
    <w:abstractNumId w:val="6"/>
  </w:num>
  <w:num w:numId="14" w16cid:durableId="1261521104">
    <w:abstractNumId w:val="4"/>
  </w:num>
  <w:num w:numId="15" w16cid:durableId="1579484462">
    <w:abstractNumId w:val="9"/>
  </w:num>
  <w:num w:numId="16" w16cid:durableId="13940436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5C"/>
    <w:rsid w:val="00122560"/>
    <w:rsid w:val="001F593B"/>
    <w:rsid w:val="0020513E"/>
    <w:rsid w:val="002B3297"/>
    <w:rsid w:val="00351FF2"/>
    <w:rsid w:val="003977FC"/>
    <w:rsid w:val="0044401D"/>
    <w:rsid w:val="004A1B7E"/>
    <w:rsid w:val="004D1266"/>
    <w:rsid w:val="005574C9"/>
    <w:rsid w:val="00574760"/>
    <w:rsid w:val="005A46C7"/>
    <w:rsid w:val="005E4514"/>
    <w:rsid w:val="0067441C"/>
    <w:rsid w:val="007D17F2"/>
    <w:rsid w:val="0080380C"/>
    <w:rsid w:val="0080533F"/>
    <w:rsid w:val="00826204"/>
    <w:rsid w:val="00887E42"/>
    <w:rsid w:val="00903D0B"/>
    <w:rsid w:val="00912B5C"/>
    <w:rsid w:val="0098610B"/>
    <w:rsid w:val="009A0ECB"/>
    <w:rsid w:val="00A453CD"/>
    <w:rsid w:val="00A7751A"/>
    <w:rsid w:val="00B76055"/>
    <w:rsid w:val="00BD50F4"/>
    <w:rsid w:val="00BE4763"/>
    <w:rsid w:val="00C157AE"/>
    <w:rsid w:val="00C43362"/>
    <w:rsid w:val="00CC3E34"/>
    <w:rsid w:val="00D278F9"/>
    <w:rsid w:val="00DD1AA1"/>
    <w:rsid w:val="00DF1AC5"/>
    <w:rsid w:val="00EA7D5C"/>
    <w:rsid w:val="00F7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70B8"/>
  <w15:chartTrackingRefBased/>
  <w15:docId w15:val="{F39D21CF-F23C-4EDD-A7A2-D7993ABE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EA7D5C"/>
    <w:pPr>
      <w:spacing w:after="0" w:line="240" w:lineRule="auto"/>
      <w:ind w:left="360" w:hanging="360"/>
    </w:pPr>
    <w:rPr>
      <w:rFonts w:cs="Times New Roman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EA7D5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4"/>
      <w:szCs w:val="24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EA7D5C"/>
    <w:rPr>
      <w:rFonts w:ascii="Times New Roman" w:hAnsi="Times New Roman" w:cs="Times New Roman"/>
      <w:sz w:val="24"/>
      <w:szCs w:val="24"/>
      <w:lang w:bidi="en-US"/>
    </w:rPr>
  </w:style>
  <w:style w:type="table" w:styleId="TableGrid">
    <w:name w:val="Table Grid"/>
    <w:basedOn w:val="TableNormal"/>
    <w:uiPriority w:val="39"/>
    <w:rsid w:val="00EA7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A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D5C"/>
  </w:style>
  <w:style w:type="paragraph" w:styleId="ListParagraph">
    <w:name w:val="List Paragraph"/>
    <w:basedOn w:val="Normal"/>
    <w:uiPriority w:val="34"/>
    <w:qFormat/>
    <w:rsid w:val="004440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40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Sheikhrezaei</dc:creator>
  <cp:keywords/>
  <dc:description/>
  <cp:lastModifiedBy>Jaiden Gann</cp:lastModifiedBy>
  <cp:revision>11</cp:revision>
  <dcterms:created xsi:type="dcterms:W3CDTF">2022-07-05T17:16:00Z</dcterms:created>
  <dcterms:modified xsi:type="dcterms:W3CDTF">2022-07-11T19:58:00Z</dcterms:modified>
</cp:coreProperties>
</file>