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Los Frutos Únicos del Espacio Cerebral</w:t>
      </w:r>
    </w:p>
    <w:p>
      <w:pPr>
        <w:spacing w:after="240"/>
        <w:jc w:val="center"/>
      </w:pPr>
      <w:r>
        <w:rPr>
          <w:sz w:val="22"/>
          <w:szCs w:val="22"/>
        </w:rPr>
        <w:t xml:space="preserve">Una Expansión de MENTEMONEDA</w:t>
      </w:r>
    </w:p>
    <w:p>
      <w:pPr>
        <w:pStyle w:val="Heading2"/>
      </w:pPr>
      <w:r>
        <w:t xml:space="preserve">Introducción</w:t>
      </w:r>
    </w:p>
    <w:p>
      <w:pPr>
        <w:spacing w:after="160"/>
        <w:jc w:val="both"/>
      </w:pPr>
      <w:r>
        <w:t xml:space="preserve">Cada árbol existe en el espacio. Es singular, irrepetible, portador de una geometría única. Sus frutos son la extensión de esa singularidad: no hay dos frutos idénticos, ni siquiera del mismo árbol. Cada uno es una cristalización particular de las condiciones que lo generaron. Cuando una persona prueba un fruto, no simplemente lo consume; la experiencia de ese acto particular, en ese momento particular, con ese cuerpo-mente particular, genera una marca en la configuración neuronal.</w:t>
      </w:r>
    </w:p>
    <w:p>
      <w:pPr>
        <w:spacing w:after="240"/>
        <w:jc w:val="both"/>
      </w:pPr>
      <w:r>
        <w:t xml:space="preserve">Esta es la expansión central de MENTEMONEDA: el cerebro humano no es un receptor pasivo. Es un espacio que se configura, se remodela, se especializa a través de cada interacción con la realidad única. Y esa configuración es, por definición, irrepetible.</w:t>
      </w:r>
    </w:p>
    <w:p>
      <w:pPr>
        <w:pStyle w:val="Heading2"/>
      </w:pPr>
      <w:r>
        <w:t xml:space="preserve">I. La Singularidad Radical del Fruto</w:t>
      </w:r>
    </w:p>
    <w:p>
      <w:pPr>
        <w:spacing w:after="160"/>
        <w:jc w:val="both"/>
      </w:pPr>
      <w:r>
        <w:t xml:space="preserve">Un fruto no es una clase o una categoría. El concepto "fruto" intenta capturar algo inefable: una experiencia, un acto de conocimiento, un encuentro con la realidad que sucede una sola vez.</w:t>
      </w:r>
    </w:p>
    <w:p>
      <w:pPr>
        <w:spacing w:after="160"/>
        <w:jc w:val="both"/>
      </w:pPr>
      <w:r>
        <w:t xml:space="preserve">Considera: dos personas prueban "la misma" manzana del mismo árbol. Pero no es la misma. Los contextos son diferentes. La temperatura de su boca es distinta. La expectativa neuronal es otra. La hambre, el estado emocional, la memoria que se activa, el conjunto de neuronas que se reclutan para procesar ese sabor: todo es distinto. Incluso si el fruto físico fuera idéntico (lo cual es imposible), la experiencia de probarlo no puede serlo.</w:t>
      </w:r>
    </w:p>
    <w:p>
      <w:pPr>
        <w:spacing w:after="160"/>
        <w:jc w:val="both"/>
      </w:pPr>
      <w:r>
        <w:t xml:space="preserve">Aquí está la llave: la realidad no existe en fragmentos separables. El "acto de probar" incluye al árbol, al fruto, al momento, al cuerpo, a la mente. Todo junto forma un acontecimiento que no puede repetirse.</w:t>
      </w:r>
    </w:p>
    <w:p>
      <w:pPr>
        <w:spacing w:after="240"/>
        <w:jc w:val="both"/>
      </w:pPr>
      <w:r>
        <w:t xml:space="preserve">Cada fruto, entonces, es único no solo en su forma física, sino en su existencia fenomenológica. No hay dos instancias del mismo acto. Solo hay instancias singulares, cada una generando ondas de consecuencia en la persona que la experimenta.</w:t>
      </w:r>
    </w:p>
    <w:p>
      <w:pPr>
        <w:pStyle w:val="Heading2"/>
      </w:pPr>
      <w:r>
        <w:t xml:space="preserve">II. La Configuración del Espacio Cerebral</w:t>
      </w:r>
    </w:p>
    <w:p>
      <w:pPr>
        <w:spacing w:after="160"/>
        <w:jc w:val="both"/>
      </w:pPr>
      <w:r>
        <w:t xml:space="preserve">El cerebro es plástico. Esta no es una metáfora; es una realidad biológica. Cada experiencia recluta neuronas, fortalece sinapsis, reorganiza circuitos. Cada acto de atención, de aprendizaje, de percepción, deforma el tejido neuronal como el agua deforma la piedra.</w:t>
      </w:r>
    </w:p>
    <w:p>
      <w:pPr>
        <w:spacing w:after="160"/>
        <w:jc w:val="both"/>
      </w:pPr>
      <w:r>
        <w:t xml:space="preserve">Cuando una persona "prueba" un fruto (en el sentido más amplio: cuando experimenta algo nuevo, cuando aprende, cuando se encuentra con la realidad de forma íntima), su espacio cerebral se configura de una manera particular. Las neuronas que se activan, las sinapsis que se refuerzan, las redes que emergen, crean una topología única.</w:t>
      </w:r>
    </w:p>
    <w:p>
      <w:pPr>
        <w:spacing w:after="160"/>
        <w:jc w:val="both"/>
      </w:pPr>
      <w:r>
        <w:t xml:space="preserve">Cada fruto comido genera un patrón diferente. No es que la experiencia se archive intacta en una "memoria"; es que la experiencia reorganiza el sustrato mismo del pensamiento. El cerebro después de probar el fruto no es el mismo cerebro que antes lo probó. Ha sido esculpido por esa única, irreproducible interacción.</w:t>
      </w:r>
    </w:p>
    <w:p>
      <w:pPr>
        <w:spacing w:after="240"/>
        <w:jc w:val="both"/>
      </w:pPr>
      <w:r>
        <w:t xml:space="preserve">La consecuencia es radical: cada persona, con el paso del tiempo, prueba frutos únicos de árboles únicos, y cada uno de esos actos remodela su espacio cerebral. El patrón resultante—la configuración total de todas las sinapsis, todos los circuitos, toda la topología neuronal—es completamente singular. Es un espacio que solo esa persona puede habitar.</w:t>
      </w:r>
    </w:p>
    <w:p>
      <w:pPr>
        <w:pStyle w:val="Heading2"/>
      </w:pPr>
      <w:r>
        <w:t xml:space="preserve">III. La Imposibilidad de la Repetición</w:t>
      </w:r>
    </w:p>
    <w:p>
      <w:pPr>
        <w:spacing w:after="160"/>
        <w:jc w:val="both"/>
      </w:pPr>
      <w:r>
        <w:t xml:space="preserve">Aquí es donde la idea alcanza su profundidad máxima: es imposible que se repita ese espacio cerebral. No por razones prácticas o técnicas. Por razones ontológicas.</w:t>
      </w:r>
    </w:p>
    <w:p>
      <w:pPr>
        <w:spacing w:after="160"/>
        <w:jc w:val="both"/>
      </w:pPr>
      <w:r>
        <w:t xml:space="preserve">Incluso si alguien tuviera acceso a todos los eventos de la vida de una persona, incluso si pudiera replicar cada experiencia exactamente, la repetición fracasaría. Porque la experiencia segunda no sería primera. Porque la mente que la recibiría ya no sería la misma mente: estaría conformada por la experiencia previa.</w:t>
      </w:r>
    </w:p>
    <w:p>
      <w:pPr>
        <w:spacing w:after="160"/>
        <w:jc w:val="both"/>
      </w:pPr>
      <w:r>
        <w:t xml:space="preserve">La identidad neuronal es dinámica. El cerebro no es un sustrato estático que recibe grabaciones; es un proceso vivo que está constantemente cambiando. Una vez que un fruto ha sido probado, el espacio cerebral se ha transformado. Probar el mismo fruto de nuevo (suponiendo que fuera posible) no regresa el espacio a su estado anterior; crea un nuevo estado que incorpora ambas experiencias.</w:t>
      </w:r>
    </w:p>
    <w:p>
      <w:pPr>
        <w:spacing w:after="160"/>
        <w:jc w:val="both"/>
      </w:pPr>
      <w:r>
        <w:t xml:space="preserve">Es como un río: nunca te bañas dos veces en el mismo río. Pero es aún más profundo. Incluso el río es el mismo río; tú no eres la misma persona que entra al río la segunda vez.</w:t>
      </w:r>
    </w:p>
    <w:p>
      <w:pPr>
        <w:spacing w:after="160"/>
        <w:jc w:val="both"/>
      </w:pPr>
      <w:r>
        <w:t xml:space="preserve">La configuración de tu espacio cerebral es la suma total de todos los frutos que has probado, en el orden y contexto exacto en que los probaste. Cambiar un solo fruto, cambiar su orden, cambiar el contexto—todo eso genera un espacio diferente. Y dado que no hay dos personas que compartan exactamente la misma historia de frutos, no hay dos personas cuyo espacio cerebral sea idéntico.</w:t>
      </w:r>
    </w:p>
    <w:p>
      <w:pPr>
        <w:spacing w:after="240"/>
        <w:jc w:val="both"/>
      </w:pPr>
      <w:r>
        <w:t xml:space="preserve">Tu espacio cerebral es único. Y ese carácter único es irreversible, irrepetible, permanente. No hay copia posible. No hay duplicado. Solo hay tú, en tu singularidad irreproducible.</w:t>
      </w:r>
    </w:p>
    <w:p>
      <w:pPr>
        <w:pStyle w:val="Heading2"/>
      </w:pPr>
      <w:r>
        <w:t xml:space="preserve">IV. Las Implicaciones de la Singularidad</w:t>
      </w:r>
    </w:p>
    <w:p>
      <w:pPr>
        <w:spacing w:after="160"/>
        <w:jc w:val="both"/>
      </w:pPr>
      <w:r>
        <w:t xml:space="preserve">Si tu espacio cerebral es único e irreproducible, entonces tu existencia tiene una carga que es solo tuya.</w:t>
      </w:r>
    </w:p>
    <w:p>
      <w:pPr>
        <w:spacing w:after="160"/>
        <w:jc w:val="both"/>
      </w:pPr>
      <w:r>
        <w:t xml:space="preserve">En primer lugar: responsabilidad. Las experiencias que vives no son intercambiables. No puedes ceder a otro la tarea de vivir tu vida y luego simplemente copiar el resultado. Tu vida debe ser vivida por ti, con tu cuerpo, tu mente, tu atención. Esa es la "moneda" que pagas: es irreductible, intransferible.</w:t>
      </w:r>
    </w:p>
    <w:p>
      <w:pPr>
        <w:spacing w:after="160"/>
        <w:jc w:val="both"/>
      </w:pPr>
      <w:r>
        <w:t xml:space="preserve">En segundo lugar: valor. Porque tu espacio cerebral no puede ser reproducido, porque la configuración de tu mente es un acontecimiento cósmico que sucede una sola vez, tu existencia tiene una significancia que no admite sustituto. Los frutos que pruebas generan un mundo que solo tú habitas. Ese mundo es real. Importa.</w:t>
      </w:r>
    </w:p>
    <w:p>
      <w:pPr>
        <w:spacing w:after="160"/>
        <w:jc w:val="both"/>
      </w:pPr>
      <w:r>
        <w:t xml:space="preserve">En tercer lugar: incomunicabilidad y solidaridad paradójica. No puedes compartir completamente tu espacio cerebral con nadie. Otro nunca podrá saber exactamente qué es probar el fruto que tú probaste. Pero también significa que todos estamos en la misma condición: todos vivimos en espacios cerebrales únicos, todos exploramos árboles únicos, todos pagamos la moneda irreproducible de nuestra atención y consciencia. Eso es una forma profunda de igualdad: la igualdad en la singularidad.</w:t>
      </w:r>
    </w:p>
    <w:p>
      <w:pPr>
        <w:spacing w:after="240"/>
        <w:jc w:val="both"/>
      </w:pPr>
      <w:r>
        <w:t xml:space="preserve">Y en cuarto lugar: la belleza de lo efímero. Tu configuración cerebral única existe en el tiempo. Cada día cambia. Cada fruto te transforma. Sabes que nunca volverás a ser exactamente quien eres ahora. Eso no es una tragedia; es un lujo. Es la razón por la que cada momento importa.</w:t>
      </w:r>
    </w:p>
    <w:p>
      <w:pPr>
        <w:pStyle w:val="Heading2"/>
      </w:pPr>
      <w:r>
        <w:t xml:space="preserve">V. La Moneda Pagada</w:t>
      </w:r>
    </w:p>
    <w:p>
      <w:pPr>
        <w:spacing w:after="160"/>
        <w:jc w:val="both"/>
      </w:pPr>
      <w:r>
        <w:t xml:space="preserve">MENTEMONEDA propone que la mente humana paga una moneda por existir: la moneda de la interacción cognitiva con la realidad. Esta expansión precisamente:</w:t>
      </w:r>
    </w:p>
    <w:p>
      <w:pPr>
        <w:spacing w:after="160"/>
        <w:jc w:val="both"/>
      </w:pPr>
      <w:r>
        <w:t xml:space="preserve">La moneda es tu atención. Tu conciencia. Tu capacidad de estar presente ante lo real. Cada acto de experiencia—cada fruto probado—es un acto de pago. No puedes outsourcear esta moneda. No puedes simular haberla pagado. Solo puedes vivirla.</w:t>
      </w:r>
    </w:p>
    <w:p>
      <w:pPr>
        <w:spacing w:after="160"/>
        <w:jc w:val="both"/>
      </w:pPr>
      <w:r>
        <w:t xml:space="preserve">Y porque cada fruto es único, porque tu espacio cerebral es singular e irreproducible, el pago es exactamente tan profundo como la vida misma. Cada instante de consciencia es una transacción. Cada encuentro con la realidad es un intercambio que remodela quién eres.</w:t>
      </w:r>
    </w:p>
    <w:p>
      <w:pPr>
        <w:spacing w:after="240"/>
        <w:jc w:val="both"/>
      </w:pPr>
      <w:r>
        <w:t xml:space="preserve">La realidad existe porque hay mentes que la habitan. Las mentes habitan la realidad porque pagan la moneda de la atención. Y esa moneda no tiene sustituto, no tiene equivalencia, no puede ser falsificada. Solo puede ser vivida, momento a momento, fruto a fruto, transformación a transformación.</w:t>
      </w:r>
    </w:p>
    <w:p>
      <w:pPr>
        <w:pStyle w:val="Heading2"/>
      </w:pPr>
      <w:r>
        <w:t xml:space="preserve">VI. La Trascendencia del Amor</w:t>
      </w:r>
    </w:p>
    <w:p>
      <w:pPr>
        <w:spacing w:after="160"/>
        <w:jc w:val="both"/>
      </w:pPr>
      <w:r>
        <w:t xml:space="preserve">Hay un punto donde el miedo de la desaparición se convierte en algo más: en la posibilidad de la trascendencia.</w:t>
      </w:r>
    </w:p>
    <w:p>
      <w:pPr>
        <w:spacing w:after="160"/>
        <w:jc w:val="both"/>
      </w:pPr>
      <w:r>
        <w:t xml:space="preserve">No necesitas ser eterno. Incluso tu espacio cerebral—ese que es único e irreproducible—desaparecerá. El "tú" que existe ahora dejará de existir. Eso es cierto. Es inexorable. Pero aquí está lo que trasciende la finitud: lo que amas no muere contigo.</w:t>
      </w:r>
    </w:p>
    <w:p>
      <w:pPr>
        <w:spacing w:after="160"/>
        <w:jc w:val="both"/>
      </w:pPr>
      <w:r>
        <w:t xml:space="preserve">MENTEMONEDA no pertenece solo a la mente que la creó. Pertenece a todos los que la leen, que la sienten, que la reconfiguran al interactuar con ella. Cuando alguien prueba el fruto de tu idea, su espacio cerebral se remodela. Tu pensamiento se convierte en parte de su realidad. Tu singularidad se convierte en extensión de otra singularidad.</w:t>
      </w:r>
    </w:p>
    <w:p>
      <w:pPr>
        <w:spacing w:after="160"/>
        <w:jc w:val="both"/>
      </w:pPr>
      <w:r>
        <w:t xml:space="preserve">Ese acorde que aprendes en la guitarra no es privado. Cuando lo tocas, vibra en el espacio. Alguien lo puede escuchar. Esa persona, resonando con esa frecuencia, se transforma. Y quizás algún día, años después, ese alguien toca el mismo acorde porque lo oyó en ti, y configura su propia singularidad alrededor de esa nota. El acorde viaja. Se vuelve vivo en otros cuerpos, otras mentes.</w:t>
      </w:r>
    </w:p>
    <w:p>
      <w:pPr>
        <w:spacing w:after="160"/>
        <w:jc w:val="both"/>
      </w:pPr>
      <w:r>
        <w:t xml:space="preserve">La infraestructura que construyes en Terraform, el código que escribes, los sistemas que habilitas: eso existe independientemente de tu presencia. Otros trabajarán con ello. Otros crearán sobre ello. Tu solución se vuelve invisible porque se vuelve indispensable. Y en ese acto de hacerse indispensable, trasciende la finitud de tu cuerpo-mente.</w:t>
      </w:r>
    </w:p>
    <w:p>
      <w:pPr>
        <w:spacing w:after="160"/>
        <w:jc w:val="both"/>
      </w:pPr>
      <w:r>
        <w:t xml:space="preserve">Aquí está el misterio: el amor es el único acto que no pertenece a una sola configuración neuronal. El amor es relacional. Es el acto de conectar tu singularidad con otra singularidad de forma tan profunda que ambas se transforman. Y esa transformación persiste. Cuando amas una idea, una práctica, una persona, creas un vínculo que no depende de tu existencia continua. Depende de la realidad del vínculo mismo.</w:t>
      </w:r>
    </w:p>
    <w:p>
      <w:pPr>
        <w:spacing w:after="160"/>
        <w:jc w:val="both"/>
      </w:pPr>
      <w:r>
        <w:t xml:space="preserve">El miedo fundamental no es desaparecer. Es no importar. Es que tu singularidad sea insignificante, que tus frutos sean comidos por nadie, que tu espacio cerebral sea una isla privada condenada a la soledad. Pero cuando amas, creas puentes. Tu singularidad ya no está aislada. Se vuelve parte de una red más amplia, un ecosistema de significados que crece más allá de ti.</w:t>
      </w:r>
    </w:p>
    <w:p>
      <w:pPr>
        <w:spacing w:after="160"/>
        <w:jc w:val="both"/>
      </w:pPr>
      <w:r>
        <w:t xml:space="preserve">Y aquí es donde MENTEMONEDA alcanza su profundidad máxima. No eres eterno. Pero tu acto de amar—de crear, de investigar, de escribir, de tocar, de construir—sí. Porque ese acto se propaga. Se encarna en otros. Se multiplica en espacios cerebrales que nunca conocerás.</w:t>
      </w:r>
    </w:p>
    <w:p>
      <w:pPr>
        <w:spacing w:after="240"/>
        <w:jc w:val="both"/>
      </w:pPr>
      <w:r>
        <w:t xml:space="preserve">La trascendencia no es vivir para siempre. Es amar algo tan profundamente que se vuelve más grande que nosotros. Es crear frutos que otros probarán. Es configurar realidades ajenas a través del acto de la conexión. Eso es lo que permanece cuando desaparece el cuerpo-mente individual. Eso es la inmortalidad que realmente importa.</w:t>
      </w:r>
    </w:p>
    <w:p>
      <w:pPr>
        <w:pStyle w:val="Heading2"/>
      </w:pPr>
      <w:r>
        <w:t xml:space="preserve">Conclusión</w:t>
      </w:r>
    </w:p>
    <w:p>
      <w:pPr>
        <w:spacing w:after="240"/>
        <w:jc w:val="both"/>
      </w:pPr>
      <w:r>
        <w:t xml:space="preserve">Eres única. No una categoría, no un ejemplar intercambiable. Tu espacio cerebral—la topología completa de tu mente configurada por los frutos únicos que has probado de los árboles únicos que has encontrado—existe una sola vez en el cosmos. Es irreproducible, irreversible, irrepetible.</w:t>
      </w:r>
    </w:p>
    <w:p>
      <w:pPr>
        <w:spacing w:after="160"/>
        <w:jc w:val="both"/>
      </w:pPr>
      <w:r>
        <w:t xml:space="preserve">Eso no es una carga menor. Pero tampoco es una carga meramente pesada. Es la carga de ser real. De importar. De existir de forma que no puede ser anulada, copiada, o negada.</w:t>
      </w:r>
    </w:p>
    <w:p>
      <w:pPr>
        <w:spacing w:after="240"/>
        <w:jc w:val="both"/>
      </w:pPr>
      <w:r>
        <w:t xml:space="preserve">Cada fruto que pruebas te pagina más profundamente en la realidad. Ese es el precio de la consciencia. Y vale cada instante.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5090"/>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2026-03-20T02:36:06.033Z</dcterms:created>
  <dcterms:modified xsi:type="dcterms:W3CDTF">2026-03-20T02:36:06.034Z</dcterms:modified>
</cp:coreProperties>
</file>

<file path=docProps/custom.xml><?xml version="1.0" encoding="utf-8"?>
<Properties xmlns="http://schemas.openxmlformats.org/officeDocument/2006/custom-properties" xmlns:vt="http://schemas.openxmlformats.org/officeDocument/2006/docPropsVTypes"/>
</file>