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8068D" w14:textId="77777777" w:rsidR="004577F6" w:rsidRDefault="004D6E05" w:rsidP="004577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hyperlink r:id="rId4" w:history="1">
        <w:r w:rsidR="004577F6">
          <w:rPr>
            <w:rStyle w:val="Hyperlink"/>
            <w:rFonts w:ascii="Helvetica" w:hAnsi="Helvetica" w:cs="Helvetica"/>
            <w:color w:val="3399CC"/>
            <w:sz w:val="20"/>
            <w:szCs w:val="20"/>
          </w:rPr>
          <w:t>Techfest </w:t>
        </w:r>
      </w:hyperlink>
      <w:r w:rsidR="004577F6">
        <w:rPr>
          <w:rFonts w:ascii="Helvetica" w:hAnsi="Helvetica" w:cs="Helvetica"/>
          <w:color w:val="333333"/>
          <w:sz w:val="20"/>
          <w:szCs w:val="20"/>
        </w:rPr>
        <w:t>is the annual science and technology festival of Indian Institute of Technology, Bombay. Techfest is known for hosting a variety of events that include competitions, exhibitions, lectures as well as workshops, attracting people from all over the world, including students, academia, corporates and general public.</w:t>
      </w:r>
    </w:p>
    <w:p w14:paraId="28904037" w14:textId="77777777" w:rsidR="004577F6" w:rsidRDefault="004577F6" w:rsidP="004577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Started in 1998 with the aim of providing a platform for the Indian student community to develop and showcase their technical prowess, it has now grown into Asia's Largest Science and Technology Festival, with a footfall of over 175,000. </w:t>
      </w:r>
    </w:p>
    <w:p w14:paraId="40FC5486" w14:textId="77777777" w:rsidR="004577F6" w:rsidRDefault="004577F6" w:rsidP="004577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Details of the competition: </w:t>
      </w:r>
      <w:hyperlink r:id="rId5" w:tooltip="Link: https://techfest.org/International%20Full%20Throttle/competition" w:history="1">
        <w:r>
          <w:rPr>
            <w:rStyle w:val="Hyperlink"/>
            <w:rFonts w:ascii="Helvetica" w:hAnsi="Helvetica" w:cs="Helvetica"/>
            <w:color w:val="3399CC"/>
            <w:sz w:val="20"/>
            <w:szCs w:val="20"/>
          </w:rPr>
          <w:t>https://techfest.org/International%20Full%20Throttle/competition</w:t>
        </w:r>
      </w:hyperlink>
    </w:p>
    <w:p w14:paraId="0D0C98E6" w14:textId="545F5791" w:rsidR="00A856F9" w:rsidRDefault="00A856F9"/>
    <w:p w14:paraId="68AF39C7" w14:textId="39D369E8" w:rsidR="004577F6" w:rsidRDefault="004577F6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Led a team of Five Mechanical Engineers to design a 4-Wheel Drive Racing Prototype for a technical symposium at the Indian Institute of Technology (IIT) - Bombay. Won 1st prize after competing against 200+ competitors.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• Designed a bespoke chassis, fully-adjustable suspension system, and a powerful 2-stroke engine to attain a power/ weight ratio of over 1hp per Kg. 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• Responsible for setting up the suspension, tire selection, and engine tuning to suit individual tracks and weather conditions.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>• Constant development to the engine, steering and suspension system gave us 11 more victories with a win rate of 67%, a national record.</w:t>
      </w:r>
    </w:p>
    <w:p w14:paraId="7E92B614" w14:textId="5D60246F" w:rsidR="004D6E05" w:rsidRDefault="004D6E05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</w:p>
    <w:p w14:paraId="4C62AA3D" w14:textId="3DDA76F0" w:rsidR="004D6E05" w:rsidRDefault="004D6E05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  <w:t xml:space="preserve">Additional Details: </w:t>
      </w:r>
      <w:hyperlink r:id="rId6" w:history="1">
        <w:r w:rsidRPr="001B584D">
          <w:rPr>
            <w:rStyle w:val="Hyperlink"/>
            <w:rFonts w:ascii="Helvetica" w:hAnsi="Helvetica" w:cs="Helvetica"/>
            <w:sz w:val="20"/>
            <w:szCs w:val="20"/>
            <w:shd w:val="clear" w:color="auto" w:fill="FAF9F9"/>
          </w:rPr>
          <w:t>https://seelio.com/w/3rjk/rc-racing-prototype-for-techfest-iit-bombay</w:t>
        </w:r>
      </w:hyperlink>
    </w:p>
    <w:p w14:paraId="3491028E" w14:textId="0111B70C" w:rsidR="004D6E05" w:rsidRDefault="004D6E05">
      <w:pPr>
        <w:rPr>
          <w:rFonts w:ascii="Helvetica" w:hAnsi="Helvetica" w:cs="Helvetica"/>
          <w:color w:val="333333"/>
          <w:sz w:val="20"/>
          <w:szCs w:val="20"/>
          <w:shd w:val="clear" w:color="auto" w:fill="FAF9F9"/>
        </w:rPr>
      </w:pPr>
    </w:p>
    <w:p w14:paraId="1FA80361" w14:textId="77777777" w:rsidR="004D6E05" w:rsidRDefault="004D6E05">
      <w:bookmarkStart w:id="0" w:name="_GoBack"/>
      <w:bookmarkEnd w:id="0"/>
    </w:p>
    <w:sectPr w:rsidR="004D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F8"/>
    <w:rsid w:val="004577F6"/>
    <w:rsid w:val="004D6E05"/>
    <w:rsid w:val="00516DF8"/>
    <w:rsid w:val="00A8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6AA7"/>
  <w15:chartTrackingRefBased/>
  <w15:docId w15:val="{AF6F75AE-986B-48C0-ADBC-EAC8CEB7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77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elio.com/w/3rjk/rc-racing-prototype-for-techfest-iit-bombay" TargetMode="External"/><Relationship Id="rId5" Type="http://schemas.openxmlformats.org/officeDocument/2006/relationships/hyperlink" Target="https://techfest.org/International%20Full%20Throttle/competition" TargetMode="External"/><Relationship Id="rId4" Type="http://schemas.openxmlformats.org/officeDocument/2006/relationships/hyperlink" Target="https://techf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Singh Chavan</dc:creator>
  <cp:keywords/>
  <dc:description/>
  <cp:lastModifiedBy>Jaideep Singh Chavan</cp:lastModifiedBy>
  <cp:revision>3</cp:revision>
  <dcterms:created xsi:type="dcterms:W3CDTF">2018-11-24T00:33:00Z</dcterms:created>
  <dcterms:modified xsi:type="dcterms:W3CDTF">2018-11-24T17:44:00Z</dcterms:modified>
</cp:coreProperties>
</file>