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1D70" w14:textId="3EB3F4B5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 xml:space="preserve">Gestión de </w:t>
      </w:r>
      <w:r w:rsidR="000A218D">
        <w:rPr>
          <w:rFonts w:ascii="Times New Roman" w:hAnsi="Times New Roman" w:cs="Times New Roman"/>
          <w:b/>
          <w:sz w:val="24"/>
          <w:szCs w:val="24"/>
        </w:rPr>
        <w:t>la Ciberseguridad</w:t>
      </w:r>
    </w:p>
    <w:p w14:paraId="3AD7350B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1ABB70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595ACBA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89E993" wp14:editId="10D27D41">
            <wp:simplePos x="0" y="0"/>
            <wp:positionH relativeFrom="column">
              <wp:posOffset>1257231</wp:posOffset>
            </wp:positionH>
            <wp:positionV relativeFrom="paragraph">
              <wp:posOffset>78450</wp:posOffset>
            </wp:positionV>
            <wp:extent cx="2736850" cy="908050"/>
            <wp:effectExtent l="0" t="0" r="6350" b="6350"/>
            <wp:wrapNone/>
            <wp:docPr id="1325081832" name="Imagen 3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E5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A102AEB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4B60EB" w14:textId="77777777" w:rsidR="00D54873" w:rsidRPr="00926E58" w:rsidRDefault="00D54873" w:rsidP="00D54873">
      <w:pPr>
        <w:tabs>
          <w:tab w:val="left" w:pos="36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ab/>
      </w:r>
    </w:p>
    <w:p w14:paraId="0BD218A0" w14:textId="77777777" w:rsidR="00D54873" w:rsidRPr="00926E58" w:rsidRDefault="00D54873" w:rsidP="00D548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77244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 xml:space="preserve">Presentado por: </w:t>
      </w:r>
    </w:p>
    <w:p w14:paraId="36B760C3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6E58">
        <w:rPr>
          <w:rFonts w:ascii="Times New Roman" w:hAnsi="Times New Roman" w:cs="Times New Roman"/>
          <w:b/>
          <w:sz w:val="24"/>
          <w:szCs w:val="24"/>
        </w:rPr>
        <w:t>My.</w:t>
      </w:r>
      <w:proofErr w:type="spellEnd"/>
      <w:r w:rsidRPr="00926E58">
        <w:rPr>
          <w:rFonts w:ascii="Times New Roman" w:hAnsi="Times New Roman" w:cs="Times New Roman"/>
          <w:b/>
          <w:sz w:val="24"/>
          <w:szCs w:val="24"/>
        </w:rPr>
        <w:t xml:space="preserve"> Serrano Parra John Alexander</w:t>
      </w:r>
    </w:p>
    <w:p w14:paraId="3407EC50" w14:textId="77777777" w:rsidR="00D54873" w:rsidRPr="004E1079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079">
        <w:rPr>
          <w:rFonts w:ascii="Times New Roman" w:hAnsi="Times New Roman" w:cs="Times New Roman"/>
          <w:b/>
          <w:sz w:val="24"/>
          <w:szCs w:val="24"/>
        </w:rPr>
        <w:t>My.</w:t>
      </w:r>
      <w:proofErr w:type="spellEnd"/>
      <w:r w:rsidRPr="004E1079">
        <w:rPr>
          <w:rFonts w:ascii="Times New Roman" w:hAnsi="Times New Roman" w:cs="Times New Roman"/>
          <w:b/>
          <w:sz w:val="24"/>
          <w:szCs w:val="24"/>
        </w:rPr>
        <w:t xml:space="preserve"> Suarez Rojas Yerson </w:t>
      </w:r>
    </w:p>
    <w:p w14:paraId="2F0179E0" w14:textId="77777777" w:rsidR="00D54873" w:rsidRPr="004E1079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079">
        <w:rPr>
          <w:rFonts w:ascii="Times New Roman" w:hAnsi="Times New Roman" w:cs="Times New Roman"/>
          <w:b/>
          <w:sz w:val="24"/>
          <w:szCs w:val="24"/>
        </w:rPr>
        <w:t>My.</w:t>
      </w:r>
      <w:proofErr w:type="spellEnd"/>
      <w:r w:rsidRPr="004E1079">
        <w:rPr>
          <w:rFonts w:ascii="Times New Roman" w:hAnsi="Times New Roman" w:cs="Times New Roman"/>
          <w:b/>
          <w:sz w:val="24"/>
          <w:szCs w:val="24"/>
        </w:rPr>
        <w:t xml:space="preserve"> Cubides Elkin</w:t>
      </w:r>
    </w:p>
    <w:p w14:paraId="66AD64C8" w14:textId="77777777" w:rsidR="00D54873" w:rsidRPr="004E1079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079">
        <w:rPr>
          <w:rFonts w:ascii="Times New Roman" w:hAnsi="Times New Roman" w:cs="Times New Roman"/>
          <w:b/>
          <w:sz w:val="24"/>
          <w:szCs w:val="24"/>
        </w:rPr>
        <w:t>My.</w:t>
      </w:r>
      <w:proofErr w:type="spellEnd"/>
      <w:r w:rsidRPr="004E1079">
        <w:rPr>
          <w:rFonts w:ascii="Times New Roman" w:hAnsi="Times New Roman" w:cs="Times New Roman"/>
          <w:b/>
          <w:sz w:val="24"/>
          <w:szCs w:val="24"/>
        </w:rPr>
        <w:t xml:space="preserve"> Aguilar </w:t>
      </w:r>
      <w:proofErr w:type="spellStart"/>
      <w:r w:rsidRPr="004E1079">
        <w:rPr>
          <w:rFonts w:ascii="Times New Roman" w:hAnsi="Times New Roman" w:cs="Times New Roman"/>
          <w:b/>
          <w:sz w:val="24"/>
          <w:szCs w:val="24"/>
        </w:rPr>
        <w:t>Andres</w:t>
      </w:r>
      <w:proofErr w:type="spellEnd"/>
      <w:r w:rsidRPr="004E1079">
        <w:rPr>
          <w:rFonts w:ascii="Times New Roman" w:hAnsi="Times New Roman" w:cs="Times New Roman"/>
          <w:b/>
          <w:sz w:val="24"/>
          <w:szCs w:val="24"/>
        </w:rPr>
        <w:t xml:space="preserve"> Camilo</w:t>
      </w:r>
    </w:p>
    <w:p w14:paraId="250047C4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CDEE64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3F310A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 xml:space="preserve">Presentado </w:t>
      </w:r>
      <w:proofErr w:type="gramStart"/>
      <w:r w:rsidRPr="00926E58">
        <w:rPr>
          <w:rFonts w:ascii="Times New Roman" w:hAnsi="Times New Roman" w:cs="Times New Roman"/>
          <w:b/>
          <w:sz w:val="24"/>
          <w:szCs w:val="24"/>
        </w:rPr>
        <w:t>a :</w:t>
      </w:r>
      <w:proofErr w:type="gramEnd"/>
    </w:p>
    <w:p w14:paraId="14494E1D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>Jaider Ospina Navas</w:t>
      </w:r>
    </w:p>
    <w:p w14:paraId="5B465D37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2E70A" w14:textId="77777777" w:rsidR="00D54873" w:rsidRPr="00926E58" w:rsidRDefault="00D54873" w:rsidP="00D548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163F3B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470AF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E3B088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>Escuela Superior de Guerra</w:t>
      </w:r>
    </w:p>
    <w:p w14:paraId="54F82BC5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>Bogotá D.C</w:t>
      </w:r>
    </w:p>
    <w:p w14:paraId="4FB400A7" w14:textId="77777777" w:rsidR="00D54873" w:rsidRPr="00926E58" w:rsidRDefault="00D54873" w:rsidP="00D548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E58">
        <w:rPr>
          <w:rFonts w:ascii="Times New Roman" w:hAnsi="Times New Roman" w:cs="Times New Roman"/>
          <w:b/>
          <w:sz w:val="24"/>
          <w:szCs w:val="24"/>
        </w:rPr>
        <w:t>2025</w:t>
      </w:r>
    </w:p>
    <w:p w14:paraId="108DB07A" w14:textId="7E7F0670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Gestión de Identidad y Acceso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Identity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and Access Management - IAM)</w:t>
      </w:r>
    </w:p>
    <w:p w14:paraId="26B7E3DB" w14:textId="77777777" w:rsidR="00560E00" w:rsidRPr="00560E00" w:rsidRDefault="00560E00" w:rsidP="00C52F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Identidad y Acceso (IAM)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 conjunto de políticas, tecnologías y procesos diseñados para garantizar que las personas adecuadas tengan el acceso correcto a los recursos de una organización, en el momento adecuado y con el nivel de seguridad adecuado. Esto es fundamental para proteger la información crítica y minimizar los riesgos de accesos no autorizados.</w:t>
      </w:r>
    </w:p>
    <w:p w14:paraId="77AD107D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Principales Componentes de IAM</w:t>
      </w:r>
    </w:p>
    <w:p w14:paraId="455E73A3" w14:textId="77777777" w:rsidR="00560E00" w:rsidRPr="00560E00" w:rsidRDefault="00560E00" w:rsidP="00560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Provisioning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Deprovisioning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(Aprovisionamiento y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Desaprovisionamiento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5387012A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refiere al proceso de creación, modificación y eliminación de cuentas de usuario en los sistemas de la organización.</w:t>
      </w:r>
    </w:p>
    <w:p w14:paraId="7D449700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Aprovisionamiento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Asignar credenciales y permisos a nuevos empleados o sistemas.</w:t>
      </w:r>
    </w:p>
    <w:p w14:paraId="4B61C6AC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Desaprovisionamiento</w:t>
      </w:r>
      <w:proofErr w:type="spellEnd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Revocar accesos cuando un usuario deja la organización o cambia de rol, reduciendo riesgos de cuentas huérfanas.</w:t>
      </w:r>
    </w:p>
    <w:p w14:paraId="010F8F14" w14:textId="77777777" w:rsidR="00560E00" w:rsidRPr="00560E00" w:rsidRDefault="00560E00" w:rsidP="00560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Single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Sign-On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(SSO) - Inicio de sesión único</w:t>
      </w:r>
    </w:p>
    <w:p w14:paraId="4CF09688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Permite a los usuarios autenticarse una sola vez y acceder a múltiples aplicaciones sin necesidad de ingresar credenciales repetidamente.</w:t>
      </w:r>
    </w:p>
    <w:p w14:paraId="44CBB5F3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Ventajas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Mayor comodidad para los usuarios, reducción de la fatiga de contraseñas y menor carga de trabajo para el departamento de TI.</w:t>
      </w:r>
    </w:p>
    <w:p w14:paraId="561008B6" w14:textId="77777777" w:rsidR="00560E00" w:rsidRPr="00560E00" w:rsidRDefault="00560E00" w:rsidP="00560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Federated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Single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Sign-On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(FSSO) - Inicio de sesión único federado</w:t>
      </w:r>
    </w:p>
    <w:p w14:paraId="402B1B5D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Extiende el concepto de SSO permitiendo que los usuarios inicien sesión en múltiples organizaciones o sistemas sin necesidad de múltiples credenciales.</w:t>
      </w:r>
    </w:p>
    <w:p w14:paraId="50C5922E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Utiliza protocolos como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SAML (Security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Assertion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Markup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Language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OAuth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compartir autenticación entre distintas entidades.</w:t>
      </w:r>
    </w:p>
    <w:p w14:paraId="4685CEEB" w14:textId="77777777" w:rsidR="00560E00" w:rsidRPr="00560E00" w:rsidRDefault="00560E00" w:rsidP="00560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Multi-Factor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Authentication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(MFA) - Autenticación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Multifactor</w:t>
      </w:r>
      <w:proofErr w:type="spellEnd"/>
    </w:p>
    <w:p w14:paraId="165FEFE8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Requiere que los usuarios se autentiquen con al menos dos factores diferentes para verificar su identidad:</w:t>
      </w:r>
    </w:p>
    <w:p w14:paraId="79834549" w14:textId="77777777" w:rsidR="00560E00" w:rsidRPr="00560E00" w:rsidRDefault="00560E00" w:rsidP="00560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Algo que saben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(Contraseña o PIN)</w:t>
      </w:r>
    </w:p>
    <w:p w14:paraId="3C05EF97" w14:textId="77777777" w:rsidR="00560E00" w:rsidRPr="00560E00" w:rsidRDefault="00560E00" w:rsidP="00560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Algo que tienen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(Token físico o aplicación móvil)</w:t>
      </w:r>
    </w:p>
    <w:p w14:paraId="4AC54740" w14:textId="77777777" w:rsidR="00560E00" w:rsidRPr="00560E00" w:rsidRDefault="00560E00" w:rsidP="00560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Algo que son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(Biometría como huella digital o reconocimiento facial)</w:t>
      </w:r>
    </w:p>
    <w:p w14:paraId="0D4B4276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Aumentar la seguridad y reducir el riesgo de accesos no autorizados.</w:t>
      </w:r>
    </w:p>
    <w:p w14:paraId="1B41650A" w14:textId="77777777" w:rsidR="00560E00" w:rsidRPr="00560E00" w:rsidRDefault="00560E00" w:rsidP="00560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Role-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Access Control (RBAC) - Control de Acceso Basado en Roles</w:t>
      </w:r>
    </w:p>
    <w:p w14:paraId="36CDDEA4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Asigna permisos a los usuarios en función de su rol dentro de la organización.</w:t>
      </w:r>
    </w:p>
    <w:p w14:paraId="12E3014A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Ejemplo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 empleado del área de Finanzas puede acceder a sistemas contables, pero no a los servidores de Desarrollo.</w:t>
      </w:r>
    </w:p>
    <w:p w14:paraId="29B520D7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Ventajas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Centraliza la gestión de permisos y reduce errores humanos en la asignación de accesos.</w:t>
      </w:r>
    </w:p>
    <w:p w14:paraId="24B9B159" w14:textId="77777777" w:rsidR="00560E00" w:rsidRPr="00560E00" w:rsidRDefault="00560E00" w:rsidP="00560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Identity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Store (Almacén de Identidades)</w:t>
      </w:r>
    </w:p>
    <w:p w14:paraId="02D563A0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Bases de datos donde se almacenan las credenciales y permisos de los usuarios.</w:t>
      </w:r>
    </w:p>
    <w:p w14:paraId="4F5B9EC1" w14:textId="77777777" w:rsidR="00560E00" w:rsidRPr="00560E00" w:rsidRDefault="00560E00" w:rsidP="00560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Ejemplos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8E643B6" w14:textId="77777777" w:rsidR="00560E00" w:rsidRPr="00560E00" w:rsidRDefault="00560E00" w:rsidP="00560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LDAP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Lightweight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Directory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Access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Protocol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Protocolo utilizado para consultar y modificar información en directorios centralizados.</w:t>
      </w:r>
    </w:p>
    <w:p w14:paraId="04C04F53" w14:textId="77777777" w:rsidR="00560E00" w:rsidRPr="00560E00" w:rsidRDefault="00560E00" w:rsidP="00560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Active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Directory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(AD)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Solución de Microsoft que permite gestionar identidades y accesos dentro de una red empresarial.</w:t>
      </w:r>
    </w:p>
    <w:p w14:paraId="60AFCB16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Conclusión</w:t>
      </w:r>
    </w:p>
    <w:p w14:paraId="530F0413" w14:textId="77777777" w:rsid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IAM es un pilar clave en la seguridad empresarial, asegurando que las personas adecuadas tengan acceso solo a la información y sistemas que necesitan. La implementación de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SSO, MFA y RBAC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permite equilibrar seguridad y usabilidad, reduciendo los riesgos de ataques cibernéticos y mejorando la eficiencia operativa.</w:t>
      </w:r>
    </w:p>
    <w:p w14:paraId="538A5EE4" w14:textId="77777777" w:rsidR="00CC632F" w:rsidRPr="00560E00" w:rsidRDefault="00CC632F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501CB45" w14:textId="0F1D2ABE" w:rsidR="0021597A" w:rsidRDefault="00CC632F" w:rsidP="00CC63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SOC</w:t>
      </w:r>
    </w:p>
    <w:p w14:paraId="06C09612" w14:textId="76196596" w:rsidR="00966F91" w:rsidRDefault="00966F91" w:rsidP="00966F9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</w:t>
      </w:r>
      <w:r w:rsidRPr="00966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elf</w:t>
      </w:r>
      <w:proofErr w:type="spellEnd"/>
      <w:r w:rsidRPr="00966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966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assessment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-</w:t>
      </w:r>
      <w:r w:rsidR="002853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Autoevaluación</w:t>
      </w:r>
    </w:p>
    <w:p w14:paraId="3309293E" w14:textId="5EA1F854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Monitoreo de Configuración, Evaluación de Vulnerabilidades, Pruebas de Penetración y Ejercicios de Seguridad</w:t>
      </w:r>
    </w:p>
    <w:p w14:paraId="01800BFD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Estos elementos son fundamentales dentro de la estrategia de seguridad de cualquier organización y del funcionamiento de un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Centro de Operaciones de Seguridad (SOC)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Su propósito es garantizar la protección de los sistemas de información frente a amenazas cibernéticas, ataques y errores de configuración.</w:t>
      </w:r>
    </w:p>
    <w:p w14:paraId="2858A1EF" w14:textId="77777777" w:rsidR="00560E00" w:rsidRPr="00560E00" w:rsidRDefault="00560E00" w:rsidP="00560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25CCE05">
          <v:rect id="_x0000_i1025" style="width:0;height:1.5pt" o:hralign="center" o:hrstd="t" o:hr="t" fillcolor="#a0a0a0" stroked="f"/>
        </w:pict>
      </w:r>
    </w:p>
    <w:p w14:paraId="6B490A11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1. Monitoreo de Configuración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Configuration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Monitoring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6C141503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monitoreo de configuración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un proceso clave dentro de la seguridad de TI que permite garantizar que los sistemas operen dentro de los parámetros definidos y no presenten cambios inesperados que puedan ser aprovechados por atacantes.</w:t>
      </w:r>
    </w:p>
    <w:p w14:paraId="59770CCC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Principales actividades:</w:t>
      </w:r>
    </w:p>
    <w:p w14:paraId="4732DFED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CREAR BASELINES (Líneas Base)</w:t>
      </w:r>
    </w:p>
    <w:p w14:paraId="05C55D92" w14:textId="77777777" w:rsidR="00560E00" w:rsidRPr="00560E00" w:rsidRDefault="00560E00" w:rsidP="00560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establecen configuraciones seguras y óptimas para los sistemas y redes.</w:t>
      </w:r>
    </w:p>
    <w:p w14:paraId="7FA34EAD" w14:textId="77777777" w:rsidR="00560E00" w:rsidRPr="00560E00" w:rsidRDefault="00560E00" w:rsidP="00560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Definir reglas de firewall, permisos de usuarios y configuraciones de servidores.</w:t>
      </w:r>
    </w:p>
    <w:p w14:paraId="370E3C3B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lastRenderedPageBreak/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IDENTIFICAR CAMBIOS DE CONFIGURACIÓN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Identify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Configuration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Changes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3829872A" w14:textId="77777777" w:rsidR="00560E00" w:rsidRPr="00560E00" w:rsidRDefault="00560E00" w:rsidP="00560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monitorean las modificaciones en los sistemas y se detectan alteraciones sospechosas.</w:t>
      </w:r>
    </w:p>
    <w:p w14:paraId="2C332708" w14:textId="77777777" w:rsidR="00560E00" w:rsidRPr="00560E00" w:rsidRDefault="00560E00" w:rsidP="00560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Un cambio en los permisos de acceso sin autorización podría indicar un ataque interno.</w:t>
      </w:r>
    </w:p>
    <w:p w14:paraId="416D3067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MANTENIMIENTO DE SISTEMAS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Maintain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14E6B8BC" w14:textId="77777777" w:rsidR="00560E00" w:rsidRPr="00560E00" w:rsidRDefault="00560E00" w:rsidP="00560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aplican actualizaciones, parches y mejoras en la seguridad para evitar vulnerabilidades.</w:t>
      </w:r>
    </w:p>
    <w:p w14:paraId="7249CB8D" w14:textId="77777777" w:rsidR="00560E00" w:rsidRPr="00560E00" w:rsidRDefault="00560E00" w:rsidP="00560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Actualizar el sistema operativo y reforzar configuraciones de seguridad.</w:t>
      </w:r>
    </w:p>
    <w:p w14:paraId="1412D676" w14:textId="77777777" w:rsidR="00560E00" w:rsidRPr="00560E00" w:rsidRDefault="00560E00" w:rsidP="00560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D589D36">
          <v:rect id="_x0000_i1026" style="width:0;height:1.5pt" o:hralign="center" o:hrstd="t" o:hr="t" fillcolor="#a0a0a0" stroked="f"/>
        </w:pict>
      </w:r>
    </w:p>
    <w:p w14:paraId="31BA389F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2. Evaluación de Vulnerabilidades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Vulnerability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Assessment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501AF7BD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proceso ayuda a detectar debilidades en los sistemas antes de que sean explotadas por atacantes.</w:t>
      </w:r>
    </w:p>
    <w:p w14:paraId="359EEE8B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Principales actividades:</w:t>
      </w:r>
    </w:p>
    <w:p w14:paraId="2D321F04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IDENTIFICAR RIESGOS Y EXPOSICIÓN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Identify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Risk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Exposure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76DCB218" w14:textId="77777777" w:rsidR="00560E00" w:rsidRPr="00560E00" w:rsidRDefault="00560E00" w:rsidP="00560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analizan los sistemas para encontrar posibles puntos débiles.</w:t>
      </w:r>
    </w:p>
    <w:p w14:paraId="0BA9342A" w14:textId="77777777" w:rsidR="00560E00" w:rsidRPr="00560E00" w:rsidRDefault="00560E00" w:rsidP="00560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Detectar servidores expuestos sin cifrado o accesibles desde internet sin protección.</w:t>
      </w:r>
    </w:p>
    <w:p w14:paraId="7542E308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ESCANEAR SISTEMAS EN BUSCA DE VULNERABILIDADES CONOCIDAS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Scan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for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Known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Vulnerabilities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220C9774" w14:textId="77777777" w:rsidR="00560E00" w:rsidRPr="00560E00" w:rsidRDefault="00560E00" w:rsidP="00560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usan herramientas como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Nessus,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OpenVAS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o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Qualys</w:t>
      </w:r>
      <w:proofErr w:type="spellEnd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encontrar vulnerabilidades en sistemas, redes y aplicaciones.</w:t>
      </w:r>
    </w:p>
    <w:p w14:paraId="581B0632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EVALUACIÓN DEL IMPACTO DE NUEVAS VULNERABILIDADES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Impact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New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Vulnerabilities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1FC989D4" w14:textId="77777777" w:rsidR="00560E00" w:rsidRPr="00560E00" w:rsidRDefault="00560E00" w:rsidP="00560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revisan nuevas amenazas y cómo pueden afectar a la infraestructura de la organización.</w:t>
      </w:r>
    </w:p>
    <w:p w14:paraId="11B93F71" w14:textId="77777777" w:rsidR="00560E00" w:rsidRPr="00560E00" w:rsidRDefault="00560E00" w:rsidP="00560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La empresa debe evaluar cómo la aparición de una nueva vulnerabilidad crítica en Windows afecta sus servidores y tomar acciones inmediatas.</w:t>
      </w:r>
    </w:p>
    <w:p w14:paraId="0AC39916" w14:textId="77777777" w:rsidR="00560E00" w:rsidRPr="00560E00" w:rsidRDefault="00560E00" w:rsidP="00560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B940325">
          <v:rect id="_x0000_i1027" style="width:0;height:1.5pt" o:hralign="center" o:hrstd="t" o:hr="t" fillcolor="#a0a0a0" stroked="f"/>
        </w:pict>
      </w:r>
    </w:p>
    <w:p w14:paraId="0CD49BF7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3. Pruebas de Penetración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Penetration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Testing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53700455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Las pruebas de penetración o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pentesting</w:t>
      </w:r>
      <w:proofErr w:type="spellEnd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simulan ataques cibernéticos con el fin de identificar vulnerabilidades explotables antes de que los atacantes reales lo hagan.</w:t>
      </w:r>
    </w:p>
    <w:p w14:paraId="0B63142A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Principales actividades:</w:t>
      </w:r>
    </w:p>
    <w:p w14:paraId="73093638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MODELO DE ESCENARIOS DE ATAQUE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Attacker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Scenarios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4371ED91" w14:textId="77777777" w:rsidR="00560E00" w:rsidRPr="00560E00" w:rsidRDefault="00560E00" w:rsidP="00560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crean escenarios realistas basados en cómo actuaría un hacker.</w:t>
      </w:r>
    </w:p>
    <w:p w14:paraId="04B3AAD2" w14:textId="77777777" w:rsidR="00560E00" w:rsidRPr="00560E00" w:rsidRDefault="00560E00" w:rsidP="00560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Simular un ataque de phishing contra empleados para ver cuántos caen en la trampa.</w:t>
      </w:r>
    </w:p>
    <w:p w14:paraId="7BACF747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EXPLOTACIÓN DE SISTEMAS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Exploit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35975974" w14:textId="77777777" w:rsidR="00560E00" w:rsidRPr="00560E00" w:rsidRDefault="00560E00" w:rsidP="00560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ejecutan pruebas para verificar si es posible comprometer los sistemas mediante fallos de seguridad.</w:t>
      </w:r>
    </w:p>
    <w:p w14:paraId="0A4F77F5" w14:textId="77777777" w:rsidR="00560E00" w:rsidRPr="00560E00" w:rsidRDefault="00560E00" w:rsidP="00560E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Ejemplo: Un hacker ético intenta acceder a una base de datos sin autenticación para demostrar una vulnerabilidad.</w:t>
      </w:r>
    </w:p>
    <w:p w14:paraId="25B9AA0D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RECONOCIMIENTO E INTELIGENCIA ORGANIZACIONAL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Reconnaissance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Organizational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Intelligence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5EBD8977" w14:textId="77777777" w:rsidR="00560E00" w:rsidRPr="00560E00" w:rsidRDefault="00560E00" w:rsidP="00560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recolecta información sobre la organización para identificar posibles puntos de ataque.</w:t>
      </w:r>
    </w:p>
    <w:p w14:paraId="284F84C8" w14:textId="77777777" w:rsidR="00560E00" w:rsidRPr="00560E00" w:rsidRDefault="00560E00" w:rsidP="00560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Ejemplo: Buscar datos filtrados en la </w:t>
      </w:r>
      <w:proofErr w:type="spellStart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dark</w:t>
      </w:r>
      <w:proofErr w:type="spellEnd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web que puedan ser utilizados para ataques.</w:t>
      </w:r>
    </w:p>
    <w:p w14:paraId="0DA5AB60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DECONFLICCIÓN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Deconfliction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27AC36A0" w14:textId="77777777" w:rsidR="00560E00" w:rsidRPr="00560E00" w:rsidRDefault="00560E00" w:rsidP="00560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coordinan las pruebas con el equipo de seguridad para evitar interrupciones o daños en la infraestructura.</w:t>
      </w:r>
    </w:p>
    <w:p w14:paraId="14B86D2C" w14:textId="77777777" w:rsidR="00560E00" w:rsidRPr="00560E00" w:rsidRDefault="00560E00" w:rsidP="00560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8499D3F">
          <v:rect id="_x0000_i1028" style="width:0;height:1.5pt" o:hralign="center" o:hrstd="t" o:hr="t" fillcolor="#a0a0a0" stroked="f"/>
        </w:pict>
      </w:r>
    </w:p>
    <w:p w14:paraId="0240EAAF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4. Ejercicios de Seguridad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Exercises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0F77E9CF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ejercicios de seguridad preparan a la organización para responder ante incidentes y mejorar la capacidad de reacción del equipo.</w:t>
      </w:r>
    </w:p>
    <w:p w14:paraId="06516074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Principales actividades:</w:t>
      </w:r>
    </w:p>
    <w:p w14:paraId="7AEDF9BC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ESCENARIOS DE SIMULACIÓN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Tabletop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Scenarios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169298F6" w14:textId="77777777" w:rsidR="00560E00" w:rsidRPr="00560E00" w:rsidRDefault="00560E00" w:rsidP="00560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Se realizan reuniones para simular un ataque y discutir cómo responder sin afectar los sistemas reales.</w:t>
      </w:r>
    </w:p>
    <w:p w14:paraId="1102CBFE" w14:textId="77777777" w:rsidR="00560E00" w:rsidRPr="00560E00" w:rsidRDefault="00560E00" w:rsidP="00560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Ejemplo: Simular un </w:t>
      </w:r>
      <w:proofErr w:type="spellStart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ransomware</w:t>
      </w:r>
      <w:proofErr w:type="spellEnd"/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analizar la toma de decisiones.</w:t>
      </w:r>
    </w:p>
    <w:p w14:paraId="335892B6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MODELADO DE AMENAZAS Y EVENTOS (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Threats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Events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680115E0" w14:textId="77777777" w:rsidR="00560E00" w:rsidRPr="00560E00" w:rsidRDefault="00560E00" w:rsidP="00560E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estudian diferentes amenazas potenciales y su impacto en la organización.</w:t>
      </w:r>
    </w:p>
    <w:p w14:paraId="0CB11057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CAPACITACIÓN Y EVALUACIÓN DEL PERSONAL (Train and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Assess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Staff)</w:t>
      </w:r>
    </w:p>
    <w:p w14:paraId="7FCC8489" w14:textId="77777777" w:rsidR="00560E00" w:rsidRPr="00560E00" w:rsidRDefault="00560E00" w:rsidP="00560E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capacita a los empleados en manejo de incidentes y toma de decisiones bajo presión.</w:t>
      </w:r>
    </w:p>
    <w:p w14:paraId="64057F0B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PLANES DE CONTINUIDAD Y RECUPERACIÓN ANTE DESASTRES (DR/BCP -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Disaster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Recovery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/Business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Continuity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Planning</w:t>
      </w:r>
      <w:proofErr w:type="spellEnd"/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41E7ABD4" w14:textId="77777777" w:rsidR="00560E00" w:rsidRPr="00560E00" w:rsidRDefault="00560E00" w:rsidP="00560E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establecen procedimientos para mantener la operación de la empresa tras un ataque o desastre.</w:t>
      </w:r>
    </w:p>
    <w:p w14:paraId="6FB7ADE4" w14:textId="77777777" w:rsidR="00560E00" w:rsidRPr="00560E00" w:rsidRDefault="00560E00" w:rsidP="00560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B226F00">
          <v:rect id="_x0000_i1029" style="width:0;height:1.5pt" o:hralign="center" o:hrstd="t" o:hr="t" fillcolor="#a0a0a0" stroked="f"/>
        </w:pict>
      </w:r>
    </w:p>
    <w:p w14:paraId="749707C6" w14:textId="77777777" w:rsidR="00560E00" w:rsidRPr="00560E00" w:rsidRDefault="00560E00" w:rsidP="00560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Conclusión</w:t>
      </w:r>
    </w:p>
    <w:p w14:paraId="6112322F" w14:textId="77777777" w:rsidR="00560E00" w:rsidRPr="00560E00" w:rsidRDefault="00560E00" w:rsidP="00560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Estos procesos son esenciales para garantizar que la seguridad de la organización sea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proactiva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lugar de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reactiva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El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monitoreo de configuración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asegura que los sistemas sean gestionados adecuadamente, la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evaluación de vulnerabilidades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identifica riesgos, las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penetración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ayudan a validar la seguridad en la práctica y los </w:t>
      </w:r>
      <w:r w:rsidRPr="00560E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ejercicios de seguridad</w:t>
      </w:r>
      <w:r w:rsidRPr="00560E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fortalecen la preparación del equipo ante amenazas reales.</w:t>
      </w:r>
    </w:p>
    <w:p w14:paraId="1B54A565" w14:textId="77777777" w:rsidR="009D086D" w:rsidRDefault="009D086D"/>
    <w:p w14:paraId="5936C291" w14:textId="54A81021" w:rsidR="0029510F" w:rsidRDefault="0029510F">
      <w:pPr>
        <w:rPr>
          <w:b/>
          <w:bCs/>
          <w:sz w:val="32"/>
          <w:szCs w:val="32"/>
        </w:rPr>
      </w:pPr>
      <w:r w:rsidRPr="0029510F">
        <w:rPr>
          <w:b/>
          <w:bCs/>
          <w:sz w:val="32"/>
          <w:szCs w:val="32"/>
        </w:rPr>
        <w:t>Bibliografías</w:t>
      </w:r>
    </w:p>
    <w:p w14:paraId="01337FFF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SANS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Institute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(2018).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CISO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Mind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Map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&amp; Security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Operations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Center (SOC)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Essential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Functions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[Poster]. SANS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Cybersecurity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Leadership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hyperlink r:id="rId6" w:tgtFrame="_new" w:history="1">
        <w:r w:rsidRPr="007E3E1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https://www.sans.org/curricula/management</w:t>
        </w:r>
      </w:hyperlink>
    </w:p>
    <w:p w14:paraId="2FC20CD0" w14:textId="77777777" w:rsidR="007E3E10" w:rsidRPr="007E3E10" w:rsidRDefault="007E3E10" w:rsidP="007E3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Identidad y Accesos (IAM)</w:t>
      </w:r>
    </w:p>
    <w:p w14:paraId="427263BA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NIST. (2020).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Digital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Identity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Guidelines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(NIST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Special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Publication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800-63-3).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National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Institute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Standards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Technology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https://doi.org/10.6028/NIST.SP.800-63-3</w:t>
      </w:r>
    </w:p>
    <w:p w14:paraId="3968A595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Sun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Y., Hahn, C., &amp; Liu, Z. (2019).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Role-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Access Control and Multi-Factor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Authentication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in Cloud Computing</w:t>
      </w: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Journal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Cyber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Security and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Mobility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, 8</w:t>
      </w: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(2), 111-134. https://doi.org/10.13052/jcsm2245-1439.822</w:t>
      </w:r>
    </w:p>
    <w:p w14:paraId="7EA5208A" w14:textId="77777777" w:rsidR="007E3E10" w:rsidRPr="007E3E10" w:rsidRDefault="007E3E10" w:rsidP="007E3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Evaluación de Vulnerabilidades</w:t>
      </w:r>
    </w:p>
    <w:p w14:paraId="1FDE3F0D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Scarfone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K., &amp;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Mell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P. (2007).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Guide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to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Vulnerability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Scoring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Systems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(NIST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Special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Publication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800-126).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National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Institute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Standards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Technology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https://doi.org/10.6028/NIST.SP.800-126</w:t>
      </w:r>
    </w:p>
    <w:p w14:paraId="2C25A55F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Peterson, G., &amp;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Axford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S. (2021).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Vulnerability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Assessment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and Management in Modern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Cybersecurity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Cybersecurity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Journal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15</w:t>
      </w: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(4), 55-72. https://cybersecjournal.com/vul-assessment</w:t>
      </w:r>
    </w:p>
    <w:p w14:paraId="3B460A93" w14:textId="77777777" w:rsidR="007E3E10" w:rsidRPr="007E3E10" w:rsidRDefault="007E3E10" w:rsidP="007E3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Penetración (</w:t>
      </w:r>
      <w:proofErr w:type="spellStart"/>
      <w:r w:rsidRPr="007E3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Pentesting</w:t>
      </w:r>
      <w:proofErr w:type="spellEnd"/>
      <w:r w:rsidRPr="007E3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</w:t>
      </w:r>
    </w:p>
    <w:p w14:paraId="091073CF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Mitropoulos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S.,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Spinellis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D., &amp;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Katsikas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S. (2017).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Penetration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Testing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Ethical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Hacking: A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Systematic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Review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Literature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ACM Computing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Surveys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, 50</w:t>
      </w: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(2), 1-40. https://doi.org/10.1145/3057269</w:t>
      </w:r>
    </w:p>
    <w:p w14:paraId="57378DD6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OWASP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Foundation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(2023). </w:t>
      </w:r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OWASP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Penetration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Testing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Methodology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Guide</w:t>
      </w: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Open Web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Application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Security Project. https://owasp.org/www-project-penetration-testing/</w:t>
      </w:r>
    </w:p>
    <w:p w14:paraId="09492915" w14:textId="77777777" w:rsidR="007E3E10" w:rsidRPr="007E3E10" w:rsidRDefault="007E3E10" w:rsidP="007E3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Ejercicios de Seguridad y Respuesta a Incidentes</w:t>
      </w:r>
    </w:p>
    <w:p w14:paraId="56B9B20A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National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Institute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Standards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Technology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(NIST). (2018).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Computer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Security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Incident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Handling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Guide</w:t>
      </w: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(NIST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Special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Publication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800-61r2). https://doi.org/10.6028/NIST.SP.800-61r2</w:t>
      </w:r>
    </w:p>
    <w:p w14:paraId="2CF0184E" w14:textId="77777777" w:rsidR="007E3E10" w:rsidRPr="007E3E10" w:rsidRDefault="007E3E10" w:rsidP="007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SANS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Institute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(2021).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Incident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Response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Playbook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Enhancing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Cyber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Resilience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through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Tabletop</w:t>
      </w:r>
      <w:proofErr w:type="spellEnd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7E3E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Exercises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SANS Security </w:t>
      </w:r>
      <w:proofErr w:type="spellStart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Awareness</w:t>
      </w:r>
      <w:proofErr w:type="spellEnd"/>
      <w:r w:rsidRPr="007E3E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https://www.sans.org/incident-response-tabletop</w:t>
      </w:r>
    </w:p>
    <w:p w14:paraId="0DB18902" w14:textId="77777777" w:rsidR="007E3E10" w:rsidRPr="0029510F" w:rsidRDefault="007E3E10">
      <w:pPr>
        <w:rPr>
          <w:b/>
          <w:bCs/>
          <w:sz w:val="32"/>
          <w:szCs w:val="32"/>
        </w:rPr>
      </w:pPr>
    </w:p>
    <w:sectPr w:rsidR="007E3E10" w:rsidRPr="00295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445C"/>
    <w:multiLevelType w:val="multilevel"/>
    <w:tmpl w:val="876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906"/>
    <w:multiLevelType w:val="multilevel"/>
    <w:tmpl w:val="F0F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D4D9E"/>
    <w:multiLevelType w:val="multilevel"/>
    <w:tmpl w:val="DB2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F7CF1"/>
    <w:multiLevelType w:val="multilevel"/>
    <w:tmpl w:val="0AD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07F28"/>
    <w:multiLevelType w:val="multilevel"/>
    <w:tmpl w:val="D75E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A3225"/>
    <w:multiLevelType w:val="multilevel"/>
    <w:tmpl w:val="D03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3441D"/>
    <w:multiLevelType w:val="multilevel"/>
    <w:tmpl w:val="7CB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3064"/>
    <w:multiLevelType w:val="multilevel"/>
    <w:tmpl w:val="4A4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C044E"/>
    <w:multiLevelType w:val="multilevel"/>
    <w:tmpl w:val="878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429C5"/>
    <w:multiLevelType w:val="multilevel"/>
    <w:tmpl w:val="6A8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81BBA"/>
    <w:multiLevelType w:val="multilevel"/>
    <w:tmpl w:val="BBE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62565"/>
    <w:multiLevelType w:val="multilevel"/>
    <w:tmpl w:val="876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A6803"/>
    <w:multiLevelType w:val="multilevel"/>
    <w:tmpl w:val="F18E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4086E"/>
    <w:multiLevelType w:val="multilevel"/>
    <w:tmpl w:val="3A0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363DD"/>
    <w:multiLevelType w:val="multilevel"/>
    <w:tmpl w:val="C46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334254">
    <w:abstractNumId w:val="14"/>
  </w:num>
  <w:num w:numId="2" w16cid:durableId="1876497927">
    <w:abstractNumId w:val="1"/>
  </w:num>
  <w:num w:numId="3" w16cid:durableId="1895387729">
    <w:abstractNumId w:val="6"/>
  </w:num>
  <w:num w:numId="4" w16cid:durableId="1323854964">
    <w:abstractNumId w:val="7"/>
  </w:num>
  <w:num w:numId="5" w16cid:durableId="140002573">
    <w:abstractNumId w:val="11"/>
  </w:num>
  <w:num w:numId="6" w16cid:durableId="1077825407">
    <w:abstractNumId w:val="8"/>
  </w:num>
  <w:num w:numId="7" w16cid:durableId="1232080575">
    <w:abstractNumId w:val="12"/>
  </w:num>
  <w:num w:numId="8" w16cid:durableId="1686328317">
    <w:abstractNumId w:val="13"/>
  </w:num>
  <w:num w:numId="9" w16cid:durableId="488063200">
    <w:abstractNumId w:val="9"/>
  </w:num>
  <w:num w:numId="10" w16cid:durableId="2066105825">
    <w:abstractNumId w:val="4"/>
  </w:num>
  <w:num w:numId="11" w16cid:durableId="253436169">
    <w:abstractNumId w:val="2"/>
  </w:num>
  <w:num w:numId="12" w16cid:durableId="1727680897">
    <w:abstractNumId w:val="3"/>
  </w:num>
  <w:num w:numId="13" w16cid:durableId="1506895954">
    <w:abstractNumId w:val="0"/>
  </w:num>
  <w:num w:numId="14" w16cid:durableId="216160923">
    <w:abstractNumId w:val="10"/>
  </w:num>
  <w:num w:numId="15" w16cid:durableId="638077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00"/>
    <w:rsid w:val="000A218D"/>
    <w:rsid w:val="00131964"/>
    <w:rsid w:val="001B4E9B"/>
    <w:rsid w:val="0021597A"/>
    <w:rsid w:val="00285384"/>
    <w:rsid w:val="0029510F"/>
    <w:rsid w:val="002B40C0"/>
    <w:rsid w:val="00560E00"/>
    <w:rsid w:val="00594236"/>
    <w:rsid w:val="00626473"/>
    <w:rsid w:val="006462B4"/>
    <w:rsid w:val="007E3E10"/>
    <w:rsid w:val="0080148D"/>
    <w:rsid w:val="00912AB9"/>
    <w:rsid w:val="00966F91"/>
    <w:rsid w:val="009D086D"/>
    <w:rsid w:val="00A13555"/>
    <w:rsid w:val="00AF5738"/>
    <w:rsid w:val="00B00865"/>
    <w:rsid w:val="00B96C9A"/>
    <w:rsid w:val="00C52FE3"/>
    <w:rsid w:val="00CC4294"/>
    <w:rsid w:val="00CC632F"/>
    <w:rsid w:val="00D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FEBE"/>
  <w15:chartTrackingRefBased/>
  <w15:docId w15:val="{383B905F-1B40-4356-9F46-718A1564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E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E0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E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E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E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E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E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E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E0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E0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s.org/curricula/manage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 John Alexander Serrano Parra</dc:creator>
  <cp:keywords/>
  <dc:description/>
  <cp:lastModifiedBy>MY. John Alexander Serrano Parra</cp:lastModifiedBy>
  <cp:revision>20</cp:revision>
  <dcterms:created xsi:type="dcterms:W3CDTF">2025-03-17T19:09:00Z</dcterms:created>
  <dcterms:modified xsi:type="dcterms:W3CDTF">2025-03-17T20:00:00Z</dcterms:modified>
</cp:coreProperties>
</file>