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07" w:rsidRDefault="006A7207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A7207" w:rsidRDefault="006A7207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A7207" w:rsidRDefault="006A7207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A7207" w:rsidRPr="00664A4E" w:rsidRDefault="00BE66EF" w:rsidP="006A720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A4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Identidad Digital </w:t>
      </w:r>
      <w:r w:rsidR="006A7207" w:rsidRPr="00664A4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Desafíos y Tendencias</w:t>
      </w:r>
    </w:p>
    <w:p w:rsidR="006A7207" w:rsidRDefault="006A7207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A7207" w:rsidRDefault="006A7207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A7207" w:rsidRDefault="006A7207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6A7207" w:rsidRDefault="006A7207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6EF" w:rsidRDefault="006A7207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Carlos Rodríguez</w:t>
      </w:r>
    </w:p>
    <w:p w:rsidR="00BE66EF" w:rsidRDefault="006A7207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Wilfredo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Samboni</w:t>
      </w:r>
      <w:proofErr w:type="spellEnd"/>
    </w:p>
    <w:p w:rsidR="00BE66EF" w:rsidRDefault="006A7207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José Luis Galvis</w:t>
      </w:r>
    </w:p>
    <w:p w:rsidR="00BE66EF" w:rsidRDefault="006A7207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</w:t>
      </w:r>
      <w:r w:rsidR="00BE66EF">
        <w:rPr>
          <w:rFonts w:ascii="Times New Roman" w:eastAsia="Times New Roman" w:hAnsi="Times New Roman" w:cs="Times New Roman"/>
          <w:sz w:val="24"/>
          <w:szCs w:val="24"/>
          <w:lang w:eastAsia="es-CO"/>
        </w:rPr>
        <w:t>aime Zamudio</w:t>
      </w:r>
    </w:p>
    <w:p w:rsidR="006A7207" w:rsidRPr="006A7207" w:rsidRDefault="006A7207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7207">
        <w:rPr>
          <w:rFonts w:ascii="Times New Roman" w:eastAsia="Times New Roman" w:hAnsi="Times New Roman" w:cs="Times New Roman"/>
          <w:sz w:val="24"/>
          <w:szCs w:val="24"/>
          <w:lang w:eastAsia="es-CO"/>
        </w:rPr>
        <w:t>Oscar Camargo</w:t>
      </w:r>
    </w:p>
    <w:p w:rsidR="006A7207" w:rsidRDefault="006A7207" w:rsidP="00BE66EF">
      <w:pPr>
        <w:spacing w:before="100" w:beforeAutospacing="1" w:after="100" w:afterAutospacing="1"/>
        <w:ind w:left="212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6EF" w:rsidRDefault="00BE66EF" w:rsidP="00BE66EF">
      <w:pPr>
        <w:spacing w:before="100" w:beforeAutospacing="1" w:after="100" w:afterAutospacing="1"/>
        <w:ind w:left="212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6EF" w:rsidRDefault="00BE66EF" w:rsidP="00BE66EF">
      <w:pPr>
        <w:spacing w:before="100" w:beforeAutospacing="1" w:after="100" w:afterAutospacing="1"/>
        <w:ind w:left="2124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Maestría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Ciberseguridad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Defensa, Escuela Superior de Guerra “General Rafael Reyes Prieto”</w:t>
      </w:r>
    </w:p>
    <w:p w:rsidR="006A7207" w:rsidRDefault="006A7207" w:rsidP="006A7207">
      <w:pPr>
        <w:spacing w:before="100" w:beforeAutospacing="1" w:after="100" w:afterAutospacing="1"/>
        <w:ind w:left="212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</w:p>
    <w:p w:rsidR="006A7207" w:rsidRDefault="00BE66EF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Gestión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Ciberseguridad</w:t>
      </w:r>
      <w:proofErr w:type="spellEnd"/>
    </w:p>
    <w:p w:rsidR="00BE66EF" w:rsidRDefault="00BE66EF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6EF" w:rsidRDefault="00BE66EF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Jaider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Ospina</w:t>
      </w:r>
    </w:p>
    <w:p w:rsidR="00BE66EF" w:rsidRDefault="00BE66EF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6EF" w:rsidRDefault="00BE66EF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E66EF" w:rsidRDefault="00BE66EF" w:rsidP="00BE66E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5 de octubre 2024</w:t>
      </w:r>
    </w:p>
    <w:p w:rsid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Concepto Identidad Digital:</w:t>
      </w:r>
    </w:p>
    <w:p w:rsid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La identidad digital se refiere a la presencia y representación de una persona o entidad en el entorno digital. Esto incluye toda la información que se puede encontrar en línea sobre alguien, desde perfiles en redes sociales hasta comentarios en foros y publicaciones en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blogs. </w:t>
      </w:r>
    </w:p>
    <w:p w:rsidR="009204B1" w:rsidRP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aracterísticas de la identidad digital:</w:t>
      </w:r>
    </w:p>
    <w:p w:rsidR="009204B1" w:rsidRP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Información Personal: Incluye datos como nombre, dirección de correo electrónico, fotos, y otros detalles que pueden ser compartidos o accesibles en línea.</w:t>
      </w:r>
    </w:p>
    <w:p w:rsidR="009204B1" w:rsidRP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Perfiles en Redes Sociales: Las cuentas en plataformas como Facebook, </w:t>
      </w:r>
      <w:proofErr w:type="spellStart"/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Instagram</w:t>
      </w:r>
      <w:proofErr w:type="spellEnd"/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Twitter</w:t>
      </w:r>
      <w:proofErr w:type="spellEnd"/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LinkedIn</w:t>
      </w:r>
      <w:proofErr w:type="spellEnd"/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etc., forman una parte significativa de la identidad digital.</w:t>
      </w:r>
    </w:p>
    <w:p w:rsidR="009204B1" w:rsidRP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Interacción y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Comportamiento: Cómo se interactúa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otros en línea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como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comentarios,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contenido que consumo también contribuye a la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identidad digital.</w:t>
      </w:r>
    </w:p>
    <w:p w:rsidR="009204B1" w:rsidRP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Contenido Generado por el Usuario: Blogs, videos, y cualquier otro contenido que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publique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lín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ea son elementos que definen la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identidad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digital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204B1" w:rsidRP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Privacidad y Seguridad: La forma en q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ue gestionas la privacidad de la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información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son  las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configuraciones de seguridad, quién puede ver tu contenido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etc., impacta  la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identidad digital.</w:t>
      </w:r>
    </w:p>
    <w:p w:rsidR="009204B1" w:rsidRP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Reputación en Línea: Las opiniones y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valoraciones de otros como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reseñas, menciones en medios, etc.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pued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en influir en cómo se percibe la identidad digital de una persona.</w:t>
      </w:r>
    </w:p>
    <w:p w:rsidR="009204B1" w:rsidRP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Persistencia: La información en línea puede ser difícil de eliminar y puede permanecer accesible durante mucho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tiempo, lo que significa que la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identidad digital puede evolucionar, pero también puede cont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ener elementos </w:t>
      </w:r>
      <w:r w:rsidR="006A720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no sean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visibles.</w:t>
      </w:r>
    </w:p>
    <w:p w:rsidR="009204B1" w:rsidRPr="009204B1" w:rsidRDefault="009204B1" w:rsidP="009204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Interacción Profesional: Especialm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ente en contextos laborales, la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ide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ntidad digital puede afectar su 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carrera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laboral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, ya que muchas empresas investigan la presencia en línea de candidatos</w:t>
      </w:r>
    </w:p>
    <w:p w:rsidR="009204B1" w:rsidRPr="009204B1" w:rsidRDefault="009204B1" w:rsidP="009204B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CO"/>
        </w:rPr>
      </w:pPr>
      <w:r w:rsidRPr="009204B1">
        <w:rPr>
          <w:rFonts w:ascii="Times New Roman" w:eastAsia="Times New Roman" w:hAnsi="Times New Roman" w:cs="Times New Roman"/>
          <w:bCs/>
          <w:sz w:val="27"/>
          <w:szCs w:val="27"/>
          <w:lang w:eastAsia="es-CO"/>
        </w:rPr>
        <w:t>Desafíos</w:t>
      </w:r>
    </w:p>
    <w:p w:rsidR="009204B1" w:rsidRDefault="009204B1" w:rsidP="009204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Privacidad y Seguridad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: Con el aumento de brechas de datos y ataques cibernéticos, proteger la información personal se ha vuelto crítico. Los usuarios deben ser conscientes de cómo se recopilan y utilizan sus datos.</w:t>
      </w:r>
    </w:p>
    <w:p w:rsidR="006A7207" w:rsidRPr="009204B1" w:rsidRDefault="006A7207" w:rsidP="006A720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04B1" w:rsidRPr="009204B1" w:rsidRDefault="009204B1" w:rsidP="009204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Suplantación de Identidad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: La facilidad de crear perfiles falsos en redes sociales y otras plataformas pone en riesgo la autenticidad de las interacciones en línea.</w:t>
      </w:r>
    </w:p>
    <w:p w:rsidR="009204B1" w:rsidRPr="00BE66EF" w:rsidRDefault="009204B1" w:rsidP="009204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lastRenderedPageBreak/>
        <w:t>Regulación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: La falta de regulaciones claras sobre la gestión de datos y la identidad digital puede dar lugar a abusos. Las leyes como el GDPR en Europa son un paso adelante, pero la implementación y adaptación global siguen siendo complicadas.</w:t>
      </w:r>
    </w:p>
    <w:p w:rsidR="009204B1" w:rsidRPr="00BE66EF" w:rsidRDefault="009204B1" w:rsidP="009204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Desigualdad Digital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: No todos tienen el mismo acceso a la tecnología. Esto crea brechas en la representación y la voz en línea, afectando a grupos vulnerables.</w:t>
      </w:r>
    </w:p>
    <w:p w:rsidR="009204B1" w:rsidRPr="009204B1" w:rsidRDefault="009204B1" w:rsidP="009204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Autenticidad y Reputación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: La construcción de una identidad digital auténtica y confiable es un reto, especialmente en un entorno donde la información puede ser manipulada fácilmente.</w:t>
      </w:r>
    </w:p>
    <w:p w:rsidR="009204B1" w:rsidRPr="009204B1" w:rsidRDefault="009204B1" w:rsidP="009204B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CO"/>
        </w:rPr>
      </w:pPr>
      <w:r w:rsidRPr="009204B1">
        <w:rPr>
          <w:rFonts w:ascii="Times New Roman" w:eastAsia="Times New Roman" w:hAnsi="Times New Roman" w:cs="Times New Roman"/>
          <w:bCs/>
          <w:sz w:val="27"/>
          <w:szCs w:val="27"/>
          <w:lang w:eastAsia="es-CO"/>
        </w:rPr>
        <w:t>Tendencias</w:t>
      </w:r>
    </w:p>
    <w:p w:rsidR="009204B1" w:rsidRPr="009204B1" w:rsidRDefault="009204B1" w:rsidP="009204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Identidad Soberana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: Se está promoviendo la idea de que los individuos deben tener control total sobre su propia información y cómo se utiliza, lo que implica un enfoque más descentralizado.</w:t>
      </w:r>
    </w:p>
    <w:p w:rsidR="009204B1" w:rsidRPr="009204B1" w:rsidRDefault="009204B1" w:rsidP="009204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Verificación de Identidad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: Herramientas y tecnologías de verificación, como el uso de biometría y autenticación de múltiples factores, están ganando popularidad para asegurar que las personas sean quienes dicen ser.</w:t>
      </w:r>
    </w:p>
    <w:p w:rsidR="009204B1" w:rsidRPr="009204B1" w:rsidRDefault="009204B1" w:rsidP="009204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Uso de </w:t>
      </w:r>
      <w:proofErr w:type="spellStart"/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Blockchain</w:t>
      </w:r>
      <w:proofErr w:type="spellEnd"/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La tecnología </w:t>
      </w:r>
      <w:proofErr w:type="spellStart"/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blockchain</w:t>
      </w:r>
      <w:proofErr w:type="spellEnd"/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está explorando como una forma de gestionar identidades digitales de manera segura y transparente, permitiendo a los usuarios tener control sobre sus datos.</w:t>
      </w:r>
    </w:p>
    <w:p w:rsidR="009204B1" w:rsidRPr="009204B1" w:rsidRDefault="009204B1" w:rsidP="009204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Conciencia sobre la Huella Digital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: A medida que más personas comprenden el impacto de su presencia en línea, hay un creciente interés en gestionar activamente su huella digital.</w:t>
      </w:r>
    </w:p>
    <w:p w:rsidR="009204B1" w:rsidRPr="009204B1" w:rsidRDefault="009204B1" w:rsidP="009204B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6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Personalización y Experiencias</w:t>
      </w:r>
      <w:r w:rsidRPr="009204B1">
        <w:rPr>
          <w:rFonts w:ascii="Times New Roman" w:eastAsia="Times New Roman" w:hAnsi="Times New Roman" w:cs="Times New Roman"/>
          <w:sz w:val="24"/>
          <w:szCs w:val="24"/>
          <w:lang w:eastAsia="es-CO"/>
        </w:rPr>
        <w:t>: Las marcas están utilizando datos de identidad digital para ofrecer experiencias más personalizadas, lo que también plantea preguntas sobre la ética y el consentimiento.</w:t>
      </w:r>
    </w:p>
    <w:p w:rsidR="00F23DAE" w:rsidRDefault="00F23DAE"/>
    <w:sectPr w:rsidR="00F23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D3CFF"/>
    <w:multiLevelType w:val="multilevel"/>
    <w:tmpl w:val="8A5E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216EFF"/>
    <w:multiLevelType w:val="multilevel"/>
    <w:tmpl w:val="F5A6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B1"/>
    <w:rsid w:val="00664A4E"/>
    <w:rsid w:val="006A7207"/>
    <w:rsid w:val="009204B1"/>
    <w:rsid w:val="00BE66EF"/>
    <w:rsid w:val="00F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4B129-A93B-4C9C-BA08-42C07A32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04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204B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204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204B1"/>
    <w:rPr>
      <w:b/>
      <w:bCs/>
    </w:rPr>
  </w:style>
  <w:style w:type="paragraph" w:styleId="Prrafodelista">
    <w:name w:val="List Paragraph"/>
    <w:basedOn w:val="Normal"/>
    <w:uiPriority w:val="34"/>
    <w:qFormat/>
    <w:rsid w:val="006A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2</cp:revision>
  <dcterms:created xsi:type="dcterms:W3CDTF">2024-10-03T20:41:00Z</dcterms:created>
  <dcterms:modified xsi:type="dcterms:W3CDTF">2024-10-03T21:09:00Z</dcterms:modified>
</cp:coreProperties>
</file>