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Calibri" w:cs="Calibri" w:eastAsia="Calibri" w:hAnsi="Calibri"/>
          <w:b/>
          <w:bCs/>
          <w:color w:val="1D4ED8"/>
          <w:sz w:val="52"/>
          <w:szCs w:val="52"/>
        </w:rPr>
        <w:t xml:space="preserve">Sistema de Gestión de Reservas</w:t>
      </w:r>
    </w:p>
    <w:p>
      <w:pPr>
        <w:jc w:val="center"/>
      </w:pPr>
      <w:r>
        <w:rPr>
          <w:rFonts w:ascii="Calibri" w:cs="Calibri" w:eastAsia="Calibri" w:hAnsi="Calibri"/>
          <w:b/>
          <w:bCs/>
          <w:color w:val="1D4ED8"/>
          <w:sz w:val="52"/>
          <w:szCs w:val="52"/>
        </w:rPr>
        <w:t xml:space="preserve">de Espacios Académicos</w:t>
      </w:r>
    </w:p>
    <w:p>
      <w:pPr>
        <w:spacing w:before="400"/>
        <w:jc w:val="center"/>
      </w:pPr>
      <w:r>
        <w:rPr>
          <w:rFonts w:ascii="Calibri" w:cs="Calibri" w:eastAsia="Calibri" w:hAnsi="Calibri"/>
          <w:color w:val="4B5563"/>
          <w:sz w:val="28"/>
          <w:szCs w:val="28"/>
        </w:rPr>
        <w:t xml:space="preserve">Documentación del proyecto — Spec-Driven Development</w:t>
      </w:r>
    </w:p>
    <w:p>
      <w:pPr>
        <w:spacing w:before="1600"/>
        <w:jc w:val="center"/>
      </w:pPr>
      <w:r>
        <w:rPr>
          <w:rFonts w:ascii="Calibri" w:cs="Calibri" w:eastAsia="Calibri" w:hAnsi="Calibri"/>
          <w:b/>
          <w:bCs/>
          <w:sz w:val="26"/>
          <w:szCs w:val="26"/>
        </w:rPr>
        <w:t xml:space="preserve">Jaider Parra</w:t>
      </w:r>
    </w:p>
    <w:p>
      <w:pPr>
        <w:jc w:val="center"/>
      </w:pPr>
      <w:r>
        <w:rPr>
          <w:rFonts w:ascii="Calibri" w:cs="Calibri" w:eastAsia="Calibri" w:hAnsi="Calibri"/>
          <w:sz w:val="22"/>
          <w:szCs w:val="22"/>
        </w:rPr>
        <w:t xml:space="preserve">Modalidad individual · Octubre de 2026</w:t>
      </w:r>
    </w:p>
    <w:p>
      <w:pPr>
        <w:spacing w:before="300"/>
        <w:jc w:val="center"/>
      </w:pPr>
      <w:r>
        <w:rPr>
          <w:rFonts w:ascii="Calibri" w:cs="Calibri" w:eastAsia="Calibri" w:hAnsi="Calibri"/>
          <w:color w:val="4B5563"/>
          <w:sz w:val="22"/>
          <w:szCs w:val="22"/>
        </w:rPr>
        <w:t xml:space="preserve">Node.js · Express · Supabase (PostgreSQL) · Next.js</w:t>
      </w:r>
    </w:p>
    <w:p>
      <w:pPr>
        <w:jc w:val="center"/>
      </w:pPr>
      <w:r>
        <w:rPr>
          <w:rFonts w:ascii="Calibri" w:cs="Calibri" w:eastAsia="Calibri" w:hAnsi="Calibri"/>
          <w:color w:val="1D4ED8"/>
          <w:sz w:val="20"/>
          <w:szCs w:val="20"/>
        </w:rPr>
        <w:t xml:space="preserve">https://github.com/jaiderparra/proyectMachine</w:t>
      </w:r>
    </w:p>
    <w:p>
      <w:r>
        <w:br w:type="page"/>
      </w:r>
    </w:p>
    <w:p>
      <w:pPr>
        <w:pStyle w:val="Heading1"/>
      </w:pPr>
      <w:bookmarkStart w:name="_Toc1" w:id="1"/>
      <w:r>
        <w:rPr>
          <w:rFonts w:ascii="Calibri" w:cs="Calibri" w:eastAsia="Calibri" w:hAnsi="Calibri"/>
        </w:rPr>
        <w:t xml:space="preserve">Contenido</w:t>
      </w:r>
      <w:bookmarkEnd w:id="1"/>
    </w:p>
    <w:p>
      <w:r>
        <w:rPr>
          <w:rFonts w:ascii="Calibri" w:cs="Calibri" w:eastAsia="Calibri" w:hAnsi="Calibri"/>
          <w:i/>
          <w:iCs/>
          <w:color w:val="6B7280"/>
          <w:sz w:val="18"/>
          <w:szCs w:val="18"/>
        </w:rPr>
        <w:t xml:space="preserve">Para actualizar el índice en Word: clic derecho sobre él → Actualizar campos.</w:t>
      </w:r>
    </w:p>
    <w:sdt>
      <w:sdtPr>
        <w:alias w:val="Contenido"/>
      </w:sdtPr>
      <w:sdtContent>
        <w:p>
          <w:pPr>
            <w:pStyle w:val="TOC1"/>
            <w:tabs>
              <w:tab w:val="right" w:pos="9638" w:leader="dot"/>
            </w:tabs>
          </w:pPr>
          <w:r>
            <w:fldChar w:fldCharType="begin" w:dirty="true"/>
            <w:instrText xml:space="preserve">TOC \h \o "1-2"</w:instrText>
            <w:fldChar w:fldCharType="separate"/>
          </w:r>
          <w:hyperlink w:history="1" w:anchor="_Toc1">
            <w:r>
              <w:t xml:space="preserve">Contenido</w:t>
            </w:r>
            <w:r>
              <w:tab/>
            </w:r>
            <w:r>
              <w:fldChar w:fldCharType="begin" w:dirty="true"/>
              <w:instrText xml:space="preserve">PAGEREF _Toc1 \h</w:instrText>
              <w:fldChar w:fldCharType="separate"/>
              <w:fldChar w:fldCharType="end"/>
            </w:r>
          </w:hyperlink>
        </w:p>
        <w:p>
          <w:pPr>
            <w:pStyle w:val="TOC1"/>
            <w:tabs>
              <w:tab w:val="right" w:pos="9638" w:leader="dot"/>
            </w:tabs>
          </w:pPr>
          <w:hyperlink w:history="1" w:anchor="_Toc2">
            <w:r>
              <w:t xml:space="preserve">1. Plan de ingeniería de software</w:t>
            </w:r>
            <w:r>
              <w:tab/>
            </w:r>
            <w:r>
              <w:fldChar w:fldCharType="begin" w:dirty="true"/>
              <w:instrText xml:space="preserve">PAGEREF _Toc2 \h</w:instrText>
              <w:fldChar w:fldCharType="separate"/>
              <w:fldChar w:fldCharType="end"/>
            </w:r>
          </w:hyperlink>
        </w:p>
        <w:p>
          <w:pPr>
            <w:pStyle w:val="TOC2"/>
            <w:tabs>
              <w:tab w:val="right" w:pos="9638" w:leader="dot"/>
            </w:tabs>
          </w:pPr>
          <w:hyperlink w:history="1" w:anchor="_Toc3">
            <w:r>
              <w:t xml:space="preserve">Sistema de Gestión de Reservas de Espacios Académicos</w:t>
            </w:r>
            <w:r>
              <w:tab/>
            </w:r>
            <w:r>
              <w:fldChar w:fldCharType="begin" w:dirty="true"/>
              <w:instrText xml:space="preserve">PAGEREF _Toc3 \h</w:instrText>
              <w:fldChar w:fldCharType="separate"/>
              <w:fldChar w:fldCharType="end"/>
            </w:r>
          </w:hyperlink>
        </w:p>
        <w:p>
          <w:pPr>
            <w:pStyle w:val="TOC2"/>
            <w:tabs>
              <w:tab w:val="right" w:pos="9638" w:leader="dot"/>
            </w:tabs>
          </w:pPr>
          <w:hyperlink w:history="1" w:anchor="_Toc4">
            <w:r>
              <w:t xml:space="preserve">1. Análisis del problema</w:t>
            </w:r>
            <w:r>
              <w:tab/>
            </w:r>
            <w:r>
              <w:fldChar w:fldCharType="begin" w:dirty="true"/>
              <w:instrText xml:space="preserve">PAGEREF _Toc4 \h</w:instrText>
              <w:fldChar w:fldCharType="separate"/>
              <w:fldChar w:fldCharType="end"/>
            </w:r>
          </w:hyperlink>
        </w:p>
        <w:p>
          <w:pPr>
            <w:pStyle w:val="TOC2"/>
            <w:tabs>
              <w:tab w:val="right" w:pos="9638" w:leader="dot"/>
            </w:tabs>
          </w:pPr>
          <w:hyperlink w:history="1" w:anchor="_Toc5">
            <w:r>
              <w:t xml:space="preserve">2. Propuesta de solución</w:t>
            </w:r>
            <w:r>
              <w:tab/>
            </w:r>
            <w:r>
              <w:fldChar w:fldCharType="begin" w:dirty="true"/>
              <w:instrText xml:space="preserve">PAGEREF _Toc5 \h</w:instrText>
              <w:fldChar w:fldCharType="separate"/>
              <w:fldChar w:fldCharType="end"/>
            </w:r>
          </w:hyperlink>
        </w:p>
        <w:p>
          <w:pPr>
            <w:pStyle w:val="TOC2"/>
            <w:tabs>
              <w:tab w:val="right" w:pos="9638" w:leader="dot"/>
            </w:tabs>
          </w:pPr>
          <w:hyperlink w:history="1" w:anchor="_Toc6">
            <w:r>
              <w:t xml:space="preserve">3. Decisiones de arquitectura y tecnología</w:t>
            </w:r>
            <w:r>
              <w:tab/>
            </w:r>
            <w:r>
              <w:fldChar w:fldCharType="begin" w:dirty="true"/>
              <w:instrText xml:space="preserve">PAGEREF _Toc6 \h</w:instrText>
              <w:fldChar w:fldCharType="separate"/>
              <w:fldChar w:fldCharType="end"/>
            </w:r>
          </w:hyperlink>
        </w:p>
        <w:p>
          <w:pPr>
            <w:pStyle w:val="TOC2"/>
            <w:tabs>
              <w:tab w:val="right" w:pos="9638" w:leader="dot"/>
            </w:tabs>
          </w:pPr>
          <w:hyperlink w:history="1" w:anchor="_Toc7">
            <w:r>
              <w:t xml:space="preserve">4. Estrategia de desarrollo</w:t>
            </w:r>
            <w:r>
              <w:tab/>
            </w:r>
            <w:r>
              <w:fldChar w:fldCharType="begin" w:dirty="true"/>
              <w:instrText xml:space="preserve">PAGEREF _Toc7 \h</w:instrText>
              <w:fldChar w:fldCharType="separate"/>
              <w:fldChar w:fldCharType="end"/>
            </w:r>
          </w:hyperlink>
        </w:p>
        <w:p>
          <w:pPr>
            <w:pStyle w:val="TOC2"/>
            <w:tabs>
              <w:tab w:val="right" w:pos="9638" w:leader="dot"/>
            </w:tabs>
          </w:pPr>
          <w:hyperlink w:history="1" w:anchor="_Toc8">
            <w:r>
              <w:t xml:space="preserve">5. Estrategia de calidad</w:t>
            </w:r>
            <w:r>
              <w:tab/>
            </w:r>
            <w:r>
              <w:fldChar w:fldCharType="begin" w:dirty="true"/>
              <w:instrText xml:space="preserve">PAGEREF _Toc8 \h</w:instrText>
              <w:fldChar w:fldCharType="separate"/>
              <w:fldChar w:fldCharType="end"/>
            </w:r>
          </w:hyperlink>
        </w:p>
        <w:p>
          <w:pPr>
            <w:pStyle w:val="TOC2"/>
            <w:tabs>
              <w:tab w:val="right" w:pos="9638" w:leader="dot"/>
            </w:tabs>
          </w:pPr>
          <w:hyperlink w:history="1" w:anchor="_Toc9">
            <w:r>
              <w:t xml:space="preserve">6. Uso de SDD e inteligencia artificial</w:t>
            </w:r>
            <w:r>
              <w:tab/>
            </w:r>
            <w:r>
              <w:fldChar w:fldCharType="begin" w:dirty="true"/>
              <w:instrText xml:space="preserve">PAGEREF _Toc9 \h</w:instrText>
              <w:fldChar w:fldCharType="separate"/>
              <w:fldChar w:fldCharType="end"/>
            </w:r>
          </w:hyperlink>
        </w:p>
        <w:p>
          <w:pPr>
            <w:pStyle w:val="TOC2"/>
            <w:tabs>
              <w:tab w:val="right" w:pos="9638" w:leader="dot"/>
            </w:tabs>
          </w:pPr>
          <w:hyperlink w:history="1" w:anchor="_Toc10">
            <w:r>
              <w:t xml:space="preserve">Anexo A. Registro de cambios posteriores al plan</w:t>
            </w:r>
            <w:r>
              <w:tab/>
            </w:r>
            <w:r>
              <w:fldChar w:fldCharType="begin" w:dirty="true"/>
              <w:instrText xml:space="preserve">PAGEREF _Toc10 \h</w:instrText>
              <w:fldChar w:fldCharType="separate"/>
              <w:fldChar w:fldCharType="end"/>
            </w:r>
          </w:hyperlink>
        </w:p>
        <w:p>
          <w:pPr>
            <w:pStyle w:val="TOC1"/>
            <w:tabs>
              <w:tab w:val="right" w:pos="9638" w:leader="dot"/>
            </w:tabs>
          </w:pPr>
          <w:hyperlink w:history="1" w:anchor="_Toc11">
            <w:r>
              <w:t xml:space="preserve">2. Especificaciones (SDD)</w:t>
            </w:r>
            <w:r>
              <w:tab/>
            </w:r>
            <w:r>
              <w:fldChar w:fldCharType="begin" w:dirty="true"/>
              <w:instrText xml:space="preserve">PAGEREF _Toc11 \h</w:instrText>
              <w:fldChar w:fldCharType="separate"/>
              <w:fldChar w:fldCharType="end"/>
            </w:r>
          </w:hyperlink>
        </w:p>
        <w:p>
          <w:pPr>
            <w:pStyle w:val="TOC2"/>
            <w:tabs>
              <w:tab w:val="right" w:pos="9638" w:leader="dot"/>
            </w:tabs>
          </w:pPr>
          <w:hyperlink w:history="1" w:anchor="_Toc12">
            <w:r>
              <w:t xml:space="preserve">2.1 Proceso SDD y convenciones</w:t>
            </w:r>
            <w:r>
              <w:tab/>
            </w:r>
            <w:r>
              <w:fldChar w:fldCharType="begin" w:dirty="true"/>
              <w:instrText xml:space="preserve">PAGEREF _Toc12 \h</w:instrText>
              <w:fldChar w:fldCharType="separate"/>
              <w:fldChar w:fldCharType="end"/>
            </w:r>
          </w:hyperlink>
        </w:p>
        <w:p>
          <w:pPr>
            <w:pStyle w:val="TOC2"/>
            <w:tabs>
              <w:tab w:val="right" w:pos="9638" w:leader="dot"/>
            </w:tabs>
          </w:pPr>
          <w:hyperlink w:history="1" w:anchor="_Toc13">
            <w:r>
              <w:t xml:space="preserve">2.2 Contexto del proyecto y contrato de API</w:t>
            </w:r>
            <w:r>
              <w:tab/>
            </w:r>
            <w:r>
              <w:fldChar w:fldCharType="begin" w:dirty="true"/>
              <w:instrText xml:space="preserve">PAGEREF _Toc13 \h</w:instrText>
              <w:fldChar w:fldCharType="separate"/>
              <w:fldChar w:fldCharType="end"/>
            </w:r>
          </w:hyperlink>
        </w:p>
        <w:p>
          <w:pPr>
            <w:pStyle w:val="TOC2"/>
            <w:tabs>
              <w:tab w:val="right" w:pos="9638" w:leader="dot"/>
            </w:tabs>
          </w:pPr>
          <w:hyperlink w:history="1" w:anchor="_Toc14">
            <w:r>
              <w:t xml:space="preserve">2.3 Gestión de espacios académicos</w:t>
            </w:r>
            <w:r>
              <w:tab/>
            </w:r>
            <w:r>
              <w:fldChar w:fldCharType="begin" w:dirty="true"/>
              <w:instrText xml:space="preserve">PAGEREF _Toc14 \h</w:instrText>
              <w:fldChar w:fldCharType="separate"/>
              <w:fldChar w:fldCharType="end"/>
            </w:r>
          </w:hyperlink>
        </w:p>
        <w:p>
          <w:pPr>
            <w:pStyle w:val="TOC2"/>
            <w:tabs>
              <w:tab w:val="right" w:pos="9638" w:leader="dot"/>
            </w:tabs>
          </w:pPr>
          <w:hyperlink w:history="1" w:anchor="_Toc15">
            <w:r>
              <w:t xml:space="preserve">2.4 Registro y administración de usuarios</w:t>
            </w:r>
            <w:r>
              <w:tab/>
            </w:r>
            <w:r>
              <w:fldChar w:fldCharType="begin" w:dirty="true"/>
              <w:instrText xml:space="preserve">PAGEREF _Toc15 \h</w:instrText>
              <w:fldChar w:fldCharType="separate"/>
              <w:fldChar w:fldCharType="end"/>
            </w:r>
          </w:hyperlink>
        </w:p>
        <w:p>
          <w:pPr>
            <w:pStyle w:val="TOC2"/>
            <w:tabs>
              <w:tab w:val="right" w:pos="9638" w:leader="dot"/>
            </w:tabs>
          </w:pPr>
          <w:hyperlink w:history="1" w:anchor="_Toc16">
            <w:r>
              <w:t xml:space="preserve">2.5 Roles y permisos</w:t>
            </w:r>
            <w:r>
              <w:tab/>
            </w:r>
            <w:r>
              <w:fldChar w:fldCharType="begin" w:dirty="true"/>
              <w:instrText xml:space="preserve">PAGEREF _Toc16 \h</w:instrText>
              <w:fldChar w:fldCharType="separate"/>
              <w:fldChar w:fldCharType="end"/>
            </w:r>
          </w:hyperlink>
        </w:p>
        <w:p>
          <w:pPr>
            <w:pStyle w:val="TOC2"/>
            <w:tabs>
              <w:tab w:val="right" w:pos="9638" w:leader="dot"/>
            </w:tabs>
          </w:pPr>
          <w:hyperlink w:history="1" w:anchor="_Toc17">
            <w:r>
              <w:t xml:space="preserve">2.6 Creación de solicitudes de reserva</w:t>
            </w:r>
            <w:r>
              <w:tab/>
            </w:r>
            <w:r>
              <w:fldChar w:fldCharType="begin" w:dirty="true"/>
              <w:instrText xml:space="preserve">PAGEREF _Toc17 \h</w:instrText>
              <w:fldChar w:fldCharType="separate"/>
              <w:fldChar w:fldCharType="end"/>
            </w:r>
          </w:hyperlink>
        </w:p>
        <w:p>
          <w:pPr>
            <w:pStyle w:val="TOC2"/>
            <w:tabs>
              <w:tab w:val="right" w:pos="9638" w:leader="dot"/>
            </w:tabs>
          </w:pPr>
          <w:hyperlink w:history="1" w:anchor="_Toc18">
            <w:r>
              <w:t xml:space="preserve">2.7 Validación de disponibilidad</w:t>
            </w:r>
            <w:r>
              <w:tab/>
            </w:r>
            <w:r>
              <w:fldChar w:fldCharType="begin" w:dirty="true"/>
              <w:instrText xml:space="preserve">PAGEREF _Toc18 \h</w:instrText>
              <w:fldChar w:fldCharType="separate"/>
              <w:fldChar w:fldCharType="end"/>
            </w:r>
          </w:hyperlink>
        </w:p>
        <w:p>
          <w:pPr>
            <w:pStyle w:val="TOC2"/>
            <w:tabs>
              <w:tab w:val="right" w:pos="9638" w:leader="dot"/>
            </w:tabs>
          </w:pPr>
          <w:hyperlink w:history="1" w:anchor="_Toc19">
            <w:r>
              <w:t xml:space="preserve">2.8 Prevención de reservas simultáneas</w:t>
            </w:r>
            <w:r>
              <w:tab/>
            </w:r>
            <w:r>
              <w:fldChar w:fldCharType="begin" w:dirty="true"/>
              <w:instrText xml:space="preserve">PAGEREF _Toc19 \h</w:instrText>
              <w:fldChar w:fldCharType="separate"/>
              <w:fldChar w:fldCharType="end"/>
            </w:r>
          </w:hyperlink>
        </w:p>
        <w:p>
          <w:pPr>
            <w:pStyle w:val="TOC2"/>
            <w:tabs>
              <w:tab w:val="right" w:pos="9638" w:leader="dot"/>
            </w:tabs>
          </w:pPr>
          <w:hyperlink w:history="1" w:anchor="_Toc20">
            <w:r>
              <w:t xml:space="preserve">2.9 Aprobación y rechazo de solicitudes</w:t>
            </w:r>
            <w:r>
              <w:tab/>
            </w:r>
            <w:r>
              <w:fldChar w:fldCharType="begin" w:dirty="true"/>
              <w:instrText xml:space="preserve">PAGEREF _Toc20 \h</w:instrText>
              <w:fldChar w:fldCharType="separate"/>
              <w:fldChar w:fldCharType="end"/>
            </w:r>
          </w:hyperlink>
        </w:p>
        <w:p>
          <w:pPr>
            <w:pStyle w:val="TOC2"/>
            <w:tabs>
              <w:tab w:val="right" w:pos="9638" w:leader="dot"/>
            </w:tabs>
          </w:pPr>
          <w:hyperlink w:history="1" w:anchor="_Toc21">
            <w:r>
              <w:t xml:space="preserve">2.10 Cancelación e historial de reservas</w:t>
            </w:r>
            <w:r>
              <w:tab/>
            </w:r>
            <w:r>
              <w:fldChar w:fldCharType="begin" w:dirty="true"/>
              <w:instrText xml:space="preserve">PAGEREF _Toc21 \h</w:instrText>
              <w:fldChar w:fldCharType="separate"/>
              <w:fldChar w:fldCharType="end"/>
            </w:r>
          </w:hyperlink>
        </w:p>
        <w:p>
          <w:pPr>
            <w:pStyle w:val="TOC2"/>
            <w:tabs>
              <w:tab w:val="right" w:pos="9638" w:leader="dot"/>
            </w:tabs>
          </w:pPr>
          <w:hyperlink w:history="1" w:anchor="_Toc22">
            <w:r>
              <w:t xml:space="preserve">2.11 Interfaz web</w:t>
            </w:r>
            <w:r>
              <w:tab/>
            </w:r>
            <w:r>
              <w:fldChar w:fldCharType="begin" w:dirty="true"/>
              <w:instrText xml:space="preserve">PAGEREF _Toc22 \h</w:instrText>
              <w:fldChar w:fldCharType="separate"/>
              <w:fldChar w:fldCharType="end"/>
            </w:r>
          </w:hyperlink>
        </w:p>
        <w:p>
          <w:pPr>
            <w:pStyle w:val="TOC1"/>
            <w:tabs>
              <w:tab w:val="right" w:pos="9638" w:leader="dot"/>
            </w:tabs>
          </w:pPr>
          <w:hyperlink w:history="1" w:anchor="_Toc23">
            <w:r>
              <w:t xml:space="preserve">3. Revisión de especificaciones</w:t>
            </w:r>
            <w:r>
              <w:tab/>
            </w:r>
            <w:r>
              <w:fldChar w:fldCharType="begin" w:dirty="true"/>
              <w:instrText xml:space="preserve">PAGEREF _Toc23 \h</w:instrText>
              <w:fldChar w:fldCharType="separate"/>
              <w:fldChar w:fldCharType="end"/>
            </w:r>
          </w:hyperlink>
        </w:p>
        <w:p>
          <w:pPr>
            <w:pStyle w:val="TOC2"/>
            <w:tabs>
              <w:tab w:val="right" w:pos="9638" w:leader="dot"/>
            </w:tabs>
          </w:pPr>
          <w:hyperlink w:history="1" w:anchor="_Toc24">
            <w:r>
              <w:t xml:space="preserve">1. Método</w:t>
            </w:r>
            <w:r>
              <w:tab/>
            </w:r>
            <w:r>
              <w:fldChar w:fldCharType="begin" w:dirty="true"/>
              <w:instrText xml:space="preserve">PAGEREF _Toc24 \h</w:instrText>
              <w:fldChar w:fldCharType="separate"/>
              <w:fldChar w:fldCharType="end"/>
            </w:r>
          </w:hyperlink>
        </w:p>
        <w:p>
          <w:pPr>
            <w:pStyle w:val="TOC2"/>
            <w:tabs>
              <w:tab w:val="right" w:pos="9638" w:leader="dot"/>
            </w:tabs>
          </w:pPr>
          <w:hyperlink w:history="1" w:anchor="_Toc25">
            <w:r>
              <w:t xml:space="preserve">2. Hallazgos y resoluciones</w:t>
            </w:r>
            <w:r>
              <w:tab/>
            </w:r>
            <w:r>
              <w:fldChar w:fldCharType="begin" w:dirty="true"/>
              <w:instrText xml:space="preserve">PAGEREF _Toc25 \h</w:instrText>
              <w:fldChar w:fldCharType="separate"/>
              <w:fldChar w:fldCharType="end"/>
            </w:r>
          </w:hyperlink>
        </w:p>
        <w:p>
          <w:pPr>
            <w:pStyle w:val="TOC2"/>
            <w:tabs>
              <w:tab w:val="right" w:pos="9638" w:leader="dot"/>
            </w:tabs>
          </w:pPr>
          <w:hyperlink w:history="1" w:anchor="_Toc26">
            <w:r>
              <w:t xml:space="preserve">3. Correspondencia plan ↔ especificaciones</w:t>
            </w:r>
            <w:r>
              <w:tab/>
            </w:r>
            <w:r>
              <w:fldChar w:fldCharType="begin" w:dirty="true"/>
              <w:instrText xml:space="preserve">PAGEREF _Toc26 \h</w:instrText>
              <w:fldChar w:fldCharType="separate"/>
              <w:fldChar w:fldCharType="end"/>
            </w:r>
          </w:hyperlink>
        </w:p>
        <w:p>
          <w:pPr>
            <w:pStyle w:val="TOC2"/>
            <w:tabs>
              <w:tab w:val="right" w:pos="9638" w:leader="dot"/>
            </w:tabs>
          </w:pPr>
          <w:hyperlink w:history="1" w:anchor="_Toc27">
            <w:r>
              <w:t xml:space="preserve">4. Verificación de consistencia final (v2)</w:t>
            </w:r>
            <w:r>
              <w:tab/>
            </w:r>
            <w:r>
              <w:fldChar w:fldCharType="begin" w:dirty="true"/>
              <w:instrText xml:space="preserve">PAGEREF _Toc27 \h</w:instrText>
              <w:fldChar w:fldCharType="separate"/>
              <w:fldChar w:fldCharType="end"/>
            </w:r>
          </w:hyperlink>
        </w:p>
        <w:p>
          <w:pPr>
            <w:pStyle w:val="TOC1"/>
            <w:tabs>
              <w:tab w:val="right" w:pos="9638" w:leader="dot"/>
            </w:tabs>
          </w:pPr>
          <w:hyperlink w:history="1" w:anchor="_Toc28">
            <w:r>
              <w:t xml:space="preserve">4. Gestión de cambios</w:t>
            </w:r>
            <w:r>
              <w:tab/>
            </w:r>
            <w:r>
              <w:fldChar w:fldCharType="begin" w:dirty="true"/>
              <w:instrText xml:space="preserve">PAGEREF _Toc28 \h</w:instrText>
              <w:fldChar w:fldCharType="separate"/>
              <w:fldChar w:fldCharType="end"/>
            </w:r>
          </w:hyperlink>
        </w:p>
        <w:p>
          <w:pPr>
            <w:pStyle w:val="TOC2"/>
            <w:tabs>
              <w:tab w:val="right" w:pos="9638" w:leader="dot"/>
            </w:tabs>
          </w:pPr>
          <w:hyperlink w:history="1" w:anchor="_Toc29">
            <w:r>
              <w:t xml:space="preserve">4.1 Cambio: límite de cuatro horas consecutivas</w:t>
            </w:r>
            <w:r>
              <w:tab/>
            </w:r>
            <w:r>
              <w:fldChar w:fldCharType="begin" w:dirty="true"/>
              <w:instrText xml:space="preserve">PAGEREF _Toc29 \h</w:instrText>
              <w:fldChar w:fldCharType="separate"/>
              <w:fldChar w:fldCharType="end"/>
            </w:r>
          </w:hyperlink>
        </w:p>
        <w:p>
          <w:pPr>
            <w:pStyle w:val="TOC2"/>
            <w:tabs>
              <w:tab w:val="right" w:pos="9638" w:leader="dot"/>
            </w:tabs>
          </w:pPr>
          <w:hyperlink w:history="1" w:anchor="_Toc30">
            <w:r>
              <w:t xml:space="preserve">4.2 Cambio: persistencia en Supabase (PostgreSQL)</w:t>
            </w:r>
            <w:r>
              <w:tab/>
            </w:r>
            <w:r>
              <w:fldChar w:fldCharType="begin" w:dirty="true"/>
              <w:instrText xml:space="preserve">PAGEREF _Toc30 \h</w:instrText>
              <w:fldChar w:fldCharType="separate"/>
              <w:fldChar w:fldCharType="end"/>
            </w:r>
          </w:hyperlink>
        </w:p>
        <w:p>
          <w:pPr>
            <w:pStyle w:val="TOC1"/>
            <w:tabs>
              <w:tab w:val="right" w:pos="9638" w:leader="dot"/>
            </w:tabs>
          </w:pPr>
          <w:hyperlink w:history="1" w:anchor="_Toc31">
            <w:r>
              <w:t xml:space="preserve">5. Matriz de trazabilidad</w:t>
            </w:r>
            <w:r>
              <w:tab/>
            </w:r>
            <w:r>
              <w:fldChar w:fldCharType="begin" w:dirty="true"/>
              <w:instrText xml:space="preserve">PAGEREF _Toc31 \h</w:instrText>
              <w:fldChar w:fldCharType="separate"/>
              <w:fldChar w:fldCharType="end"/>
            </w:r>
          </w:hyperlink>
        </w:p>
        <w:p>
          <w:pPr>
            <w:pStyle w:val="TOC1"/>
            <w:tabs>
              <w:tab w:val="right" w:pos="9638" w:leader="dot"/>
            </w:tabs>
          </w:pPr>
          <w:hyperlink w:history="1" w:anchor="_Toc32">
            <w:r>
              <w:t xml:space="preserve">6. Instalación, configuración y ejecución</w:t>
            </w:r>
            <w:r>
              <w:tab/>
            </w:r>
            <w:r>
              <w:fldChar w:fldCharType="begin" w:dirty="true"/>
              <w:instrText xml:space="preserve">PAGEREF _Toc32 \h</w:instrText>
              <w:fldChar w:fldCharType="separate"/>
              <w:fldChar w:fldCharType="end"/>
            </w:r>
          </w:hyperlink>
        </w:p>
        <w:p>
          <w:pPr>
            <w:pStyle w:val="TOC2"/>
            <w:tabs>
              <w:tab w:val="right" w:pos="9638" w:leader="dot"/>
            </w:tabs>
          </w:pPr>
          <w:hyperlink w:history="1" w:anchor="_Toc33">
            <w:r>
              <w:t xml:space="preserve">Funcionalidades</w:t>
            </w:r>
            <w:r>
              <w:tab/>
            </w:r>
            <w:r>
              <w:fldChar w:fldCharType="begin" w:dirty="true"/>
              <w:instrText xml:space="preserve">PAGEREF _Toc33 \h</w:instrText>
              <w:fldChar w:fldCharType="separate"/>
              <w:fldChar w:fldCharType="end"/>
            </w:r>
          </w:hyperlink>
        </w:p>
        <w:p>
          <w:pPr>
            <w:pStyle w:val="TOC2"/>
            <w:tabs>
              <w:tab w:val="right" w:pos="9638" w:leader="dot"/>
            </w:tabs>
          </w:pPr>
          <w:hyperlink w:history="1" w:anchor="_Toc34">
            <w:r>
              <w:t xml:space="preserve">Arquitectura</w:t>
            </w:r>
            <w:r>
              <w:tab/>
            </w:r>
            <w:r>
              <w:fldChar w:fldCharType="begin" w:dirty="true"/>
              <w:instrText xml:space="preserve">PAGEREF _Toc34 \h</w:instrText>
              <w:fldChar w:fldCharType="separate"/>
              <w:fldChar w:fldCharType="end"/>
            </w:r>
          </w:hyperlink>
        </w:p>
        <w:p>
          <w:pPr>
            <w:pStyle w:val="TOC2"/>
            <w:tabs>
              <w:tab w:val="right" w:pos="9638" w:leader="dot"/>
            </w:tabs>
          </w:pPr>
          <w:hyperlink w:history="1" w:anchor="_Toc35">
            <w:r>
              <w:t xml:space="preserve">Requisitos previos</w:t>
            </w:r>
            <w:r>
              <w:tab/>
            </w:r>
            <w:r>
              <w:fldChar w:fldCharType="begin" w:dirty="true"/>
              <w:instrText xml:space="preserve">PAGEREF _Toc35 \h</w:instrText>
              <w:fldChar w:fldCharType="separate"/>
              <w:fldChar w:fldCharType="end"/>
            </w:r>
          </w:hyperlink>
        </w:p>
        <w:p>
          <w:pPr>
            <w:pStyle w:val="TOC2"/>
            <w:tabs>
              <w:tab w:val="right" w:pos="9638" w:leader="dot"/>
            </w:tabs>
          </w:pPr>
          <w:hyperlink w:history="1" w:anchor="_Toc36">
            <w:r>
              <w:t xml:space="preserve">Instalación</w:t>
            </w:r>
            <w:r>
              <w:tab/>
            </w:r>
            <w:r>
              <w:fldChar w:fldCharType="begin" w:dirty="true"/>
              <w:instrText xml:space="preserve">PAGEREF _Toc36 \h</w:instrText>
              <w:fldChar w:fldCharType="separate"/>
              <w:fldChar w:fldCharType="end"/>
            </w:r>
          </w:hyperlink>
        </w:p>
        <w:p>
          <w:pPr>
            <w:pStyle w:val="TOC2"/>
            <w:tabs>
              <w:tab w:val="right" w:pos="9638" w:leader="dot"/>
            </w:tabs>
          </w:pPr>
          <w:hyperlink w:history="1" w:anchor="_Toc37">
            <w:r>
              <w:t xml:space="preserve">Configuración</w:t>
            </w:r>
            <w:r>
              <w:tab/>
            </w:r>
            <w:r>
              <w:fldChar w:fldCharType="begin" w:dirty="true"/>
              <w:instrText xml:space="preserve">PAGEREF _Toc37 \h</w:instrText>
              <w:fldChar w:fldCharType="separate"/>
              <w:fldChar w:fldCharType="end"/>
            </w:r>
          </w:hyperlink>
        </w:p>
        <w:p>
          <w:pPr>
            <w:pStyle w:val="TOC2"/>
            <w:tabs>
              <w:tab w:val="right" w:pos="9638" w:leader="dot"/>
            </w:tabs>
          </w:pPr>
          <w:hyperlink w:history="1" w:anchor="_Toc38">
            <w:r>
              <w:t xml:space="preserve">Ejecución</w:t>
            </w:r>
            <w:r>
              <w:tab/>
            </w:r>
            <w:r>
              <w:fldChar w:fldCharType="begin" w:dirty="true"/>
              <w:instrText xml:space="preserve">PAGEREF _Toc38 \h</w:instrText>
              <w:fldChar w:fldCharType="separate"/>
              <w:fldChar w:fldCharType="end"/>
            </w:r>
          </w:hyperlink>
        </w:p>
        <w:p>
          <w:pPr>
            <w:pStyle w:val="TOC2"/>
            <w:tabs>
              <w:tab w:val="right" w:pos="9638" w:leader="dot"/>
            </w:tabs>
          </w:pPr>
          <w:hyperlink w:history="1" w:anchor="_Toc39">
            <w:r>
              <w:t xml:space="preserve">Pruebas</w:t>
            </w:r>
            <w:r>
              <w:tab/>
            </w:r>
            <w:r>
              <w:fldChar w:fldCharType="begin" w:dirty="true"/>
              <w:instrText xml:space="preserve">PAGEREF _Toc39 \h</w:instrText>
              <w:fldChar w:fldCharType="separate"/>
              <w:fldChar w:fldCharType="end"/>
            </w:r>
          </w:hyperlink>
        </w:p>
        <w:p>
          <w:pPr>
            <w:pStyle w:val="TOC2"/>
            <w:tabs>
              <w:tab w:val="right" w:pos="9638" w:leader="dot"/>
            </w:tabs>
          </w:pPr>
          <w:hyperlink w:history="1" w:anchor="_Toc40">
            <w:r>
              <w:t xml:space="preserve">API (prefijo /api)</w:t>
            </w:r>
            <w:r>
              <w:tab/>
            </w:r>
            <w:r>
              <w:fldChar w:fldCharType="begin" w:dirty="true"/>
              <w:instrText xml:space="preserve">PAGEREF _Toc40 \h</w:instrText>
              <w:fldChar w:fldCharType="separate"/>
              <w:fldChar w:fldCharType="end"/>
            </w:r>
          </w:hyperlink>
        </w:p>
        <w:p>
          <w:pPr>
            <w:pStyle w:val="TOC2"/>
            <w:tabs>
              <w:tab w:val="right" w:pos="9638" w:leader="dot"/>
            </w:tabs>
          </w:pPr>
          <w:hyperlink w:history="1" w:anchor="_Toc41">
            <w:r>
              <w:t xml:space="preserve">Estructura del repositorio</w:t>
            </w:r>
            <w:r>
              <w:tab/>
            </w:r>
            <w:r>
              <w:fldChar w:fldCharType="begin" w:dirty="true"/>
              <w:instrText xml:space="preserve">PAGEREF _Toc41 \h</w:instrText>
              <w:fldChar w:fldCharType="separate"/>
              <w:fldChar w:fldCharType="end"/>
            </w:r>
          </w:hyperlink>
        </w:p>
        <w:p>
          <w:pPr>
            <w:pStyle w:val="TOC1"/>
            <w:tabs>
              <w:tab w:val="right" w:pos="9638" w:leader="dot"/>
            </w:tabs>
          </w:pPr>
          <w:hyperlink w:history="1" w:anchor="_Toc42">
            <w:r>
              <w:t xml:space="preserve">7. Informe final</w:t>
            </w:r>
            <w:r>
              <w:tab/>
            </w:r>
            <w:r>
              <w:fldChar w:fldCharType="begin" w:dirty="true"/>
              <w:instrText xml:space="preserve">PAGEREF _Toc42 \h</w:instrText>
              <w:fldChar w:fldCharType="separate"/>
              <w:fldChar w:fldCharType="end"/>
            </w:r>
          </w:hyperlink>
        </w:p>
        <w:p>
          <w:pPr>
            <w:pStyle w:val="TOC2"/>
            <w:tabs>
              <w:tab w:val="right" w:pos="9638" w:leader="dot"/>
            </w:tabs>
          </w:pPr>
          <w:hyperlink w:history="1" w:anchor="_Toc43">
            <w:r>
              <w:t xml:space="preserve">Sistema de Gestión de Reservas de Espacios Académicos — desarrollo con SDD</w:t>
            </w:r>
            <w:r>
              <w:tab/>
            </w:r>
            <w:r>
              <w:fldChar w:fldCharType="begin" w:dirty="true"/>
              <w:instrText xml:space="preserve">PAGEREF _Toc43 \h</w:instrText>
              <w:fldChar w:fldCharType="separate"/>
              <w:fldChar w:fldCharType="end"/>
            </w:r>
          </w:hyperlink>
        </w:p>
        <w:p>
          <w:pPr>
            <w:pStyle w:val="TOC2"/>
            <w:tabs>
              <w:tab w:val="right" w:pos="9638" w:leader="dot"/>
            </w:tabs>
          </w:pPr>
          <w:hyperlink w:history="1" w:anchor="_Toc44">
            <w:r>
              <w:t xml:space="preserve">1. Resumen</w:t>
            </w:r>
            <w:r>
              <w:tab/>
            </w:r>
            <w:r>
              <w:fldChar w:fldCharType="begin" w:dirty="true"/>
              <w:instrText xml:space="preserve">PAGEREF _Toc44 \h</w:instrText>
              <w:fldChar w:fldCharType="separate"/>
              <w:fldChar w:fldCharType="end"/>
            </w:r>
          </w:hyperlink>
        </w:p>
        <w:p>
          <w:pPr>
            <w:pStyle w:val="TOC2"/>
            <w:tabs>
              <w:tab w:val="right" w:pos="9638" w:leader="dot"/>
            </w:tabs>
          </w:pPr>
          <w:hyperlink w:history="1" w:anchor="_Toc45">
            <w:r>
              <w:t xml:space="preserve">2. Evidencia de la secuencia del proceso (historial de Git)</w:t>
            </w:r>
            <w:r>
              <w:tab/>
            </w:r>
            <w:r>
              <w:fldChar w:fldCharType="begin" w:dirty="true"/>
              <w:instrText xml:space="preserve">PAGEREF _Toc45 \h</w:instrText>
              <w:fldChar w:fldCharType="separate"/>
              <w:fldChar w:fldCharType="end"/>
            </w:r>
          </w:hyperlink>
        </w:p>
        <w:p>
          <w:pPr>
            <w:pStyle w:val="TOC2"/>
            <w:tabs>
              <w:tab w:val="right" w:pos="9638" w:leader="dot"/>
            </w:tabs>
          </w:pPr>
          <w:hyperlink w:history="1" w:anchor="_Toc46">
            <w:r>
              <w:t xml:space="preserve">3. Resultados de las pruebas</w:t>
            </w:r>
            <w:r>
              <w:tab/>
            </w:r>
            <w:r>
              <w:fldChar w:fldCharType="begin" w:dirty="true"/>
              <w:instrText xml:space="preserve">PAGEREF _Toc46 \h</w:instrText>
              <w:fldChar w:fldCharType="separate"/>
              <w:fldChar w:fldCharType="end"/>
            </w:r>
          </w:hyperlink>
        </w:p>
        <w:p>
          <w:pPr>
            <w:pStyle w:val="TOC2"/>
            <w:tabs>
              <w:tab w:val="right" w:pos="9638" w:leader="dot"/>
            </w:tabs>
          </w:pPr>
          <w:hyperlink w:history="1" w:anchor="_Toc47">
            <w:r>
              <w:t xml:space="preserve">4. Verificación de requisitos y correspondencia especificación ↔ código</w:t>
            </w:r>
            <w:r>
              <w:tab/>
            </w:r>
            <w:r>
              <w:fldChar w:fldCharType="begin" w:dirty="true"/>
              <w:instrText xml:space="preserve">PAGEREF _Toc47 \h</w:instrText>
              <w:fldChar w:fldCharType="separate"/>
              <w:fldChar w:fldCharType="end"/>
            </w:r>
          </w:hyperlink>
        </w:p>
        <w:p>
          <w:pPr>
            <w:pStyle w:val="TOC2"/>
            <w:tabs>
              <w:tab w:val="right" w:pos="9638" w:leader="dot"/>
            </w:tabs>
          </w:pPr>
          <w:hyperlink w:history="1" w:anchor="_Toc48">
            <w:r>
              <w:t xml:space="preserve">5. Gestión del cambio: "máximo cuatro horas consecutivas"</w:t>
            </w:r>
            <w:r>
              <w:tab/>
            </w:r>
            <w:r>
              <w:fldChar w:fldCharType="begin" w:dirty="true"/>
              <w:instrText xml:space="preserve">PAGEREF _Toc48 \h</w:instrText>
              <w:fldChar w:fldCharType="separate"/>
              <w:fldChar w:fldCharType="end"/>
            </w:r>
          </w:hyperlink>
        </w:p>
        <w:p>
          <w:pPr>
            <w:pStyle w:val="TOC2"/>
            <w:tabs>
              <w:tab w:val="right" w:pos="9638" w:leader="dot"/>
            </w:tabs>
          </w:pPr>
          <w:hyperlink w:history="1" w:anchor="_Toc49">
            <w:r>
              <w:t xml:space="preserve">6. Decisiones técnicas que cambiaron durante el desarrollo</w:t>
            </w:r>
            <w:r>
              <w:tab/>
            </w:r>
            <w:r>
              <w:fldChar w:fldCharType="begin" w:dirty="true"/>
              <w:instrText xml:space="preserve">PAGEREF _Toc49 \h</w:instrText>
              <w:fldChar w:fldCharType="separate"/>
              <w:fldChar w:fldCharType="end"/>
            </w:r>
          </w:hyperlink>
        </w:p>
        <w:p>
          <w:pPr>
            <w:pStyle w:val="TOC2"/>
            <w:tabs>
              <w:tab w:val="right" w:pos="9638" w:leader="dot"/>
            </w:tabs>
          </w:pPr>
          <w:hyperlink w:history="1" w:anchor="_Toc50">
            <w:r>
              <w:t xml:space="preserve">7. Dificultades encontradas</w:t>
            </w:r>
            <w:r>
              <w:tab/>
            </w:r>
            <w:r>
              <w:fldChar w:fldCharType="begin" w:dirty="true"/>
              <w:instrText xml:space="preserve">PAGEREF _Toc50 \h</w:instrText>
              <w:fldChar w:fldCharType="separate"/>
              <w:fldChar w:fldCharType="end"/>
            </w:r>
          </w:hyperlink>
        </w:p>
        <w:p>
          <w:pPr>
            <w:pStyle w:val="TOC2"/>
            <w:tabs>
              <w:tab w:val="right" w:pos="9638" w:leader="dot"/>
            </w:tabs>
          </w:pPr>
          <w:hyperlink w:history="1" w:anchor="_Toc51">
            <w:r>
              <w:t xml:space="preserve">8. Limitaciones conocidas y trabajo futuro</w:t>
            </w:r>
            <w:r>
              <w:tab/>
            </w:r>
            <w:r>
              <w:fldChar w:fldCharType="begin" w:dirty="true"/>
              <w:instrText xml:space="preserve">PAGEREF _Toc51 \h</w:instrText>
              <w:fldChar w:fldCharType="separate"/>
              <w:fldChar w:fldCharType="end"/>
            </w:r>
          </w:hyperlink>
        </w:p>
        <w:p>
          <w:pPr>
            <w:pStyle w:val="TOC2"/>
            <w:tabs>
              <w:tab w:val="right" w:pos="9638" w:leader="dot"/>
            </w:tabs>
          </w:pPr>
          <w:hyperlink w:history="1" w:anchor="_Toc52">
            <w:r>
              <w:t xml:space="preserve">9. Respuestas a las preguntas de sustentación</w:t>
            </w:r>
            <w:r>
              <w:tab/>
            </w:r>
            <w:r>
              <w:fldChar w:fldCharType="begin" w:dirty="true"/>
              <w:instrText xml:space="preserve">PAGEREF _Toc52 \h</w:instrText>
              <w:fldChar w:fldCharType="separate"/>
              <w:fldChar w:fldCharType="end"/>
            </w:r>
          </w:hyperlink>
        </w:p>
        <w:p>
          <w:pPr>
            <w:pStyle w:val="TOC2"/>
            <w:tabs>
              <w:tab w:val="right" w:pos="9638" w:leader="dot"/>
            </w:tabs>
          </w:pPr>
          <w:hyperlink w:history="1" w:anchor="_Toc53">
            <w:r>
              <w:t xml:space="preserve">10. Conclusiones</w:t>
            </w:r>
            <w:r>
              <w:tab/>
            </w:r>
            <w:r>
              <w:fldChar w:fldCharType="begin" w:dirty="true"/>
              <w:instrText xml:space="preserve">PAGEREF _Toc53 \h</w:instrText>
              <w:fldChar w:fldCharType="separate"/>
              <w:fldChar w:fldCharType="end"/>
            </w:r>
          </w:hyperlink>
        </w:p>
        <w:p>
          <w:r>
            <w:fldChar w:fldCharType="end"/>
          </w:r>
        </w:p>
      </w:sdtContent>
    </w:sdt>
    <w:p>
      <w:r>
        <w:br w:type="page"/>
      </w:r>
    </w:p>
    <w:p>
      <w:pPr>
        <w:pStyle w:val="Heading1"/>
      </w:pPr>
      <w:bookmarkStart w:name="_Toc2" w:id="2"/>
      <w:r>
        <w:rPr>
          <w:rFonts w:ascii="Calibri" w:cs="Calibri" w:eastAsia="Calibri" w:hAnsi="Calibri"/>
        </w:rPr>
        <w:t xml:space="preserve">1. Plan de ingeniería de software</w:t>
      </w:r>
      <w:bookmarkEnd w:id="2"/>
    </w:p>
    <w:p>
      <w:pPr>
        <w:pStyle w:val="Heading2"/>
      </w:pPr>
      <w:bookmarkStart w:name="_Toc3" w:id="3"/>
      <w:r>
        <w:rPr>
          <w:rFonts w:ascii="Calibri" w:cs="Calibri" w:eastAsia="Calibri" w:hAnsi="Calibri"/>
        </w:rPr>
        <w:t xml:space="preserve">Sistema de Gestión de Reservas de Espacios Académicos</w:t>
      </w:r>
      <w:bookmarkEnd w:id="3"/>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33"/>
        <w:gridCol w:w="6705"/>
      </w:tblGrid>
      <w:tr>
        <w:trPr>
          <w:tblHeader/>
        </w:trPr>
        <w:tc>
          <w:tcPr>
            <w:tcW w:type="dxa" w:w="2933"/>
            <w:tcBorders>
              <w:top w:val="single" w:color="C9D2DD" w:sz="4"/>
              <w:left w:val="single" w:color="C9D2DD" w:sz="4"/>
              <w:bottom w:val="single" w:color="C9D2DD" w:sz="4"/>
              <w:right w:val="single" w:color="C9D2DD" w:sz="4"/>
            </w:tcBorders>
            <w:shd w:fill="E0E8FD" w:color="auto" w:val="clear"/>
            <w:tcMar>
              <w:top w:type="dxa" w:w="60"/>
              <w:left w:type="dxa" w:w="90"/>
              <w:bottom w:type="dxa" w:w="60"/>
              <w:right w:type="dxa" w:w="90"/>
            </w:tcMar>
          </w:tcPr>
          <w:p>
            <w:r>
              <w:rPr>
                <w:rFonts w:ascii="Calibri" w:cs="Calibri" w:eastAsia="Calibri" w:hAnsi="Calibri"/>
                <w:b/>
                <w:bCs/>
                <w:sz w:val="18"/>
                <w:szCs w:val="18"/>
              </w:rPr>
              <w:t xml:space="preserve">Campo</w:t>
            </w:r>
          </w:p>
        </w:tc>
        <w:tc>
          <w:tcPr>
            <w:tcW w:type="dxa" w:w="6705"/>
            <w:tcBorders>
              <w:top w:val="single" w:color="C9D2DD" w:sz="4"/>
              <w:left w:val="single" w:color="C9D2DD" w:sz="4"/>
              <w:bottom w:val="single" w:color="C9D2DD" w:sz="4"/>
              <w:right w:val="single" w:color="C9D2DD" w:sz="4"/>
            </w:tcBorders>
            <w:shd w:fill="E0E8FD" w:color="auto" w:val="clear"/>
            <w:tcMar>
              <w:top w:type="dxa" w:w="60"/>
              <w:left w:type="dxa" w:w="90"/>
              <w:bottom w:type="dxa" w:w="60"/>
              <w:right w:type="dxa" w:w="90"/>
            </w:tcMar>
          </w:tcPr>
          <w:p>
            <w:r>
              <w:rPr>
                <w:rFonts w:ascii="Calibri" w:cs="Calibri" w:eastAsia="Calibri" w:hAnsi="Calibri"/>
                <w:b/>
                <w:bCs/>
                <w:sz w:val="18"/>
                <w:szCs w:val="18"/>
              </w:rPr>
              <w:t xml:space="preserve">Valor</w:t>
            </w:r>
          </w:p>
        </w:tc>
      </w:tr>
      <w:tr>
        <w:trPr>
          <w:tblHeader w:val="off"/>
        </w:trPr>
        <w:tc>
          <w:tcPr>
            <w:tcW w:type="dxa" w:w="2933"/>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Autor</w:t>
            </w:r>
          </w:p>
        </w:tc>
        <w:tc>
          <w:tcPr>
            <w:tcW w:type="dxa" w:w="6705"/>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Jaider Parra</w:t>
            </w:r>
          </w:p>
        </w:tc>
      </w:tr>
      <w:tr>
        <w:trPr>
          <w:tblHeader w:val="off"/>
        </w:trPr>
        <w:tc>
          <w:tcPr>
            <w:tcW w:type="dxa" w:w="2933"/>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Modalidad</w:t>
            </w:r>
          </w:p>
        </w:tc>
        <w:tc>
          <w:tcPr>
            <w:tcW w:type="dxa" w:w="6705"/>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Individual</w:t>
            </w:r>
          </w:p>
        </w:tc>
      </w:tr>
      <w:tr>
        <w:trPr>
          <w:tblHeader w:val="off"/>
        </w:trPr>
        <w:tc>
          <w:tcPr>
            <w:tcW w:type="dxa" w:w="2933"/>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Enfoque</w:t>
            </w:r>
          </w:p>
        </w:tc>
        <w:tc>
          <w:tcPr>
            <w:tcW w:type="dxa" w:w="6705"/>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Spec-Driven Development (SDD) asistido por IA</w:t>
            </w:r>
          </w:p>
        </w:tc>
      </w:tr>
      <w:tr>
        <w:trPr>
          <w:tblHeader w:val="off"/>
        </w:trPr>
        <w:tc>
          <w:tcPr>
            <w:tcW w:type="dxa" w:w="2933"/>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Stack</w:t>
            </w:r>
          </w:p>
        </w:tc>
        <w:tc>
          <w:tcPr>
            <w:tcW w:type="dxa" w:w="6705"/>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Node.js (backend) · Next.js (frontend)</w:t>
            </w:r>
          </w:p>
        </w:tc>
      </w:tr>
      <w:tr>
        <w:trPr>
          <w:tblHeader w:val="off"/>
        </w:trPr>
        <w:tc>
          <w:tcPr>
            <w:tcW w:type="dxa" w:w="2933"/>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Versión del documento</w:t>
            </w:r>
          </w:p>
        </w:tc>
        <w:tc>
          <w:tcPr>
            <w:tcW w:type="dxa" w:w="6705"/>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1.0 (previa a especificaciones e implementación)</w:t>
            </w:r>
          </w:p>
        </w:tc>
      </w:tr>
    </w:tbl>
    <w:p>
      <w:pPr>
        <w:spacing w:after="60"/>
      </w:pPr>
    </w:p>
    <w:p>
      <w:pPr>
        <w:pBdr>
          <w:left w:val="single" w:color="1D4ED8" w:sz="12" w:space="8"/>
        </w:pBdr>
        <w:spacing w:after="120"/>
        <w:ind w:left="360"/>
      </w:pPr>
      <w:r>
        <w:rPr>
          <w:rFonts w:ascii="Calibri" w:cs="Calibri" w:eastAsia="Calibri" w:hAnsi="Calibri"/>
          <w:i/>
          <w:iCs/>
          <w:color w:val="4B5563"/>
        </w:rPr>
        <w:t xml:space="preserve">Este documento se elabora </w:t>
      </w:r>
      <w:r>
        <w:rPr>
          <w:rFonts w:ascii="Calibri" w:cs="Calibri" w:eastAsia="Calibri" w:hAnsi="Calibri"/>
          <w:b/>
          <w:bCs/>
          <w:i/>
          <w:iCs/>
          <w:color w:val="4B5563"/>
        </w:rPr>
        <w:t xml:space="preserve">antes</w:t>
      </w:r>
      <w:r>
        <w:rPr>
          <w:rFonts w:ascii="Calibri" w:cs="Calibri" w:eastAsia="Calibri" w:hAnsi="Calibri"/>
          <w:i/>
          <w:iCs/>
          <w:color w:val="4B5563"/>
        </w:rPr>
        <w:t xml:space="preserve"> de escribir especificaciones formales o código. Se registra en un commit independiente para que el historial de Git demuestre que la planificación precede a todo lo demás.</w:t>
      </w:r>
    </w:p>
    <w:p>
      <w:pPr>
        <w:pStyle w:val="Heading2"/>
      </w:pPr>
      <w:bookmarkStart w:name="_Toc4" w:id="4"/>
      <w:r>
        <w:rPr>
          <w:rFonts w:ascii="Calibri" w:cs="Calibri" w:eastAsia="Calibri" w:hAnsi="Calibri"/>
        </w:rPr>
        <w:t xml:space="preserve">1. Análisis del problema</w:t>
      </w:r>
      <w:bookmarkEnd w:id="4"/>
    </w:p>
    <w:p>
      <w:pPr>
        <w:pStyle w:val="Heading3"/>
      </w:pPr>
      <w:r>
        <w:rPr>
          <w:rFonts w:ascii="Calibri" w:cs="Calibri" w:eastAsia="Calibri" w:hAnsi="Calibri"/>
        </w:rPr>
        <w:t xml:space="preserve">1.1 Identificación de la problemática</w:t>
      </w:r>
    </w:p>
    <w:p>
      <w:pPr>
        <w:spacing w:after="120"/>
      </w:pPr>
      <w:r>
        <w:rPr>
          <w:rFonts w:ascii="Calibri" w:cs="Calibri" w:eastAsia="Calibri" w:hAnsi="Calibri"/>
        </w:rPr>
        <w:t xml:space="preserve">La institución gestiona la reserva de laboratorios, auditorios y salas de cómputo mediante correos electrónicos y hojas de cálculo. Este proceso manual presenta los siguientes problemas: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58"/>
        <w:gridCol w:w="4589"/>
        <w:gridCol w:w="4591"/>
      </w:tblGrid>
      <w:tr>
        <w:trPr>
          <w:tblHeader/>
        </w:trPr>
        <w:tc>
          <w:tcPr>
            <w:tcW w:type="dxa" w:w="458"/>
            <w:tcBorders>
              <w:top w:val="single" w:color="C9D2DD" w:sz="4"/>
              <w:left w:val="single" w:color="C9D2DD" w:sz="4"/>
              <w:bottom w:val="single" w:color="C9D2DD" w:sz="4"/>
              <w:right w:val="single" w:color="C9D2DD" w:sz="4"/>
            </w:tcBorders>
            <w:shd w:fill="E0E8FD" w:color="auto" w:val="clear"/>
            <w:tcMar>
              <w:top w:type="dxa" w:w="60"/>
              <w:left w:type="dxa" w:w="90"/>
              <w:bottom w:type="dxa" w:w="60"/>
              <w:right w:type="dxa" w:w="90"/>
            </w:tcMar>
          </w:tcPr>
          <w:p>
            <w:r>
              <w:rPr>
                <w:rFonts w:ascii="Calibri" w:cs="Calibri" w:eastAsia="Calibri" w:hAnsi="Calibri"/>
                <w:b/>
                <w:bCs/>
                <w:sz w:val="18"/>
                <w:szCs w:val="18"/>
              </w:rPr>
              <w:t xml:space="preserve">#</w:t>
            </w:r>
          </w:p>
        </w:tc>
        <w:tc>
          <w:tcPr>
            <w:tcW w:type="dxa" w:w="4589"/>
            <w:tcBorders>
              <w:top w:val="single" w:color="C9D2DD" w:sz="4"/>
              <w:left w:val="single" w:color="C9D2DD" w:sz="4"/>
              <w:bottom w:val="single" w:color="C9D2DD" w:sz="4"/>
              <w:right w:val="single" w:color="C9D2DD" w:sz="4"/>
            </w:tcBorders>
            <w:shd w:fill="E0E8FD" w:color="auto" w:val="clear"/>
            <w:tcMar>
              <w:top w:type="dxa" w:w="60"/>
              <w:left w:type="dxa" w:w="90"/>
              <w:bottom w:type="dxa" w:w="60"/>
              <w:right w:type="dxa" w:w="90"/>
            </w:tcMar>
          </w:tcPr>
          <w:p>
            <w:r>
              <w:rPr>
                <w:rFonts w:ascii="Calibri" w:cs="Calibri" w:eastAsia="Calibri" w:hAnsi="Calibri"/>
                <w:b/>
                <w:bCs/>
                <w:sz w:val="18"/>
                <w:szCs w:val="18"/>
              </w:rPr>
              <w:t xml:space="preserve">Problema observado</w:t>
            </w:r>
          </w:p>
        </w:tc>
        <w:tc>
          <w:tcPr>
            <w:tcW w:type="dxa" w:w="4591"/>
            <w:tcBorders>
              <w:top w:val="single" w:color="C9D2DD" w:sz="4"/>
              <w:left w:val="single" w:color="C9D2DD" w:sz="4"/>
              <w:bottom w:val="single" w:color="C9D2DD" w:sz="4"/>
              <w:right w:val="single" w:color="C9D2DD" w:sz="4"/>
            </w:tcBorders>
            <w:shd w:fill="E0E8FD" w:color="auto" w:val="clear"/>
            <w:tcMar>
              <w:top w:type="dxa" w:w="60"/>
              <w:left w:type="dxa" w:w="90"/>
              <w:bottom w:type="dxa" w:w="60"/>
              <w:right w:type="dxa" w:w="90"/>
            </w:tcMar>
          </w:tcPr>
          <w:p>
            <w:r>
              <w:rPr>
                <w:rFonts w:ascii="Calibri" w:cs="Calibri" w:eastAsia="Calibri" w:hAnsi="Calibri"/>
                <w:b/>
                <w:bCs/>
                <w:sz w:val="18"/>
                <w:szCs w:val="18"/>
              </w:rPr>
              <w:t xml:space="preserve">Consecuencia</w:t>
            </w:r>
          </w:p>
        </w:tc>
      </w:tr>
      <w:tr>
        <w:trPr>
          <w:tblHeader w:val="off"/>
        </w:trPr>
        <w:tc>
          <w:tcPr>
            <w:tcW w:type="dxa" w:w="458"/>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P1</w:t>
            </w:r>
          </w:p>
        </w:tc>
        <w:tc>
          <w:tcPr>
            <w:tcW w:type="dxa" w:w="4589"/>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Las solicitudes llegan por múltiples correos, sin formato único.</w:t>
            </w:r>
          </w:p>
        </w:tc>
        <w:tc>
          <w:tcPr>
            <w:tcW w:type="dxa" w:w="4591"/>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Duplicidad de solicitudes para el mismo espacio y franja.</w:t>
            </w:r>
          </w:p>
        </w:tc>
      </w:tr>
      <w:tr>
        <w:trPr>
          <w:tblHeader w:val="off"/>
        </w:trPr>
        <w:tc>
          <w:tcPr>
            <w:tcW w:type="dxa" w:w="458"/>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P2</w:t>
            </w:r>
          </w:p>
        </w:tc>
        <w:tc>
          <w:tcPr>
            <w:tcW w:type="dxa" w:w="4589"/>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La hoja de cálculo no valida cruces de horario.</w:t>
            </w:r>
          </w:p>
        </w:tc>
        <w:tc>
          <w:tcPr>
            <w:tcW w:type="dxa" w:w="4591"/>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Dos grupos asignados al mismo espacio a la misma hora (conflictos).</w:t>
            </w:r>
          </w:p>
        </w:tc>
      </w:tr>
      <w:tr>
        <w:trPr>
          <w:tblHeader w:val="off"/>
        </w:trPr>
        <w:tc>
          <w:tcPr>
            <w:tcW w:type="dxa" w:w="458"/>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P3</w:t>
            </w:r>
          </w:p>
        </w:tc>
        <w:tc>
          <w:tcPr>
            <w:tcW w:type="dxa" w:w="4589"/>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No existe un lugar único para consultar la ocupación.</w:t>
            </w:r>
          </w:p>
        </w:tc>
        <w:tc>
          <w:tcPr>
            <w:tcW w:type="dxa" w:w="4591"/>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Los usuarios no saben qué espacios están libres antes de solicitar.</w:t>
            </w:r>
          </w:p>
        </w:tc>
      </w:tr>
      <w:tr>
        <w:trPr>
          <w:tblHeader w:val="off"/>
        </w:trPr>
        <w:tc>
          <w:tcPr>
            <w:tcW w:type="dxa" w:w="458"/>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P4</w:t>
            </w:r>
          </w:p>
        </w:tc>
        <w:tc>
          <w:tcPr>
            <w:tcW w:type="dxa" w:w="4589"/>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Las aprobaciones dependen de respuestas por correo.</w:t>
            </w:r>
          </w:p>
        </w:tc>
        <w:tc>
          <w:tcPr>
            <w:tcW w:type="dxa" w:w="4591"/>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Pérdida de trazabilidad: no se sabe quién aprobó, cuándo ni por qué.</w:t>
            </w:r>
          </w:p>
        </w:tc>
      </w:tr>
      <w:tr>
        <w:trPr>
          <w:tblHeader w:val="off"/>
        </w:trPr>
        <w:tc>
          <w:tcPr>
            <w:tcW w:type="dxa" w:w="458"/>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P5</w:t>
            </w:r>
          </w:p>
        </w:tc>
        <w:tc>
          <w:tcPr>
            <w:tcW w:type="dxa" w:w="4589"/>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Las cancelaciones no se registran de forma sistemática.</w:t>
            </w:r>
          </w:p>
        </w:tc>
        <w:tc>
          <w:tcPr>
            <w:tcW w:type="dxa" w:w="4591"/>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Espacios bloqueados que en realidad están libres; no hay historial.</w:t>
            </w:r>
          </w:p>
        </w:tc>
      </w:tr>
      <w:tr>
        <w:trPr>
          <w:tblHeader w:val="off"/>
        </w:trPr>
        <w:tc>
          <w:tcPr>
            <w:tcW w:type="dxa" w:w="458"/>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P6</w:t>
            </w:r>
          </w:p>
        </w:tc>
        <w:tc>
          <w:tcPr>
            <w:tcW w:type="dxa" w:w="4589"/>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Cualquiera con acceso a la hoja puede modificarla.</w:t>
            </w:r>
          </w:p>
        </w:tc>
        <w:tc>
          <w:tcPr>
            <w:tcW w:type="dxa" w:w="4591"/>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No hay control de roles ni permisos.</w:t>
            </w:r>
          </w:p>
        </w:tc>
      </w:tr>
    </w:tbl>
    <w:p>
      <w:pPr>
        <w:spacing w:after="60"/>
      </w:pPr>
    </w:p>
    <w:p>
      <w:pPr>
        <w:pStyle w:val="Heading3"/>
      </w:pPr>
      <w:r>
        <w:rPr>
          <w:rFonts w:ascii="Calibri" w:cs="Calibri" w:eastAsia="Calibri" w:hAnsi="Calibri"/>
        </w:rPr>
        <w:t xml:space="preserve">1.2 Necesidades de la institución</w:t>
      </w:r>
    </w:p>
    <w:p>
      <w:pPr>
        <w:pStyle w:val="ListParagraph"/>
        <w:numPr>
          <w:ilvl w:val="0"/>
          <w:numId w:val="2"/>
        </w:numPr>
        <w:spacing w:after="40"/>
      </w:pPr>
      <w:r>
        <w:rPr>
          <w:rFonts w:ascii="Calibri" w:cs="Calibri" w:eastAsia="Calibri" w:hAnsi="Calibri"/>
          <w:b/>
          <w:bCs/>
        </w:rPr>
        <w:t xml:space="preserve">N1.</w:t>
      </w:r>
      <w:r>
        <w:rPr>
          <w:rFonts w:ascii="Calibri" w:cs="Calibri" w:eastAsia="Calibri" w:hAnsi="Calibri"/>
        </w:rPr>
        <w:t xml:space="preserve"> Centralizar el inventario de espacios académicos con sus características (tipo, capacidad, ubicación, recursos, estado).</w:t>
      </w:r>
    </w:p>
    <w:p>
      <w:pPr>
        <w:pStyle w:val="ListParagraph"/>
        <w:numPr>
          <w:ilvl w:val="0"/>
          <w:numId w:val="2"/>
        </w:numPr>
        <w:spacing w:after="40"/>
      </w:pPr>
      <w:r>
        <w:rPr>
          <w:rFonts w:ascii="Calibri" w:cs="Calibri" w:eastAsia="Calibri" w:hAnsi="Calibri"/>
          <w:b/>
          <w:bCs/>
        </w:rPr>
        <w:t xml:space="preserve">N2.</w:t>
      </w:r>
      <w:r>
        <w:rPr>
          <w:rFonts w:ascii="Calibri" w:cs="Calibri" w:eastAsia="Calibri" w:hAnsi="Calibri"/>
        </w:rPr>
        <w:t xml:space="preserve"> Permitir que los usuarios autorizados soliciten reservas a través de un único canal.</w:t>
      </w:r>
    </w:p>
    <w:p>
      <w:pPr>
        <w:pStyle w:val="ListParagraph"/>
        <w:numPr>
          <w:ilvl w:val="0"/>
          <w:numId w:val="2"/>
        </w:numPr>
        <w:spacing w:after="40"/>
      </w:pPr>
      <w:r>
        <w:rPr>
          <w:rFonts w:ascii="Calibri" w:cs="Calibri" w:eastAsia="Calibri" w:hAnsi="Calibri"/>
          <w:b/>
          <w:bCs/>
        </w:rPr>
        <w:t xml:space="preserve">N3.</w:t>
      </w:r>
      <w:r>
        <w:rPr>
          <w:rFonts w:ascii="Calibri" w:cs="Calibri" w:eastAsia="Calibri" w:hAnsi="Calibri"/>
        </w:rPr>
        <w:t xml:space="preserve"> Validar automáticamente la disponibilidad y </w:t>
      </w:r>
      <w:r>
        <w:rPr>
          <w:rFonts w:ascii="Calibri" w:cs="Calibri" w:eastAsia="Calibri" w:hAnsi="Calibri"/>
          <w:b/>
          <w:bCs/>
        </w:rPr>
        <w:t xml:space="preserve">impedir reservas simultáneas</w:t>
      </w:r>
      <w:r>
        <w:rPr>
          <w:rFonts w:ascii="Calibri" w:cs="Calibri" w:eastAsia="Calibri" w:hAnsi="Calibri"/>
        </w:rPr>
        <w:t xml:space="preserve"> sobre el mismo espacio.</w:t>
      </w:r>
    </w:p>
    <w:p>
      <w:pPr>
        <w:pStyle w:val="ListParagraph"/>
        <w:numPr>
          <w:ilvl w:val="0"/>
          <w:numId w:val="2"/>
        </w:numPr>
        <w:spacing w:after="40"/>
      </w:pPr>
      <w:r>
        <w:rPr>
          <w:rFonts w:ascii="Calibri" w:cs="Calibri" w:eastAsia="Calibri" w:hAnsi="Calibri"/>
          <w:b/>
          <w:bCs/>
        </w:rPr>
        <w:t xml:space="preserve">N4.</w:t>
      </w:r>
      <w:r>
        <w:rPr>
          <w:rFonts w:ascii="Calibri" w:cs="Calibri" w:eastAsia="Calibri" w:hAnsi="Calibri"/>
        </w:rPr>
        <w:t xml:space="preserve"> Ofrecer un flujo formal de </w:t>
      </w:r>
      <w:r>
        <w:rPr>
          <w:rFonts w:ascii="Calibri" w:cs="Calibri" w:eastAsia="Calibri" w:hAnsi="Calibri"/>
          <w:b/>
          <w:bCs/>
        </w:rPr>
        <w:t xml:space="preserve">aprobación o rechazo</w:t>
      </w:r>
      <w:r>
        <w:rPr>
          <w:rFonts w:ascii="Calibri" w:cs="Calibri" w:eastAsia="Calibri" w:hAnsi="Calibri"/>
        </w:rPr>
        <w:t xml:space="preserve"> con responsable y motivo.</w:t>
      </w:r>
    </w:p>
    <w:p>
      <w:pPr>
        <w:pStyle w:val="ListParagraph"/>
        <w:numPr>
          <w:ilvl w:val="0"/>
          <w:numId w:val="2"/>
        </w:numPr>
        <w:spacing w:after="40"/>
      </w:pPr>
      <w:r>
        <w:rPr>
          <w:rFonts w:ascii="Calibri" w:cs="Calibri" w:eastAsia="Calibri" w:hAnsi="Calibri"/>
          <w:b/>
          <w:bCs/>
        </w:rPr>
        <w:t xml:space="preserve">N5.</w:t>
      </w:r>
      <w:r>
        <w:rPr>
          <w:rFonts w:ascii="Calibri" w:cs="Calibri" w:eastAsia="Calibri" w:hAnsi="Calibri"/>
        </w:rPr>
        <w:t xml:space="preserve"> Permitir </w:t>
      </w:r>
      <w:r>
        <w:rPr>
          <w:rFonts w:ascii="Calibri" w:cs="Calibri" w:eastAsia="Calibri" w:hAnsi="Calibri"/>
          <w:b/>
          <w:bCs/>
        </w:rPr>
        <w:t xml:space="preserve">cancelar</w:t>
      </w:r>
      <w:r>
        <w:rPr>
          <w:rFonts w:ascii="Calibri" w:cs="Calibri" w:eastAsia="Calibri" w:hAnsi="Calibri"/>
        </w:rPr>
        <w:t xml:space="preserve"> reservas y conservar un </w:t>
      </w:r>
      <w:r>
        <w:rPr>
          <w:rFonts w:ascii="Calibri" w:cs="Calibri" w:eastAsia="Calibri" w:hAnsi="Calibri"/>
          <w:b/>
          <w:bCs/>
        </w:rPr>
        <w:t xml:space="preserve">historial</w:t>
      </w:r>
      <w:r>
        <w:rPr>
          <w:rFonts w:ascii="Calibri" w:cs="Calibri" w:eastAsia="Calibri" w:hAnsi="Calibri"/>
        </w:rPr>
        <w:t xml:space="preserve"> auditable de todos los cambios de estado.</w:t>
      </w:r>
    </w:p>
    <w:p>
      <w:pPr>
        <w:pStyle w:val="ListParagraph"/>
        <w:numPr>
          <w:ilvl w:val="0"/>
          <w:numId w:val="2"/>
        </w:numPr>
        <w:spacing w:after="40"/>
      </w:pPr>
      <w:r>
        <w:rPr>
          <w:rFonts w:ascii="Calibri" w:cs="Calibri" w:eastAsia="Calibri" w:hAnsi="Calibri"/>
          <w:b/>
          <w:bCs/>
        </w:rPr>
        <w:t xml:space="preserve">N6.</w:t>
      </w:r>
      <w:r>
        <w:rPr>
          <w:rFonts w:ascii="Calibri" w:cs="Calibri" w:eastAsia="Calibri" w:hAnsi="Calibri"/>
        </w:rPr>
        <w:t xml:space="preserve"> Controlar el acceso mediante </w:t>
      </w:r>
      <w:r>
        <w:rPr>
          <w:rFonts w:ascii="Calibri" w:cs="Calibri" w:eastAsia="Calibri" w:hAnsi="Calibri"/>
          <w:b/>
          <w:bCs/>
        </w:rPr>
        <w:t xml:space="preserve">usuarios, roles y permisos</w:t>
      </w:r>
      <w:r>
        <w:rPr>
          <w:rFonts w:ascii="Calibri" w:cs="Calibri" w:eastAsia="Calibri" w:hAnsi="Calibri"/>
        </w:rPr>
        <w:t xml:space="preserve">.</w:t>
      </w:r>
    </w:p>
    <w:p>
      <w:pPr>
        <w:pStyle w:val="Heading3"/>
      </w:pPr>
      <w:r>
        <w:rPr>
          <w:rFonts w:ascii="Calibri" w:cs="Calibri" w:eastAsia="Calibri" w:hAnsi="Calibri"/>
        </w:rPr>
        <w:t xml:space="preserve">1.3 Actores involucrados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12"/>
        <w:gridCol w:w="3462"/>
        <w:gridCol w:w="3464"/>
      </w:tblGrid>
      <w:tr>
        <w:trPr>
          <w:tblHeader/>
        </w:trPr>
        <w:tc>
          <w:tcPr>
            <w:tcW w:type="dxa" w:w="2712"/>
            <w:tcBorders>
              <w:top w:val="single" w:color="C9D2DD" w:sz="4"/>
              <w:left w:val="single" w:color="C9D2DD" w:sz="4"/>
              <w:bottom w:val="single" w:color="C9D2DD" w:sz="4"/>
              <w:right w:val="single" w:color="C9D2DD" w:sz="4"/>
            </w:tcBorders>
            <w:shd w:fill="E0E8FD" w:color="auto" w:val="clear"/>
            <w:tcMar>
              <w:top w:type="dxa" w:w="60"/>
              <w:left w:type="dxa" w:w="90"/>
              <w:bottom w:type="dxa" w:w="60"/>
              <w:right w:type="dxa" w:w="90"/>
            </w:tcMar>
          </w:tcPr>
          <w:p>
            <w:r>
              <w:rPr>
                <w:rFonts w:ascii="Calibri" w:cs="Calibri" w:eastAsia="Calibri" w:hAnsi="Calibri"/>
                <w:b/>
                <w:bCs/>
                <w:sz w:val="18"/>
                <w:szCs w:val="18"/>
              </w:rPr>
              <w:t xml:space="preserve">Actor</w:t>
            </w:r>
          </w:p>
        </w:tc>
        <w:tc>
          <w:tcPr>
            <w:tcW w:type="dxa" w:w="3462"/>
            <w:tcBorders>
              <w:top w:val="single" w:color="C9D2DD" w:sz="4"/>
              <w:left w:val="single" w:color="C9D2DD" w:sz="4"/>
              <w:bottom w:val="single" w:color="C9D2DD" w:sz="4"/>
              <w:right w:val="single" w:color="C9D2DD" w:sz="4"/>
            </w:tcBorders>
            <w:shd w:fill="E0E8FD" w:color="auto" w:val="clear"/>
            <w:tcMar>
              <w:top w:type="dxa" w:w="60"/>
              <w:left w:type="dxa" w:w="90"/>
              <w:bottom w:type="dxa" w:w="60"/>
              <w:right w:type="dxa" w:w="90"/>
            </w:tcMar>
          </w:tcPr>
          <w:p>
            <w:r>
              <w:rPr>
                <w:rFonts w:ascii="Calibri" w:cs="Calibri" w:eastAsia="Calibri" w:hAnsi="Calibri"/>
                <w:b/>
                <w:bCs/>
                <w:sz w:val="18"/>
                <w:szCs w:val="18"/>
              </w:rPr>
              <w:t xml:space="preserve">Descripción</w:t>
            </w:r>
          </w:p>
        </w:tc>
        <w:tc>
          <w:tcPr>
            <w:tcW w:type="dxa" w:w="3464"/>
            <w:tcBorders>
              <w:top w:val="single" w:color="C9D2DD" w:sz="4"/>
              <w:left w:val="single" w:color="C9D2DD" w:sz="4"/>
              <w:bottom w:val="single" w:color="C9D2DD" w:sz="4"/>
              <w:right w:val="single" w:color="C9D2DD" w:sz="4"/>
            </w:tcBorders>
            <w:shd w:fill="E0E8FD" w:color="auto" w:val="clear"/>
            <w:tcMar>
              <w:top w:type="dxa" w:w="60"/>
              <w:left w:type="dxa" w:w="90"/>
              <w:bottom w:type="dxa" w:w="60"/>
              <w:right w:type="dxa" w:w="90"/>
            </w:tcMar>
          </w:tcPr>
          <w:p>
            <w:r>
              <w:rPr>
                <w:rFonts w:ascii="Calibri" w:cs="Calibri" w:eastAsia="Calibri" w:hAnsi="Calibri"/>
                <w:b/>
                <w:bCs/>
                <w:sz w:val="18"/>
                <w:szCs w:val="18"/>
              </w:rPr>
              <w:t xml:space="preserve">Interés principal</w:t>
            </w:r>
          </w:p>
        </w:tc>
      </w:tr>
      <w:tr>
        <w:trPr>
          <w:tblHeader w:val="off"/>
        </w:trPr>
        <w:tc>
          <w:tcPr>
            <w:tcW w:type="dxa" w:w="2712"/>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b/>
                <w:bCs/>
                <w:sz w:val="18"/>
                <w:szCs w:val="18"/>
              </w:rPr>
              <w:t xml:space="preserve">Solicitante</w:t>
            </w:r>
            <w:r>
              <w:rPr>
                <w:rFonts w:ascii="Calibri" w:cs="Calibri" w:eastAsia="Calibri" w:hAnsi="Calibri"/>
                <w:sz w:val="18"/>
                <w:szCs w:val="18"/>
              </w:rPr>
              <w:t xml:space="preserve"> (docente, estudiante, personal)</w:t>
            </w:r>
          </w:p>
        </w:tc>
        <w:tc>
          <w:tcPr>
            <w:tcW w:type="dxa" w:w="3462"/>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Usuario que necesita un espacio para una actividad académica.</w:t>
            </w:r>
          </w:p>
        </w:tc>
        <w:tc>
          <w:tcPr>
            <w:tcW w:type="dxa" w:w="3464"/>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Consultar disponibilidad y obtener una reserva confirmada rápidamente.</w:t>
            </w:r>
          </w:p>
        </w:tc>
      </w:tr>
      <w:tr>
        <w:trPr>
          <w:tblHeader w:val="off"/>
        </w:trPr>
        <w:tc>
          <w:tcPr>
            <w:tcW w:type="dxa" w:w="2712"/>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b/>
                <w:bCs/>
                <w:sz w:val="18"/>
                <w:szCs w:val="18"/>
              </w:rPr>
              <w:t xml:space="preserve">Coordinador de espacios</w:t>
            </w:r>
          </w:p>
        </w:tc>
        <w:tc>
          <w:tcPr>
            <w:tcW w:type="dxa" w:w="3462"/>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Personal encargado de revisar solicitudes.</w:t>
            </w:r>
          </w:p>
        </w:tc>
        <w:tc>
          <w:tcPr>
            <w:tcW w:type="dxa" w:w="3464"/>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Aprobar o rechazar solicitudes con criterio y sin conflictos.</w:t>
            </w:r>
          </w:p>
        </w:tc>
      </w:tr>
      <w:tr>
        <w:trPr>
          <w:tblHeader w:val="off"/>
        </w:trPr>
        <w:tc>
          <w:tcPr>
            <w:tcW w:type="dxa" w:w="2712"/>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b/>
                <w:bCs/>
                <w:sz w:val="18"/>
                <w:szCs w:val="18"/>
              </w:rPr>
              <w:t xml:space="preserve">Administrador</w:t>
            </w:r>
          </w:p>
        </w:tc>
        <w:tc>
          <w:tcPr>
            <w:tcW w:type="dxa" w:w="3462"/>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Responsable del sistema.</w:t>
            </w:r>
          </w:p>
        </w:tc>
        <w:tc>
          <w:tcPr>
            <w:tcW w:type="dxa" w:w="3464"/>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Gestionar espacios, usuarios y roles; supervisar todas las reservas.</w:t>
            </w:r>
          </w:p>
        </w:tc>
      </w:tr>
      <w:tr>
        <w:trPr>
          <w:tblHeader w:val="off"/>
        </w:trPr>
        <w:tc>
          <w:tcPr>
            <w:tcW w:type="dxa" w:w="2712"/>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b/>
                <w:bCs/>
                <w:sz w:val="18"/>
                <w:szCs w:val="18"/>
              </w:rPr>
              <w:t xml:space="preserve">Institución</w:t>
            </w:r>
            <w:r>
              <w:rPr>
                <w:rFonts w:ascii="Calibri" w:cs="Calibri" w:eastAsia="Calibri" w:hAnsi="Calibri"/>
                <w:sz w:val="18"/>
                <w:szCs w:val="18"/>
              </w:rPr>
              <w:t xml:space="preserve"> (stakeholder)</w:t>
            </w:r>
          </w:p>
        </w:tc>
        <w:tc>
          <w:tcPr>
            <w:tcW w:type="dxa" w:w="3462"/>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Dirección académica / planta física.</w:t>
            </w:r>
          </w:p>
        </w:tc>
        <w:tc>
          <w:tcPr>
            <w:tcW w:type="dxa" w:w="3464"/>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Uso eficiente de los espacios y trazabilidad de decisiones.</w:t>
            </w:r>
          </w:p>
        </w:tc>
      </w:tr>
    </w:tbl>
    <w:p>
      <w:pPr>
        <w:spacing w:after="60"/>
      </w:pPr>
    </w:p>
    <w:p>
      <w:pPr>
        <w:pStyle w:val="Heading3"/>
      </w:pPr>
      <w:r>
        <w:rPr>
          <w:rFonts w:ascii="Calibri" w:cs="Calibri" w:eastAsia="Calibri" w:hAnsi="Calibri"/>
        </w:rPr>
        <w:t xml:space="preserve">1.4 Alcance</w:t>
      </w:r>
    </w:p>
    <w:p>
      <w:pPr>
        <w:spacing w:after="120"/>
      </w:pPr>
      <w:r>
        <w:rPr>
          <w:rFonts w:ascii="Calibri" w:cs="Calibri" w:eastAsia="Calibri" w:hAnsi="Calibri"/>
          <w:b/>
          <w:bCs/>
        </w:rPr>
        <w:t xml:space="preserve">Incluido en el sistema:</w:t>
      </w:r>
    </w:p>
    <w:p>
      <w:pPr>
        <w:pStyle w:val="ListParagraph"/>
        <w:numPr>
          <w:ilvl w:val="0"/>
          <w:numId w:val="3"/>
        </w:numPr>
        <w:spacing w:after="40"/>
      </w:pPr>
      <w:r>
        <w:rPr>
          <w:rFonts w:ascii="Calibri" w:cs="Calibri" w:eastAsia="Calibri" w:hAnsi="Calibri"/>
        </w:rPr>
        <w:t xml:space="preserve">Gestión de espacios académicos (crear, consultar, editar, activar/inactivar).</w:t>
      </w:r>
    </w:p>
    <w:p>
      <w:pPr>
        <w:pStyle w:val="ListParagraph"/>
        <w:numPr>
          <w:ilvl w:val="0"/>
          <w:numId w:val="3"/>
        </w:numPr>
        <w:spacing w:after="40"/>
      </w:pPr>
      <w:r>
        <w:rPr>
          <w:rFonts w:ascii="Calibri" w:cs="Calibri" w:eastAsia="Calibri" w:hAnsi="Calibri"/>
        </w:rPr>
        <w:t xml:space="preserve">Registro de usuarios, autenticación y administración de cuentas.</w:t>
      </w:r>
    </w:p>
    <w:p>
      <w:pPr>
        <w:pStyle w:val="ListParagraph"/>
        <w:numPr>
          <w:ilvl w:val="0"/>
          <w:numId w:val="3"/>
        </w:numPr>
        <w:spacing w:after="40"/>
      </w:pPr>
      <w:r>
        <w:rPr>
          <w:rFonts w:ascii="Calibri" w:cs="Calibri" w:eastAsia="Calibri" w:hAnsi="Calibri"/>
        </w:rPr>
        <w:t xml:space="preserve">Roles (</w:t>
      </w:r>
      <w:r>
        <w:rPr>
          <w:rFonts w:ascii="Consolas" w:cs="Consolas" w:eastAsia="Consolas" w:hAnsi="Consolas"/>
          <w:color w:val="9A3412"/>
          <w:sz w:val="19"/>
          <w:szCs w:val="19"/>
        </w:rPr>
        <w:t xml:space="preserve">ADMIN</w:t>
      </w:r>
      <w:r>
        <w:rPr>
          <w:rFonts w:ascii="Calibri" w:cs="Calibri" w:eastAsia="Calibri" w:hAnsi="Calibri"/>
        </w:rPr>
        <w:t xml:space="preserve">, </w:t>
      </w:r>
      <w:r>
        <w:rPr>
          <w:rFonts w:ascii="Consolas" w:cs="Consolas" w:eastAsia="Consolas" w:hAnsi="Consolas"/>
          <w:color w:val="9A3412"/>
          <w:sz w:val="19"/>
          <w:szCs w:val="19"/>
        </w:rPr>
        <w:t xml:space="preserve">COORDINADOR</w:t>
      </w:r>
      <w:r>
        <w:rPr>
          <w:rFonts w:ascii="Calibri" w:cs="Calibri" w:eastAsia="Calibri" w:hAnsi="Calibri"/>
        </w:rPr>
        <w:t xml:space="preserve">, </w:t>
      </w:r>
      <w:r>
        <w:rPr>
          <w:rFonts w:ascii="Consolas" w:cs="Consolas" w:eastAsia="Consolas" w:hAnsi="Consolas"/>
          <w:color w:val="9A3412"/>
          <w:sz w:val="19"/>
          <w:szCs w:val="19"/>
        </w:rPr>
        <w:t xml:space="preserve">SOLICITANTE</w:t>
      </w:r>
      <w:r>
        <w:rPr>
          <w:rFonts w:ascii="Calibri" w:cs="Calibri" w:eastAsia="Calibri" w:hAnsi="Calibri"/>
        </w:rPr>
        <w:t xml:space="preserve">) y permisos por operación.</w:t>
      </w:r>
    </w:p>
    <w:p>
      <w:pPr>
        <w:pStyle w:val="ListParagraph"/>
        <w:numPr>
          <w:ilvl w:val="0"/>
          <w:numId w:val="3"/>
        </w:numPr>
        <w:spacing w:after="40"/>
      </w:pPr>
      <w:r>
        <w:rPr>
          <w:rFonts w:ascii="Calibri" w:cs="Calibri" w:eastAsia="Calibri" w:hAnsi="Calibri"/>
        </w:rPr>
        <w:t xml:space="preserve">Creación de solicitudes de reserva.</w:t>
      </w:r>
    </w:p>
    <w:p>
      <w:pPr>
        <w:pStyle w:val="ListParagraph"/>
        <w:numPr>
          <w:ilvl w:val="0"/>
          <w:numId w:val="3"/>
        </w:numPr>
        <w:spacing w:after="40"/>
      </w:pPr>
      <w:r>
        <w:rPr>
          <w:rFonts w:ascii="Calibri" w:cs="Calibri" w:eastAsia="Calibri" w:hAnsi="Calibri"/>
        </w:rPr>
        <w:t xml:space="preserve">Consulta y validación de disponibilidad.</w:t>
      </w:r>
    </w:p>
    <w:p>
      <w:pPr>
        <w:pStyle w:val="ListParagraph"/>
        <w:numPr>
          <w:ilvl w:val="0"/>
          <w:numId w:val="3"/>
        </w:numPr>
        <w:spacing w:after="40"/>
      </w:pPr>
      <w:r>
        <w:rPr>
          <w:rFonts w:ascii="Calibri" w:cs="Calibri" w:eastAsia="Calibri" w:hAnsi="Calibri"/>
        </w:rPr>
        <w:t xml:space="preserve">Prevención de reservas simultáneas (solapamientos).</w:t>
      </w:r>
    </w:p>
    <w:p>
      <w:pPr>
        <w:pStyle w:val="ListParagraph"/>
        <w:numPr>
          <w:ilvl w:val="0"/>
          <w:numId w:val="3"/>
        </w:numPr>
        <w:spacing w:after="40"/>
      </w:pPr>
      <w:r>
        <w:rPr>
          <w:rFonts w:ascii="Calibri" w:cs="Calibri" w:eastAsia="Calibri" w:hAnsi="Calibri"/>
        </w:rPr>
        <w:t xml:space="preserve">Aprobación y rechazo de solicitudes.</w:t>
      </w:r>
    </w:p>
    <w:p>
      <w:pPr>
        <w:pStyle w:val="ListParagraph"/>
        <w:numPr>
          <w:ilvl w:val="0"/>
          <w:numId w:val="3"/>
        </w:numPr>
        <w:spacing w:after="40"/>
      </w:pPr>
      <w:r>
        <w:rPr>
          <w:rFonts w:ascii="Calibri" w:cs="Calibri" w:eastAsia="Calibri" w:hAnsi="Calibri"/>
        </w:rPr>
        <w:t xml:space="preserve">Cancelación de reservas e historial de cambios de estado.</w:t>
      </w:r>
    </w:p>
    <w:p>
      <w:pPr>
        <w:pStyle w:val="ListParagraph"/>
        <w:numPr>
          <w:ilvl w:val="0"/>
          <w:numId w:val="3"/>
        </w:numPr>
        <w:spacing w:after="40"/>
      </w:pPr>
      <w:r>
        <w:rPr>
          <w:rFonts w:ascii="Calibri" w:cs="Calibri" w:eastAsia="Calibri" w:hAnsi="Calibri"/>
        </w:rPr>
        <w:t xml:space="preserve">Interfaz web para los tres roles.</w:t>
      </w:r>
    </w:p>
    <w:p>
      <w:pPr>
        <w:pStyle w:val="ListParagraph"/>
        <w:numPr>
          <w:ilvl w:val="0"/>
          <w:numId w:val="3"/>
        </w:numPr>
        <w:spacing w:after="40"/>
      </w:pPr>
      <w:r>
        <w:rPr>
          <w:rFonts w:ascii="Calibri" w:cs="Calibri" w:eastAsia="Calibri" w:hAnsi="Calibri"/>
        </w:rPr>
        <w:t xml:space="preserve">Pruebas automatizadas del backend.</w:t>
      </w:r>
    </w:p>
    <w:p>
      <w:pPr>
        <w:pStyle w:val="Heading3"/>
      </w:pPr>
      <w:r>
        <w:rPr>
          <w:rFonts w:ascii="Calibri" w:cs="Calibri" w:eastAsia="Calibri" w:hAnsi="Calibri"/>
        </w:rPr>
        <w:t xml:space="preserve">1.5 Limitaciones (fuera de alcance)</w:t>
      </w:r>
    </w:p>
    <w:p>
      <w:pPr>
        <w:pStyle w:val="ListParagraph"/>
        <w:numPr>
          <w:ilvl w:val="0"/>
          <w:numId w:val="4"/>
        </w:numPr>
        <w:spacing w:after="40"/>
      </w:pPr>
      <w:r>
        <w:rPr>
          <w:rFonts w:ascii="Calibri" w:cs="Calibri" w:eastAsia="Calibri" w:hAnsi="Calibri"/>
        </w:rPr>
        <w:t xml:space="preserve">No se integra con el directorio institucional (LDAP/SSO); la autenticación es propia (correo + contraseña).</w:t>
      </w:r>
    </w:p>
    <w:p>
      <w:pPr>
        <w:pStyle w:val="ListParagraph"/>
        <w:numPr>
          <w:ilvl w:val="0"/>
          <w:numId w:val="4"/>
        </w:numPr>
        <w:spacing w:after="40"/>
      </w:pPr>
      <w:r>
        <w:rPr>
          <w:rFonts w:ascii="Calibri" w:cs="Calibri" w:eastAsia="Calibri" w:hAnsi="Calibri"/>
        </w:rPr>
        <w:t xml:space="preserve">No se envían notificaciones por correo electrónico (se deja como trabajo futuro).</w:t>
      </w:r>
    </w:p>
    <w:p>
      <w:pPr>
        <w:pStyle w:val="ListParagraph"/>
        <w:numPr>
          <w:ilvl w:val="0"/>
          <w:numId w:val="4"/>
        </w:numPr>
        <w:spacing w:after="40"/>
      </w:pPr>
      <w:r>
        <w:rPr>
          <w:rFonts w:ascii="Calibri" w:cs="Calibri" w:eastAsia="Calibri" w:hAnsi="Calibri"/>
        </w:rPr>
        <w:t xml:space="preserve">No se manejan reservas recurrentes (p. ej., "todos los lunes del semestre").</w:t>
      </w:r>
    </w:p>
    <w:p>
      <w:pPr>
        <w:pStyle w:val="ListParagraph"/>
        <w:numPr>
          <w:ilvl w:val="0"/>
          <w:numId w:val="4"/>
        </w:numPr>
        <w:spacing w:after="40"/>
      </w:pPr>
      <w:r>
        <w:rPr>
          <w:rFonts w:ascii="Calibri" w:cs="Calibri" w:eastAsia="Calibri" w:hAnsi="Calibri"/>
        </w:rPr>
        <w:t xml:space="preserve">Una reserva ocurre dentro de un mismo día; no hay reservas que crucen la medianoche.</w:t>
      </w:r>
    </w:p>
    <w:p>
      <w:pPr>
        <w:pStyle w:val="ListParagraph"/>
        <w:numPr>
          <w:ilvl w:val="0"/>
          <w:numId w:val="4"/>
        </w:numPr>
        <w:spacing w:after="40"/>
      </w:pPr>
      <w:r>
        <w:rPr>
          <w:rFonts w:ascii="Calibri" w:cs="Calibri" w:eastAsia="Calibri" w:hAnsi="Calibri"/>
        </w:rPr>
        <w:t xml:space="preserve">La zona horaria es única: la hora local de la institución.</w:t>
      </w:r>
    </w:p>
    <w:p>
      <w:pPr>
        <w:pStyle w:val="ListParagraph"/>
        <w:numPr>
          <w:ilvl w:val="0"/>
          <w:numId w:val="4"/>
        </w:numPr>
        <w:spacing w:after="40"/>
      </w:pPr>
      <w:r>
        <w:rPr>
          <w:rFonts w:ascii="Calibri" w:cs="Calibri" w:eastAsia="Calibri" w:hAnsi="Calibri"/>
        </w:rPr>
        <w:t xml:space="preserve">El despliegue productivo (servidor, dominio, HTTPS) queda fuera del alcance académico; se entrega ejecutable localmente.</w:t>
      </w:r>
    </w:p>
    <w:p>
      <w:pPr>
        <w:pStyle w:val="Heading2"/>
      </w:pPr>
      <w:bookmarkStart w:name="_Toc5" w:id="5"/>
      <w:r>
        <w:rPr>
          <w:rFonts w:ascii="Calibri" w:cs="Calibri" w:eastAsia="Calibri" w:hAnsi="Calibri"/>
        </w:rPr>
        <w:t xml:space="preserve">2. Propuesta de solución</w:t>
      </w:r>
      <w:bookmarkEnd w:id="5"/>
    </w:p>
    <w:p>
      <w:pPr>
        <w:pStyle w:val="Heading3"/>
      </w:pPr>
      <w:r>
        <w:rPr>
          <w:rFonts w:ascii="Calibri" w:cs="Calibri" w:eastAsia="Calibri" w:hAnsi="Calibri"/>
        </w:rPr>
        <w:t xml:space="preserve">2.1 Descripción general</w:t>
      </w:r>
    </w:p>
    <w:p>
      <w:pPr>
        <w:spacing w:after="120"/>
      </w:pPr>
      <w:r>
        <w:rPr>
          <w:rFonts w:ascii="Calibri" w:cs="Calibri" w:eastAsia="Calibri" w:hAnsi="Calibri"/>
        </w:rPr>
        <w:t xml:space="preserve">Se construirá una </w:t>
      </w:r>
      <w:r>
        <w:rPr>
          <w:rFonts w:ascii="Calibri" w:cs="Calibri" w:eastAsia="Calibri" w:hAnsi="Calibri"/>
          <w:b/>
          <w:bCs/>
        </w:rPr>
        <w:t xml:space="preserve">aplicación web cliente-servidor</w:t>
      </w:r>
      <w:r>
        <w:rPr>
          <w:rFonts w:ascii="Calibri" w:cs="Calibri" w:eastAsia="Calibri" w:hAnsi="Calibri"/>
        </w:rPr>
        <w:t xml:space="preserve"> compuesta por:</w:t>
      </w:r>
    </w:p>
    <w:p>
      <w:pPr>
        <w:pStyle w:val="ListParagraph"/>
        <w:numPr>
          <w:ilvl w:val="0"/>
          <w:numId w:val="5"/>
        </w:numPr>
        <w:spacing w:after="40"/>
      </w:pPr>
      <w:r>
        <w:rPr>
          <w:rFonts w:ascii="Calibri" w:cs="Calibri" w:eastAsia="Calibri" w:hAnsi="Calibri"/>
        </w:rPr>
        <w:t xml:space="preserve">Una </w:t>
      </w:r>
      <w:r>
        <w:rPr>
          <w:rFonts w:ascii="Calibri" w:cs="Calibri" w:eastAsia="Calibri" w:hAnsi="Calibri"/>
          <w:b/>
          <w:bCs/>
        </w:rPr>
        <w:t xml:space="preserve">API REST</w:t>
      </w:r>
      <w:r>
        <w:rPr>
          <w:rFonts w:ascii="Calibri" w:cs="Calibri" w:eastAsia="Calibri" w:hAnsi="Calibri"/>
        </w:rPr>
        <w:t xml:space="preserve"> en Node.js que concentra toda la lógica de negocio (validaciones, reglas de disponibilidad, permisos, historial) y la persistencia.</w:t>
      </w:r>
    </w:p>
    <w:p>
      <w:pPr>
        <w:pStyle w:val="ListParagraph"/>
        <w:numPr>
          <w:ilvl w:val="0"/>
          <w:numId w:val="5"/>
        </w:numPr>
        <w:spacing w:after="40"/>
      </w:pPr>
      <w:r>
        <w:rPr>
          <w:rFonts w:ascii="Calibri" w:cs="Calibri" w:eastAsia="Calibri" w:hAnsi="Calibri"/>
        </w:rPr>
        <w:t xml:space="preserve">Un </w:t>
      </w:r>
      <w:r>
        <w:rPr>
          <w:rFonts w:ascii="Calibri" w:cs="Calibri" w:eastAsia="Calibri" w:hAnsi="Calibri"/>
          <w:b/>
          <w:bCs/>
        </w:rPr>
        <w:t xml:space="preserve">frontend web</w:t>
      </w:r>
      <w:r>
        <w:rPr>
          <w:rFonts w:ascii="Calibri" w:cs="Calibri" w:eastAsia="Calibri" w:hAnsi="Calibri"/>
        </w:rPr>
        <w:t xml:space="preserve"> en Next.js que consume la API y ofrece pantallas adaptadas a cada rol.</w:t>
      </w:r>
    </w:p>
    <w:p>
      <w:pPr>
        <w:spacing w:after="120"/>
      </w:pPr>
      <w:r>
        <w:rPr>
          <w:rFonts w:ascii="Calibri" w:cs="Calibri" w:eastAsia="Calibri" w:hAnsi="Calibri"/>
        </w:rPr>
        <w:t xml:space="preserve">La regla fundamental del diseño es que </w:t>
      </w:r>
      <w:r>
        <w:rPr>
          <w:rFonts w:ascii="Calibri" w:cs="Calibri" w:eastAsia="Calibri" w:hAnsi="Calibri"/>
          <w:b/>
          <w:bCs/>
        </w:rPr>
        <w:t xml:space="preserve">ninguna regla de negocio vive solo en el frontend</w:t>
      </w:r>
      <w:r>
        <w:rPr>
          <w:rFonts w:ascii="Calibri" w:cs="Calibri" w:eastAsia="Calibri" w:hAnsi="Calibri"/>
        </w:rPr>
        <w:t xml:space="preserve">: el frontend ayuda al usuario, pero el backend es la única fuente de verdad y rechaza cualquier operación inválida aunque se invoque directamente la API.</w:t>
      </w:r>
    </w:p>
    <w:p>
      <w:pPr>
        <w:pStyle w:val="Heading3"/>
      </w:pPr>
      <w:r>
        <w:rPr>
          <w:rFonts w:ascii="Calibri" w:cs="Calibri" w:eastAsia="Calibri" w:hAnsi="Calibri"/>
        </w:rPr>
        <w:t xml:space="preserve">2.2 Funcionalidades prioritarias (MoSCoW)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42"/>
        <w:gridCol w:w="4503"/>
        <w:gridCol w:w="3793"/>
      </w:tblGrid>
      <w:tr>
        <w:trPr>
          <w:tblHeader/>
        </w:trPr>
        <w:tc>
          <w:tcPr>
            <w:tcW w:type="dxa" w:w="1342"/>
            <w:tcBorders>
              <w:top w:val="single" w:color="C9D2DD" w:sz="4"/>
              <w:left w:val="single" w:color="C9D2DD" w:sz="4"/>
              <w:bottom w:val="single" w:color="C9D2DD" w:sz="4"/>
              <w:right w:val="single" w:color="C9D2DD" w:sz="4"/>
            </w:tcBorders>
            <w:shd w:fill="E0E8FD" w:color="auto" w:val="clear"/>
            <w:tcMar>
              <w:top w:type="dxa" w:w="60"/>
              <w:left w:type="dxa" w:w="90"/>
              <w:bottom w:type="dxa" w:w="60"/>
              <w:right w:type="dxa" w:w="90"/>
            </w:tcMar>
          </w:tcPr>
          <w:p>
            <w:r>
              <w:rPr>
                <w:rFonts w:ascii="Calibri" w:cs="Calibri" w:eastAsia="Calibri" w:hAnsi="Calibri"/>
                <w:b/>
                <w:bCs/>
                <w:sz w:val="18"/>
                <w:szCs w:val="18"/>
              </w:rPr>
              <w:t xml:space="preserve">Prioridad</w:t>
            </w:r>
          </w:p>
        </w:tc>
        <w:tc>
          <w:tcPr>
            <w:tcW w:type="dxa" w:w="4503"/>
            <w:tcBorders>
              <w:top w:val="single" w:color="C9D2DD" w:sz="4"/>
              <w:left w:val="single" w:color="C9D2DD" w:sz="4"/>
              <w:bottom w:val="single" w:color="C9D2DD" w:sz="4"/>
              <w:right w:val="single" w:color="C9D2DD" w:sz="4"/>
            </w:tcBorders>
            <w:shd w:fill="E0E8FD" w:color="auto" w:val="clear"/>
            <w:tcMar>
              <w:top w:type="dxa" w:w="60"/>
              <w:left w:type="dxa" w:w="90"/>
              <w:bottom w:type="dxa" w:w="60"/>
              <w:right w:type="dxa" w:w="90"/>
            </w:tcMar>
          </w:tcPr>
          <w:p>
            <w:r>
              <w:rPr>
                <w:rFonts w:ascii="Calibri" w:cs="Calibri" w:eastAsia="Calibri" w:hAnsi="Calibri"/>
                <w:b/>
                <w:bCs/>
                <w:sz w:val="18"/>
                <w:szCs w:val="18"/>
              </w:rPr>
              <w:t xml:space="preserve">Funcionalidad</w:t>
            </w:r>
          </w:p>
        </w:tc>
        <w:tc>
          <w:tcPr>
            <w:tcW w:type="dxa" w:w="3793"/>
            <w:tcBorders>
              <w:top w:val="single" w:color="C9D2DD" w:sz="4"/>
              <w:left w:val="single" w:color="C9D2DD" w:sz="4"/>
              <w:bottom w:val="single" w:color="C9D2DD" w:sz="4"/>
              <w:right w:val="single" w:color="C9D2DD" w:sz="4"/>
            </w:tcBorders>
            <w:shd w:fill="E0E8FD" w:color="auto" w:val="clear"/>
            <w:tcMar>
              <w:top w:type="dxa" w:w="60"/>
              <w:left w:type="dxa" w:w="90"/>
              <w:bottom w:type="dxa" w:w="60"/>
              <w:right w:type="dxa" w:w="90"/>
            </w:tcMar>
          </w:tcPr>
          <w:p>
            <w:r>
              <w:rPr>
                <w:rFonts w:ascii="Calibri" w:cs="Calibri" w:eastAsia="Calibri" w:hAnsi="Calibri"/>
                <w:b/>
                <w:bCs/>
                <w:sz w:val="18"/>
                <w:szCs w:val="18"/>
              </w:rPr>
              <w:t xml:space="preserve">Justificación</w:t>
            </w:r>
          </w:p>
        </w:tc>
      </w:tr>
      <w:tr>
        <w:trPr>
          <w:tblHeader w:val="off"/>
        </w:trPr>
        <w:tc>
          <w:tcPr>
            <w:tcW w:type="dxa" w:w="1342"/>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b/>
                <w:bCs/>
                <w:sz w:val="18"/>
                <w:szCs w:val="18"/>
              </w:rPr>
              <w:t xml:space="preserve">Must</w:t>
            </w:r>
          </w:p>
        </w:tc>
        <w:tc>
          <w:tcPr>
            <w:tcW w:type="dxa" w:w="4503"/>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Prevención de reservas simultáneas</w:t>
            </w:r>
          </w:p>
        </w:tc>
        <w:tc>
          <w:tcPr>
            <w:tcW w:type="dxa" w:w="3793"/>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Es el problema central (P2).</w:t>
            </w:r>
          </w:p>
        </w:tc>
      </w:tr>
      <w:tr>
        <w:trPr>
          <w:tblHeader w:val="off"/>
        </w:trPr>
        <w:tc>
          <w:tcPr>
            <w:tcW w:type="dxa" w:w="1342"/>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b/>
                <w:bCs/>
                <w:sz w:val="18"/>
                <w:szCs w:val="18"/>
              </w:rPr>
              <w:t xml:space="preserve">Must</w:t>
            </w:r>
          </w:p>
        </w:tc>
        <w:tc>
          <w:tcPr>
            <w:tcW w:type="dxa" w:w="4503"/>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Validación de disponibilidad</w:t>
            </w:r>
          </w:p>
        </w:tc>
        <w:tc>
          <w:tcPr>
            <w:tcW w:type="dxa" w:w="3793"/>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Necesaria para crear solicitudes válidas (P3).</w:t>
            </w:r>
          </w:p>
        </w:tc>
      </w:tr>
      <w:tr>
        <w:trPr>
          <w:tblHeader w:val="off"/>
        </w:trPr>
        <w:tc>
          <w:tcPr>
            <w:tcW w:type="dxa" w:w="1342"/>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b/>
                <w:bCs/>
                <w:sz w:val="18"/>
                <w:szCs w:val="18"/>
              </w:rPr>
              <w:t xml:space="preserve">Must</w:t>
            </w:r>
          </w:p>
        </w:tc>
        <w:tc>
          <w:tcPr>
            <w:tcW w:type="dxa" w:w="4503"/>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Creación de solicitudes de reserva</w:t>
            </w:r>
          </w:p>
        </w:tc>
        <w:tc>
          <w:tcPr>
            <w:tcW w:type="dxa" w:w="3793"/>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Canal único de solicitud (P1).</w:t>
            </w:r>
          </w:p>
        </w:tc>
      </w:tr>
      <w:tr>
        <w:trPr>
          <w:tblHeader w:val="off"/>
        </w:trPr>
        <w:tc>
          <w:tcPr>
            <w:tcW w:type="dxa" w:w="1342"/>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b/>
                <w:bCs/>
                <w:sz w:val="18"/>
                <w:szCs w:val="18"/>
              </w:rPr>
              <w:t xml:space="preserve">Must</w:t>
            </w:r>
          </w:p>
        </w:tc>
        <w:tc>
          <w:tcPr>
            <w:tcW w:type="dxa" w:w="4503"/>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Roles y permisos + autenticación</w:t>
            </w:r>
          </w:p>
        </w:tc>
        <w:tc>
          <w:tcPr>
            <w:tcW w:type="dxa" w:w="3793"/>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Sin control de acceso no hay confiabilidad (P6).</w:t>
            </w:r>
          </w:p>
        </w:tc>
      </w:tr>
      <w:tr>
        <w:trPr>
          <w:tblHeader w:val="off"/>
        </w:trPr>
        <w:tc>
          <w:tcPr>
            <w:tcW w:type="dxa" w:w="1342"/>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b/>
                <w:bCs/>
                <w:sz w:val="18"/>
                <w:szCs w:val="18"/>
              </w:rPr>
              <w:t xml:space="preserve">Must</w:t>
            </w:r>
          </w:p>
        </w:tc>
        <w:tc>
          <w:tcPr>
            <w:tcW w:type="dxa" w:w="4503"/>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Aprobación / rechazo</w:t>
            </w:r>
          </w:p>
        </w:tc>
        <w:tc>
          <w:tcPr>
            <w:tcW w:type="dxa" w:w="3793"/>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Formaliza la decisión (P4).</w:t>
            </w:r>
          </w:p>
        </w:tc>
      </w:tr>
      <w:tr>
        <w:trPr>
          <w:tblHeader w:val="off"/>
        </w:trPr>
        <w:tc>
          <w:tcPr>
            <w:tcW w:type="dxa" w:w="1342"/>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b/>
                <w:bCs/>
                <w:sz w:val="18"/>
                <w:szCs w:val="18"/>
              </w:rPr>
              <w:t xml:space="preserve">Must</w:t>
            </w:r>
          </w:p>
        </w:tc>
        <w:tc>
          <w:tcPr>
            <w:tcW w:type="dxa" w:w="4503"/>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Gestión de espacios</w:t>
            </w:r>
          </w:p>
        </w:tc>
        <w:tc>
          <w:tcPr>
            <w:tcW w:type="dxa" w:w="3793"/>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Sin inventario no hay qué reservar (N1).</w:t>
            </w:r>
          </w:p>
        </w:tc>
      </w:tr>
      <w:tr>
        <w:trPr>
          <w:tblHeader w:val="off"/>
        </w:trPr>
        <w:tc>
          <w:tcPr>
            <w:tcW w:type="dxa" w:w="1342"/>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b/>
                <w:bCs/>
                <w:sz w:val="18"/>
                <w:szCs w:val="18"/>
              </w:rPr>
              <w:t xml:space="preserve">Should</w:t>
            </w:r>
          </w:p>
        </w:tc>
        <w:tc>
          <w:tcPr>
            <w:tcW w:type="dxa" w:w="4503"/>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Cancelación e historial</w:t>
            </w:r>
          </w:p>
        </w:tc>
        <w:tc>
          <w:tcPr>
            <w:tcW w:type="dxa" w:w="3793"/>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Trazabilidad y liberación de espacios (P5).</w:t>
            </w:r>
          </w:p>
        </w:tc>
      </w:tr>
      <w:tr>
        <w:trPr>
          <w:tblHeader w:val="off"/>
        </w:trPr>
        <w:tc>
          <w:tcPr>
            <w:tcW w:type="dxa" w:w="1342"/>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b/>
                <w:bCs/>
                <w:sz w:val="18"/>
                <w:szCs w:val="18"/>
              </w:rPr>
              <w:t xml:space="preserve">Should</w:t>
            </w:r>
          </w:p>
        </w:tc>
        <w:tc>
          <w:tcPr>
            <w:tcW w:type="dxa" w:w="4503"/>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Administración de usuarios (cambio de rol, desactivación)</w:t>
            </w:r>
          </w:p>
        </w:tc>
        <w:tc>
          <w:tcPr>
            <w:tcW w:type="dxa" w:w="3793"/>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Operación diaria del administrador.</w:t>
            </w:r>
          </w:p>
        </w:tc>
      </w:tr>
      <w:tr>
        <w:trPr>
          <w:tblHeader w:val="off"/>
        </w:trPr>
        <w:tc>
          <w:tcPr>
            <w:tcW w:type="dxa" w:w="1342"/>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b/>
                <w:bCs/>
                <w:sz w:val="18"/>
                <w:szCs w:val="18"/>
              </w:rPr>
              <w:t xml:space="preserve">Could</w:t>
            </w:r>
          </w:p>
        </w:tc>
        <w:tc>
          <w:tcPr>
            <w:tcW w:type="dxa" w:w="4503"/>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Vista de disponibilidad diaria por espacio en el frontend</w:t>
            </w:r>
          </w:p>
        </w:tc>
        <w:tc>
          <w:tcPr>
            <w:tcW w:type="dxa" w:w="3793"/>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Mejora de experiencia de usuario.</w:t>
            </w:r>
          </w:p>
        </w:tc>
      </w:tr>
      <w:tr>
        <w:trPr>
          <w:tblHeader w:val="off"/>
        </w:trPr>
        <w:tc>
          <w:tcPr>
            <w:tcW w:type="dxa" w:w="1342"/>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b/>
                <w:bCs/>
                <w:sz w:val="18"/>
                <w:szCs w:val="18"/>
              </w:rPr>
              <w:t xml:space="preserve">Won't (ahora)</w:t>
            </w:r>
          </w:p>
        </w:tc>
        <w:tc>
          <w:tcPr>
            <w:tcW w:type="dxa" w:w="4503"/>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Notificaciones por correo, reservas recurrentes, reportes</w:t>
            </w:r>
          </w:p>
        </w:tc>
        <w:tc>
          <w:tcPr>
            <w:tcW w:type="dxa" w:w="3793"/>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Fuera de alcance.</w:t>
            </w:r>
          </w:p>
        </w:tc>
      </w:tr>
    </w:tbl>
    <w:p>
      <w:pPr>
        <w:spacing w:after="60"/>
      </w:pPr>
    </w:p>
    <w:p>
      <w:pPr>
        <w:pStyle w:val="Heading3"/>
      </w:pPr>
      <w:r>
        <w:rPr>
          <w:rFonts w:ascii="Calibri" w:cs="Calibri" w:eastAsia="Calibri" w:hAnsi="Calibri"/>
        </w:rPr>
        <w:t xml:space="preserve">2.3 Organización del sistema en módulos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20"/>
        <w:gridCol w:w="4701"/>
        <w:gridCol w:w="2117"/>
      </w:tblGrid>
      <w:tr>
        <w:trPr>
          <w:tblHeader/>
        </w:trPr>
        <w:tc>
          <w:tcPr>
            <w:tcW w:type="dxa" w:w="2820"/>
            <w:tcBorders>
              <w:top w:val="single" w:color="C9D2DD" w:sz="4"/>
              <w:left w:val="single" w:color="C9D2DD" w:sz="4"/>
              <w:bottom w:val="single" w:color="C9D2DD" w:sz="4"/>
              <w:right w:val="single" w:color="C9D2DD" w:sz="4"/>
            </w:tcBorders>
            <w:shd w:fill="E0E8FD" w:color="auto" w:val="clear"/>
            <w:tcMar>
              <w:top w:type="dxa" w:w="60"/>
              <w:left w:type="dxa" w:w="90"/>
              <w:bottom w:type="dxa" w:w="60"/>
              <w:right w:type="dxa" w:w="90"/>
            </w:tcMar>
          </w:tcPr>
          <w:p>
            <w:r>
              <w:rPr>
                <w:rFonts w:ascii="Calibri" w:cs="Calibri" w:eastAsia="Calibri" w:hAnsi="Calibri"/>
                <w:b/>
                <w:bCs/>
                <w:sz w:val="18"/>
                <w:szCs w:val="18"/>
              </w:rPr>
              <w:t xml:space="preserve">Módulo</w:t>
            </w:r>
          </w:p>
        </w:tc>
        <w:tc>
          <w:tcPr>
            <w:tcW w:type="dxa" w:w="4701"/>
            <w:tcBorders>
              <w:top w:val="single" w:color="C9D2DD" w:sz="4"/>
              <w:left w:val="single" w:color="C9D2DD" w:sz="4"/>
              <w:bottom w:val="single" w:color="C9D2DD" w:sz="4"/>
              <w:right w:val="single" w:color="C9D2DD" w:sz="4"/>
            </w:tcBorders>
            <w:shd w:fill="E0E8FD" w:color="auto" w:val="clear"/>
            <w:tcMar>
              <w:top w:type="dxa" w:w="60"/>
              <w:left w:type="dxa" w:w="90"/>
              <w:bottom w:type="dxa" w:w="60"/>
              <w:right w:type="dxa" w:w="90"/>
            </w:tcMar>
          </w:tcPr>
          <w:p>
            <w:r>
              <w:rPr>
                <w:rFonts w:ascii="Calibri" w:cs="Calibri" w:eastAsia="Calibri" w:hAnsi="Calibri"/>
                <w:b/>
                <w:bCs/>
                <w:sz w:val="18"/>
                <w:szCs w:val="18"/>
              </w:rPr>
              <w:t xml:space="preserve">Responsabilidad</w:t>
            </w:r>
          </w:p>
        </w:tc>
        <w:tc>
          <w:tcPr>
            <w:tcW w:type="dxa" w:w="2117"/>
            <w:tcBorders>
              <w:top w:val="single" w:color="C9D2DD" w:sz="4"/>
              <w:left w:val="single" w:color="C9D2DD" w:sz="4"/>
              <w:bottom w:val="single" w:color="C9D2DD" w:sz="4"/>
              <w:right w:val="single" w:color="C9D2DD" w:sz="4"/>
            </w:tcBorders>
            <w:shd w:fill="E0E8FD" w:color="auto" w:val="clear"/>
            <w:tcMar>
              <w:top w:type="dxa" w:w="60"/>
              <w:left w:type="dxa" w:w="90"/>
              <w:bottom w:type="dxa" w:w="60"/>
              <w:right w:type="dxa" w:w="90"/>
            </w:tcMar>
          </w:tcPr>
          <w:p>
            <w:r>
              <w:rPr>
                <w:rFonts w:ascii="Calibri" w:cs="Calibri" w:eastAsia="Calibri" w:hAnsi="Calibri"/>
                <w:b/>
                <w:bCs/>
                <w:sz w:val="18"/>
                <w:szCs w:val="18"/>
              </w:rPr>
              <w:t xml:space="preserve">Depende de</w:t>
            </w:r>
          </w:p>
        </w:tc>
      </w:tr>
      <w:tr>
        <w:trPr>
          <w:tblHeader w:val="off"/>
        </w:trPr>
        <w:tc>
          <w:tcPr>
            <w:tcW w:type="dxa" w:w="2820"/>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onsolas" w:cs="Consolas" w:eastAsia="Consolas" w:hAnsi="Consolas"/>
                <w:color w:val="9A3412"/>
                <w:sz w:val="16"/>
                <w:szCs w:val="16"/>
              </w:rPr>
              <w:t xml:space="preserve">auth</w:t>
            </w:r>
          </w:p>
        </w:tc>
        <w:tc>
          <w:tcPr>
            <w:tcW w:type="dxa" w:w="4701"/>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Registro público, inicio de sesión, emisión y verificación de tokens.</w:t>
            </w:r>
          </w:p>
        </w:tc>
        <w:tc>
          <w:tcPr>
            <w:tcW w:type="dxa" w:w="2117"/>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onsolas" w:cs="Consolas" w:eastAsia="Consolas" w:hAnsi="Consolas"/>
                <w:color w:val="9A3412"/>
                <w:sz w:val="16"/>
                <w:szCs w:val="16"/>
              </w:rPr>
              <w:t xml:space="preserve">users</w:t>
            </w:r>
          </w:p>
        </w:tc>
      </w:tr>
      <w:tr>
        <w:trPr>
          <w:tblHeader w:val="off"/>
        </w:trPr>
        <w:tc>
          <w:tcPr>
            <w:tcW w:type="dxa" w:w="2820"/>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onsolas" w:cs="Consolas" w:eastAsia="Consolas" w:hAnsi="Consolas"/>
                <w:color w:val="9A3412"/>
                <w:sz w:val="16"/>
                <w:szCs w:val="16"/>
              </w:rPr>
              <w:t xml:space="preserve">users</w:t>
            </w:r>
          </w:p>
        </w:tc>
        <w:tc>
          <w:tcPr>
            <w:tcW w:type="dxa" w:w="4701"/>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CRUD de usuarios, cambio de rol, activación/desactivación.</w:t>
            </w:r>
          </w:p>
        </w:tc>
        <w:tc>
          <w:tcPr>
            <w:tcW w:type="dxa" w:w="2117"/>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onsolas" w:cs="Consolas" w:eastAsia="Consolas" w:hAnsi="Consolas"/>
                <w:color w:val="9A3412"/>
                <w:sz w:val="16"/>
                <w:szCs w:val="16"/>
              </w:rPr>
              <w:t xml:space="preserve">auth</w:t>
            </w:r>
            <w:r>
              <w:rPr>
                <w:rFonts w:ascii="Calibri" w:cs="Calibri" w:eastAsia="Calibri" w:hAnsi="Calibri"/>
                <w:sz w:val="18"/>
                <w:szCs w:val="18"/>
              </w:rPr>
              <w:t xml:space="preserve"> (middleware)</w:t>
            </w:r>
          </w:p>
        </w:tc>
      </w:tr>
      <w:tr>
        <w:trPr>
          <w:tblHeader w:val="off"/>
        </w:trPr>
        <w:tc>
          <w:tcPr>
            <w:tcW w:type="dxa" w:w="2820"/>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onsolas" w:cs="Consolas" w:eastAsia="Consolas" w:hAnsi="Consolas"/>
                <w:color w:val="9A3412"/>
                <w:sz w:val="16"/>
                <w:szCs w:val="16"/>
              </w:rPr>
              <w:t xml:space="preserve">roles/permisos</w:t>
            </w:r>
            <w:r>
              <w:rPr>
                <w:rFonts w:ascii="Calibri" w:cs="Calibri" w:eastAsia="Calibri" w:hAnsi="Calibri"/>
                <w:sz w:val="18"/>
                <w:szCs w:val="18"/>
              </w:rPr>
              <w:t xml:space="preserve"> (middleware)</w:t>
            </w:r>
          </w:p>
        </w:tc>
        <w:tc>
          <w:tcPr>
            <w:tcW w:type="dxa" w:w="4701"/>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Autorizar cada operación según el rol del usuario autenticado.</w:t>
            </w:r>
          </w:p>
        </w:tc>
        <w:tc>
          <w:tcPr>
            <w:tcW w:type="dxa" w:w="2117"/>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onsolas" w:cs="Consolas" w:eastAsia="Consolas" w:hAnsi="Consolas"/>
                <w:color w:val="9A3412"/>
                <w:sz w:val="16"/>
                <w:szCs w:val="16"/>
              </w:rPr>
              <w:t xml:space="preserve">auth</w:t>
            </w:r>
          </w:p>
        </w:tc>
      </w:tr>
      <w:tr>
        <w:trPr>
          <w:tblHeader w:val="off"/>
        </w:trPr>
        <w:tc>
          <w:tcPr>
            <w:tcW w:type="dxa" w:w="2820"/>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onsolas" w:cs="Consolas" w:eastAsia="Consolas" w:hAnsi="Consolas"/>
                <w:color w:val="9A3412"/>
                <w:sz w:val="16"/>
                <w:szCs w:val="16"/>
              </w:rPr>
              <w:t xml:space="preserve">spaces</w:t>
            </w:r>
          </w:p>
        </w:tc>
        <w:tc>
          <w:tcPr>
            <w:tcW w:type="dxa" w:w="4701"/>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Inventario de espacios académicos.</w:t>
            </w:r>
          </w:p>
        </w:tc>
        <w:tc>
          <w:tcPr>
            <w:tcW w:type="dxa" w:w="2117"/>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onsolas" w:cs="Consolas" w:eastAsia="Consolas" w:hAnsi="Consolas"/>
                <w:color w:val="9A3412"/>
                <w:sz w:val="16"/>
                <w:szCs w:val="16"/>
              </w:rPr>
              <w:t xml:space="preserve">auth</w:t>
            </w:r>
            <w:r>
              <w:rPr>
                <w:rFonts w:ascii="Calibri" w:cs="Calibri" w:eastAsia="Calibri" w:hAnsi="Calibri"/>
                <w:sz w:val="18"/>
                <w:szCs w:val="18"/>
              </w:rPr>
              <w:t xml:space="preserve">, permisos</w:t>
            </w:r>
          </w:p>
        </w:tc>
      </w:tr>
      <w:tr>
        <w:trPr>
          <w:tblHeader w:val="off"/>
        </w:trPr>
        <w:tc>
          <w:tcPr>
            <w:tcW w:type="dxa" w:w="2820"/>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onsolas" w:cs="Consolas" w:eastAsia="Consolas" w:hAnsi="Consolas"/>
                <w:color w:val="9A3412"/>
                <w:sz w:val="16"/>
                <w:szCs w:val="16"/>
              </w:rPr>
              <w:t xml:space="preserve">reservations</w:t>
            </w:r>
          </w:p>
        </w:tc>
        <w:tc>
          <w:tcPr>
            <w:tcW w:type="dxa" w:w="4701"/>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Solicitudes, disponibilidad, conflictos, aprobación, cancelación.</w:t>
            </w:r>
          </w:p>
        </w:tc>
        <w:tc>
          <w:tcPr>
            <w:tcW w:type="dxa" w:w="2117"/>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onsolas" w:cs="Consolas" w:eastAsia="Consolas" w:hAnsi="Consolas"/>
                <w:color w:val="9A3412"/>
                <w:sz w:val="16"/>
                <w:szCs w:val="16"/>
              </w:rPr>
              <w:t xml:space="preserve">spaces</w:t>
            </w:r>
            <w:r>
              <w:rPr>
                <w:rFonts w:ascii="Calibri" w:cs="Calibri" w:eastAsia="Calibri" w:hAnsi="Calibri"/>
                <w:sz w:val="18"/>
                <w:szCs w:val="18"/>
              </w:rPr>
              <w:t xml:space="preserve">, </w:t>
            </w:r>
            <w:r>
              <w:rPr>
                <w:rFonts w:ascii="Consolas" w:cs="Consolas" w:eastAsia="Consolas" w:hAnsi="Consolas"/>
                <w:color w:val="9A3412"/>
                <w:sz w:val="16"/>
                <w:szCs w:val="16"/>
              </w:rPr>
              <w:t xml:space="preserve">users</w:t>
            </w:r>
            <w:r>
              <w:rPr>
                <w:rFonts w:ascii="Calibri" w:cs="Calibri" w:eastAsia="Calibri" w:hAnsi="Calibri"/>
                <w:sz w:val="18"/>
                <w:szCs w:val="18"/>
              </w:rPr>
              <w:t xml:space="preserve">, permisos</w:t>
            </w:r>
          </w:p>
        </w:tc>
      </w:tr>
      <w:tr>
        <w:trPr>
          <w:tblHeader w:val="off"/>
        </w:trPr>
        <w:tc>
          <w:tcPr>
            <w:tcW w:type="dxa" w:w="2820"/>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onsolas" w:cs="Consolas" w:eastAsia="Consolas" w:hAnsi="Consolas"/>
                <w:color w:val="9A3412"/>
                <w:sz w:val="16"/>
                <w:szCs w:val="16"/>
              </w:rPr>
              <w:t xml:space="preserve">history</w:t>
            </w:r>
            <w:r>
              <w:rPr>
                <w:rFonts w:ascii="Calibri" w:cs="Calibri" w:eastAsia="Calibri" w:hAnsi="Calibri"/>
                <w:sz w:val="18"/>
                <w:szCs w:val="18"/>
              </w:rPr>
              <w:t xml:space="preserve"> (dentro de </w:t>
            </w:r>
            <w:r>
              <w:rPr>
                <w:rFonts w:ascii="Consolas" w:cs="Consolas" w:eastAsia="Consolas" w:hAnsi="Consolas"/>
                <w:color w:val="9A3412"/>
                <w:sz w:val="16"/>
                <w:szCs w:val="16"/>
              </w:rPr>
              <w:t xml:space="preserve">reservations</w:t>
            </w:r>
            <w:r>
              <w:rPr>
                <w:rFonts w:ascii="Calibri" w:cs="Calibri" w:eastAsia="Calibri" w:hAnsi="Calibri"/>
                <w:sz w:val="18"/>
                <w:szCs w:val="18"/>
              </w:rPr>
              <w:t xml:space="preserve">)</w:t>
            </w:r>
          </w:p>
        </w:tc>
        <w:tc>
          <w:tcPr>
            <w:tcW w:type="dxa" w:w="4701"/>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Registro inmutable de transiciones de estado.</w:t>
            </w:r>
          </w:p>
        </w:tc>
        <w:tc>
          <w:tcPr>
            <w:tcW w:type="dxa" w:w="2117"/>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onsolas" w:cs="Consolas" w:eastAsia="Consolas" w:hAnsi="Consolas"/>
                <w:color w:val="9A3412"/>
                <w:sz w:val="16"/>
                <w:szCs w:val="16"/>
              </w:rPr>
              <w:t xml:space="preserve">reservations</w:t>
            </w:r>
          </w:p>
        </w:tc>
      </w:tr>
      <w:tr>
        <w:trPr>
          <w:tblHeader w:val="off"/>
        </w:trPr>
        <w:tc>
          <w:tcPr>
            <w:tcW w:type="dxa" w:w="2820"/>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onsolas" w:cs="Consolas" w:eastAsia="Consolas" w:hAnsi="Consolas"/>
                <w:color w:val="9A3412"/>
                <w:sz w:val="16"/>
                <w:szCs w:val="16"/>
              </w:rPr>
              <w:t xml:space="preserve">frontend</w:t>
            </w:r>
          </w:p>
        </w:tc>
        <w:tc>
          <w:tcPr>
            <w:tcW w:type="dxa" w:w="4701"/>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Interfaz web por rol.</w:t>
            </w:r>
          </w:p>
        </w:tc>
        <w:tc>
          <w:tcPr>
            <w:tcW w:type="dxa" w:w="2117"/>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API REST</w:t>
            </w:r>
          </w:p>
        </w:tc>
      </w:tr>
    </w:tbl>
    <w:p>
      <w:pPr>
        <w:spacing w:after="60"/>
      </w:pPr>
    </w:p>
    <w:p>
      <w:pPr>
        <w:pStyle w:val="Heading3"/>
      </w:pPr>
      <w:r>
        <w:rPr>
          <w:rFonts w:ascii="Calibri" w:cs="Calibri" w:eastAsia="Calibri" w:hAnsi="Calibri"/>
        </w:rPr>
        <w:t xml:space="preserve">2.4 Estrategia de desarrollo progresivo</w:t>
      </w:r>
    </w:p>
    <w:p>
      <w:pPr>
        <w:spacing w:after="120"/>
      </w:pPr>
      <w:r>
        <w:rPr>
          <w:rFonts w:ascii="Calibri" w:cs="Calibri" w:eastAsia="Calibri" w:hAnsi="Calibri"/>
        </w:rPr>
        <w:t xml:space="preserve">El sistema se construirá en </w:t>
      </w:r>
      <w:r>
        <w:rPr>
          <w:rFonts w:ascii="Calibri" w:cs="Calibri" w:eastAsia="Calibri" w:hAnsi="Calibri"/>
          <w:b/>
          <w:bCs/>
        </w:rPr>
        <w:t xml:space="preserve">incrementos verticales</w:t>
      </w:r>
      <w:r>
        <w:rPr>
          <w:rFonts w:ascii="Calibri" w:cs="Calibri" w:eastAsia="Calibri" w:hAnsi="Calibri"/>
        </w:rPr>
        <w:t xml:space="preserve">, donde cada incremento queda probado y funcional antes de iniciar el siguiente:</w:t>
      </w:r>
    </w:p>
    <w:p>
      <w:pPr>
        <w:pStyle w:val="ListParagraph"/>
        <w:numPr>
          <w:ilvl w:val="0"/>
          <w:numId w:val="6"/>
        </w:numPr>
        <w:spacing w:after="40"/>
      </w:pPr>
      <w:r>
        <w:rPr>
          <w:rFonts w:ascii="Calibri" w:cs="Calibri" w:eastAsia="Calibri" w:hAnsi="Calibri"/>
          <w:b/>
          <w:bCs/>
        </w:rPr>
        <w:t xml:space="preserve">Base:</w:t>
      </w:r>
      <w:r>
        <w:rPr>
          <w:rFonts w:ascii="Calibri" w:cs="Calibri" w:eastAsia="Calibri" w:hAnsi="Calibri"/>
        </w:rPr>
        <w:t xml:space="preserve"> estructura del proyecto, base de datos, manejo de errores.</w:t>
      </w:r>
    </w:p>
    <w:p>
      <w:pPr>
        <w:pStyle w:val="ListParagraph"/>
        <w:numPr>
          <w:ilvl w:val="0"/>
          <w:numId w:val="6"/>
        </w:numPr>
        <w:spacing w:after="40"/>
      </w:pPr>
      <w:r>
        <w:rPr>
          <w:rFonts w:ascii="Calibri" w:cs="Calibri" w:eastAsia="Calibri" w:hAnsi="Calibri"/>
          <w:b/>
          <w:bCs/>
        </w:rPr>
        <w:t xml:space="preserve">Identidad:</w:t>
      </w:r>
      <w:r>
        <w:rPr>
          <w:rFonts w:ascii="Calibri" w:cs="Calibri" w:eastAsia="Calibri" w:hAnsi="Calibri"/>
        </w:rPr>
        <w:t xml:space="preserve"> usuarios, autenticación, roles y permisos.</w:t>
      </w:r>
    </w:p>
    <w:p>
      <w:pPr>
        <w:pStyle w:val="ListParagraph"/>
        <w:numPr>
          <w:ilvl w:val="0"/>
          <w:numId w:val="6"/>
        </w:numPr>
        <w:spacing w:after="40"/>
      </w:pPr>
      <w:r>
        <w:rPr>
          <w:rFonts w:ascii="Calibri" w:cs="Calibri" w:eastAsia="Calibri" w:hAnsi="Calibri"/>
          <w:b/>
          <w:bCs/>
        </w:rPr>
        <w:t xml:space="preserve">Inventario:</w:t>
      </w:r>
      <w:r>
        <w:rPr>
          <w:rFonts w:ascii="Calibri" w:cs="Calibri" w:eastAsia="Calibri" w:hAnsi="Calibri"/>
        </w:rPr>
        <w:t xml:space="preserve"> gestión de espacios.</w:t>
      </w:r>
    </w:p>
    <w:p>
      <w:pPr>
        <w:pStyle w:val="ListParagraph"/>
        <w:numPr>
          <w:ilvl w:val="0"/>
          <w:numId w:val="6"/>
        </w:numPr>
        <w:spacing w:after="40"/>
      </w:pPr>
      <w:r>
        <w:rPr>
          <w:rFonts w:ascii="Calibri" w:cs="Calibri" w:eastAsia="Calibri" w:hAnsi="Calibri"/>
          <w:b/>
          <w:bCs/>
        </w:rPr>
        <w:t xml:space="preserve">Núcleo de reservas:</w:t>
      </w:r>
      <w:r>
        <w:rPr>
          <w:rFonts w:ascii="Calibri" w:cs="Calibri" w:eastAsia="Calibri" w:hAnsi="Calibri"/>
        </w:rPr>
        <w:t xml:space="preserve"> solicitudes + disponibilidad + prevención de conflictos.</w:t>
      </w:r>
    </w:p>
    <w:p>
      <w:pPr>
        <w:pStyle w:val="ListParagraph"/>
        <w:numPr>
          <w:ilvl w:val="0"/>
          <w:numId w:val="6"/>
        </w:numPr>
        <w:spacing w:after="40"/>
      </w:pPr>
      <w:r>
        <w:rPr>
          <w:rFonts w:ascii="Calibri" w:cs="Calibri" w:eastAsia="Calibri" w:hAnsi="Calibri"/>
          <w:b/>
          <w:bCs/>
        </w:rPr>
        <w:t xml:space="preserve">Flujo de decisión:</w:t>
      </w:r>
      <w:r>
        <w:rPr>
          <w:rFonts w:ascii="Calibri" w:cs="Calibri" w:eastAsia="Calibri" w:hAnsi="Calibri"/>
        </w:rPr>
        <w:t xml:space="preserve"> aprobación / rechazo.</w:t>
      </w:r>
    </w:p>
    <w:p>
      <w:pPr>
        <w:pStyle w:val="ListParagraph"/>
        <w:numPr>
          <w:ilvl w:val="0"/>
          <w:numId w:val="6"/>
        </w:numPr>
        <w:spacing w:after="40"/>
      </w:pPr>
      <w:r>
        <w:rPr>
          <w:rFonts w:ascii="Calibri" w:cs="Calibri" w:eastAsia="Calibri" w:hAnsi="Calibri"/>
          <w:b/>
          <w:bCs/>
        </w:rPr>
        <w:t xml:space="preserve">Ciclo de vida:</w:t>
      </w:r>
      <w:r>
        <w:rPr>
          <w:rFonts w:ascii="Calibri" w:cs="Calibri" w:eastAsia="Calibri" w:hAnsi="Calibri"/>
        </w:rPr>
        <w:t xml:space="preserve"> cancelación e historial.</w:t>
      </w:r>
    </w:p>
    <w:p>
      <w:pPr>
        <w:pStyle w:val="ListParagraph"/>
        <w:numPr>
          <w:ilvl w:val="0"/>
          <w:numId w:val="6"/>
        </w:numPr>
        <w:spacing w:after="40"/>
      </w:pPr>
      <w:r>
        <w:rPr>
          <w:rFonts w:ascii="Calibri" w:cs="Calibri" w:eastAsia="Calibri" w:hAnsi="Calibri"/>
          <w:b/>
          <w:bCs/>
        </w:rPr>
        <w:t xml:space="preserve">Frontend:</w:t>
      </w:r>
      <w:r>
        <w:rPr>
          <w:rFonts w:ascii="Calibri" w:cs="Calibri" w:eastAsia="Calibri" w:hAnsi="Calibri"/>
        </w:rPr>
        <w:t xml:space="preserve"> pantallas por rol sobre la API ya probada.</w:t>
      </w:r>
    </w:p>
    <w:p>
      <w:pPr>
        <w:pStyle w:val="ListParagraph"/>
        <w:numPr>
          <w:ilvl w:val="0"/>
          <w:numId w:val="6"/>
        </w:numPr>
        <w:spacing w:after="40"/>
      </w:pPr>
      <w:r>
        <w:rPr>
          <w:rFonts w:ascii="Calibri" w:cs="Calibri" w:eastAsia="Calibri" w:hAnsi="Calibri"/>
          <w:b/>
          <w:bCs/>
        </w:rPr>
        <w:t xml:space="preserve">Gestión de cambios:</w:t>
      </w:r>
      <w:r>
        <w:rPr>
          <w:rFonts w:ascii="Calibri" w:cs="Calibri" w:eastAsia="Calibri" w:hAnsi="Calibri"/>
        </w:rPr>
        <w:t xml:space="preserve"> incorporación de nuevas reglas mediante especificaciones.</w:t>
      </w:r>
    </w:p>
    <w:p>
      <w:pPr>
        <w:pStyle w:val="Heading2"/>
      </w:pPr>
      <w:bookmarkStart w:name="_Toc6" w:id="6"/>
      <w:r>
        <w:rPr>
          <w:rFonts w:ascii="Calibri" w:cs="Calibri" w:eastAsia="Calibri" w:hAnsi="Calibri"/>
        </w:rPr>
        <w:t xml:space="preserve">3. Decisiones de arquitectura y tecnología</w:t>
      </w:r>
      <w:bookmarkEnd w:id="6"/>
    </w:p>
    <w:p>
      <w:pPr>
        <w:pStyle w:val="Heading3"/>
      </w:pPr>
      <w:r>
        <w:rPr>
          <w:rFonts w:ascii="Calibri" w:cs="Calibri" w:eastAsia="Calibri" w:hAnsi="Calibri"/>
        </w:rPr>
        <w:t xml:space="preserve">3.1 Arquitectura seleccionada</w:t>
      </w:r>
    </w:p>
    <w:p>
      <w:pPr>
        <w:spacing w:after="120"/>
      </w:pPr>
      <w:r>
        <w:rPr>
          <w:rFonts w:ascii="Calibri" w:cs="Calibri" w:eastAsia="Calibri" w:hAnsi="Calibri"/>
          <w:b/>
          <w:bCs/>
        </w:rPr>
        <w:t xml:space="preserve">Arquitectura cliente-servidor con backend en capas (monolito modular) y API REST.</w:t>
      </w:r>
    </w:p>
    <w:p>
      <w:pPr>
        <w:shd w:fill="F3F4F6" w:color="auto" w:val="clear"/>
        <w:spacing w:after="0" w:before="80" w:line="240"/>
        <w:ind w:left="120" w:right="120"/>
      </w:pPr>
      <w:r>
        <w:rPr>
          <w:rFonts w:ascii="Consolas" w:cs="Consolas" w:eastAsia="Consolas" w:hAnsi="Consolas"/>
          <w:sz w:val="16"/>
          <w:szCs w:val="16"/>
        </w:rPr>
        <w:t xml:space="preserve">┌──────────────────────┐        HTTP/JSON (REST)        ┌─────────────────────────────────────┐</w:t>
      </w:r>
    </w:p>
    <w:p>
      <w:pPr>
        <w:shd w:fill="F3F4F6" w:color="auto" w:val="clear"/>
        <w:spacing w:after="0" w:before="0" w:line="240"/>
        <w:ind w:left="120" w:right="120"/>
      </w:pPr>
      <w:r>
        <w:rPr>
          <w:rFonts w:ascii="Consolas" w:cs="Consolas" w:eastAsia="Consolas" w:hAnsi="Consolas"/>
          <w:sz w:val="16"/>
          <w:szCs w:val="16"/>
        </w:rPr>
        <w:t xml:space="preserve">│  Frontend Next.js    │  ───────────────────────────▶  │  Backend Node.js + Express          │</w:t>
      </w:r>
    </w:p>
    <w:p>
      <w:pPr>
        <w:shd w:fill="F3F4F6" w:color="auto" w:val="clear"/>
        <w:spacing w:after="0" w:before="0" w:line="240"/>
        <w:ind w:left="120" w:right="120"/>
      </w:pPr>
      <w:r>
        <w:rPr>
          <w:rFonts w:ascii="Consolas" w:cs="Consolas" w:eastAsia="Consolas" w:hAnsi="Consolas"/>
          <w:sz w:val="16"/>
          <w:szCs w:val="16"/>
        </w:rPr>
        <w:t xml:space="preserve">│  (App Router, React) │  ◀───────────────────────────  │                                     │</w:t>
      </w:r>
    </w:p>
    <w:p>
      <w:pPr>
        <w:shd w:fill="F3F4F6" w:color="auto" w:val="clear"/>
        <w:spacing w:after="0" w:before="0" w:line="240"/>
        <w:ind w:left="120" w:right="120"/>
      </w:pPr>
      <w:r>
        <w:rPr>
          <w:rFonts w:ascii="Consolas" w:cs="Consolas" w:eastAsia="Consolas" w:hAnsi="Consolas"/>
          <w:sz w:val="16"/>
          <w:szCs w:val="16"/>
        </w:rPr>
        <w:t xml:space="preserve">│  - Pantallas por rol │        Token JWT (Bearer)      │  Rutas  →  Servicios  →  Repositorios│</w:t>
      </w:r>
    </w:p>
    <w:p>
      <w:pPr>
        <w:shd w:fill="F3F4F6" w:color="auto" w:val="clear"/>
        <w:spacing w:after="0" w:before="0" w:line="240"/>
        <w:ind w:left="120" w:right="120"/>
      </w:pPr>
      <w:r>
        <w:rPr>
          <w:rFonts w:ascii="Consolas" w:cs="Consolas" w:eastAsia="Consolas" w:hAnsi="Consolas"/>
          <w:sz w:val="16"/>
          <w:szCs w:val="16"/>
        </w:rPr>
        <w:t xml:space="preserve">└──────────────────────┘                                │    │          │              │      │</w:t>
      </w:r>
    </w:p>
    <w:p>
      <w:pPr>
        <w:shd w:fill="F3F4F6" w:color="auto" w:val="clear"/>
        <w:spacing w:after="0" w:before="0" w:line="240"/>
        <w:ind w:left="120" w:right="120"/>
      </w:pPr>
      <w:r>
        <w:rPr>
          <w:rFonts w:ascii="Consolas" w:cs="Consolas" w:eastAsia="Consolas" w:hAnsi="Consolas"/>
          <w:sz w:val="16"/>
          <w:szCs w:val="16"/>
        </w:rPr>
        <w:t xml:space="preserve">                                                        │ Middleware  Reglas de     SQLite    │</w:t>
      </w:r>
    </w:p>
    <w:p>
      <w:pPr>
        <w:shd w:fill="F3F4F6" w:color="auto" w:val="clear"/>
        <w:spacing w:after="0" w:before="0" w:line="240"/>
        <w:ind w:left="120" w:right="120"/>
      </w:pPr>
      <w:r>
        <w:rPr>
          <w:rFonts w:ascii="Consolas" w:cs="Consolas" w:eastAsia="Consolas" w:hAnsi="Consolas"/>
          <w:sz w:val="16"/>
          <w:szCs w:val="16"/>
        </w:rPr>
        <w:t xml:space="preserve">                                                        │ auth/roles  negocio       (archivo) │</w:t>
      </w:r>
    </w:p>
    <w:p>
      <w:pPr>
        <w:shd w:fill="F3F4F6" w:color="auto" w:val="clear"/>
        <w:spacing w:after="120" w:before="0" w:line="240"/>
        <w:ind w:left="120" w:right="120"/>
      </w:pPr>
      <w:r>
        <w:rPr>
          <w:rFonts w:ascii="Consolas" w:cs="Consolas" w:eastAsia="Consolas" w:hAnsi="Consolas"/>
          <w:sz w:val="16"/>
          <w:szCs w:val="16"/>
        </w:rPr>
        <w:t xml:space="preserve">                                                        └─────────────────────────────────────┘</w:t>
      </w:r>
    </w:p>
    <w:p>
      <w:pPr>
        <w:spacing w:after="120"/>
      </w:pPr>
      <w:r>
        <w:rPr>
          <w:rFonts w:ascii="Calibri" w:cs="Calibri" w:eastAsia="Calibri" w:hAnsi="Calibri"/>
          <w:b/>
          <w:bCs/>
        </w:rPr>
        <w:t xml:space="preserve">Justificación:</w:t>
      </w:r>
    </w:p>
    <w:p>
      <w:pPr>
        <w:pStyle w:val="ListParagraph"/>
        <w:numPr>
          <w:ilvl w:val="0"/>
          <w:numId w:val="7"/>
        </w:numPr>
        <w:spacing w:after="40"/>
      </w:pPr>
      <w:r>
        <w:rPr>
          <w:rFonts w:ascii="Calibri" w:cs="Calibri" w:eastAsia="Calibri" w:hAnsi="Calibri"/>
        </w:rPr>
        <w:t xml:space="preserve">El dominio es pequeño y cohesionado: un monolito modular evita la complejidad operativa de microservicios.</w:t>
      </w:r>
    </w:p>
    <w:p>
      <w:pPr>
        <w:pStyle w:val="ListParagraph"/>
        <w:numPr>
          <w:ilvl w:val="0"/>
          <w:numId w:val="7"/>
        </w:numPr>
        <w:spacing w:after="40"/>
      </w:pPr>
      <w:r>
        <w:rPr>
          <w:rFonts w:ascii="Calibri" w:cs="Calibri" w:eastAsia="Calibri" w:hAnsi="Calibri"/>
        </w:rPr>
        <w:t xml:space="preserve">Separar </w:t>
      </w:r>
      <w:r>
        <w:rPr>
          <w:rFonts w:ascii="Calibri" w:cs="Calibri" w:eastAsia="Calibri" w:hAnsi="Calibri"/>
          <w:b/>
          <w:bCs/>
        </w:rPr>
        <w:t xml:space="preserve">rutas (HTTP)</w:t>
      </w:r>
      <w:r>
        <w:rPr>
          <w:rFonts w:ascii="Calibri" w:cs="Calibri" w:eastAsia="Calibri" w:hAnsi="Calibri"/>
        </w:rPr>
        <w:t xml:space="preserve">, </w:t>
      </w:r>
      <w:r>
        <w:rPr>
          <w:rFonts w:ascii="Calibri" w:cs="Calibri" w:eastAsia="Calibri" w:hAnsi="Calibri"/>
          <w:b/>
          <w:bCs/>
        </w:rPr>
        <w:t xml:space="preserve">servicios (reglas de negocio)</w:t>
      </w:r>
      <w:r>
        <w:rPr>
          <w:rFonts w:ascii="Calibri" w:cs="Calibri" w:eastAsia="Calibri" w:hAnsi="Calibri"/>
        </w:rPr>
        <w:t xml:space="preserve"> y </w:t>
      </w:r>
      <w:r>
        <w:rPr>
          <w:rFonts w:ascii="Calibri" w:cs="Calibri" w:eastAsia="Calibri" w:hAnsi="Calibri"/>
          <w:b/>
          <w:bCs/>
        </w:rPr>
        <w:t xml:space="preserve">repositorios (SQL)</w:t>
      </w:r>
      <w:r>
        <w:rPr>
          <w:rFonts w:ascii="Calibri" w:cs="Calibri" w:eastAsia="Calibri" w:hAnsi="Calibri"/>
        </w:rPr>
        <w:t xml:space="preserve"> permite probar las reglas de negocio de forma aislada y cambiar la persistencia sin tocar la lógica.</w:t>
      </w:r>
    </w:p>
    <w:p>
      <w:pPr>
        <w:pStyle w:val="ListParagraph"/>
        <w:numPr>
          <w:ilvl w:val="0"/>
          <w:numId w:val="7"/>
        </w:numPr>
        <w:spacing w:after="40"/>
      </w:pPr>
      <w:r>
        <w:rPr>
          <w:rFonts w:ascii="Calibri" w:cs="Calibri" w:eastAsia="Calibri" w:hAnsi="Calibri"/>
        </w:rPr>
        <w:t xml:space="preserve">Separar frontend y backend permite que las reglas se apliquen siempre en el servidor y que la API pueda ser consumida por otros clientes en el futuro.</w:t>
      </w:r>
    </w:p>
    <w:p>
      <w:pPr>
        <w:pStyle w:val="Heading3"/>
      </w:pPr>
      <w:r>
        <w:rPr>
          <w:rFonts w:ascii="Calibri" w:cs="Calibri" w:eastAsia="Calibri" w:hAnsi="Calibri"/>
        </w:rPr>
        <w:t xml:space="preserve">3.2 Stack tecnológico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76"/>
        <w:gridCol w:w="4130"/>
        <w:gridCol w:w="4132"/>
      </w:tblGrid>
      <w:tr>
        <w:trPr>
          <w:tblHeader/>
        </w:trPr>
        <w:tc>
          <w:tcPr>
            <w:tcW w:type="dxa" w:w="1376"/>
            <w:tcBorders>
              <w:top w:val="single" w:color="C9D2DD" w:sz="4"/>
              <w:left w:val="single" w:color="C9D2DD" w:sz="4"/>
              <w:bottom w:val="single" w:color="C9D2DD" w:sz="4"/>
              <w:right w:val="single" w:color="C9D2DD" w:sz="4"/>
            </w:tcBorders>
            <w:shd w:fill="E0E8FD" w:color="auto" w:val="clear"/>
            <w:tcMar>
              <w:top w:type="dxa" w:w="60"/>
              <w:left w:type="dxa" w:w="90"/>
              <w:bottom w:type="dxa" w:w="60"/>
              <w:right w:type="dxa" w:w="90"/>
            </w:tcMar>
          </w:tcPr>
          <w:p>
            <w:r>
              <w:rPr>
                <w:rFonts w:ascii="Calibri" w:cs="Calibri" w:eastAsia="Calibri" w:hAnsi="Calibri"/>
                <w:b/>
                <w:bCs/>
                <w:sz w:val="18"/>
                <w:szCs w:val="18"/>
              </w:rPr>
              <w:t xml:space="preserve">Capa</w:t>
            </w:r>
          </w:p>
        </w:tc>
        <w:tc>
          <w:tcPr>
            <w:tcW w:type="dxa" w:w="4130"/>
            <w:tcBorders>
              <w:top w:val="single" w:color="C9D2DD" w:sz="4"/>
              <w:left w:val="single" w:color="C9D2DD" w:sz="4"/>
              <w:bottom w:val="single" w:color="C9D2DD" w:sz="4"/>
              <w:right w:val="single" w:color="C9D2DD" w:sz="4"/>
            </w:tcBorders>
            <w:shd w:fill="E0E8FD" w:color="auto" w:val="clear"/>
            <w:tcMar>
              <w:top w:type="dxa" w:w="60"/>
              <w:left w:type="dxa" w:w="90"/>
              <w:bottom w:type="dxa" w:w="60"/>
              <w:right w:type="dxa" w:w="90"/>
            </w:tcMar>
          </w:tcPr>
          <w:p>
            <w:r>
              <w:rPr>
                <w:rFonts w:ascii="Calibri" w:cs="Calibri" w:eastAsia="Calibri" w:hAnsi="Calibri"/>
                <w:b/>
                <w:bCs/>
                <w:sz w:val="18"/>
                <w:szCs w:val="18"/>
              </w:rPr>
              <w:t xml:space="preserve">Tecnología</w:t>
            </w:r>
          </w:p>
        </w:tc>
        <w:tc>
          <w:tcPr>
            <w:tcW w:type="dxa" w:w="4132"/>
            <w:tcBorders>
              <w:top w:val="single" w:color="C9D2DD" w:sz="4"/>
              <w:left w:val="single" w:color="C9D2DD" w:sz="4"/>
              <w:bottom w:val="single" w:color="C9D2DD" w:sz="4"/>
              <w:right w:val="single" w:color="C9D2DD" w:sz="4"/>
            </w:tcBorders>
            <w:shd w:fill="E0E8FD" w:color="auto" w:val="clear"/>
            <w:tcMar>
              <w:top w:type="dxa" w:w="60"/>
              <w:left w:type="dxa" w:w="90"/>
              <w:bottom w:type="dxa" w:w="60"/>
              <w:right w:type="dxa" w:w="90"/>
            </w:tcMar>
          </w:tcPr>
          <w:p>
            <w:r>
              <w:rPr>
                <w:rFonts w:ascii="Calibri" w:cs="Calibri" w:eastAsia="Calibri" w:hAnsi="Calibri"/>
                <w:b/>
                <w:bCs/>
                <w:sz w:val="18"/>
                <w:szCs w:val="18"/>
              </w:rPr>
              <w:t xml:space="preserve">Motivo</w:t>
            </w:r>
          </w:p>
        </w:tc>
      </w:tr>
      <w:tr>
        <w:trPr>
          <w:tblHeader w:val="off"/>
        </w:trPr>
        <w:tc>
          <w:tcPr>
            <w:tcW w:type="dxa" w:w="1376"/>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Backend runtime</w:t>
            </w:r>
          </w:p>
        </w:tc>
        <w:tc>
          <w:tcPr>
            <w:tcW w:type="dxa" w:w="4130"/>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b/>
                <w:bCs/>
                <w:sz w:val="18"/>
                <w:szCs w:val="18"/>
              </w:rPr>
              <w:t xml:space="preserve">Node.js 22 LTS</w:t>
            </w:r>
          </w:p>
        </w:tc>
        <w:tc>
          <w:tcPr>
            <w:tcW w:type="dxa" w:w="4132"/>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Requisito del proyecto; incluye </w:t>
            </w:r>
            <w:r>
              <w:rPr>
                <w:rFonts w:ascii="Consolas" w:cs="Consolas" w:eastAsia="Consolas" w:hAnsi="Consolas"/>
                <w:color w:val="9A3412"/>
                <w:sz w:val="16"/>
                <w:szCs w:val="16"/>
              </w:rPr>
              <w:t xml:space="preserve">node:sqlite</w:t>
            </w:r>
            <w:r>
              <w:rPr>
                <w:rFonts w:ascii="Calibri" w:cs="Calibri" w:eastAsia="Calibri" w:hAnsi="Calibri"/>
                <w:sz w:val="18"/>
                <w:szCs w:val="18"/>
              </w:rPr>
              <w:t xml:space="preserve"> y </w:t>
            </w:r>
            <w:r>
              <w:rPr>
                <w:rFonts w:ascii="Consolas" w:cs="Consolas" w:eastAsia="Consolas" w:hAnsi="Consolas"/>
                <w:color w:val="9A3412"/>
                <w:sz w:val="16"/>
                <w:szCs w:val="16"/>
              </w:rPr>
              <w:t xml:space="preserve">node:test</w:t>
            </w:r>
            <w:r>
              <w:rPr>
                <w:rFonts w:ascii="Calibri" w:cs="Calibri" w:eastAsia="Calibri" w:hAnsi="Calibri"/>
                <w:sz w:val="18"/>
                <w:szCs w:val="18"/>
              </w:rPr>
              <w:t xml:space="preserve"> nativos.</w:t>
            </w:r>
          </w:p>
        </w:tc>
      </w:tr>
      <w:tr>
        <w:trPr>
          <w:tblHeader w:val="off"/>
        </w:trPr>
        <w:tc>
          <w:tcPr>
            <w:tcW w:type="dxa" w:w="1376"/>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Framework HTTP</w:t>
            </w:r>
          </w:p>
        </w:tc>
        <w:tc>
          <w:tcPr>
            <w:tcW w:type="dxa" w:w="4130"/>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b/>
                <w:bCs/>
                <w:sz w:val="18"/>
                <w:szCs w:val="18"/>
              </w:rPr>
              <w:t xml:space="preserve">Express 4</w:t>
            </w:r>
          </w:p>
        </w:tc>
        <w:tc>
          <w:tcPr>
            <w:tcW w:type="dxa" w:w="4132"/>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Maduro, mínimo y ampliamente documentado.</w:t>
            </w:r>
          </w:p>
        </w:tc>
      </w:tr>
      <w:tr>
        <w:trPr>
          <w:tblHeader w:val="off"/>
        </w:trPr>
        <w:tc>
          <w:tcPr>
            <w:tcW w:type="dxa" w:w="1376"/>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Persistencia</w:t>
            </w:r>
          </w:p>
        </w:tc>
        <w:tc>
          <w:tcPr>
            <w:tcW w:type="dxa" w:w="4130"/>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b/>
                <w:bCs/>
                <w:sz w:val="18"/>
                <w:szCs w:val="18"/>
              </w:rPr>
              <w:t xml:space="preserve">SQLite</w:t>
            </w:r>
            <w:r>
              <w:rPr>
                <w:rFonts w:ascii="Calibri" w:cs="Calibri" w:eastAsia="Calibri" w:hAnsi="Calibri"/>
                <w:sz w:val="18"/>
                <w:szCs w:val="18"/>
              </w:rPr>
              <w:t xml:space="preserve"> mediante el módulo nativo </w:t>
            </w:r>
            <w:r>
              <w:rPr>
                <w:rFonts w:ascii="Consolas" w:cs="Consolas" w:eastAsia="Consolas" w:hAnsi="Consolas"/>
                <w:color w:val="9A3412"/>
                <w:sz w:val="16"/>
                <w:szCs w:val="16"/>
              </w:rPr>
              <w:t xml:space="preserve">node:sqlite</w:t>
            </w:r>
          </w:p>
        </w:tc>
        <w:tc>
          <w:tcPr>
            <w:tcW w:type="dxa" w:w="4132"/>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Base relacional transaccional sin servidor adicional (ver 3.3).</w:t>
            </w:r>
          </w:p>
        </w:tc>
      </w:tr>
      <w:tr>
        <w:trPr>
          <w:tblHeader w:val="off"/>
        </w:trPr>
        <w:tc>
          <w:tcPr>
            <w:tcW w:type="dxa" w:w="1376"/>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Autenticación</w:t>
            </w:r>
          </w:p>
        </w:tc>
        <w:tc>
          <w:tcPr>
            <w:tcW w:type="dxa" w:w="4130"/>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b/>
                <w:bCs/>
                <w:sz w:val="18"/>
                <w:szCs w:val="18"/>
              </w:rPr>
              <w:t xml:space="preserve">JWT</w:t>
            </w:r>
            <w:r>
              <w:rPr>
                <w:rFonts w:ascii="Calibri" w:cs="Calibri" w:eastAsia="Calibri" w:hAnsi="Calibri"/>
                <w:sz w:val="18"/>
                <w:szCs w:val="18"/>
              </w:rPr>
              <w:t xml:space="preserve"> (</w:t>
            </w:r>
            <w:r>
              <w:rPr>
                <w:rFonts w:ascii="Consolas" w:cs="Consolas" w:eastAsia="Consolas" w:hAnsi="Consolas"/>
                <w:color w:val="9A3412"/>
                <w:sz w:val="16"/>
                <w:szCs w:val="16"/>
              </w:rPr>
              <w:t xml:space="preserve">jsonwebtoken</w:t>
            </w:r>
            <w:r>
              <w:rPr>
                <w:rFonts w:ascii="Calibri" w:cs="Calibri" w:eastAsia="Calibri" w:hAnsi="Calibri"/>
                <w:sz w:val="18"/>
                <w:szCs w:val="18"/>
              </w:rPr>
              <w:t xml:space="preserve">) + </w:t>
            </w:r>
            <w:r>
              <w:rPr>
                <w:rFonts w:ascii="Calibri" w:cs="Calibri" w:eastAsia="Calibri" w:hAnsi="Calibri"/>
                <w:b/>
                <w:bCs/>
                <w:sz w:val="18"/>
                <w:szCs w:val="18"/>
              </w:rPr>
              <w:t xml:space="preserve">bcryptjs</w:t>
            </w:r>
            <w:r>
              <w:rPr>
                <w:rFonts w:ascii="Calibri" w:cs="Calibri" w:eastAsia="Calibri" w:hAnsi="Calibri"/>
                <w:sz w:val="18"/>
                <w:szCs w:val="18"/>
              </w:rPr>
              <w:t xml:space="preserve"> para hash de contraseñas</w:t>
            </w:r>
          </w:p>
        </w:tc>
        <w:tc>
          <w:tcPr>
            <w:tcW w:type="dxa" w:w="4132"/>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Sin estado en el servidor; bcryptjs es JS puro (sin compilación nativa en Windows).</w:t>
            </w:r>
          </w:p>
        </w:tc>
      </w:tr>
      <w:tr>
        <w:trPr>
          <w:tblHeader w:val="off"/>
        </w:trPr>
        <w:tc>
          <w:tcPr>
            <w:tcW w:type="dxa" w:w="1376"/>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Pruebas backend</w:t>
            </w:r>
          </w:p>
        </w:tc>
        <w:tc>
          <w:tcPr>
            <w:tcW w:type="dxa" w:w="4130"/>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b/>
                <w:bCs/>
                <w:sz w:val="18"/>
                <w:szCs w:val="18"/>
              </w:rPr>
              <w:t xml:space="preserve">node:test</w:t>
            </w:r>
            <w:r>
              <w:rPr>
                <w:rFonts w:ascii="Calibri" w:cs="Calibri" w:eastAsia="Calibri" w:hAnsi="Calibri"/>
                <w:sz w:val="18"/>
                <w:szCs w:val="18"/>
              </w:rPr>
              <w:t xml:space="preserve"> (runner nativo) + </w:t>
            </w:r>
            <w:r>
              <w:rPr>
                <w:rFonts w:ascii="Calibri" w:cs="Calibri" w:eastAsia="Calibri" w:hAnsi="Calibri"/>
                <w:b/>
                <w:bCs/>
                <w:sz w:val="18"/>
                <w:szCs w:val="18"/>
              </w:rPr>
              <w:t xml:space="preserve">supertest</w:t>
            </w:r>
          </w:p>
        </w:tc>
        <w:tc>
          <w:tcPr>
            <w:tcW w:type="dxa" w:w="4132"/>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Sin frameworks pesados; pruebas de API reales contra base en memoria.</w:t>
            </w:r>
          </w:p>
        </w:tc>
      </w:tr>
      <w:tr>
        <w:trPr>
          <w:tblHeader w:val="off"/>
        </w:trPr>
        <w:tc>
          <w:tcPr>
            <w:tcW w:type="dxa" w:w="1376"/>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Frontend</w:t>
            </w:r>
          </w:p>
        </w:tc>
        <w:tc>
          <w:tcPr>
            <w:tcW w:type="dxa" w:w="4130"/>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b/>
                <w:bCs/>
                <w:sz w:val="18"/>
                <w:szCs w:val="18"/>
              </w:rPr>
              <w:t xml:space="preserve">Next.js 15 (App Router) + React</w:t>
            </w:r>
          </w:p>
        </w:tc>
        <w:tc>
          <w:tcPr>
            <w:tcW w:type="dxa" w:w="4132"/>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Requisito del proyecto; enrutamiento por archivos y buen DX.</w:t>
            </w:r>
          </w:p>
        </w:tc>
      </w:tr>
      <w:tr>
        <w:trPr>
          <w:tblHeader w:val="off"/>
        </w:trPr>
        <w:tc>
          <w:tcPr>
            <w:tcW w:type="dxa" w:w="1376"/>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Estilos</w:t>
            </w:r>
          </w:p>
        </w:tc>
        <w:tc>
          <w:tcPr>
            <w:tcW w:type="dxa" w:w="4130"/>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CSS plano (CSS global)</w:t>
            </w:r>
          </w:p>
        </w:tc>
        <w:tc>
          <w:tcPr>
            <w:tcW w:type="dxa" w:w="4132"/>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Evita dependencias innecesarias en un proyecto académico.</w:t>
            </w:r>
          </w:p>
        </w:tc>
      </w:tr>
      <w:tr>
        <w:trPr>
          <w:tblHeader w:val="off"/>
        </w:trPr>
        <w:tc>
          <w:tcPr>
            <w:tcW w:type="dxa" w:w="1376"/>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Control de versiones</w:t>
            </w:r>
          </w:p>
        </w:tc>
        <w:tc>
          <w:tcPr>
            <w:tcW w:type="dxa" w:w="4130"/>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Git + GitHub</w:t>
            </w:r>
          </w:p>
        </w:tc>
        <w:tc>
          <w:tcPr>
            <w:tcW w:type="dxa" w:w="4132"/>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Requisito; evidencia de la secuencia del proceso.</w:t>
            </w:r>
          </w:p>
        </w:tc>
      </w:tr>
    </w:tbl>
    <w:p>
      <w:pPr>
        <w:spacing w:after="60"/>
      </w:pPr>
    </w:p>
    <w:p>
      <w:pPr>
        <w:pStyle w:val="Heading3"/>
      </w:pPr>
      <w:r>
        <w:rPr>
          <w:rFonts w:ascii="Calibri" w:cs="Calibri" w:eastAsia="Calibri" w:hAnsi="Calibri"/>
        </w:rPr>
        <w:t xml:space="preserve">3.3 Estrategia de persistencia de datos</w:t>
      </w:r>
    </w:p>
    <w:p>
      <w:pPr>
        <w:pStyle w:val="ListParagraph"/>
        <w:numPr>
          <w:ilvl w:val="0"/>
          <w:numId w:val="8"/>
        </w:numPr>
        <w:spacing w:after="40"/>
      </w:pPr>
      <w:r>
        <w:rPr>
          <w:rFonts w:ascii="Calibri" w:cs="Calibri" w:eastAsia="Calibri" w:hAnsi="Calibri"/>
        </w:rPr>
        <w:t xml:space="preserve">Base de datos </w:t>
      </w:r>
      <w:r>
        <w:rPr>
          <w:rFonts w:ascii="Calibri" w:cs="Calibri" w:eastAsia="Calibri" w:hAnsi="Calibri"/>
          <w:b/>
          <w:bCs/>
        </w:rPr>
        <w:t xml:space="preserve">relacional SQLite</w:t>
      </w:r>
      <w:r>
        <w:rPr>
          <w:rFonts w:ascii="Calibri" w:cs="Calibri" w:eastAsia="Calibri" w:hAnsi="Calibri"/>
        </w:rPr>
        <w:t xml:space="preserve"> en un archivo (</w:t>
      </w:r>
      <w:r>
        <w:rPr>
          <w:rFonts w:ascii="Consolas" w:cs="Consolas" w:eastAsia="Consolas" w:hAnsi="Consolas"/>
          <w:color w:val="9A3412"/>
          <w:sz w:val="19"/>
          <w:szCs w:val="19"/>
        </w:rPr>
        <w:t xml:space="preserve">backend/data/reservas.db</w:t>
      </w:r>
      <w:r>
        <w:rPr>
          <w:rFonts w:ascii="Calibri" w:cs="Calibri" w:eastAsia="Calibri" w:hAnsi="Calibri"/>
        </w:rPr>
        <w:t xml:space="preserve">); en pruebas se usa </w:t>
      </w:r>
      <w:r>
        <w:rPr>
          <w:rFonts w:ascii="Consolas" w:cs="Consolas" w:eastAsia="Consolas" w:hAnsi="Consolas"/>
          <w:color w:val="9A3412"/>
          <w:sz w:val="19"/>
          <w:szCs w:val="19"/>
        </w:rPr>
        <w:t xml:space="preserve">:memory:</w:t>
      </w:r>
      <w:r>
        <w:rPr>
          <w:rFonts w:ascii="Calibri" w:cs="Calibri" w:eastAsia="Calibri" w:hAnsi="Calibri"/>
        </w:rPr>
        <w:t xml:space="preserve"> para aislamiento total y velocidad.</w:t>
      </w:r>
    </w:p>
    <w:p>
      <w:pPr>
        <w:pStyle w:val="ListParagraph"/>
        <w:numPr>
          <w:ilvl w:val="0"/>
          <w:numId w:val="8"/>
        </w:numPr>
        <w:spacing w:after="40"/>
      </w:pPr>
      <w:r>
        <w:rPr>
          <w:rFonts w:ascii="Calibri" w:cs="Calibri" w:eastAsia="Calibri" w:hAnsi="Calibri"/>
        </w:rPr>
        <w:t xml:space="preserve">El esquema se crea mediante un script SQL idempotente al arrancar (</w:t>
      </w:r>
      <w:r>
        <w:rPr>
          <w:rFonts w:ascii="Consolas" w:cs="Consolas" w:eastAsia="Consolas" w:hAnsi="Consolas"/>
          <w:color w:val="9A3412"/>
          <w:sz w:val="19"/>
          <w:szCs w:val="19"/>
        </w:rPr>
        <w:t xml:space="preserve">CREATE TABLE IF NOT EXISTS</w:t>
      </w:r>
      <w:r>
        <w:rPr>
          <w:rFonts w:ascii="Calibri" w:cs="Calibri" w:eastAsia="Calibri" w:hAnsi="Calibri"/>
        </w:rPr>
        <w:t xml:space="preserve">).</w:t>
      </w:r>
    </w:p>
    <w:p>
      <w:pPr>
        <w:pStyle w:val="ListParagraph"/>
        <w:numPr>
          <w:ilvl w:val="0"/>
          <w:numId w:val="8"/>
        </w:numPr>
        <w:spacing w:after="40"/>
      </w:pPr>
      <w:r>
        <w:rPr>
          <w:rFonts w:ascii="Calibri" w:cs="Calibri" w:eastAsia="Calibri" w:hAnsi="Calibri"/>
          <w:b/>
          <w:bCs/>
        </w:rPr>
        <w:t xml:space="preserve">Entidades principales:</w:t>
      </w:r>
    </w:p>
    <w:p>
      <w:pPr>
        <w:pStyle w:val="ListParagraph"/>
        <w:numPr>
          <w:ilvl w:val="1"/>
          <w:numId w:val="8"/>
        </w:numPr>
        <w:spacing w:after="40"/>
      </w:pPr>
      <w:r>
        <w:rPr>
          <w:rFonts w:ascii="Consolas" w:cs="Consolas" w:eastAsia="Consolas" w:hAnsi="Consolas"/>
          <w:color w:val="9A3412"/>
          <w:sz w:val="19"/>
          <w:szCs w:val="19"/>
        </w:rPr>
        <w:t xml:space="preserve">users (id, name, email UNIQUE, password_hash, role, active, created_at)</w:t>
      </w:r>
    </w:p>
    <w:p>
      <w:pPr>
        <w:pStyle w:val="ListParagraph"/>
        <w:numPr>
          <w:ilvl w:val="1"/>
          <w:numId w:val="8"/>
        </w:numPr>
        <w:spacing w:after="40"/>
      </w:pPr>
      <w:r>
        <w:rPr>
          <w:rFonts w:ascii="Consolas" w:cs="Consolas" w:eastAsia="Consolas" w:hAnsi="Consolas"/>
          <w:color w:val="9A3412"/>
          <w:sz w:val="19"/>
          <w:szCs w:val="19"/>
        </w:rPr>
        <w:t xml:space="preserve">spaces (id, name UNIQUE, type, capacity, location, resources, active, created_at)</w:t>
      </w:r>
    </w:p>
    <w:p>
      <w:pPr>
        <w:pStyle w:val="ListParagraph"/>
        <w:numPr>
          <w:ilvl w:val="1"/>
          <w:numId w:val="8"/>
        </w:numPr>
        <w:spacing w:after="40"/>
      </w:pPr>
      <w:r>
        <w:rPr>
          <w:rFonts w:ascii="Consolas" w:cs="Consolas" w:eastAsia="Consolas" w:hAnsi="Consolas"/>
          <w:color w:val="9A3412"/>
          <w:sz w:val="19"/>
          <w:szCs w:val="19"/>
        </w:rPr>
        <w:t xml:space="preserve">reservations (id, space_id FK, user_id FK, date, start_time, end_time, purpose, attendees, status, decided_by FK, decision_reason, created_at, updated_at)</w:t>
      </w:r>
    </w:p>
    <w:p>
      <w:pPr>
        <w:pStyle w:val="ListParagraph"/>
        <w:numPr>
          <w:ilvl w:val="1"/>
          <w:numId w:val="8"/>
        </w:numPr>
        <w:spacing w:after="40"/>
      </w:pPr>
      <w:r>
        <w:rPr>
          <w:rFonts w:ascii="Consolas" w:cs="Consolas" w:eastAsia="Consolas" w:hAnsi="Consolas"/>
          <w:color w:val="9A3412"/>
          <w:sz w:val="19"/>
          <w:szCs w:val="19"/>
        </w:rPr>
        <w:t xml:space="preserve">reservation_history (id, reservation_id FK, from_status, to_status, changed_by FK, comment, changed_at)</w:t>
      </w:r>
    </w:p>
    <w:p>
      <w:pPr>
        <w:pStyle w:val="ListParagraph"/>
        <w:numPr>
          <w:ilvl w:val="0"/>
          <w:numId w:val="8"/>
        </w:numPr>
        <w:spacing w:after="40"/>
      </w:pPr>
      <w:r>
        <w:rPr>
          <w:rFonts w:ascii="Calibri" w:cs="Calibri" w:eastAsia="Calibri" w:hAnsi="Calibri"/>
        </w:rPr>
        <w:t xml:space="preserve">Fechas y horas se guardan como texto ISO (</w:t>
      </w:r>
      <w:r>
        <w:rPr>
          <w:rFonts w:ascii="Consolas" w:cs="Consolas" w:eastAsia="Consolas" w:hAnsi="Consolas"/>
          <w:color w:val="9A3412"/>
          <w:sz w:val="19"/>
          <w:szCs w:val="19"/>
        </w:rPr>
        <w:t xml:space="preserve">YYYY-MM-DD</w:t>
      </w:r>
      <w:r>
        <w:rPr>
          <w:rFonts w:ascii="Calibri" w:cs="Calibri" w:eastAsia="Calibri" w:hAnsi="Calibri"/>
        </w:rPr>
        <w:t xml:space="preserve">, </w:t>
      </w:r>
      <w:r>
        <w:rPr>
          <w:rFonts w:ascii="Consolas" w:cs="Consolas" w:eastAsia="Consolas" w:hAnsi="Consolas"/>
          <w:color w:val="9A3412"/>
          <w:sz w:val="19"/>
          <w:szCs w:val="19"/>
        </w:rPr>
        <w:t xml:space="preserve">HH:MM</w:t>
      </w:r>
      <w:r>
        <w:rPr>
          <w:rFonts w:ascii="Calibri" w:cs="Calibri" w:eastAsia="Calibri" w:hAnsi="Calibri"/>
        </w:rPr>
        <w:t xml:space="preserve">) en hora local institucional; la comparación lexicográfica es equivalente a la cronológica, lo que simplifica la detección de solapamientos.</w:t>
      </w:r>
    </w:p>
    <w:p>
      <w:pPr>
        <w:pStyle w:val="ListParagraph"/>
        <w:numPr>
          <w:ilvl w:val="0"/>
          <w:numId w:val="8"/>
        </w:numPr>
        <w:spacing w:after="40"/>
      </w:pPr>
      <w:r>
        <w:rPr>
          <w:rFonts w:ascii="Calibri" w:cs="Calibri" w:eastAsia="Calibri" w:hAnsi="Calibri"/>
        </w:rPr>
        <w:t xml:space="preserve">La creación y aprobación de reservas se ejecutan </w:t>
      </w:r>
      <w:r>
        <w:rPr>
          <w:rFonts w:ascii="Calibri" w:cs="Calibri" w:eastAsia="Calibri" w:hAnsi="Calibri"/>
          <w:b/>
          <w:bCs/>
        </w:rPr>
        <w:t xml:space="preserve">dentro de una transacción</w:t>
      </w:r>
      <w:r>
        <w:rPr>
          <w:rFonts w:ascii="Calibri" w:cs="Calibri" w:eastAsia="Calibri" w:hAnsi="Calibri"/>
        </w:rPr>
        <w:t xml:space="preserve"> (</w:t>
      </w:r>
      <w:r>
        <w:rPr>
          <w:rFonts w:ascii="Consolas" w:cs="Consolas" w:eastAsia="Consolas" w:hAnsi="Consolas"/>
          <w:color w:val="9A3412"/>
          <w:sz w:val="19"/>
          <w:szCs w:val="19"/>
        </w:rPr>
        <w:t xml:space="preserve">BEGIN IMMEDIATE</w:t>
      </w:r>
      <w:r>
        <w:rPr>
          <w:rFonts w:ascii="Calibri" w:cs="Calibri" w:eastAsia="Calibri" w:hAnsi="Calibri"/>
        </w:rPr>
        <w:t xml:space="preserve">) para que la verificación de conflictos y la escritura sean atómicas.</w:t>
      </w:r>
    </w:p>
    <w:p>
      <w:pPr>
        <w:pStyle w:val="ListParagraph"/>
        <w:numPr>
          <w:ilvl w:val="0"/>
          <w:numId w:val="8"/>
        </w:numPr>
        <w:spacing w:after="40"/>
      </w:pPr>
      <w:r>
        <w:rPr>
          <w:rFonts w:ascii="Calibri" w:cs="Calibri" w:eastAsia="Calibri" w:hAnsi="Calibri"/>
        </w:rPr>
        <w:t xml:space="preserve">El historial es de </w:t>
      </w:r>
      <w:r>
        <w:rPr>
          <w:rFonts w:ascii="Calibri" w:cs="Calibri" w:eastAsia="Calibri" w:hAnsi="Calibri"/>
          <w:b/>
          <w:bCs/>
        </w:rPr>
        <w:t xml:space="preserve">solo inserción</w:t>
      </w:r>
      <w:r>
        <w:rPr>
          <w:rFonts w:ascii="Calibri" w:cs="Calibri" w:eastAsia="Calibri" w:hAnsi="Calibri"/>
        </w:rPr>
        <w:t xml:space="preserve"> (nunca se actualiza ni borra).</w:t>
      </w:r>
    </w:p>
    <w:p>
      <w:pPr>
        <w:pStyle w:val="Heading3"/>
      </w:pPr>
      <w:r>
        <w:rPr>
          <w:rFonts w:ascii="Calibri" w:cs="Calibri" w:eastAsia="Calibri" w:hAnsi="Calibri"/>
        </w:rPr>
        <w:t xml:space="preserve">3.4 Organización de componentes</w:t>
      </w:r>
    </w:p>
    <w:p>
      <w:pPr>
        <w:shd w:fill="F3F4F6" w:color="auto" w:val="clear"/>
        <w:spacing w:after="0" w:before="80" w:line="240"/>
        <w:ind w:left="120" w:right="120"/>
      </w:pPr>
      <w:r>
        <w:rPr>
          <w:rFonts w:ascii="Consolas" w:cs="Consolas" w:eastAsia="Consolas" w:hAnsi="Consolas"/>
          <w:sz w:val="16"/>
          <w:szCs w:val="16"/>
        </w:rPr>
        <w:t xml:space="preserve">/ (repositorio)</w:t>
      </w:r>
    </w:p>
    <w:p>
      <w:pPr>
        <w:shd w:fill="F3F4F6" w:color="auto" w:val="clear"/>
        <w:spacing w:after="0" w:before="0" w:line="240"/>
        <w:ind w:left="120" w:right="120"/>
      </w:pPr>
      <w:r>
        <w:rPr>
          <w:rFonts w:ascii="Consolas" w:cs="Consolas" w:eastAsia="Consolas" w:hAnsi="Consolas"/>
          <w:sz w:val="16"/>
          <w:szCs w:val="16"/>
        </w:rPr>
        <w:t xml:space="preserve">├── PLAN_INGENIERIA.md</w:t>
      </w:r>
    </w:p>
    <w:p>
      <w:pPr>
        <w:shd w:fill="F3F4F6" w:color="auto" w:val="clear"/>
        <w:spacing w:after="0" w:before="0" w:line="240"/>
        <w:ind w:left="120" w:right="120"/>
      </w:pPr>
      <w:r>
        <w:rPr>
          <w:rFonts w:ascii="Consolas" w:cs="Consolas" w:eastAsia="Consolas" w:hAnsi="Consolas"/>
          <w:sz w:val="16"/>
          <w:szCs w:val="16"/>
        </w:rPr>
        <w:t xml:space="preserve">├── sdd/                      ← especificaciones (sustituto de OpenSpec, gestionado con Claude)</w:t>
      </w:r>
    </w:p>
    <w:p>
      <w:pPr>
        <w:shd w:fill="F3F4F6" w:color="auto" w:val="clear"/>
        <w:spacing w:after="0" w:before="0" w:line="240"/>
        <w:ind w:left="120" w:right="120"/>
      </w:pPr>
      <w:r>
        <w:rPr>
          <w:rFonts w:ascii="Consolas" w:cs="Consolas" w:eastAsia="Consolas" w:hAnsi="Consolas"/>
          <w:sz w:val="16"/>
          <w:szCs w:val="16"/>
        </w:rPr>
        <w:t xml:space="preserve">├── backend/</w:t>
      </w:r>
    </w:p>
    <w:p>
      <w:pPr>
        <w:shd w:fill="F3F4F6" w:color="auto" w:val="clear"/>
        <w:spacing w:after="0" w:before="0" w:line="240"/>
        <w:ind w:left="120" w:right="120"/>
      </w:pPr>
      <w:r>
        <w:rPr>
          <w:rFonts w:ascii="Consolas" w:cs="Consolas" w:eastAsia="Consolas" w:hAnsi="Consolas"/>
          <w:sz w:val="16"/>
          <w:szCs w:val="16"/>
        </w:rPr>
        <w:t xml:space="preserve">│   ├── src/</w:t>
      </w:r>
    </w:p>
    <w:p>
      <w:pPr>
        <w:shd w:fill="F3F4F6" w:color="auto" w:val="clear"/>
        <w:spacing w:after="0" w:before="0" w:line="240"/>
        <w:ind w:left="120" w:right="120"/>
      </w:pPr>
      <w:r>
        <w:rPr>
          <w:rFonts w:ascii="Consolas" w:cs="Consolas" w:eastAsia="Consolas" w:hAnsi="Consolas"/>
          <w:sz w:val="16"/>
          <w:szCs w:val="16"/>
        </w:rPr>
        <w:t xml:space="preserve">│   │   ├── app.js            ← construcción de la app Express (inyectable para pruebas)</w:t>
      </w:r>
    </w:p>
    <w:p>
      <w:pPr>
        <w:shd w:fill="F3F4F6" w:color="auto" w:val="clear"/>
        <w:spacing w:after="0" w:before="0" w:line="240"/>
        <w:ind w:left="120" w:right="120"/>
      </w:pPr>
      <w:r>
        <w:rPr>
          <w:rFonts w:ascii="Consolas" w:cs="Consolas" w:eastAsia="Consolas" w:hAnsi="Consolas"/>
          <w:sz w:val="16"/>
          <w:szCs w:val="16"/>
        </w:rPr>
        <w:t xml:space="preserve">│   │   ├── server.js         ← punto de arranque</w:t>
      </w:r>
    </w:p>
    <w:p>
      <w:pPr>
        <w:shd w:fill="F3F4F6" w:color="auto" w:val="clear"/>
        <w:spacing w:after="0" w:before="0" w:line="240"/>
        <w:ind w:left="120" w:right="120"/>
      </w:pPr>
      <w:r>
        <w:rPr>
          <w:rFonts w:ascii="Consolas" w:cs="Consolas" w:eastAsia="Consolas" w:hAnsi="Consolas"/>
          <w:sz w:val="16"/>
          <w:szCs w:val="16"/>
        </w:rPr>
        <w:t xml:space="preserve">│   │   ├── config.js</w:t>
      </w:r>
    </w:p>
    <w:p>
      <w:pPr>
        <w:shd w:fill="F3F4F6" w:color="auto" w:val="clear"/>
        <w:spacing w:after="0" w:before="0" w:line="240"/>
        <w:ind w:left="120" w:right="120"/>
      </w:pPr>
      <w:r>
        <w:rPr>
          <w:rFonts w:ascii="Consolas" w:cs="Consolas" w:eastAsia="Consolas" w:hAnsi="Consolas"/>
          <w:sz w:val="16"/>
          <w:szCs w:val="16"/>
        </w:rPr>
        <w:t xml:space="preserve">│   │   ├── db/               ← conexión, esquema y datos semilla</w:t>
      </w:r>
    </w:p>
    <w:p>
      <w:pPr>
        <w:shd w:fill="F3F4F6" w:color="auto" w:val="clear"/>
        <w:spacing w:after="0" w:before="0" w:line="240"/>
        <w:ind w:left="120" w:right="120"/>
      </w:pPr>
      <w:r>
        <w:rPr>
          <w:rFonts w:ascii="Consolas" w:cs="Consolas" w:eastAsia="Consolas" w:hAnsi="Consolas"/>
          <w:sz w:val="16"/>
          <w:szCs w:val="16"/>
        </w:rPr>
        <w:t xml:space="preserve">│   │   ├── middleware/       ← autenticación, autorización, errores</w:t>
      </w:r>
    </w:p>
    <w:p>
      <w:pPr>
        <w:shd w:fill="F3F4F6" w:color="auto" w:val="clear"/>
        <w:spacing w:after="0" w:before="0" w:line="240"/>
        <w:ind w:left="120" w:right="120"/>
      </w:pPr>
      <w:r>
        <w:rPr>
          <w:rFonts w:ascii="Consolas" w:cs="Consolas" w:eastAsia="Consolas" w:hAnsi="Consolas"/>
          <w:sz w:val="16"/>
          <w:szCs w:val="16"/>
        </w:rPr>
        <w:t xml:space="preserve">│   │   ├── modules/</w:t>
      </w:r>
    </w:p>
    <w:p>
      <w:pPr>
        <w:shd w:fill="F3F4F6" w:color="auto" w:val="clear"/>
        <w:spacing w:after="0" w:before="0" w:line="240"/>
        <w:ind w:left="120" w:right="120"/>
      </w:pPr>
      <w:r>
        <w:rPr>
          <w:rFonts w:ascii="Consolas" w:cs="Consolas" w:eastAsia="Consolas" w:hAnsi="Consolas"/>
          <w:sz w:val="16"/>
          <w:szCs w:val="16"/>
        </w:rPr>
        <w:t xml:space="preserve">│   │   │   ├── auth/</w:t>
      </w:r>
    </w:p>
    <w:p>
      <w:pPr>
        <w:shd w:fill="F3F4F6" w:color="auto" w:val="clear"/>
        <w:spacing w:after="0" w:before="0" w:line="240"/>
        <w:ind w:left="120" w:right="120"/>
      </w:pPr>
      <w:r>
        <w:rPr>
          <w:rFonts w:ascii="Consolas" w:cs="Consolas" w:eastAsia="Consolas" w:hAnsi="Consolas"/>
          <w:sz w:val="16"/>
          <w:szCs w:val="16"/>
        </w:rPr>
        <w:t xml:space="preserve">│   │   │   ├── users/</w:t>
      </w:r>
    </w:p>
    <w:p>
      <w:pPr>
        <w:shd w:fill="F3F4F6" w:color="auto" w:val="clear"/>
        <w:spacing w:after="0" w:before="0" w:line="240"/>
        <w:ind w:left="120" w:right="120"/>
      </w:pPr>
      <w:r>
        <w:rPr>
          <w:rFonts w:ascii="Consolas" w:cs="Consolas" w:eastAsia="Consolas" w:hAnsi="Consolas"/>
          <w:sz w:val="16"/>
          <w:szCs w:val="16"/>
        </w:rPr>
        <w:t xml:space="preserve">│   │   │   ├── spaces/</w:t>
      </w:r>
    </w:p>
    <w:p>
      <w:pPr>
        <w:shd w:fill="F3F4F6" w:color="auto" w:val="clear"/>
        <w:spacing w:after="0" w:before="0" w:line="240"/>
        <w:ind w:left="120" w:right="120"/>
      </w:pPr>
      <w:r>
        <w:rPr>
          <w:rFonts w:ascii="Consolas" w:cs="Consolas" w:eastAsia="Consolas" w:hAnsi="Consolas"/>
          <w:sz w:val="16"/>
          <w:szCs w:val="16"/>
        </w:rPr>
        <w:t xml:space="preserve">│   │   │   └── reservations/ ← reglas, servicio, repositorio, rutas</w:t>
      </w:r>
    </w:p>
    <w:p>
      <w:pPr>
        <w:shd w:fill="F3F4F6" w:color="auto" w:val="clear"/>
        <w:spacing w:after="0" w:before="0" w:line="240"/>
        <w:ind w:left="120" w:right="120"/>
      </w:pPr>
      <w:r>
        <w:rPr>
          <w:rFonts w:ascii="Consolas" w:cs="Consolas" w:eastAsia="Consolas" w:hAnsi="Consolas"/>
          <w:sz w:val="16"/>
          <w:szCs w:val="16"/>
        </w:rPr>
        <w:t xml:space="preserve">│   │   └── utils/</w:t>
      </w:r>
    </w:p>
    <w:p>
      <w:pPr>
        <w:shd w:fill="F3F4F6" w:color="auto" w:val="clear"/>
        <w:spacing w:after="0" w:before="0" w:line="240"/>
        <w:ind w:left="120" w:right="120"/>
      </w:pPr>
      <w:r>
        <w:rPr>
          <w:rFonts w:ascii="Consolas" w:cs="Consolas" w:eastAsia="Consolas" w:hAnsi="Consolas"/>
          <w:sz w:val="16"/>
          <w:szCs w:val="16"/>
        </w:rPr>
        <w:t xml:space="preserve">│   └── test/                 ← pruebas automatizadas</w:t>
      </w:r>
    </w:p>
    <w:p>
      <w:pPr>
        <w:shd w:fill="F3F4F6" w:color="auto" w:val="clear"/>
        <w:spacing w:after="0" w:before="0" w:line="240"/>
        <w:ind w:left="120" w:right="120"/>
      </w:pPr>
      <w:r>
        <w:rPr>
          <w:rFonts w:ascii="Consolas" w:cs="Consolas" w:eastAsia="Consolas" w:hAnsi="Consolas"/>
          <w:sz w:val="16"/>
          <w:szCs w:val="16"/>
        </w:rPr>
        <w:t xml:space="preserve">└── frontend/</w:t>
      </w:r>
    </w:p>
    <w:p>
      <w:pPr>
        <w:shd w:fill="F3F4F6" w:color="auto" w:val="clear"/>
        <w:spacing w:after="120" w:before="0" w:line="240"/>
        <w:ind w:left="120" w:right="120"/>
      </w:pPr>
      <w:r>
        <w:rPr>
          <w:rFonts w:ascii="Consolas" w:cs="Consolas" w:eastAsia="Consolas" w:hAnsi="Consolas"/>
          <w:sz w:val="16"/>
          <w:szCs w:val="16"/>
        </w:rPr>
        <w:t xml:space="preserve">    └── src/app/              ← páginas Next.js por funcionalidad</w:t>
      </w:r>
    </w:p>
    <w:p>
      <w:pPr>
        <w:pStyle w:val="Heading3"/>
      </w:pPr>
      <w:r>
        <w:rPr>
          <w:rFonts w:ascii="Calibri" w:cs="Calibri" w:eastAsia="Calibri" w:hAnsi="Calibri"/>
        </w:rPr>
        <w:t xml:space="preserve">3.5 Comparación de decisiones técnicas y alternativas descartadas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0"/>
        <w:gridCol w:w="3109"/>
        <w:gridCol w:w="3109"/>
        <w:gridCol w:w="3110"/>
      </w:tblGrid>
      <w:tr>
        <w:trPr>
          <w:tblHeader/>
        </w:trPr>
        <w:tc>
          <w:tcPr>
            <w:tcW w:type="dxa" w:w="310"/>
            <w:tcBorders>
              <w:top w:val="single" w:color="C9D2DD" w:sz="4"/>
              <w:left w:val="single" w:color="C9D2DD" w:sz="4"/>
              <w:bottom w:val="single" w:color="C9D2DD" w:sz="4"/>
              <w:right w:val="single" w:color="C9D2DD" w:sz="4"/>
            </w:tcBorders>
            <w:shd w:fill="E0E8FD" w:color="auto" w:val="clear"/>
            <w:tcMar>
              <w:top w:type="dxa" w:w="60"/>
              <w:left w:type="dxa" w:w="90"/>
              <w:bottom w:type="dxa" w:w="60"/>
              <w:right w:type="dxa" w:w="90"/>
            </w:tcMar>
          </w:tcPr>
          <w:p>
            <w:r>
              <w:rPr>
                <w:rFonts w:ascii="Calibri" w:cs="Calibri" w:eastAsia="Calibri" w:hAnsi="Calibri"/>
                <w:b/>
                <w:bCs/>
                <w:sz w:val="18"/>
                <w:szCs w:val="18"/>
              </w:rPr>
              <w:t xml:space="preserve">#</w:t>
            </w:r>
          </w:p>
        </w:tc>
        <w:tc>
          <w:tcPr>
            <w:tcW w:type="dxa" w:w="3109"/>
            <w:tcBorders>
              <w:top w:val="single" w:color="C9D2DD" w:sz="4"/>
              <w:left w:val="single" w:color="C9D2DD" w:sz="4"/>
              <w:bottom w:val="single" w:color="C9D2DD" w:sz="4"/>
              <w:right w:val="single" w:color="C9D2DD" w:sz="4"/>
            </w:tcBorders>
            <w:shd w:fill="E0E8FD" w:color="auto" w:val="clear"/>
            <w:tcMar>
              <w:top w:type="dxa" w:w="60"/>
              <w:left w:type="dxa" w:w="90"/>
              <w:bottom w:type="dxa" w:w="60"/>
              <w:right w:type="dxa" w:w="90"/>
            </w:tcMar>
          </w:tcPr>
          <w:p>
            <w:r>
              <w:rPr>
                <w:rFonts w:ascii="Calibri" w:cs="Calibri" w:eastAsia="Calibri" w:hAnsi="Calibri"/>
                <w:b/>
                <w:bCs/>
                <w:sz w:val="18"/>
                <w:szCs w:val="18"/>
              </w:rPr>
              <w:t xml:space="preserve">Decisión tomada</w:t>
            </w:r>
          </w:p>
        </w:tc>
        <w:tc>
          <w:tcPr>
            <w:tcW w:type="dxa" w:w="3109"/>
            <w:tcBorders>
              <w:top w:val="single" w:color="C9D2DD" w:sz="4"/>
              <w:left w:val="single" w:color="C9D2DD" w:sz="4"/>
              <w:bottom w:val="single" w:color="C9D2DD" w:sz="4"/>
              <w:right w:val="single" w:color="C9D2DD" w:sz="4"/>
            </w:tcBorders>
            <w:shd w:fill="E0E8FD" w:color="auto" w:val="clear"/>
            <w:tcMar>
              <w:top w:type="dxa" w:w="60"/>
              <w:left w:type="dxa" w:w="90"/>
              <w:bottom w:type="dxa" w:w="60"/>
              <w:right w:type="dxa" w:w="90"/>
            </w:tcMar>
          </w:tcPr>
          <w:p>
            <w:r>
              <w:rPr>
                <w:rFonts w:ascii="Calibri" w:cs="Calibri" w:eastAsia="Calibri" w:hAnsi="Calibri"/>
                <w:b/>
                <w:bCs/>
                <w:sz w:val="18"/>
                <w:szCs w:val="18"/>
              </w:rPr>
              <w:t xml:space="preserve">Alternativas descartadas</w:t>
            </w:r>
          </w:p>
        </w:tc>
        <w:tc>
          <w:tcPr>
            <w:tcW w:type="dxa" w:w="3110"/>
            <w:tcBorders>
              <w:top w:val="single" w:color="C9D2DD" w:sz="4"/>
              <w:left w:val="single" w:color="C9D2DD" w:sz="4"/>
              <w:bottom w:val="single" w:color="C9D2DD" w:sz="4"/>
              <w:right w:val="single" w:color="C9D2DD" w:sz="4"/>
            </w:tcBorders>
            <w:shd w:fill="E0E8FD" w:color="auto" w:val="clear"/>
            <w:tcMar>
              <w:top w:type="dxa" w:w="60"/>
              <w:left w:type="dxa" w:w="90"/>
              <w:bottom w:type="dxa" w:w="60"/>
              <w:right w:type="dxa" w:w="90"/>
            </w:tcMar>
          </w:tcPr>
          <w:p>
            <w:r>
              <w:rPr>
                <w:rFonts w:ascii="Calibri" w:cs="Calibri" w:eastAsia="Calibri" w:hAnsi="Calibri"/>
                <w:b/>
                <w:bCs/>
                <w:sz w:val="18"/>
                <w:szCs w:val="18"/>
              </w:rPr>
              <w:t xml:space="preserve">Razón de la elección</w:t>
            </w:r>
          </w:p>
        </w:tc>
      </w:tr>
      <w:tr>
        <w:trPr>
          <w:tblHeader w:val="off"/>
        </w:trPr>
        <w:tc>
          <w:tcPr>
            <w:tcW w:type="dxa" w:w="310"/>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D1</w:t>
            </w:r>
          </w:p>
        </w:tc>
        <w:tc>
          <w:tcPr>
            <w:tcW w:type="dxa" w:w="3109"/>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b/>
                <w:bCs/>
                <w:sz w:val="18"/>
                <w:szCs w:val="18"/>
              </w:rPr>
              <w:t xml:space="preserve">SQLite (</w:t>
            </w:r>
            <w:r>
              <w:rPr>
                <w:rFonts w:ascii="Consolas" w:cs="Consolas" w:eastAsia="Consolas" w:hAnsi="Consolas"/>
                <w:b/>
                <w:bCs/>
                <w:color w:val="9A3412"/>
                <w:sz w:val="16"/>
                <w:szCs w:val="16"/>
              </w:rPr>
              <w:t xml:space="preserve">node:sqlite</w:t>
            </w:r>
            <w:r>
              <w:rPr>
                <w:rFonts w:ascii="Calibri" w:cs="Calibri" w:eastAsia="Calibri" w:hAnsi="Calibri"/>
                <w:b/>
                <w:bCs/>
                <w:sz w:val="18"/>
                <w:szCs w:val="18"/>
              </w:rPr>
              <w:t xml:space="preserve">)</w:t>
            </w:r>
            <w:r>
              <w:rPr>
                <w:rFonts w:ascii="Calibri" w:cs="Calibri" w:eastAsia="Calibri" w:hAnsi="Calibri"/>
                <w:sz w:val="18"/>
                <w:szCs w:val="18"/>
              </w:rPr>
              <w:t xml:space="preserve"> como base de datos</w:t>
            </w:r>
          </w:p>
        </w:tc>
        <w:tc>
          <w:tcPr>
            <w:tcW w:type="dxa" w:w="3109"/>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b/>
                <w:bCs/>
                <w:sz w:val="18"/>
                <w:szCs w:val="18"/>
              </w:rPr>
              <w:t xml:space="preserve">PostgreSQL</w:t>
            </w:r>
            <w:r>
              <w:rPr>
                <w:rFonts w:ascii="Calibri" w:cs="Calibri" w:eastAsia="Calibri" w:hAnsi="Calibri"/>
                <w:sz w:val="18"/>
                <w:szCs w:val="18"/>
              </w:rPr>
              <w:t xml:space="preserve">: requiere instalar y operar un servidor; excesivo para el alcance académico. </w:t>
            </w:r>
            <w:r>
              <w:rPr>
                <w:rFonts w:ascii="Calibri" w:cs="Calibri" w:eastAsia="Calibri" w:hAnsi="Calibri"/>
                <w:b/>
                <w:bCs/>
                <w:sz w:val="18"/>
                <w:szCs w:val="18"/>
              </w:rPr>
              <w:t xml:space="preserve">MongoDB</w:t>
            </w:r>
            <w:r>
              <w:rPr>
                <w:rFonts w:ascii="Calibri" w:cs="Calibri" w:eastAsia="Calibri" w:hAnsi="Calibri"/>
                <w:sz w:val="18"/>
                <w:szCs w:val="18"/>
              </w:rPr>
              <w:t xml:space="preserve">: el dominio es relacional (usuarios–espacios–reservas) y la detección de conflictos se beneficia de consultas SQL y transacciones simples. </w:t>
            </w:r>
            <w:r>
              <w:rPr>
                <w:rFonts w:ascii="Calibri" w:cs="Calibri" w:eastAsia="Calibri" w:hAnsi="Calibri"/>
                <w:b/>
                <w:bCs/>
                <w:sz w:val="18"/>
                <w:szCs w:val="18"/>
              </w:rPr>
              <w:t xml:space="preserve">Archivos JSON</w:t>
            </w:r>
            <w:r>
              <w:rPr>
                <w:rFonts w:ascii="Calibri" w:cs="Calibri" w:eastAsia="Calibri" w:hAnsi="Calibri"/>
                <w:sz w:val="18"/>
                <w:szCs w:val="18"/>
              </w:rPr>
              <w:t xml:space="preserve">: sin transacciones ni control de concurrencia, riesgo directo de reservas duplicadas.</w:t>
            </w:r>
          </w:p>
        </w:tc>
        <w:tc>
          <w:tcPr>
            <w:tcW w:type="dxa" w:w="3110"/>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Relacional, transaccional, cero instalación, y migrable a PostgreSQL gracias a la capa de repositorios.</w:t>
            </w:r>
          </w:p>
        </w:tc>
      </w:tr>
      <w:tr>
        <w:trPr>
          <w:tblHeader w:val="off"/>
        </w:trPr>
        <w:tc>
          <w:tcPr>
            <w:tcW w:type="dxa" w:w="310"/>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D2</w:t>
            </w:r>
          </w:p>
        </w:tc>
        <w:tc>
          <w:tcPr>
            <w:tcW w:type="dxa" w:w="3109"/>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b/>
                <w:bCs/>
                <w:sz w:val="18"/>
                <w:szCs w:val="18"/>
              </w:rPr>
              <w:t xml:space="preserve">Backend Express separado + frontend Next.js</w:t>
            </w:r>
          </w:p>
        </w:tc>
        <w:tc>
          <w:tcPr>
            <w:tcW w:type="dxa" w:w="3109"/>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b/>
                <w:bCs/>
                <w:sz w:val="18"/>
                <w:szCs w:val="18"/>
              </w:rPr>
              <w:t xml:space="preserve">Solo Next.js con API Routes / Server Actions</w:t>
            </w:r>
            <w:r>
              <w:rPr>
                <w:rFonts w:ascii="Calibri" w:cs="Calibri" w:eastAsia="Calibri" w:hAnsi="Calibri"/>
                <w:sz w:val="18"/>
                <w:szCs w:val="18"/>
              </w:rPr>
              <w:t xml:space="preserve">: mezcla la lógica de negocio con la capa de presentación y contradice el requisito de backend en Node.js independiente. </w:t>
            </w:r>
            <w:r>
              <w:rPr>
                <w:rFonts w:ascii="Calibri" w:cs="Calibri" w:eastAsia="Calibri" w:hAnsi="Calibri"/>
                <w:b/>
                <w:bCs/>
                <w:sz w:val="18"/>
                <w:szCs w:val="18"/>
              </w:rPr>
              <w:t xml:space="preserve">NestJS</w:t>
            </w:r>
            <w:r>
              <w:rPr>
                <w:rFonts w:ascii="Calibri" w:cs="Calibri" w:eastAsia="Calibri" w:hAnsi="Calibri"/>
                <w:sz w:val="18"/>
                <w:szCs w:val="18"/>
              </w:rPr>
              <w:t xml:space="preserve">: estructura robusta pero con una curva de aprendizaje y código ceremonial que no aporta en este tamaño.</w:t>
            </w:r>
          </w:p>
        </w:tc>
        <w:tc>
          <w:tcPr>
            <w:tcW w:type="dxa" w:w="3110"/>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Separación clara de responsabilidades y backend probado de forma independiente.</w:t>
            </w:r>
          </w:p>
        </w:tc>
      </w:tr>
      <w:tr>
        <w:trPr>
          <w:tblHeader w:val="off"/>
        </w:trPr>
        <w:tc>
          <w:tcPr>
            <w:tcW w:type="dxa" w:w="310"/>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D3</w:t>
            </w:r>
          </w:p>
        </w:tc>
        <w:tc>
          <w:tcPr>
            <w:tcW w:type="dxa" w:w="3109"/>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b/>
                <w:bCs/>
                <w:sz w:val="18"/>
                <w:szCs w:val="18"/>
              </w:rPr>
              <w:t xml:space="preserve">Autenticación con JWT</w:t>
            </w:r>
          </w:p>
        </w:tc>
        <w:tc>
          <w:tcPr>
            <w:tcW w:type="dxa" w:w="3109"/>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b/>
                <w:bCs/>
                <w:sz w:val="18"/>
                <w:szCs w:val="18"/>
              </w:rPr>
              <w:t xml:space="preserve">Sesiones en servidor con cookies</w:t>
            </w:r>
            <w:r>
              <w:rPr>
                <w:rFonts w:ascii="Calibri" w:cs="Calibri" w:eastAsia="Calibri" w:hAnsi="Calibri"/>
                <w:sz w:val="18"/>
                <w:szCs w:val="18"/>
              </w:rPr>
              <w:t xml:space="preserve">: requieren almacén de sesiones y manejo de CSRF. </w:t>
            </w:r>
            <w:r>
              <w:rPr>
                <w:rFonts w:ascii="Calibri" w:cs="Calibri" w:eastAsia="Calibri" w:hAnsi="Calibri"/>
                <w:b/>
                <w:bCs/>
                <w:sz w:val="18"/>
                <w:szCs w:val="18"/>
              </w:rPr>
              <w:t xml:space="preserve">Autenticación externa (OAuth / SSO institucional)</w:t>
            </w:r>
            <w:r>
              <w:rPr>
                <w:rFonts w:ascii="Calibri" w:cs="Calibri" w:eastAsia="Calibri" w:hAnsi="Calibri"/>
                <w:sz w:val="18"/>
                <w:szCs w:val="18"/>
              </w:rPr>
              <w:t xml:space="preserve">: fuera de alcance, depende de infraestructura de la institución.</w:t>
            </w:r>
          </w:p>
        </w:tc>
        <w:tc>
          <w:tcPr>
            <w:tcW w:type="dxa" w:w="3110"/>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API sin estado, fácil de probar con supertest y de consumir desde el frontend.</w:t>
            </w:r>
          </w:p>
        </w:tc>
      </w:tr>
      <w:tr>
        <w:trPr>
          <w:tblHeader w:val="off"/>
        </w:trPr>
        <w:tc>
          <w:tcPr>
            <w:tcW w:type="dxa" w:w="310"/>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D4</w:t>
            </w:r>
          </w:p>
        </w:tc>
        <w:tc>
          <w:tcPr>
            <w:tcW w:type="dxa" w:w="3109"/>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b/>
                <w:bCs/>
                <w:sz w:val="18"/>
                <w:szCs w:val="18"/>
              </w:rPr>
              <w:t xml:space="preserve">node:test + supertest</w:t>
            </w:r>
            <w:r>
              <w:rPr>
                <w:rFonts w:ascii="Calibri" w:cs="Calibri" w:eastAsia="Calibri" w:hAnsi="Calibri"/>
                <w:sz w:val="18"/>
                <w:szCs w:val="18"/>
              </w:rPr>
              <w:t xml:space="preserve"> para pruebas</w:t>
            </w:r>
          </w:p>
        </w:tc>
        <w:tc>
          <w:tcPr>
            <w:tcW w:type="dxa" w:w="3109"/>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b/>
                <w:bCs/>
                <w:sz w:val="18"/>
                <w:szCs w:val="18"/>
              </w:rPr>
              <w:t xml:space="preserve">Jest</w:t>
            </w:r>
            <w:r>
              <w:rPr>
                <w:rFonts w:ascii="Calibri" w:cs="Calibri" w:eastAsia="Calibri" w:hAnsi="Calibri"/>
                <w:sz w:val="18"/>
                <w:szCs w:val="18"/>
              </w:rPr>
              <w:t xml:space="preserve">: más pesado y con configuración adicional para ESM/CommonJS. </w:t>
            </w:r>
            <w:r>
              <w:rPr>
                <w:rFonts w:ascii="Calibri" w:cs="Calibri" w:eastAsia="Calibri" w:hAnsi="Calibri"/>
                <w:b/>
                <w:bCs/>
                <w:sz w:val="18"/>
                <w:szCs w:val="18"/>
              </w:rPr>
              <w:t xml:space="preserve">Pruebas manuales con Postman</w:t>
            </w:r>
            <w:r>
              <w:rPr>
                <w:rFonts w:ascii="Calibri" w:cs="Calibri" w:eastAsia="Calibri" w:hAnsi="Calibri"/>
                <w:sz w:val="18"/>
                <w:szCs w:val="18"/>
              </w:rPr>
              <w:t xml:space="preserve">: no son repetibles ni automatizables.</w:t>
            </w:r>
          </w:p>
        </w:tc>
        <w:tc>
          <w:tcPr>
            <w:tcW w:type="dxa" w:w="3110"/>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Runner nativo, rápido, sin configuración; pruebas de integración reales de la API.</w:t>
            </w:r>
          </w:p>
        </w:tc>
      </w:tr>
      <w:tr>
        <w:trPr>
          <w:tblHeader w:val="off"/>
        </w:trPr>
        <w:tc>
          <w:tcPr>
            <w:tcW w:type="dxa" w:w="310"/>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D5</w:t>
            </w:r>
          </w:p>
        </w:tc>
        <w:tc>
          <w:tcPr>
            <w:tcW w:type="dxa" w:w="3109"/>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b/>
                <w:bCs/>
                <w:sz w:val="18"/>
                <w:szCs w:val="18"/>
              </w:rPr>
              <w:t xml:space="preserve">Prevención de conflictos en el servicio dentro de una transacción</w:t>
            </w:r>
          </w:p>
        </w:tc>
        <w:tc>
          <w:tcPr>
            <w:tcW w:type="dxa" w:w="3109"/>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b/>
                <w:bCs/>
                <w:sz w:val="18"/>
                <w:szCs w:val="18"/>
              </w:rPr>
              <w:t xml:space="preserve">Solo validación en el frontend</w:t>
            </w:r>
            <w:r>
              <w:rPr>
                <w:rFonts w:ascii="Calibri" w:cs="Calibri" w:eastAsia="Calibri" w:hAnsi="Calibri"/>
                <w:sz w:val="18"/>
                <w:szCs w:val="18"/>
              </w:rPr>
              <w:t xml:space="preserve">: se puede evadir llamando la API directamente. </w:t>
            </w:r>
            <w:r>
              <w:rPr>
                <w:rFonts w:ascii="Calibri" w:cs="Calibri" w:eastAsia="Calibri" w:hAnsi="Calibri"/>
                <w:b/>
                <w:bCs/>
                <w:sz w:val="18"/>
                <w:szCs w:val="18"/>
              </w:rPr>
              <w:t xml:space="preserve">Restricción de exclusión en la base de datos</w:t>
            </w:r>
            <w:r>
              <w:rPr>
                <w:rFonts w:ascii="Calibri" w:cs="Calibri" w:eastAsia="Calibri" w:hAnsi="Calibri"/>
                <w:sz w:val="18"/>
                <w:szCs w:val="18"/>
              </w:rPr>
              <w:t xml:space="preserve"> (p. ej. </w:t>
            </w:r>
            <w:r>
              <w:rPr>
                <w:rFonts w:ascii="Consolas" w:cs="Consolas" w:eastAsia="Consolas" w:hAnsi="Consolas"/>
                <w:color w:val="9A3412"/>
                <w:sz w:val="16"/>
                <w:szCs w:val="16"/>
              </w:rPr>
              <w:t xml:space="preserve">EXCLUDE</w:t>
            </w:r>
            <w:r>
              <w:rPr>
                <w:rFonts w:ascii="Calibri" w:cs="Calibri" w:eastAsia="Calibri" w:hAnsi="Calibri"/>
                <w:sz w:val="18"/>
                <w:szCs w:val="18"/>
              </w:rPr>
              <w:t xml:space="preserve"> de PostgreSQL): no disponible en SQLite.</w:t>
            </w:r>
          </w:p>
        </w:tc>
        <w:tc>
          <w:tcPr>
            <w:tcW w:type="dxa" w:w="3110"/>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La regla se centraliza y se prueba en el backend; la transacción garantiza atomicidad.</w:t>
            </w:r>
          </w:p>
        </w:tc>
      </w:tr>
    </w:tbl>
    <w:p>
      <w:pPr>
        <w:spacing w:after="60"/>
      </w:pPr>
    </w:p>
    <w:p>
      <w:pPr>
        <w:pStyle w:val="Heading2"/>
      </w:pPr>
      <w:bookmarkStart w:name="_Toc7" w:id="7"/>
      <w:r>
        <w:rPr>
          <w:rFonts w:ascii="Calibri" w:cs="Calibri" w:eastAsia="Calibri" w:hAnsi="Calibri"/>
        </w:rPr>
        <w:t xml:space="preserve">4. Estrategia de desarrollo</w:t>
      </w:r>
      <w:bookmarkEnd w:id="7"/>
    </w:p>
    <w:p>
      <w:pPr>
        <w:pStyle w:val="Heading3"/>
      </w:pPr>
      <w:r>
        <w:rPr>
          <w:rFonts w:ascii="Calibri" w:cs="Calibri" w:eastAsia="Calibri" w:hAnsi="Calibri"/>
        </w:rPr>
        <w:t xml:space="preserve">4.1 Metodología de trabajo</w:t>
      </w:r>
    </w:p>
    <w:p>
      <w:pPr>
        <w:spacing w:after="120"/>
      </w:pPr>
      <w:r>
        <w:rPr>
          <w:rFonts w:ascii="Calibri" w:cs="Calibri" w:eastAsia="Calibri" w:hAnsi="Calibri"/>
          <w:b/>
          <w:bCs/>
        </w:rPr>
        <w:t xml:space="preserve">Spec-Driven Development (SDD) iterativo e incremental</w:t>
      </w:r>
      <w:r>
        <w:rPr>
          <w:rFonts w:ascii="Calibri" w:cs="Calibri" w:eastAsia="Calibri" w:hAnsi="Calibri"/>
        </w:rPr>
        <w:t xml:space="preserve">, inspirado en el flujo de OpenSpec pero ejecutado con el agente de IA (Claude) como herramienta de especificación:</w:t>
      </w:r>
    </w:p>
    <w:p>
      <w:pPr>
        <w:pStyle w:val="ListParagraph"/>
        <w:numPr>
          <w:ilvl w:val="0"/>
          <w:numId w:val="9"/>
        </w:numPr>
        <w:spacing w:after="40"/>
      </w:pPr>
      <w:r>
        <w:rPr>
          <w:rFonts w:ascii="Calibri" w:cs="Calibri" w:eastAsia="Calibri" w:hAnsi="Calibri"/>
          <w:b/>
          <w:bCs/>
        </w:rPr>
        <w:t xml:space="preserve">Planificar</w:t>
      </w:r>
      <w:r>
        <w:rPr>
          <w:rFonts w:ascii="Calibri" w:cs="Calibri" w:eastAsia="Calibri" w:hAnsi="Calibri"/>
        </w:rPr>
        <w:t xml:space="preserve"> (este documento).</w:t>
      </w:r>
    </w:p>
    <w:p>
      <w:pPr>
        <w:pStyle w:val="ListParagraph"/>
        <w:numPr>
          <w:ilvl w:val="0"/>
          <w:numId w:val="9"/>
        </w:numPr>
        <w:spacing w:after="40"/>
      </w:pPr>
      <w:r>
        <w:rPr>
          <w:rFonts w:ascii="Calibri" w:cs="Calibri" w:eastAsia="Calibri" w:hAnsi="Calibri"/>
          <w:b/>
          <w:bCs/>
        </w:rPr>
        <w:t xml:space="preserve">Especificar</w:t>
      </w:r>
      <w:r>
        <w:rPr>
          <w:rFonts w:ascii="Calibri" w:cs="Calibri" w:eastAsia="Calibri" w:hAnsi="Calibri"/>
        </w:rPr>
        <w:t xml:space="preserve">: requisitos con identificador, restricciones y escenarios </w:t>
      </w:r>
      <w:r>
        <w:rPr>
          <w:rFonts w:ascii="Calibri" w:cs="Calibri" w:eastAsia="Calibri" w:hAnsi="Calibri"/>
          <w:i/>
          <w:iCs/>
        </w:rPr>
        <w:t xml:space="preserve">Dado / Cuando / Entonces</w:t>
      </w:r>
      <w:r>
        <w:rPr>
          <w:rFonts w:ascii="Calibri" w:cs="Calibri" w:eastAsia="Calibri" w:hAnsi="Calibri"/>
        </w:rPr>
        <w:t xml:space="preserve">.</w:t>
      </w:r>
    </w:p>
    <w:p>
      <w:pPr>
        <w:pStyle w:val="ListParagraph"/>
        <w:numPr>
          <w:ilvl w:val="0"/>
          <w:numId w:val="9"/>
        </w:numPr>
        <w:spacing w:after="40"/>
      </w:pPr>
      <w:r>
        <w:rPr>
          <w:rFonts w:ascii="Calibri" w:cs="Calibri" w:eastAsia="Calibri" w:hAnsi="Calibri"/>
          <w:b/>
          <w:bCs/>
        </w:rPr>
        <w:t xml:space="preserve">Revisar</w:t>
      </w:r>
      <w:r>
        <w:rPr>
          <w:rFonts w:ascii="Calibri" w:cs="Calibri" w:eastAsia="Calibri" w:hAnsi="Calibri"/>
        </w:rPr>
        <w:t xml:space="preserve"> especificaciones: consistencia, ambigüedad, correspondencia con este plan.</w:t>
      </w:r>
    </w:p>
    <w:p>
      <w:pPr>
        <w:pStyle w:val="ListParagraph"/>
        <w:numPr>
          <w:ilvl w:val="0"/>
          <w:numId w:val="9"/>
        </w:numPr>
        <w:spacing w:after="40"/>
      </w:pPr>
      <w:r>
        <w:rPr>
          <w:rFonts w:ascii="Calibri" w:cs="Calibri" w:eastAsia="Calibri" w:hAnsi="Calibri"/>
          <w:b/>
          <w:bCs/>
        </w:rPr>
        <w:t xml:space="preserve">Definir tareas</w:t>
      </w:r>
      <w:r>
        <w:rPr>
          <w:rFonts w:ascii="Calibri" w:cs="Calibri" w:eastAsia="Calibri" w:hAnsi="Calibri"/>
        </w:rPr>
        <w:t xml:space="preserve"> de implementación vinculadas a requisitos.</w:t>
      </w:r>
    </w:p>
    <w:p>
      <w:pPr>
        <w:pStyle w:val="ListParagraph"/>
        <w:numPr>
          <w:ilvl w:val="0"/>
          <w:numId w:val="9"/>
        </w:numPr>
        <w:spacing w:after="40"/>
      </w:pPr>
      <w:r>
        <w:rPr>
          <w:rFonts w:ascii="Calibri" w:cs="Calibri" w:eastAsia="Calibri" w:hAnsi="Calibri"/>
          <w:b/>
          <w:bCs/>
        </w:rPr>
        <w:t xml:space="preserve">Implementar</w:t>
      </w:r>
      <w:r>
        <w:rPr>
          <w:rFonts w:ascii="Calibri" w:cs="Calibri" w:eastAsia="Calibri" w:hAnsi="Calibri"/>
        </w:rPr>
        <w:t xml:space="preserve"> por incrementos con pruebas.</w:t>
      </w:r>
    </w:p>
    <w:p>
      <w:pPr>
        <w:pStyle w:val="ListParagraph"/>
        <w:numPr>
          <w:ilvl w:val="0"/>
          <w:numId w:val="9"/>
        </w:numPr>
        <w:spacing w:after="40"/>
      </w:pPr>
      <w:r>
        <w:rPr>
          <w:rFonts w:ascii="Calibri" w:cs="Calibri" w:eastAsia="Calibri" w:hAnsi="Calibri"/>
          <w:b/>
          <w:bCs/>
        </w:rPr>
        <w:t xml:space="preserve">Verificar</w:t>
      </w:r>
      <w:r>
        <w:rPr>
          <w:rFonts w:ascii="Calibri" w:cs="Calibri" w:eastAsia="Calibri" w:hAnsi="Calibri"/>
        </w:rPr>
        <w:t xml:space="preserve"> contra los escenarios.</w:t>
      </w:r>
    </w:p>
    <w:p>
      <w:pPr>
        <w:pStyle w:val="ListParagraph"/>
        <w:numPr>
          <w:ilvl w:val="0"/>
          <w:numId w:val="9"/>
        </w:numPr>
        <w:spacing w:after="40"/>
      </w:pPr>
      <w:r>
        <w:rPr>
          <w:rFonts w:ascii="Calibri" w:cs="Calibri" w:eastAsia="Calibri" w:hAnsi="Calibri"/>
          <w:b/>
          <w:bCs/>
        </w:rPr>
        <w:t xml:space="preserve">Gestionar cambios</w:t>
      </w:r>
      <w:r>
        <w:rPr>
          <w:rFonts w:ascii="Calibri" w:cs="Calibri" w:eastAsia="Calibri" w:hAnsi="Calibri"/>
        </w:rPr>
        <w:t xml:space="preserve"> mediante propuestas de cambio (</w:t>
      </w:r>
      <w:r>
        <w:rPr>
          <w:rFonts w:ascii="Consolas" w:cs="Consolas" w:eastAsia="Consolas" w:hAnsi="Consolas"/>
          <w:color w:val="9A3412"/>
          <w:sz w:val="19"/>
          <w:szCs w:val="19"/>
        </w:rPr>
        <w:t xml:space="preserve">sdd/changes/</w:t>
      </w:r>
      <w:r>
        <w:rPr>
          <w:rFonts w:ascii="Calibri" w:cs="Calibri" w:eastAsia="Calibri" w:hAnsi="Calibri"/>
        </w:rPr>
        <w:t xml:space="preserve">) antes de tocar el código.</w:t>
      </w:r>
    </w:p>
    <w:p>
      <w:pPr>
        <w:pStyle w:val="Heading3"/>
      </w:pPr>
      <w:r>
        <w:rPr>
          <w:rFonts w:ascii="Calibri" w:cs="Calibri" w:eastAsia="Calibri" w:hAnsi="Calibri"/>
        </w:rPr>
        <w:t xml:space="preserve">4.2 Etapas de implementación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7"/>
        <w:gridCol w:w="4396"/>
        <w:gridCol w:w="4735"/>
      </w:tblGrid>
      <w:tr>
        <w:trPr>
          <w:tblHeader/>
        </w:trPr>
        <w:tc>
          <w:tcPr>
            <w:tcW w:type="dxa" w:w="507"/>
            <w:tcBorders>
              <w:top w:val="single" w:color="C9D2DD" w:sz="4"/>
              <w:left w:val="single" w:color="C9D2DD" w:sz="4"/>
              <w:bottom w:val="single" w:color="C9D2DD" w:sz="4"/>
              <w:right w:val="single" w:color="C9D2DD" w:sz="4"/>
            </w:tcBorders>
            <w:shd w:fill="E0E8FD" w:color="auto" w:val="clear"/>
            <w:tcMar>
              <w:top w:type="dxa" w:w="60"/>
              <w:left w:type="dxa" w:w="90"/>
              <w:bottom w:type="dxa" w:w="60"/>
              <w:right w:type="dxa" w:w="90"/>
            </w:tcMar>
          </w:tcPr>
          <w:p>
            <w:r>
              <w:rPr>
                <w:rFonts w:ascii="Calibri" w:cs="Calibri" w:eastAsia="Calibri" w:hAnsi="Calibri"/>
                <w:b/>
                <w:bCs/>
                <w:sz w:val="18"/>
                <w:szCs w:val="18"/>
              </w:rPr>
              <w:t xml:space="preserve">Etapa</w:t>
            </w:r>
          </w:p>
        </w:tc>
        <w:tc>
          <w:tcPr>
            <w:tcW w:type="dxa" w:w="4396"/>
            <w:tcBorders>
              <w:top w:val="single" w:color="C9D2DD" w:sz="4"/>
              <w:left w:val="single" w:color="C9D2DD" w:sz="4"/>
              <w:bottom w:val="single" w:color="C9D2DD" w:sz="4"/>
              <w:right w:val="single" w:color="C9D2DD" w:sz="4"/>
            </w:tcBorders>
            <w:shd w:fill="E0E8FD" w:color="auto" w:val="clear"/>
            <w:tcMar>
              <w:top w:type="dxa" w:w="60"/>
              <w:left w:type="dxa" w:w="90"/>
              <w:bottom w:type="dxa" w:w="60"/>
              <w:right w:type="dxa" w:w="90"/>
            </w:tcMar>
          </w:tcPr>
          <w:p>
            <w:r>
              <w:rPr>
                <w:rFonts w:ascii="Calibri" w:cs="Calibri" w:eastAsia="Calibri" w:hAnsi="Calibri"/>
                <w:b/>
                <w:bCs/>
                <w:sz w:val="18"/>
                <w:szCs w:val="18"/>
              </w:rPr>
              <w:t xml:space="preserve">Contenido</w:t>
            </w:r>
          </w:p>
        </w:tc>
        <w:tc>
          <w:tcPr>
            <w:tcW w:type="dxa" w:w="4735"/>
            <w:tcBorders>
              <w:top w:val="single" w:color="C9D2DD" w:sz="4"/>
              <w:left w:val="single" w:color="C9D2DD" w:sz="4"/>
              <w:bottom w:val="single" w:color="C9D2DD" w:sz="4"/>
              <w:right w:val="single" w:color="C9D2DD" w:sz="4"/>
            </w:tcBorders>
            <w:shd w:fill="E0E8FD" w:color="auto" w:val="clear"/>
            <w:tcMar>
              <w:top w:type="dxa" w:w="60"/>
              <w:left w:type="dxa" w:w="90"/>
              <w:bottom w:type="dxa" w:w="60"/>
              <w:right w:type="dxa" w:w="90"/>
            </w:tcMar>
          </w:tcPr>
          <w:p>
            <w:r>
              <w:rPr>
                <w:rFonts w:ascii="Calibri" w:cs="Calibri" w:eastAsia="Calibri" w:hAnsi="Calibri"/>
                <w:b/>
                <w:bCs/>
                <w:sz w:val="18"/>
                <w:szCs w:val="18"/>
              </w:rPr>
              <w:t xml:space="preserve">Entregable verificable</w:t>
            </w:r>
          </w:p>
        </w:tc>
      </w:tr>
      <w:tr>
        <w:trPr>
          <w:tblHeader w:val="off"/>
        </w:trPr>
        <w:tc>
          <w:tcPr>
            <w:tcW w:type="dxa" w:w="507"/>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E0</w:t>
            </w:r>
          </w:p>
        </w:tc>
        <w:tc>
          <w:tcPr>
            <w:tcW w:type="dxa" w:w="4396"/>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Plan de ingeniería</w:t>
            </w:r>
          </w:p>
        </w:tc>
        <w:tc>
          <w:tcPr>
            <w:tcW w:type="dxa" w:w="4735"/>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onsolas" w:cs="Consolas" w:eastAsia="Consolas" w:hAnsi="Consolas"/>
                <w:color w:val="9A3412"/>
                <w:sz w:val="16"/>
                <w:szCs w:val="16"/>
              </w:rPr>
              <w:t xml:space="preserve">PLAN_INGENIERIA.md</w:t>
            </w:r>
            <w:r>
              <w:rPr>
                <w:rFonts w:ascii="Calibri" w:cs="Calibri" w:eastAsia="Calibri" w:hAnsi="Calibri"/>
                <w:sz w:val="18"/>
                <w:szCs w:val="18"/>
              </w:rPr>
              <w:t xml:space="preserve"> (commit independiente)</w:t>
            </w:r>
          </w:p>
        </w:tc>
      </w:tr>
      <w:tr>
        <w:trPr>
          <w:tblHeader w:val="off"/>
        </w:trPr>
        <w:tc>
          <w:tcPr>
            <w:tcW w:type="dxa" w:w="507"/>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E1</w:t>
            </w:r>
          </w:p>
        </w:tc>
        <w:tc>
          <w:tcPr>
            <w:tcW w:type="dxa" w:w="4396"/>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Especificaciones de las 8 capacidades</w:t>
            </w:r>
          </w:p>
        </w:tc>
        <w:tc>
          <w:tcPr>
            <w:tcW w:type="dxa" w:w="4735"/>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onsolas" w:cs="Consolas" w:eastAsia="Consolas" w:hAnsi="Consolas"/>
                <w:color w:val="9A3412"/>
                <w:sz w:val="16"/>
                <w:szCs w:val="16"/>
              </w:rPr>
              <w:t xml:space="preserve">sdd/specs/*/spec.md</w:t>
            </w:r>
          </w:p>
        </w:tc>
      </w:tr>
      <w:tr>
        <w:trPr>
          <w:tblHeader w:val="off"/>
        </w:trPr>
        <w:tc>
          <w:tcPr>
            <w:tcW w:type="dxa" w:w="507"/>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E2</w:t>
            </w:r>
          </w:p>
        </w:tc>
        <w:tc>
          <w:tcPr>
            <w:tcW w:type="dxa" w:w="4396"/>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Revisión de especificaciones y tareas</w:t>
            </w:r>
          </w:p>
        </w:tc>
        <w:tc>
          <w:tcPr>
            <w:tcW w:type="dxa" w:w="4735"/>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onsolas" w:cs="Consolas" w:eastAsia="Consolas" w:hAnsi="Consolas"/>
                <w:color w:val="9A3412"/>
                <w:sz w:val="16"/>
                <w:szCs w:val="16"/>
              </w:rPr>
              <w:t xml:space="preserve">sdd/reviews/</w:t>
            </w:r>
            <w:r>
              <w:rPr>
                <w:rFonts w:ascii="Calibri" w:cs="Calibri" w:eastAsia="Calibri" w:hAnsi="Calibri"/>
                <w:sz w:val="18"/>
                <w:szCs w:val="18"/>
              </w:rPr>
              <w:t xml:space="preserve">, </w:t>
            </w:r>
            <w:r>
              <w:rPr>
                <w:rFonts w:ascii="Consolas" w:cs="Consolas" w:eastAsia="Consolas" w:hAnsi="Consolas"/>
                <w:color w:val="9A3412"/>
                <w:sz w:val="16"/>
                <w:szCs w:val="16"/>
              </w:rPr>
              <w:t xml:space="preserve">sdd/changes/.../tasks.md</w:t>
            </w:r>
          </w:p>
        </w:tc>
      </w:tr>
      <w:tr>
        <w:trPr>
          <w:tblHeader w:val="off"/>
        </w:trPr>
        <w:tc>
          <w:tcPr>
            <w:tcW w:type="dxa" w:w="507"/>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E3</w:t>
            </w:r>
          </w:p>
        </w:tc>
        <w:tc>
          <w:tcPr>
            <w:tcW w:type="dxa" w:w="4396"/>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Base del backend + identidad (usuarios, auth, roles)</w:t>
            </w:r>
          </w:p>
        </w:tc>
        <w:tc>
          <w:tcPr>
            <w:tcW w:type="dxa" w:w="4735"/>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Pruebas de auth/usuarios en verde</w:t>
            </w:r>
          </w:p>
        </w:tc>
      </w:tr>
      <w:tr>
        <w:trPr>
          <w:tblHeader w:val="off"/>
        </w:trPr>
        <w:tc>
          <w:tcPr>
            <w:tcW w:type="dxa" w:w="507"/>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E4</w:t>
            </w:r>
          </w:p>
        </w:tc>
        <w:tc>
          <w:tcPr>
            <w:tcW w:type="dxa" w:w="4396"/>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Espacios</w:t>
            </w:r>
          </w:p>
        </w:tc>
        <w:tc>
          <w:tcPr>
            <w:tcW w:type="dxa" w:w="4735"/>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Pruebas de espacios en verde</w:t>
            </w:r>
          </w:p>
        </w:tc>
      </w:tr>
      <w:tr>
        <w:trPr>
          <w:tblHeader w:val="off"/>
        </w:trPr>
        <w:tc>
          <w:tcPr>
            <w:tcW w:type="dxa" w:w="507"/>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E5</w:t>
            </w:r>
          </w:p>
        </w:tc>
        <w:tc>
          <w:tcPr>
            <w:tcW w:type="dxa" w:w="4396"/>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Reservas: solicitud, disponibilidad, conflictos</w:t>
            </w:r>
          </w:p>
        </w:tc>
        <w:tc>
          <w:tcPr>
            <w:tcW w:type="dxa" w:w="4735"/>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Pruebas de reservas en verde</w:t>
            </w:r>
          </w:p>
        </w:tc>
      </w:tr>
      <w:tr>
        <w:trPr>
          <w:tblHeader w:val="off"/>
        </w:trPr>
        <w:tc>
          <w:tcPr>
            <w:tcW w:type="dxa" w:w="507"/>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E6</w:t>
            </w:r>
          </w:p>
        </w:tc>
        <w:tc>
          <w:tcPr>
            <w:tcW w:type="dxa" w:w="4396"/>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Aprobación, rechazo, cancelación, historial</w:t>
            </w:r>
          </w:p>
        </w:tc>
        <w:tc>
          <w:tcPr>
            <w:tcW w:type="dxa" w:w="4735"/>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Pruebas de flujo completo en verde</w:t>
            </w:r>
          </w:p>
        </w:tc>
      </w:tr>
      <w:tr>
        <w:trPr>
          <w:tblHeader w:val="off"/>
        </w:trPr>
        <w:tc>
          <w:tcPr>
            <w:tcW w:type="dxa" w:w="507"/>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E7</w:t>
            </w:r>
          </w:p>
        </w:tc>
        <w:tc>
          <w:tcPr>
            <w:tcW w:type="dxa" w:w="4396"/>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Frontend Next.js</w:t>
            </w:r>
          </w:p>
        </w:tc>
        <w:tc>
          <w:tcPr>
            <w:tcW w:type="dxa" w:w="4735"/>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onsolas" w:cs="Consolas" w:eastAsia="Consolas" w:hAnsi="Consolas"/>
                <w:color w:val="9A3412"/>
                <w:sz w:val="16"/>
                <w:szCs w:val="16"/>
              </w:rPr>
              <w:t xml:space="preserve">next build</w:t>
            </w:r>
            <w:r>
              <w:rPr>
                <w:rFonts w:ascii="Calibri" w:cs="Calibri" w:eastAsia="Calibri" w:hAnsi="Calibri"/>
                <w:sz w:val="18"/>
                <w:szCs w:val="18"/>
              </w:rPr>
              <w:t xml:space="preserve"> exitoso y flujo manual por rol</w:t>
            </w:r>
          </w:p>
        </w:tc>
      </w:tr>
      <w:tr>
        <w:trPr>
          <w:tblHeader w:val="off"/>
        </w:trPr>
        <w:tc>
          <w:tcPr>
            <w:tcW w:type="dxa" w:w="507"/>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E8</w:t>
            </w:r>
          </w:p>
        </w:tc>
        <w:tc>
          <w:tcPr>
            <w:tcW w:type="dxa" w:w="4396"/>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Cambio: límite de 4 horas consecutivas</w:t>
            </w:r>
          </w:p>
        </w:tc>
        <w:tc>
          <w:tcPr>
            <w:tcW w:type="dxa" w:w="4735"/>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Propuesta de cambio + pruebas nuevas y antiguas en verde</w:t>
            </w:r>
          </w:p>
        </w:tc>
      </w:tr>
      <w:tr>
        <w:trPr>
          <w:tblHeader w:val="off"/>
        </w:trPr>
        <w:tc>
          <w:tcPr>
            <w:tcW w:type="dxa" w:w="507"/>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E9</w:t>
            </w:r>
          </w:p>
        </w:tc>
        <w:tc>
          <w:tcPr>
            <w:tcW w:type="dxa" w:w="4396"/>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Verificación y cierre</w:t>
            </w:r>
          </w:p>
        </w:tc>
        <w:tc>
          <w:tcPr>
            <w:tcW w:type="dxa" w:w="4735"/>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onsolas" w:cs="Consolas" w:eastAsia="Consolas" w:hAnsi="Consolas"/>
                <w:color w:val="9A3412"/>
                <w:sz w:val="16"/>
                <w:szCs w:val="16"/>
              </w:rPr>
              <w:t xml:space="preserve">README.md</w:t>
            </w:r>
            <w:r>
              <w:rPr>
                <w:rFonts w:ascii="Calibri" w:cs="Calibri" w:eastAsia="Calibri" w:hAnsi="Calibri"/>
                <w:sz w:val="18"/>
                <w:szCs w:val="18"/>
              </w:rPr>
              <w:t xml:space="preserve">, </w:t>
            </w:r>
            <w:r>
              <w:rPr>
                <w:rFonts w:ascii="Consolas" w:cs="Consolas" w:eastAsia="Consolas" w:hAnsi="Consolas"/>
                <w:color w:val="9A3412"/>
                <w:sz w:val="16"/>
                <w:szCs w:val="16"/>
              </w:rPr>
              <w:t xml:space="preserve">INFORME_FINAL.md</w:t>
            </w:r>
            <w:r>
              <w:rPr>
                <w:rFonts w:ascii="Calibri" w:cs="Calibri" w:eastAsia="Calibri" w:hAnsi="Calibri"/>
                <w:sz w:val="18"/>
                <w:szCs w:val="18"/>
              </w:rPr>
              <w:t xml:space="preserve">, matriz de trazabilidad</w:t>
            </w:r>
          </w:p>
        </w:tc>
      </w:tr>
    </w:tbl>
    <w:p>
      <w:pPr>
        <w:spacing w:after="60"/>
      </w:pPr>
    </w:p>
    <w:p>
      <w:pPr>
        <w:pStyle w:val="Heading3"/>
      </w:pPr>
      <w:r>
        <w:rPr>
          <w:rFonts w:ascii="Calibri" w:cs="Calibri" w:eastAsia="Calibri" w:hAnsi="Calibri"/>
        </w:rPr>
        <w:t xml:space="preserve">4.3 Orden de desarrollo de funcionalidades</w:t>
      </w:r>
    </w:p>
    <w:p>
      <w:pPr>
        <w:pStyle w:val="ListParagraph"/>
        <w:numPr>
          <w:ilvl w:val="0"/>
          <w:numId w:val="10"/>
        </w:numPr>
        <w:spacing w:after="40"/>
      </w:pPr>
      <w:r>
        <w:rPr>
          <w:rFonts w:ascii="Calibri" w:cs="Calibri" w:eastAsia="Calibri" w:hAnsi="Calibri"/>
        </w:rPr>
        <w:t xml:space="preserve">Usuarios y autenticación → 2. Roles y permisos → 3. Espacios → 4. Solicitudes de reserva → 5. Disponibilidad → 6. Prevención de reservas simultáneas → 7. Aprobación/rechazo → 8. Cancelación e historial → 9. Frontend.</w:t>
      </w:r>
    </w:p>
    <w:p>
      <w:pPr>
        <w:pStyle w:val="Heading3"/>
      </w:pPr>
      <w:r>
        <w:rPr>
          <w:rFonts w:ascii="Calibri" w:cs="Calibri" w:eastAsia="Calibri" w:hAnsi="Calibri"/>
        </w:rPr>
        <w:t xml:space="preserve">4.4 Dependencias entre componentes</w:t>
      </w:r>
    </w:p>
    <w:p>
      <w:pPr>
        <w:shd w:fill="F3F4F6" w:color="auto" w:val="clear"/>
        <w:spacing w:after="0" w:before="80" w:line="240"/>
        <w:ind w:left="120" w:right="120"/>
      </w:pPr>
      <w:r>
        <w:rPr>
          <w:rFonts w:ascii="Consolas" w:cs="Consolas" w:eastAsia="Consolas" w:hAnsi="Consolas"/>
          <w:sz w:val="16"/>
          <w:szCs w:val="16"/>
        </w:rPr>
        <w:t xml:space="preserve">auth ──▶ roles/permisos ──▶ spaces ──▶ reservations(solicitud) ──▶ disponibilidad/conflictos</w:t>
      </w:r>
    </w:p>
    <w:p>
      <w:pPr>
        <w:shd w:fill="F3F4F6" w:color="auto" w:val="clear"/>
        <w:spacing w:after="0" w:before="0" w:line="240"/>
        <w:ind w:left="120" w:right="120"/>
      </w:pPr>
      <w:r>
        <w:rPr>
          <w:rFonts w:ascii="Consolas" w:cs="Consolas" w:eastAsia="Consolas" w:hAnsi="Consolas"/>
          <w:sz w:val="16"/>
          <w:szCs w:val="16"/>
        </w:rPr>
        <w:t xml:space="preserve">  │                                         │</w:t>
      </w:r>
    </w:p>
    <w:p>
      <w:pPr>
        <w:shd w:fill="F3F4F6" w:color="auto" w:val="clear"/>
        <w:spacing w:after="0" w:before="0" w:line="240"/>
        <w:ind w:left="120" w:right="120"/>
      </w:pPr>
      <w:r>
        <w:rPr>
          <w:rFonts w:ascii="Consolas" w:cs="Consolas" w:eastAsia="Consolas" w:hAnsi="Consolas"/>
          <w:sz w:val="16"/>
          <w:szCs w:val="16"/>
        </w:rPr>
        <w:t xml:space="preserve">  └──▶ users                                ├──▶ aprobación/rechazo ──▶ historial</w:t>
      </w:r>
    </w:p>
    <w:p>
      <w:pPr>
        <w:shd w:fill="F3F4F6" w:color="auto" w:val="clear"/>
        <w:spacing w:after="0" w:before="0" w:line="240"/>
        <w:ind w:left="120" w:right="120"/>
      </w:pPr>
      <w:r>
        <w:rPr>
          <w:rFonts w:ascii="Consolas" w:cs="Consolas" w:eastAsia="Consolas" w:hAnsi="Consolas"/>
          <w:sz w:val="16"/>
          <w:szCs w:val="16"/>
        </w:rPr>
        <w:t xml:space="preserve">                                            └──▶ cancelación ─────────▶ historial</w:t>
      </w:r>
    </w:p>
    <w:p>
      <w:pPr>
        <w:shd w:fill="F3F4F6" w:color="auto" w:val="clear"/>
        <w:spacing w:after="120" w:before="0" w:line="240"/>
        <w:ind w:left="120" w:right="120"/>
      </w:pPr>
      <w:r>
        <w:rPr>
          <w:rFonts w:ascii="Consolas" w:cs="Consolas" w:eastAsia="Consolas" w:hAnsi="Consolas"/>
          <w:sz w:val="16"/>
          <w:szCs w:val="16"/>
        </w:rPr>
        <w:t xml:space="preserve">frontend ──▶ (todos los endpoints anteriores)</w:t>
      </w:r>
    </w:p>
    <w:p>
      <w:pPr>
        <w:pStyle w:val="ListParagraph"/>
        <w:numPr>
          <w:ilvl w:val="0"/>
          <w:numId w:val="11"/>
        </w:numPr>
        <w:spacing w:after="40"/>
      </w:pPr>
      <w:r>
        <w:rPr>
          <w:rFonts w:ascii="Calibri" w:cs="Calibri" w:eastAsia="Calibri" w:hAnsi="Calibri"/>
        </w:rPr>
        <w:t xml:space="preserve">No se puede crear una reserva sin espacios ni usuarios autenticados.</w:t>
      </w:r>
    </w:p>
    <w:p>
      <w:pPr>
        <w:pStyle w:val="ListParagraph"/>
        <w:numPr>
          <w:ilvl w:val="0"/>
          <w:numId w:val="11"/>
        </w:numPr>
        <w:spacing w:after="40"/>
      </w:pPr>
      <w:r>
        <w:rPr>
          <w:rFonts w:ascii="Calibri" w:cs="Calibri" w:eastAsia="Calibri" w:hAnsi="Calibri"/>
        </w:rPr>
        <w:t xml:space="preserve">La aprobación depende de la verificación de conflictos (se revalida al aprobar).</w:t>
      </w:r>
    </w:p>
    <w:p>
      <w:pPr>
        <w:pStyle w:val="ListParagraph"/>
        <w:numPr>
          <w:ilvl w:val="0"/>
          <w:numId w:val="11"/>
        </w:numPr>
        <w:spacing w:after="40"/>
      </w:pPr>
      <w:r>
        <w:rPr>
          <w:rFonts w:ascii="Calibri" w:cs="Calibri" w:eastAsia="Calibri" w:hAnsi="Calibri"/>
        </w:rPr>
        <w:t xml:space="preserve">El historial depende de todas las transiciones de estado.</w:t>
      </w:r>
    </w:p>
    <w:p>
      <w:pPr>
        <w:pStyle w:val="Heading3"/>
      </w:pPr>
      <w:r>
        <w:rPr>
          <w:rFonts w:ascii="Calibri" w:cs="Calibri" w:eastAsia="Calibri" w:hAnsi="Calibri"/>
        </w:rPr>
        <w:t xml:space="preserve">4.5 Criterios de terminado (Definition of Done) por etapa</w:t>
      </w:r>
    </w:p>
    <w:p>
      <w:pPr>
        <w:spacing w:after="120"/>
      </w:pPr>
      <w:r>
        <w:rPr>
          <w:rFonts w:ascii="Calibri" w:cs="Calibri" w:eastAsia="Calibri" w:hAnsi="Calibri"/>
        </w:rPr>
        <w:t xml:space="preserve">Una etapa se considera terminada cuando:</w:t>
      </w:r>
    </w:p>
    <w:p>
      <w:pPr>
        <w:pStyle w:val="ListParagraph"/>
        <w:numPr>
          <w:ilvl w:val="0"/>
          <w:numId w:val="12"/>
        </w:numPr>
        <w:spacing w:after="40"/>
      </w:pPr>
      <w:r>
        <w:rPr>
          <w:rFonts w:ascii="Calibri" w:cs="Calibri" w:eastAsia="Calibri" w:hAnsi="Calibri"/>
        </w:rPr>
        <w:t xml:space="preserve">Cada requisito de la etapa tiene </w:t>
      </w:r>
      <w:r>
        <w:rPr>
          <w:rFonts w:ascii="Calibri" w:cs="Calibri" w:eastAsia="Calibri" w:hAnsi="Calibri"/>
          <w:b/>
          <w:bCs/>
        </w:rPr>
        <w:t xml:space="preserve">al menos una prueba automatizada</w:t>
      </w:r>
      <w:r>
        <w:rPr>
          <w:rFonts w:ascii="Calibri" w:cs="Calibri" w:eastAsia="Calibri" w:hAnsi="Calibri"/>
        </w:rPr>
        <w:t xml:space="preserve"> que cubre sus escenarios principales.</w:t>
      </w:r>
    </w:p>
    <w:p>
      <w:pPr>
        <w:pStyle w:val="ListParagraph"/>
        <w:numPr>
          <w:ilvl w:val="0"/>
          <w:numId w:val="12"/>
        </w:numPr>
        <w:spacing w:after="40"/>
      </w:pPr>
      <w:r>
        <w:rPr>
          <w:rFonts w:ascii="Calibri" w:cs="Calibri" w:eastAsia="Calibri" w:hAnsi="Calibri"/>
          <w:b/>
          <w:bCs/>
        </w:rPr>
        <w:t xml:space="preserve">Todas</w:t>
      </w:r>
      <w:r>
        <w:rPr>
          <w:rFonts w:ascii="Calibri" w:cs="Calibri" w:eastAsia="Calibri" w:hAnsi="Calibri"/>
        </w:rPr>
        <w:t xml:space="preserve"> las pruebas (nuevas y anteriores) pasan.</w:t>
      </w:r>
    </w:p>
    <w:p>
      <w:pPr>
        <w:pStyle w:val="ListParagraph"/>
        <w:numPr>
          <w:ilvl w:val="0"/>
          <w:numId w:val="12"/>
        </w:numPr>
        <w:spacing w:after="40"/>
      </w:pPr>
      <w:r>
        <w:rPr>
          <w:rFonts w:ascii="Calibri" w:cs="Calibri" w:eastAsia="Calibri" w:hAnsi="Calibri"/>
        </w:rPr>
        <w:t xml:space="preserve">El código respeta la arquitectura en capas (sin SQL en rutas, sin lógica de negocio en el frontend).</w:t>
      </w:r>
    </w:p>
    <w:p>
      <w:pPr>
        <w:pStyle w:val="ListParagraph"/>
        <w:numPr>
          <w:ilvl w:val="0"/>
          <w:numId w:val="12"/>
        </w:numPr>
        <w:spacing w:after="40"/>
      </w:pPr>
      <w:r>
        <w:rPr>
          <w:rFonts w:ascii="Calibri" w:cs="Calibri" w:eastAsia="Calibri" w:hAnsi="Calibri"/>
        </w:rPr>
        <w:t xml:space="preserve">El código generado por la IA fue </w:t>
      </w:r>
      <w:r>
        <w:rPr>
          <w:rFonts w:ascii="Calibri" w:cs="Calibri" w:eastAsia="Calibri" w:hAnsi="Calibri"/>
          <w:b/>
          <w:bCs/>
        </w:rPr>
        <w:t xml:space="preserve">revisado</w:t>
      </w:r>
      <w:r>
        <w:rPr>
          <w:rFonts w:ascii="Calibri" w:cs="Calibri" w:eastAsia="Calibri" w:hAnsi="Calibri"/>
        </w:rPr>
        <w:t xml:space="preserve"> por el estudiante.</w:t>
      </w:r>
    </w:p>
    <w:p>
      <w:pPr>
        <w:pStyle w:val="ListParagraph"/>
        <w:numPr>
          <w:ilvl w:val="0"/>
          <w:numId w:val="12"/>
        </w:numPr>
        <w:spacing w:after="40"/>
      </w:pPr>
      <w:r>
        <w:rPr>
          <w:rFonts w:ascii="Calibri" w:cs="Calibri" w:eastAsia="Calibri" w:hAnsi="Calibri"/>
        </w:rPr>
        <w:t xml:space="preserve">Los cambios quedan registrados en uno o más commits con mensaje descriptivo que referencia los requisitos.</w:t>
      </w:r>
    </w:p>
    <w:p>
      <w:pPr>
        <w:pStyle w:val="ListParagraph"/>
        <w:numPr>
          <w:ilvl w:val="0"/>
          <w:numId w:val="12"/>
        </w:numPr>
        <w:spacing w:after="40"/>
      </w:pPr>
      <w:r>
        <w:rPr>
          <w:rFonts w:ascii="Calibri" w:cs="Calibri" w:eastAsia="Calibri" w:hAnsi="Calibri"/>
        </w:rPr>
        <w:t xml:space="preserve">Si hubo desviación respecto a la especificación, la especificación se actualizó </w:t>
      </w:r>
      <w:r>
        <w:rPr>
          <w:rFonts w:ascii="Calibri" w:cs="Calibri" w:eastAsia="Calibri" w:hAnsi="Calibri"/>
          <w:b/>
          <w:bCs/>
        </w:rPr>
        <w:t xml:space="preserve">antes</w:t>
      </w:r>
      <w:r>
        <w:rPr>
          <w:rFonts w:ascii="Calibri" w:cs="Calibri" w:eastAsia="Calibri" w:hAnsi="Calibri"/>
        </w:rPr>
        <w:t xml:space="preserve"> que el código.</w:t>
      </w:r>
    </w:p>
    <w:p>
      <w:pPr>
        <w:pStyle w:val="Heading2"/>
      </w:pPr>
      <w:bookmarkStart w:name="_Toc8" w:id="8"/>
      <w:r>
        <w:rPr>
          <w:rFonts w:ascii="Calibri" w:cs="Calibri" w:eastAsia="Calibri" w:hAnsi="Calibri"/>
        </w:rPr>
        <w:t xml:space="preserve">5. Estrategia de calidad</w:t>
      </w:r>
      <w:bookmarkEnd w:id="8"/>
    </w:p>
    <w:p>
      <w:pPr>
        <w:pStyle w:val="Heading3"/>
      </w:pPr>
      <w:r>
        <w:rPr>
          <w:rFonts w:ascii="Calibri" w:cs="Calibri" w:eastAsia="Calibri" w:hAnsi="Calibri"/>
        </w:rPr>
        <w:t xml:space="preserve">5.1 Tipos de pruebas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8"/>
        <w:gridCol w:w="3660"/>
        <w:gridCol w:w="3660"/>
      </w:tblGrid>
      <w:tr>
        <w:trPr>
          <w:tblHeader/>
        </w:trPr>
        <w:tc>
          <w:tcPr>
            <w:tcW w:type="dxa" w:w="2318"/>
            <w:tcBorders>
              <w:top w:val="single" w:color="C9D2DD" w:sz="4"/>
              <w:left w:val="single" w:color="C9D2DD" w:sz="4"/>
              <w:bottom w:val="single" w:color="C9D2DD" w:sz="4"/>
              <w:right w:val="single" w:color="C9D2DD" w:sz="4"/>
            </w:tcBorders>
            <w:shd w:fill="E0E8FD" w:color="auto" w:val="clear"/>
            <w:tcMar>
              <w:top w:type="dxa" w:w="60"/>
              <w:left w:type="dxa" w:w="90"/>
              <w:bottom w:type="dxa" w:w="60"/>
              <w:right w:type="dxa" w:w="90"/>
            </w:tcMar>
          </w:tcPr>
          <w:p>
            <w:r>
              <w:rPr>
                <w:rFonts w:ascii="Calibri" w:cs="Calibri" w:eastAsia="Calibri" w:hAnsi="Calibri"/>
                <w:b/>
                <w:bCs/>
                <w:sz w:val="18"/>
                <w:szCs w:val="18"/>
              </w:rPr>
              <w:t xml:space="preserve">Tipo</w:t>
            </w:r>
          </w:p>
        </w:tc>
        <w:tc>
          <w:tcPr>
            <w:tcW w:type="dxa" w:w="3660"/>
            <w:tcBorders>
              <w:top w:val="single" w:color="C9D2DD" w:sz="4"/>
              <w:left w:val="single" w:color="C9D2DD" w:sz="4"/>
              <w:bottom w:val="single" w:color="C9D2DD" w:sz="4"/>
              <w:right w:val="single" w:color="C9D2DD" w:sz="4"/>
            </w:tcBorders>
            <w:shd w:fill="E0E8FD" w:color="auto" w:val="clear"/>
            <w:tcMar>
              <w:top w:type="dxa" w:w="60"/>
              <w:left w:type="dxa" w:w="90"/>
              <w:bottom w:type="dxa" w:w="60"/>
              <w:right w:type="dxa" w:w="90"/>
            </w:tcMar>
          </w:tcPr>
          <w:p>
            <w:r>
              <w:rPr>
                <w:rFonts w:ascii="Calibri" w:cs="Calibri" w:eastAsia="Calibri" w:hAnsi="Calibri"/>
                <w:b/>
                <w:bCs/>
                <w:sz w:val="18"/>
                <w:szCs w:val="18"/>
              </w:rPr>
              <w:t xml:space="preserve">Herramienta</w:t>
            </w:r>
          </w:p>
        </w:tc>
        <w:tc>
          <w:tcPr>
            <w:tcW w:type="dxa" w:w="3660"/>
            <w:tcBorders>
              <w:top w:val="single" w:color="C9D2DD" w:sz="4"/>
              <w:left w:val="single" w:color="C9D2DD" w:sz="4"/>
              <w:bottom w:val="single" w:color="C9D2DD" w:sz="4"/>
              <w:right w:val="single" w:color="C9D2DD" w:sz="4"/>
            </w:tcBorders>
            <w:shd w:fill="E0E8FD" w:color="auto" w:val="clear"/>
            <w:tcMar>
              <w:top w:type="dxa" w:w="60"/>
              <w:left w:type="dxa" w:w="90"/>
              <w:bottom w:type="dxa" w:w="60"/>
              <w:right w:type="dxa" w:w="90"/>
            </w:tcMar>
          </w:tcPr>
          <w:p>
            <w:r>
              <w:rPr>
                <w:rFonts w:ascii="Calibri" w:cs="Calibri" w:eastAsia="Calibri" w:hAnsi="Calibri"/>
                <w:b/>
                <w:bCs/>
                <w:sz w:val="18"/>
                <w:szCs w:val="18"/>
              </w:rPr>
              <w:t xml:space="preserve">Qué cubre</w:t>
            </w:r>
          </w:p>
        </w:tc>
      </w:tr>
      <w:tr>
        <w:trPr>
          <w:tblHeader w:val="off"/>
        </w:trPr>
        <w:tc>
          <w:tcPr>
            <w:tcW w:type="dxa" w:w="2318"/>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b/>
                <w:bCs/>
                <w:sz w:val="18"/>
                <w:szCs w:val="18"/>
              </w:rPr>
              <w:t xml:space="preserve">Unitarias</w:t>
            </w:r>
          </w:p>
        </w:tc>
        <w:tc>
          <w:tcPr>
            <w:tcW w:type="dxa" w:w="3660"/>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node:test</w:t>
            </w:r>
          </w:p>
        </w:tc>
        <w:tc>
          <w:tcPr>
            <w:tcW w:type="dxa" w:w="3660"/>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Funciones puras de reglas de negocio: solapamiento de horarios, validación de formato de fecha/hora, horario de operación.</w:t>
            </w:r>
          </w:p>
        </w:tc>
      </w:tr>
      <w:tr>
        <w:trPr>
          <w:tblHeader w:val="off"/>
        </w:trPr>
        <w:tc>
          <w:tcPr>
            <w:tcW w:type="dxa" w:w="2318"/>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b/>
                <w:bCs/>
                <w:sz w:val="18"/>
                <w:szCs w:val="18"/>
              </w:rPr>
              <w:t xml:space="preserve">Integración de API</w:t>
            </w:r>
          </w:p>
        </w:tc>
        <w:tc>
          <w:tcPr>
            <w:tcW w:type="dxa" w:w="3660"/>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node:test + supertest + SQLite en memoria</w:t>
            </w:r>
          </w:p>
        </w:tc>
        <w:tc>
          <w:tcPr>
            <w:tcW w:type="dxa" w:w="3660"/>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Cada endpoint con sus escenarios de aceptación: éxito, validación, permisos (401/403), conflictos (409).</w:t>
            </w:r>
          </w:p>
        </w:tc>
      </w:tr>
      <w:tr>
        <w:trPr>
          <w:tblHeader w:val="off"/>
        </w:trPr>
        <w:tc>
          <w:tcPr>
            <w:tcW w:type="dxa" w:w="2318"/>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b/>
                <w:bCs/>
                <w:sz w:val="18"/>
                <w:szCs w:val="18"/>
              </w:rPr>
              <w:t xml:space="preserve">Pruebas de aceptación</w:t>
            </w:r>
          </w:p>
        </w:tc>
        <w:tc>
          <w:tcPr>
            <w:tcW w:type="dxa" w:w="3660"/>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Mismas pruebas de integración, nombradas con el ID del escenario</w:t>
            </w:r>
          </w:p>
        </w:tc>
        <w:tc>
          <w:tcPr>
            <w:tcW w:type="dxa" w:w="3660"/>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Correspondencia directa escenario ↔ prueba.</w:t>
            </w:r>
          </w:p>
        </w:tc>
      </w:tr>
      <w:tr>
        <w:trPr>
          <w:tblHeader w:val="off"/>
        </w:trPr>
        <w:tc>
          <w:tcPr>
            <w:tcW w:type="dxa" w:w="2318"/>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b/>
                <w:bCs/>
                <w:sz w:val="18"/>
                <w:szCs w:val="18"/>
              </w:rPr>
              <w:t xml:space="preserve">Pruebas de regresión</w:t>
            </w:r>
          </w:p>
        </w:tc>
        <w:tc>
          <w:tcPr>
            <w:tcW w:type="dxa" w:w="3660"/>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Ejecución completa de la suite tras cada cambio</w:t>
            </w:r>
          </w:p>
        </w:tc>
        <w:tc>
          <w:tcPr>
            <w:tcW w:type="dxa" w:w="3660"/>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Garantiza que el cambio de 4 horas no rompa funciones previas.</w:t>
            </w:r>
          </w:p>
        </w:tc>
      </w:tr>
      <w:tr>
        <w:trPr>
          <w:tblHeader w:val="off"/>
        </w:trPr>
        <w:tc>
          <w:tcPr>
            <w:tcW w:type="dxa" w:w="2318"/>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b/>
                <w:bCs/>
                <w:sz w:val="18"/>
                <w:szCs w:val="18"/>
              </w:rPr>
              <w:t xml:space="preserve">Verificación de build del frontend</w:t>
            </w:r>
          </w:p>
        </w:tc>
        <w:tc>
          <w:tcPr>
            <w:tcW w:type="dxa" w:w="3660"/>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onsolas" w:cs="Consolas" w:eastAsia="Consolas" w:hAnsi="Consolas"/>
                <w:color w:val="9A3412"/>
                <w:sz w:val="16"/>
                <w:szCs w:val="16"/>
              </w:rPr>
              <w:t xml:space="preserve">next build</w:t>
            </w:r>
          </w:p>
        </w:tc>
        <w:tc>
          <w:tcPr>
            <w:tcW w:type="dxa" w:w="3660"/>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El frontend compila sin errores de tipos ni de rutas.</w:t>
            </w:r>
          </w:p>
        </w:tc>
      </w:tr>
      <w:tr>
        <w:trPr>
          <w:tblHeader w:val="off"/>
        </w:trPr>
        <w:tc>
          <w:tcPr>
            <w:tcW w:type="dxa" w:w="2318"/>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b/>
                <w:bCs/>
                <w:sz w:val="18"/>
                <w:szCs w:val="18"/>
              </w:rPr>
              <w:t xml:space="preserve">Pruebas manuales exploratorias</w:t>
            </w:r>
          </w:p>
        </w:tc>
        <w:tc>
          <w:tcPr>
            <w:tcW w:type="dxa" w:w="3660"/>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Navegador</w:t>
            </w:r>
          </w:p>
        </w:tc>
        <w:tc>
          <w:tcPr>
            <w:tcW w:type="dxa" w:w="3660"/>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Flujo de usuario por rol en el frontend.</w:t>
            </w:r>
          </w:p>
        </w:tc>
      </w:tr>
    </w:tbl>
    <w:p>
      <w:pPr>
        <w:spacing w:after="60"/>
      </w:pPr>
    </w:p>
    <w:p>
      <w:pPr>
        <w:pStyle w:val="Heading3"/>
      </w:pPr>
      <w:r>
        <w:rPr>
          <w:rFonts w:ascii="Calibri" w:cs="Calibri" w:eastAsia="Calibri" w:hAnsi="Calibri"/>
        </w:rPr>
        <w:t xml:space="preserve">5.2 Riesgos identificados y mitigación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98"/>
        <w:gridCol w:w="3988"/>
        <w:gridCol w:w="797"/>
        <w:gridCol w:w="465"/>
        <w:gridCol w:w="3990"/>
      </w:tblGrid>
      <w:tr>
        <w:trPr>
          <w:tblHeader/>
        </w:trPr>
        <w:tc>
          <w:tcPr>
            <w:tcW w:type="dxa" w:w="398"/>
            <w:tcBorders>
              <w:top w:val="single" w:color="C9D2DD" w:sz="4"/>
              <w:left w:val="single" w:color="C9D2DD" w:sz="4"/>
              <w:bottom w:val="single" w:color="C9D2DD" w:sz="4"/>
              <w:right w:val="single" w:color="C9D2DD" w:sz="4"/>
            </w:tcBorders>
            <w:shd w:fill="E0E8FD" w:color="auto" w:val="clear"/>
            <w:tcMar>
              <w:top w:type="dxa" w:w="60"/>
              <w:left w:type="dxa" w:w="90"/>
              <w:bottom w:type="dxa" w:w="60"/>
              <w:right w:type="dxa" w:w="90"/>
            </w:tcMar>
          </w:tcPr>
          <w:p>
            <w:r>
              <w:rPr>
                <w:rFonts w:ascii="Calibri" w:cs="Calibri" w:eastAsia="Calibri" w:hAnsi="Calibri"/>
                <w:b/>
                <w:bCs/>
                <w:sz w:val="18"/>
                <w:szCs w:val="18"/>
              </w:rPr>
              <w:t xml:space="preserve">#</w:t>
            </w:r>
          </w:p>
        </w:tc>
        <w:tc>
          <w:tcPr>
            <w:tcW w:type="dxa" w:w="3988"/>
            <w:tcBorders>
              <w:top w:val="single" w:color="C9D2DD" w:sz="4"/>
              <w:left w:val="single" w:color="C9D2DD" w:sz="4"/>
              <w:bottom w:val="single" w:color="C9D2DD" w:sz="4"/>
              <w:right w:val="single" w:color="C9D2DD" w:sz="4"/>
            </w:tcBorders>
            <w:shd w:fill="E0E8FD" w:color="auto" w:val="clear"/>
            <w:tcMar>
              <w:top w:type="dxa" w:w="60"/>
              <w:left w:type="dxa" w:w="90"/>
              <w:bottom w:type="dxa" w:w="60"/>
              <w:right w:type="dxa" w:w="90"/>
            </w:tcMar>
          </w:tcPr>
          <w:p>
            <w:r>
              <w:rPr>
                <w:rFonts w:ascii="Calibri" w:cs="Calibri" w:eastAsia="Calibri" w:hAnsi="Calibri"/>
                <w:b/>
                <w:bCs/>
                <w:sz w:val="18"/>
                <w:szCs w:val="18"/>
              </w:rPr>
              <w:t xml:space="preserve">Riesgo</w:t>
            </w:r>
          </w:p>
        </w:tc>
        <w:tc>
          <w:tcPr>
            <w:tcW w:type="dxa" w:w="797"/>
            <w:tcBorders>
              <w:top w:val="single" w:color="C9D2DD" w:sz="4"/>
              <w:left w:val="single" w:color="C9D2DD" w:sz="4"/>
              <w:bottom w:val="single" w:color="C9D2DD" w:sz="4"/>
              <w:right w:val="single" w:color="C9D2DD" w:sz="4"/>
            </w:tcBorders>
            <w:shd w:fill="E0E8FD" w:color="auto" w:val="clear"/>
            <w:tcMar>
              <w:top w:type="dxa" w:w="60"/>
              <w:left w:type="dxa" w:w="90"/>
              <w:bottom w:type="dxa" w:w="60"/>
              <w:right w:type="dxa" w:w="90"/>
            </w:tcMar>
          </w:tcPr>
          <w:p>
            <w:r>
              <w:rPr>
                <w:rFonts w:ascii="Calibri" w:cs="Calibri" w:eastAsia="Calibri" w:hAnsi="Calibri"/>
                <w:b/>
                <w:bCs/>
                <w:sz w:val="18"/>
                <w:szCs w:val="18"/>
              </w:rPr>
              <w:t xml:space="preserve">Probabilidad</w:t>
            </w:r>
          </w:p>
        </w:tc>
        <w:tc>
          <w:tcPr>
            <w:tcW w:type="dxa" w:w="465"/>
            <w:tcBorders>
              <w:top w:val="single" w:color="C9D2DD" w:sz="4"/>
              <w:left w:val="single" w:color="C9D2DD" w:sz="4"/>
              <w:bottom w:val="single" w:color="C9D2DD" w:sz="4"/>
              <w:right w:val="single" w:color="C9D2DD" w:sz="4"/>
            </w:tcBorders>
            <w:shd w:fill="E0E8FD" w:color="auto" w:val="clear"/>
            <w:tcMar>
              <w:top w:type="dxa" w:w="60"/>
              <w:left w:type="dxa" w:w="90"/>
              <w:bottom w:type="dxa" w:w="60"/>
              <w:right w:type="dxa" w:w="90"/>
            </w:tcMar>
          </w:tcPr>
          <w:p>
            <w:r>
              <w:rPr>
                <w:rFonts w:ascii="Calibri" w:cs="Calibri" w:eastAsia="Calibri" w:hAnsi="Calibri"/>
                <w:b/>
                <w:bCs/>
                <w:sz w:val="18"/>
                <w:szCs w:val="18"/>
              </w:rPr>
              <w:t xml:space="preserve">Impacto</w:t>
            </w:r>
          </w:p>
        </w:tc>
        <w:tc>
          <w:tcPr>
            <w:tcW w:type="dxa" w:w="3990"/>
            <w:tcBorders>
              <w:top w:val="single" w:color="C9D2DD" w:sz="4"/>
              <w:left w:val="single" w:color="C9D2DD" w:sz="4"/>
              <w:bottom w:val="single" w:color="C9D2DD" w:sz="4"/>
              <w:right w:val="single" w:color="C9D2DD" w:sz="4"/>
            </w:tcBorders>
            <w:shd w:fill="E0E8FD" w:color="auto" w:val="clear"/>
            <w:tcMar>
              <w:top w:type="dxa" w:w="60"/>
              <w:left w:type="dxa" w:w="90"/>
              <w:bottom w:type="dxa" w:w="60"/>
              <w:right w:type="dxa" w:w="90"/>
            </w:tcMar>
          </w:tcPr>
          <w:p>
            <w:r>
              <w:rPr>
                <w:rFonts w:ascii="Calibri" w:cs="Calibri" w:eastAsia="Calibri" w:hAnsi="Calibri"/>
                <w:b/>
                <w:bCs/>
                <w:sz w:val="18"/>
                <w:szCs w:val="18"/>
              </w:rPr>
              <w:t xml:space="preserve">Mitigación</w:t>
            </w:r>
          </w:p>
        </w:tc>
      </w:tr>
      <w:tr>
        <w:trPr>
          <w:tblHeader w:val="off"/>
        </w:trPr>
        <w:tc>
          <w:tcPr>
            <w:tcW w:type="dxa" w:w="398"/>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R1</w:t>
            </w:r>
          </w:p>
        </w:tc>
        <w:tc>
          <w:tcPr>
            <w:tcW w:type="dxa" w:w="3988"/>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b/>
                <w:bCs/>
                <w:sz w:val="18"/>
                <w:szCs w:val="18"/>
              </w:rPr>
              <w:t xml:space="preserve">Reservas simultáneas</w:t>
            </w:r>
            <w:r>
              <w:rPr>
                <w:rFonts w:ascii="Calibri" w:cs="Calibri" w:eastAsia="Calibri" w:hAnsi="Calibri"/>
                <w:sz w:val="18"/>
                <w:szCs w:val="18"/>
              </w:rPr>
              <w:t xml:space="preserve"> por condiciones de carrera (dos solicitudes al mismo tiempo).</w:t>
            </w:r>
          </w:p>
        </w:tc>
        <w:tc>
          <w:tcPr>
            <w:tcW w:type="dxa" w:w="797"/>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Media</w:t>
            </w:r>
          </w:p>
        </w:tc>
        <w:tc>
          <w:tcPr>
            <w:tcW w:type="dxa" w:w="465"/>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Alto</w:t>
            </w:r>
          </w:p>
        </w:tc>
        <w:tc>
          <w:tcPr>
            <w:tcW w:type="dxa" w:w="3990"/>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Verificación + inserción dentro de una transacción </w:t>
            </w:r>
            <w:r>
              <w:rPr>
                <w:rFonts w:ascii="Consolas" w:cs="Consolas" w:eastAsia="Consolas" w:hAnsi="Consolas"/>
                <w:color w:val="9A3412"/>
                <w:sz w:val="16"/>
                <w:szCs w:val="16"/>
              </w:rPr>
              <w:t xml:space="preserve">BEGIN IMMEDIATE</w:t>
            </w:r>
            <w:r>
              <w:rPr>
                <w:rFonts w:ascii="Calibri" w:cs="Calibri" w:eastAsia="Calibri" w:hAnsi="Calibri"/>
                <w:sz w:val="18"/>
                <w:szCs w:val="18"/>
              </w:rPr>
              <w:t xml:space="preserve">; revalidación al aprobar; pruebas específicas de solapamiento.</w:t>
            </w:r>
          </w:p>
        </w:tc>
      </w:tr>
      <w:tr>
        <w:trPr>
          <w:tblHeader w:val="off"/>
        </w:trPr>
        <w:tc>
          <w:tcPr>
            <w:tcW w:type="dxa" w:w="398"/>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R2</w:t>
            </w:r>
          </w:p>
        </w:tc>
        <w:tc>
          <w:tcPr>
            <w:tcW w:type="dxa" w:w="3988"/>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b/>
                <w:bCs/>
                <w:sz w:val="18"/>
                <w:szCs w:val="18"/>
              </w:rPr>
              <w:t xml:space="preserve">La IA genera código que no corresponde a la especificación</w:t>
            </w:r>
            <w:r>
              <w:rPr>
                <w:rFonts w:ascii="Calibri" w:cs="Calibri" w:eastAsia="Calibri" w:hAnsi="Calibri"/>
                <w:sz w:val="18"/>
                <w:szCs w:val="18"/>
              </w:rPr>
              <w:t xml:space="preserve"> o agrega funcionalidades no pedidas.</w:t>
            </w:r>
          </w:p>
        </w:tc>
        <w:tc>
          <w:tcPr>
            <w:tcW w:type="dxa" w:w="797"/>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Alta</w:t>
            </w:r>
          </w:p>
        </w:tc>
        <w:tc>
          <w:tcPr>
            <w:tcW w:type="dxa" w:w="465"/>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Alto</w:t>
            </w:r>
          </w:p>
        </w:tc>
        <w:tc>
          <w:tcPr>
            <w:tcW w:type="dxa" w:w="3990"/>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Tareas vinculadas a IDs de requisito; revisión de cada diff; pruebas escritas a partir de los escenarios; rechazo de código sin requisito asociado.</w:t>
            </w:r>
          </w:p>
        </w:tc>
      </w:tr>
      <w:tr>
        <w:trPr>
          <w:tblHeader w:val="off"/>
        </w:trPr>
        <w:tc>
          <w:tcPr>
            <w:tcW w:type="dxa" w:w="398"/>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R3</w:t>
            </w:r>
          </w:p>
        </w:tc>
        <w:tc>
          <w:tcPr>
            <w:tcW w:type="dxa" w:w="3988"/>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b/>
                <w:bCs/>
                <w:sz w:val="18"/>
                <w:szCs w:val="18"/>
              </w:rPr>
              <w:t xml:space="preserve">Requisitos ambiguos</w:t>
            </w:r>
            <w:r>
              <w:rPr>
                <w:rFonts w:ascii="Calibri" w:cs="Calibri" w:eastAsia="Calibri" w:hAnsi="Calibri"/>
                <w:sz w:val="18"/>
                <w:szCs w:val="18"/>
              </w:rPr>
              <w:t xml:space="preserve"> (p. ej., ¿las solicitudes pendientes bloquean el horario?).</w:t>
            </w:r>
          </w:p>
        </w:tc>
        <w:tc>
          <w:tcPr>
            <w:tcW w:type="dxa" w:w="797"/>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Alta</w:t>
            </w:r>
          </w:p>
        </w:tc>
        <w:tc>
          <w:tcPr>
            <w:tcW w:type="dxa" w:w="465"/>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Medio</w:t>
            </w:r>
          </w:p>
        </w:tc>
        <w:tc>
          <w:tcPr>
            <w:tcW w:type="dxa" w:w="3990"/>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Fase formal de revisión de especificaciones con registro de ambigüedades y decisiones.</w:t>
            </w:r>
          </w:p>
        </w:tc>
      </w:tr>
      <w:tr>
        <w:trPr>
          <w:tblHeader w:val="off"/>
        </w:trPr>
        <w:tc>
          <w:tcPr>
            <w:tcW w:type="dxa" w:w="398"/>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R4</w:t>
            </w:r>
          </w:p>
        </w:tc>
        <w:tc>
          <w:tcPr>
            <w:tcW w:type="dxa" w:w="3988"/>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b/>
                <w:bCs/>
                <w:sz w:val="18"/>
                <w:szCs w:val="18"/>
              </w:rPr>
              <w:t xml:space="preserve">Errores de permisos</w:t>
            </w:r>
            <w:r>
              <w:rPr>
                <w:rFonts w:ascii="Calibri" w:cs="Calibri" w:eastAsia="Calibri" w:hAnsi="Calibri"/>
                <w:sz w:val="18"/>
                <w:szCs w:val="18"/>
              </w:rPr>
              <w:t xml:space="preserve"> que permitan a un solicitante aprobar o administrar.</w:t>
            </w:r>
          </w:p>
        </w:tc>
        <w:tc>
          <w:tcPr>
            <w:tcW w:type="dxa" w:w="797"/>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Media</w:t>
            </w:r>
          </w:p>
        </w:tc>
        <w:tc>
          <w:tcPr>
            <w:tcW w:type="dxa" w:w="465"/>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Alto</w:t>
            </w:r>
          </w:p>
        </w:tc>
        <w:tc>
          <w:tcPr>
            <w:tcW w:type="dxa" w:w="3990"/>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Middleware de autorización centralizado; pruebas negativas (403) para cada operación protegida.</w:t>
            </w:r>
          </w:p>
        </w:tc>
      </w:tr>
      <w:tr>
        <w:trPr>
          <w:tblHeader w:val="off"/>
        </w:trPr>
        <w:tc>
          <w:tcPr>
            <w:tcW w:type="dxa" w:w="398"/>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R5</w:t>
            </w:r>
          </w:p>
        </w:tc>
        <w:tc>
          <w:tcPr>
            <w:tcW w:type="dxa" w:w="3988"/>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b/>
                <w:bCs/>
                <w:sz w:val="18"/>
                <w:szCs w:val="18"/>
              </w:rPr>
              <w:t xml:space="preserve">Manejo incorrecto de fechas/horas</w:t>
            </w:r>
            <w:r>
              <w:rPr>
                <w:rFonts w:ascii="Calibri" w:cs="Calibri" w:eastAsia="Calibri" w:hAnsi="Calibri"/>
                <w:sz w:val="18"/>
                <w:szCs w:val="18"/>
              </w:rPr>
              <w:t xml:space="preserve"> (zonas horarias, formatos, fin antes del inicio).</w:t>
            </w:r>
          </w:p>
        </w:tc>
        <w:tc>
          <w:tcPr>
            <w:tcW w:type="dxa" w:w="797"/>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Media</w:t>
            </w:r>
          </w:p>
        </w:tc>
        <w:tc>
          <w:tcPr>
            <w:tcW w:type="dxa" w:w="465"/>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Medio</w:t>
            </w:r>
          </w:p>
        </w:tc>
        <w:tc>
          <w:tcPr>
            <w:tcW w:type="dxa" w:w="3990"/>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Formato fijo </w:t>
            </w:r>
            <w:r>
              <w:rPr>
                <w:rFonts w:ascii="Consolas" w:cs="Consolas" w:eastAsia="Consolas" w:hAnsi="Consolas"/>
                <w:color w:val="9A3412"/>
                <w:sz w:val="16"/>
                <w:szCs w:val="16"/>
              </w:rPr>
              <w:t xml:space="preserve">YYYY-MM-DD</w:t>
            </w:r>
            <w:r>
              <w:rPr>
                <w:rFonts w:ascii="Calibri" w:cs="Calibri" w:eastAsia="Calibri" w:hAnsi="Calibri"/>
                <w:sz w:val="18"/>
                <w:szCs w:val="18"/>
              </w:rPr>
              <w:t xml:space="preserve"> y </w:t>
            </w:r>
            <w:r>
              <w:rPr>
                <w:rFonts w:ascii="Consolas" w:cs="Consolas" w:eastAsia="Consolas" w:hAnsi="Consolas"/>
                <w:color w:val="9A3412"/>
                <w:sz w:val="16"/>
                <w:szCs w:val="16"/>
              </w:rPr>
              <w:t xml:space="preserve">HH:MM</w:t>
            </w:r>
            <w:r>
              <w:rPr>
                <w:rFonts w:ascii="Calibri" w:cs="Calibri" w:eastAsia="Calibri" w:hAnsi="Calibri"/>
                <w:sz w:val="18"/>
                <w:szCs w:val="18"/>
              </w:rPr>
              <w:t xml:space="preserve"> en hora local; reloj inyectable en pruebas; validación estricta de formato.</w:t>
            </w:r>
          </w:p>
        </w:tc>
      </w:tr>
      <w:tr>
        <w:trPr>
          <w:tblHeader w:val="off"/>
        </w:trPr>
        <w:tc>
          <w:tcPr>
            <w:tcW w:type="dxa" w:w="398"/>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R6</w:t>
            </w:r>
          </w:p>
        </w:tc>
        <w:tc>
          <w:tcPr>
            <w:tcW w:type="dxa" w:w="3988"/>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b/>
                <w:bCs/>
                <w:sz w:val="18"/>
                <w:szCs w:val="18"/>
              </w:rPr>
              <w:t xml:space="preserve">Cambios de requisitos tardíos</w:t>
            </w:r>
            <w:r>
              <w:rPr>
                <w:rFonts w:ascii="Calibri" w:cs="Calibri" w:eastAsia="Calibri" w:hAnsi="Calibri"/>
                <w:sz w:val="18"/>
                <w:szCs w:val="18"/>
              </w:rPr>
              <w:t xml:space="preserve"> que rompan funcionalidad existente.</w:t>
            </w:r>
          </w:p>
        </w:tc>
        <w:tc>
          <w:tcPr>
            <w:tcW w:type="dxa" w:w="797"/>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Alta</w:t>
            </w:r>
          </w:p>
        </w:tc>
        <w:tc>
          <w:tcPr>
            <w:tcW w:type="dxa" w:w="465"/>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Medio</w:t>
            </w:r>
          </w:p>
        </w:tc>
        <w:tc>
          <w:tcPr>
            <w:tcW w:type="dxa" w:w="3990"/>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Gestión de cambios vía propuesta + delta de especificación; suite de regresión completa.</w:t>
            </w:r>
          </w:p>
        </w:tc>
      </w:tr>
      <w:tr>
        <w:trPr>
          <w:tblHeader w:val="off"/>
        </w:trPr>
        <w:tc>
          <w:tcPr>
            <w:tcW w:type="dxa" w:w="398"/>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R7</w:t>
            </w:r>
          </w:p>
        </w:tc>
        <w:tc>
          <w:tcPr>
            <w:tcW w:type="dxa" w:w="3988"/>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b/>
                <w:bCs/>
                <w:sz w:val="18"/>
                <w:szCs w:val="18"/>
              </w:rPr>
              <w:t xml:space="preserve">Dependencias nativas que fallan al instalar en Windows</w:t>
            </w:r>
            <w:r>
              <w:rPr>
                <w:rFonts w:ascii="Calibri" w:cs="Calibri" w:eastAsia="Calibri" w:hAnsi="Calibri"/>
                <w:sz w:val="18"/>
                <w:szCs w:val="18"/>
              </w:rPr>
              <w:t xml:space="preserve"> (p. ej., </w:t>
            </w:r>
            <w:r>
              <w:rPr>
                <w:rFonts w:ascii="Consolas" w:cs="Consolas" w:eastAsia="Consolas" w:hAnsi="Consolas"/>
                <w:color w:val="9A3412"/>
                <w:sz w:val="16"/>
                <w:szCs w:val="16"/>
              </w:rPr>
              <w:t xml:space="preserve">bcrypt</w:t>
            </w:r>
            <w:r>
              <w:rPr>
                <w:rFonts w:ascii="Calibri" w:cs="Calibri" w:eastAsia="Calibri" w:hAnsi="Calibri"/>
                <w:sz w:val="18"/>
                <w:szCs w:val="18"/>
              </w:rPr>
              <w:t xml:space="preserve">, </w:t>
            </w:r>
            <w:r>
              <w:rPr>
                <w:rFonts w:ascii="Consolas" w:cs="Consolas" w:eastAsia="Consolas" w:hAnsi="Consolas"/>
                <w:color w:val="9A3412"/>
                <w:sz w:val="16"/>
                <w:szCs w:val="16"/>
              </w:rPr>
              <w:t xml:space="preserve">better-sqlite3</w:t>
            </w:r>
            <w:r>
              <w:rPr>
                <w:rFonts w:ascii="Calibri" w:cs="Calibri" w:eastAsia="Calibri" w:hAnsi="Calibri"/>
                <w:sz w:val="18"/>
                <w:szCs w:val="18"/>
              </w:rPr>
              <w:t xml:space="preserve">).</w:t>
            </w:r>
          </w:p>
        </w:tc>
        <w:tc>
          <w:tcPr>
            <w:tcW w:type="dxa" w:w="797"/>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Media</w:t>
            </w:r>
          </w:p>
        </w:tc>
        <w:tc>
          <w:tcPr>
            <w:tcW w:type="dxa" w:w="465"/>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Medio</w:t>
            </w:r>
          </w:p>
        </w:tc>
        <w:tc>
          <w:tcPr>
            <w:tcW w:type="dxa" w:w="3990"/>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Uso de </w:t>
            </w:r>
            <w:r>
              <w:rPr>
                <w:rFonts w:ascii="Consolas" w:cs="Consolas" w:eastAsia="Consolas" w:hAnsi="Consolas"/>
                <w:color w:val="9A3412"/>
                <w:sz w:val="16"/>
                <w:szCs w:val="16"/>
              </w:rPr>
              <w:t xml:space="preserve">bcryptjs</w:t>
            </w:r>
            <w:r>
              <w:rPr>
                <w:rFonts w:ascii="Calibri" w:cs="Calibri" w:eastAsia="Calibri" w:hAnsi="Calibri"/>
                <w:sz w:val="18"/>
                <w:szCs w:val="18"/>
              </w:rPr>
              <w:t xml:space="preserve"> (JS puro) y del módulo nativo </w:t>
            </w:r>
            <w:r>
              <w:rPr>
                <w:rFonts w:ascii="Consolas" w:cs="Consolas" w:eastAsia="Consolas" w:hAnsi="Consolas"/>
                <w:color w:val="9A3412"/>
                <w:sz w:val="16"/>
                <w:szCs w:val="16"/>
              </w:rPr>
              <w:t xml:space="preserve">node:sqlite</w:t>
            </w:r>
            <w:r>
              <w:rPr>
                <w:rFonts w:ascii="Calibri" w:cs="Calibri" w:eastAsia="Calibri" w:hAnsi="Calibri"/>
                <w:sz w:val="18"/>
                <w:szCs w:val="18"/>
              </w:rPr>
              <w:t xml:space="preserve">.</w:t>
            </w:r>
          </w:p>
        </w:tc>
      </w:tr>
      <w:tr>
        <w:trPr>
          <w:tblHeader w:val="off"/>
        </w:trPr>
        <w:tc>
          <w:tcPr>
            <w:tcW w:type="dxa" w:w="398"/>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R8</w:t>
            </w:r>
          </w:p>
        </w:tc>
        <w:tc>
          <w:tcPr>
            <w:tcW w:type="dxa" w:w="3988"/>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b/>
                <w:bCs/>
                <w:sz w:val="18"/>
                <w:szCs w:val="18"/>
              </w:rPr>
              <w:t xml:space="preserve">Exposición de contraseñas o datos sensibles</w:t>
            </w:r>
            <w:r>
              <w:rPr>
                <w:rFonts w:ascii="Calibri" w:cs="Calibri" w:eastAsia="Calibri" w:hAnsi="Calibri"/>
                <w:sz w:val="18"/>
                <w:szCs w:val="18"/>
              </w:rPr>
              <w:t xml:space="preserve">.</w:t>
            </w:r>
          </w:p>
        </w:tc>
        <w:tc>
          <w:tcPr>
            <w:tcW w:type="dxa" w:w="797"/>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Baja</w:t>
            </w:r>
          </w:p>
        </w:tc>
        <w:tc>
          <w:tcPr>
            <w:tcW w:type="dxa" w:w="465"/>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Alto</w:t>
            </w:r>
          </w:p>
        </w:tc>
        <w:tc>
          <w:tcPr>
            <w:tcW w:type="dxa" w:w="3990"/>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Hash bcrypt; nunca devolver </w:t>
            </w:r>
            <w:r>
              <w:rPr>
                <w:rFonts w:ascii="Consolas" w:cs="Consolas" w:eastAsia="Consolas" w:hAnsi="Consolas"/>
                <w:color w:val="9A3412"/>
                <w:sz w:val="16"/>
                <w:szCs w:val="16"/>
              </w:rPr>
              <w:t xml:space="preserve">password_hash</w:t>
            </w:r>
            <w:r>
              <w:rPr>
                <w:rFonts w:ascii="Calibri" w:cs="Calibri" w:eastAsia="Calibri" w:hAnsi="Calibri"/>
                <w:sz w:val="18"/>
                <w:szCs w:val="18"/>
              </w:rPr>
              <w:t xml:space="preserve">; secreto JWT por variable de entorno.</w:t>
            </w:r>
          </w:p>
        </w:tc>
      </w:tr>
    </w:tbl>
    <w:p>
      <w:pPr>
        <w:spacing w:after="60"/>
      </w:pPr>
    </w:p>
    <w:p>
      <w:pPr>
        <w:pStyle w:val="Heading3"/>
      </w:pPr>
      <w:r>
        <w:rPr>
          <w:rFonts w:ascii="Calibri" w:cs="Calibri" w:eastAsia="Calibri" w:hAnsi="Calibri"/>
        </w:rPr>
        <w:t xml:space="preserve">5.3 Mecanismos para verificar el cumplimiento de requisitos</w:t>
      </w:r>
    </w:p>
    <w:p>
      <w:pPr>
        <w:pStyle w:val="ListParagraph"/>
        <w:numPr>
          <w:ilvl w:val="0"/>
          <w:numId w:val="13"/>
        </w:numPr>
        <w:spacing w:after="40"/>
      </w:pPr>
      <w:r>
        <w:rPr>
          <w:rFonts w:ascii="Calibri" w:cs="Calibri" w:eastAsia="Calibri" w:hAnsi="Calibri"/>
          <w:b/>
          <w:bCs/>
        </w:rPr>
        <w:t xml:space="preserve">Identificadores trazables:</w:t>
      </w:r>
      <w:r>
        <w:rPr>
          <w:rFonts w:ascii="Calibri" w:cs="Calibri" w:eastAsia="Calibri" w:hAnsi="Calibri"/>
        </w:rPr>
        <w:t xml:space="preserve"> cada requisito tiene un ID (</w:t>
      </w:r>
      <w:r>
        <w:rPr>
          <w:rFonts w:ascii="Consolas" w:cs="Consolas" w:eastAsia="Consolas" w:hAnsi="Consolas"/>
          <w:color w:val="9A3412"/>
          <w:sz w:val="19"/>
          <w:szCs w:val="19"/>
        </w:rPr>
        <w:t xml:space="preserve">ESP-01</w:t>
      </w:r>
      <w:r>
        <w:rPr>
          <w:rFonts w:ascii="Calibri" w:cs="Calibri" w:eastAsia="Calibri" w:hAnsi="Calibri"/>
        </w:rPr>
        <w:t xml:space="preserve">, </w:t>
      </w:r>
      <w:r>
        <w:rPr>
          <w:rFonts w:ascii="Consolas" w:cs="Consolas" w:eastAsia="Consolas" w:hAnsi="Consolas"/>
          <w:color w:val="9A3412"/>
          <w:sz w:val="19"/>
          <w:szCs w:val="19"/>
        </w:rPr>
        <w:t xml:space="preserve">RES-03</w:t>
      </w:r>
      <w:r>
        <w:rPr>
          <w:rFonts w:ascii="Calibri" w:cs="Calibri" w:eastAsia="Calibri" w:hAnsi="Calibri"/>
        </w:rPr>
        <w:t xml:space="preserve">, …) y cada escenario un ID (</w:t>
      </w:r>
      <w:r>
        <w:rPr>
          <w:rFonts w:ascii="Consolas" w:cs="Consolas" w:eastAsia="Consolas" w:hAnsi="Consolas"/>
          <w:color w:val="9A3412"/>
          <w:sz w:val="19"/>
          <w:szCs w:val="19"/>
        </w:rPr>
        <w:t xml:space="preserve">ESP-01-E1</w:t>
      </w:r>
      <w:r>
        <w:rPr>
          <w:rFonts w:ascii="Calibri" w:cs="Calibri" w:eastAsia="Calibri" w:hAnsi="Calibri"/>
        </w:rPr>
        <w:t xml:space="preserve">).</w:t>
      </w:r>
    </w:p>
    <w:p>
      <w:pPr>
        <w:pStyle w:val="ListParagraph"/>
        <w:numPr>
          <w:ilvl w:val="0"/>
          <w:numId w:val="13"/>
        </w:numPr>
        <w:spacing w:after="40"/>
      </w:pPr>
      <w:r>
        <w:rPr>
          <w:rFonts w:ascii="Calibri" w:cs="Calibri" w:eastAsia="Calibri" w:hAnsi="Calibri"/>
          <w:b/>
          <w:bCs/>
        </w:rPr>
        <w:t xml:space="preserve">Pruebas nombradas por escenario:</w:t>
      </w:r>
      <w:r>
        <w:rPr>
          <w:rFonts w:ascii="Calibri" w:cs="Calibri" w:eastAsia="Calibri" w:hAnsi="Calibri"/>
        </w:rPr>
        <w:t xml:space="preserve"> el nombre de cada prueba incluye el ID del escenario que verifica.</w:t>
      </w:r>
    </w:p>
    <w:p>
      <w:pPr>
        <w:pStyle w:val="ListParagraph"/>
        <w:numPr>
          <w:ilvl w:val="0"/>
          <w:numId w:val="13"/>
        </w:numPr>
        <w:spacing w:after="40"/>
      </w:pPr>
      <w:r>
        <w:rPr>
          <w:rFonts w:ascii="Calibri" w:cs="Calibri" w:eastAsia="Calibri" w:hAnsi="Calibri"/>
          <w:b/>
          <w:bCs/>
        </w:rPr>
        <w:t xml:space="preserve">Matriz de trazabilidad:</w:t>
      </w:r>
      <w:r>
        <w:rPr>
          <w:rFonts w:ascii="Calibri" w:cs="Calibri" w:eastAsia="Calibri" w:hAnsi="Calibri"/>
        </w:rPr>
        <w:t xml:space="preserve"> requisito → escenario → archivo de código → prueba, consolidada en el cierre.</w:t>
      </w:r>
    </w:p>
    <w:p>
      <w:pPr>
        <w:pStyle w:val="ListParagraph"/>
        <w:numPr>
          <w:ilvl w:val="0"/>
          <w:numId w:val="13"/>
        </w:numPr>
        <w:spacing w:after="40"/>
      </w:pPr>
      <w:r>
        <w:rPr>
          <w:rFonts w:ascii="Calibri" w:cs="Calibri" w:eastAsia="Calibri" w:hAnsi="Calibri"/>
          <w:b/>
          <w:bCs/>
        </w:rPr>
        <w:t xml:space="preserve">Revisión de correspondencia</w:t>
      </w:r>
      <w:r>
        <w:rPr>
          <w:rFonts w:ascii="Calibri" w:cs="Calibri" w:eastAsia="Calibri" w:hAnsi="Calibri"/>
        </w:rPr>
        <w:t xml:space="preserve"> especificación ↔ código al final de cada etapa y en el cierre.</w:t>
      </w:r>
    </w:p>
    <w:p>
      <w:pPr>
        <w:pStyle w:val="Heading2"/>
      </w:pPr>
      <w:bookmarkStart w:name="_Toc9" w:id="9"/>
      <w:r>
        <w:rPr>
          <w:rFonts w:ascii="Calibri" w:cs="Calibri" w:eastAsia="Calibri" w:hAnsi="Calibri"/>
        </w:rPr>
        <w:t xml:space="preserve">6. Uso de SDD e inteligencia artificial</w:t>
      </w:r>
      <w:bookmarkEnd w:id="9"/>
    </w:p>
    <w:p>
      <w:pPr>
        <w:pStyle w:val="Heading3"/>
      </w:pPr>
      <w:r>
        <w:rPr>
          <w:rFonts w:ascii="Calibri" w:cs="Calibri" w:eastAsia="Calibri" w:hAnsi="Calibri"/>
        </w:rPr>
        <w:t xml:space="preserve">6.1 ¿Cómo se utilizará la herramienta de SDD?</w:t>
      </w:r>
    </w:p>
    <w:p>
      <w:pPr>
        <w:spacing w:after="120"/>
      </w:pPr>
      <w:r>
        <w:rPr>
          <w:rFonts w:ascii="Calibri" w:cs="Calibri" w:eastAsia="Calibri" w:hAnsi="Calibri"/>
        </w:rPr>
        <w:t xml:space="preserve">Por decisión del proyecto </w:t>
      </w:r>
      <w:r>
        <w:rPr>
          <w:rFonts w:ascii="Calibri" w:cs="Calibri" w:eastAsia="Calibri" w:hAnsi="Calibri"/>
          <w:b/>
          <w:bCs/>
        </w:rPr>
        <w:t xml:space="preserve">no se usará la CLI de OpenSpec</w:t>
      </w:r>
      <w:r>
        <w:rPr>
          <w:rFonts w:ascii="Calibri" w:cs="Calibri" w:eastAsia="Calibri" w:hAnsi="Calibri"/>
        </w:rPr>
        <w:t xml:space="preserve">; en su lugar, el agente de IA (</w:t>
      </w:r>
      <w:r>
        <w:rPr>
          <w:rFonts w:ascii="Calibri" w:cs="Calibri" w:eastAsia="Calibri" w:hAnsi="Calibri"/>
          <w:b/>
          <w:bCs/>
        </w:rPr>
        <w:t xml:space="preserve">Claude</w:t>
      </w:r>
      <w:r>
        <w:rPr>
          <w:rFonts w:ascii="Calibri" w:cs="Calibri" w:eastAsia="Calibri" w:hAnsi="Calibri"/>
        </w:rPr>
        <w:t xml:space="preserve">) actuará como herramienta de especificación siguiendo la misma estructura y disciplina de OpenSpec, dentro del directorio </w:t>
      </w:r>
      <w:r>
        <w:rPr>
          <w:rFonts w:ascii="Consolas" w:cs="Consolas" w:eastAsia="Consolas" w:hAnsi="Consolas"/>
          <w:color w:val="9A3412"/>
          <w:sz w:val="19"/>
          <w:szCs w:val="19"/>
        </w:rPr>
        <w:t xml:space="preserve">sdd/</w:t>
      </w:r>
      <w:r>
        <w:rPr>
          <w:rFonts w:ascii="Calibri" w:cs="Calibri" w:eastAsia="Calibri" w:hAnsi="Calibri"/>
        </w:rPr>
        <w:t xml:space="preserve">:</w:t>
      </w:r>
    </w:p>
    <w:p>
      <w:pPr>
        <w:shd w:fill="F3F4F6" w:color="auto" w:val="clear"/>
        <w:spacing w:after="0" w:before="80" w:line="240"/>
        <w:ind w:left="120" w:right="120"/>
      </w:pPr>
      <w:r>
        <w:rPr>
          <w:rFonts w:ascii="Consolas" w:cs="Consolas" w:eastAsia="Consolas" w:hAnsi="Consolas"/>
          <w:sz w:val="16"/>
          <w:szCs w:val="16"/>
        </w:rPr>
        <w:t xml:space="preserve">sdd/</w:t>
      </w:r>
    </w:p>
    <w:p>
      <w:pPr>
        <w:shd w:fill="F3F4F6" w:color="auto" w:val="clear"/>
        <w:spacing w:after="0" w:before="0" w:line="240"/>
        <w:ind w:left="120" w:right="120"/>
      </w:pPr>
      <w:r>
        <w:rPr>
          <w:rFonts w:ascii="Consolas" w:cs="Consolas" w:eastAsia="Consolas" w:hAnsi="Consolas"/>
          <w:sz w:val="16"/>
          <w:szCs w:val="16"/>
        </w:rPr>
        <w:t xml:space="preserve">├── README.md              ← convenciones del proceso SDD</w:t>
      </w:r>
    </w:p>
    <w:p>
      <w:pPr>
        <w:shd w:fill="F3F4F6" w:color="auto" w:val="clear"/>
        <w:spacing w:after="0" w:before="0" w:line="240"/>
        <w:ind w:left="120" w:right="120"/>
      </w:pPr>
      <w:r>
        <w:rPr>
          <w:rFonts w:ascii="Consolas" w:cs="Consolas" w:eastAsia="Consolas" w:hAnsi="Consolas"/>
          <w:sz w:val="16"/>
          <w:szCs w:val="16"/>
        </w:rPr>
        <w:t xml:space="preserve">├── project.md             ← contexto, glosario y convenciones del proyecto</w:t>
      </w:r>
    </w:p>
    <w:p>
      <w:pPr>
        <w:shd w:fill="F3F4F6" w:color="auto" w:val="clear"/>
        <w:spacing w:after="0" w:before="0" w:line="240"/>
        <w:ind w:left="120" w:right="120"/>
      </w:pPr>
      <w:r>
        <w:rPr>
          <w:rFonts w:ascii="Consolas" w:cs="Consolas" w:eastAsia="Consolas" w:hAnsi="Consolas"/>
          <w:sz w:val="16"/>
          <w:szCs w:val="16"/>
        </w:rPr>
        <w:t xml:space="preserve">├── specs/&lt;capacidad&gt;/spec.md     ← especificación vigente ("fuente de verdad")</w:t>
      </w:r>
    </w:p>
    <w:p>
      <w:pPr>
        <w:shd w:fill="F3F4F6" w:color="auto" w:val="clear"/>
        <w:spacing w:after="0" w:before="0" w:line="240"/>
        <w:ind w:left="120" w:right="120"/>
      </w:pPr>
      <w:r>
        <w:rPr>
          <w:rFonts w:ascii="Consolas" w:cs="Consolas" w:eastAsia="Consolas" w:hAnsi="Consolas"/>
          <w:sz w:val="16"/>
          <w:szCs w:val="16"/>
        </w:rPr>
        <w:t xml:space="preserve">├── reviews/               ← revisiones de especificaciones</w:t>
      </w:r>
    </w:p>
    <w:p>
      <w:pPr>
        <w:shd w:fill="F3F4F6" w:color="auto" w:val="clear"/>
        <w:spacing w:after="0" w:before="0" w:line="240"/>
        <w:ind w:left="120" w:right="120"/>
      </w:pPr>
      <w:r>
        <w:rPr>
          <w:rFonts w:ascii="Consolas" w:cs="Consolas" w:eastAsia="Consolas" w:hAnsi="Consolas"/>
          <w:sz w:val="16"/>
          <w:szCs w:val="16"/>
        </w:rPr>
        <w:t xml:space="preserve">└── changes/</w:t>
      </w:r>
    </w:p>
    <w:p>
      <w:pPr>
        <w:shd w:fill="F3F4F6" w:color="auto" w:val="clear"/>
        <w:spacing w:after="0" w:before="0" w:line="240"/>
        <w:ind w:left="120" w:right="120"/>
      </w:pPr>
      <w:r>
        <w:rPr>
          <w:rFonts w:ascii="Consolas" w:cs="Consolas" w:eastAsia="Consolas" w:hAnsi="Consolas"/>
          <w:sz w:val="16"/>
          <w:szCs w:val="16"/>
        </w:rPr>
        <w:t xml:space="preserve">    ├── &lt;id-cambio&gt;/       ← propuesta activa: proposal.md, design.md, tasks.md, specs/ (deltas)</w:t>
      </w:r>
    </w:p>
    <w:p>
      <w:pPr>
        <w:shd w:fill="F3F4F6" w:color="auto" w:val="clear"/>
        <w:spacing w:after="120" w:before="0" w:line="240"/>
        <w:ind w:left="120" w:right="120"/>
      </w:pPr>
      <w:r>
        <w:rPr>
          <w:rFonts w:ascii="Consolas" w:cs="Consolas" w:eastAsia="Consolas" w:hAnsi="Consolas"/>
          <w:sz w:val="16"/>
          <w:szCs w:val="16"/>
        </w:rPr>
        <w:t xml:space="preserve">    └── archive/           ← cambios ya implementados y fusionados en specs/</w:t>
      </w:r>
    </w:p>
    <w:p>
      <w:pPr>
        <w:pStyle w:val="ListParagraph"/>
        <w:numPr>
          <w:ilvl w:val="0"/>
          <w:numId w:val="14"/>
        </w:numPr>
        <w:spacing w:after="40"/>
      </w:pPr>
      <w:r>
        <w:rPr>
          <w:rFonts w:ascii="Calibri" w:cs="Calibri" w:eastAsia="Calibri" w:hAnsi="Calibri"/>
        </w:rPr>
        <w:t xml:space="preserve">Las especificaciones vigentes describen </w:t>
      </w:r>
      <w:r>
        <w:rPr>
          <w:rFonts w:ascii="Calibri" w:cs="Calibri" w:eastAsia="Calibri" w:hAnsi="Calibri"/>
          <w:b/>
          <w:bCs/>
        </w:rPr>
        <w:t xml:space="preserve">qué</w:t>
      </w:r>
      <w:r>
        <w:rPr>
          <w:rFonts w:ascii="Calibri" w:cs="Calibri" w:eastAsia="Calibri" w:hAnsi="Calibri"/>
        </w:rPr>
        <w:t xml:space="preserve"> debe hacer el sistema.</w:t>
      </w:r>
    </w:p>
    <w:p>
      <w:pPr>
        <w:pStyle w:val="ListParagraph"/>
        <w:numPr>
          <w:ilvl w:val="0"/>
          <w:numId w:val="14"/>
        </w:numPr>
        <w:spacing w:after="40"/>
      </w:pPr>
      <w:r>
        <w:rPr>
          <w:rFonts w:ascii="Calibri" w:cs="Calibri" w:eastAsia="Calibri" w:hAnsi="Calibri"/>
        </w:rPr>
        <w:t xml:space="preserve">Cada cambio funcional se gestiona con una </w:t>
      </w:r>
      <w:r>
        <w:rPr>
          <w:rFonts w:ascii="Calibri" w:cs="Calibri" w:eastAsia="Calibri" w:hAnsi="Calibri"/>
          <w:b/>
          <w:bCs/>
        </w:rPr>
        <w:t xml:space="preserve">propuesta de cambio</w:t>
      </w:r>
      <w:r>
        <w:rPr>
          <w:rFonts w:ascii="Calibri" w:cs="Calibri" w:eastAsia="Calibri" w:hAnsi="Calibri"/>
        </w:rPr>
        <w:t xml:space="preserve"> (por qué, qué cambia, impacto), un </w:t>
      </w:r>
      <w:r>
        <w:rPr>
          <w:rFonts w:ascii="Calibri" w:cs="Calibri" w:eastAsia="Calibri" w:hAnsi="Calibri"/>
          <w:b/>
          <w:bCs/>
        </w:rPr>
        <w:t xml:space="preserve">delta de especificación</w:t>
      </w:r>
      <w:r>
        <w:rPr>
          <w:rFonts w:ascii="Calibri" w:cs="Calibri" w:eastAsia="Calibri" w:hAnsi="Calibri"/>
        </w:rPr>
        <w:t xml:space="preserve"> (requisitos AGREGADOS / MODIFICADOS / ELIMINADOS) y una </w:t>
      </w:r>
      <w:r>
        <w:rPr>
          <w:rFonts w:ascii="Calibri" w:cs="Calibri" w:eastAsia="Calibri" w:hAnsi="Calibri"/>
          <w:b/>
          <w:bCs/>
        </w:rPr>
        <w:t xml:space="preserve">lista de tareas</w:t>
      </w:r>
      <w:r>
        <w:rPr>
          <w:rFonts w:ascii="Calibri" w:cs="Calibri" w:eastAsia="Calibri" w:hAnsi="Calibri"/>
        </w:rPr>
        <w:t xml:space="preserve">.</w:t>
      </w:r>
    </w:p>
    <w:p>
      <w:pPr>
        <w:pStyle w:val="ListParagraph"/>
        <w:numPr>
          <w:ilvl w:val="0"/>
          <w:numId w:val="14"/>
        </w:numPr>
        <w:spacing w:after="40"/>
      </w:pPr>
      <w:r>
        <w:rPr>
          <w:rFonts w:ascii="Calibri" w:cs="Calibri" w:eastAsia="Calibri" w:hAnsi="Calibri"/>
        </w:rPr>
        <w:t xml:space="preserve">Al terminar la implementación, el delta se </w:t>
      </w:r>
      <w:r>
        <w:rPr>
          <w:rFonts w:ascii="Calibri" w:cs="Calibri" w:eastAsia="Calibri" w:hAnsi="Calibri"/>
          <w:b/>
          <w:bCs/>
        </w:rPr>
        <w:t xml:space="preserve">fusiona</w:t>
      </w:r>
      <w:r>
        <w:rPr>
          <w:rFonts w:ascii="Calibri" w:cs="Calibri" w:eastAsia="Calibri" w:hAnsi="Calibri"/>
        </w:rPr>
        <w:t xml:space="preserve"> en </w:t>
      </w:r>
      <w:r>
        <w:rPr>
          <w:rFonts w:ascii="Consolas" w:cs="Consolas" w:eastAsia="Consolas" w:hAnsi="Consolas"/>
          <w:color w:val="9A3412"/>
          <w:sz w:val="19"/>
          <w:szCs w:val="19"/>
        </w:rPr>
        <w:t xml:space="preserve">sdd/specs/</w:t>
      </w:r>
      <w:r>
        <w:rPr>
          <w:rFonts w:ascii="Calibri" w:cs="Calibri" w:eastAsia="Calibri" w:hAnsi="Calibri"/>
        </w:rPr>
        <w:t xml:space="preserve"> y la propuesta se </w:t>
      </w:r>
      <w:r>
        <w:rPr>
          <w:rFonts w:ascii="Calibri" w:cs="Calibri" w:eastAsia="Calibri" w:hAnsi="Calibri"/>
          <w:b/>
          <w:bCs/>
        </w:rPr>
        <w:t xml:space="preserve">archiva</w:t>
      </w:r>
      <w:r>
        <w:rPr>
          <w:rFonts w:ascii="Calibri" w:cs="Calibri" w:eastAsia="Calibri" w:hAnsi="Calibri"/>
        </w:rPr>
        <w:t xml:space="preserve">.</w:t>
      </w:r>
    </w:p>
    <w:p>
      <w:pPr>
        <w:pStyle w:val="Heading3"/>
      </w:pPr>
      <w:r>
        <w:rPr>
          <w:rFonts w:ascii="Calibri" w:cs="Calibri" w:eastAsia="Calibri" w:hAnsi="Calibri"/>
        </w:rPr>
        <w:t xml:space="preserve">6.2 ¿Cómo se transformará el plan en especificaciones?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66"/>
        <w:gridCol w:w="6572"/>
      </w:tblGrid>
      <w:tr>
        <w:trPr>
          <w:tblHeader/>
        </w:trPr>
        <w:tc>
          <w:tcPr>
            <w:tcW w:type="dxa" w:w="3066"/>
            <w:tcBorders>
              <w:top w:val="single" w:color="C9D2DD" w:sz="4"/>
              <w:left w:val="single" w:color="C9D2DD" w:sz="4"/>
              <w:bottom w:val="single" w:color="C9D2DD" w:sz="4"/>
              <w:right w:val="single" w:color="C9D2DD" w:sz="4"/>
            </w:tcBorders>
            <w:shd w:fill="E0E8FD" w:color="auto" w:val="clear"/>
            <w:tcMar>
              <w:top w:type="dxa" w:w="60"/>
              <w:left w:type="dxa" w:w="90"/>
              <w:bottom w:type="dxa" w:w="60"/>
              <w:right w:type="dxa" w:w="90"/>
            </w:tcMar>
          </w:tcPr>
          <w:p>
            <w:r>
              <w:rPr>
                <w:rFonts w:ascii="Calibri" w:cs="Calibri" w:eastAsia="Calibri" w:hAnsi="Calibri"/>
                <w:b/>
                <w:bCs/>
                <w:sz w:val="18"/>
                <w:szCs w:val="18"/>
              </w:rPr>
              <w:t xml:space="preserve">Elemento del plan</w:t>
            </w:r>
          </w:p>
        </w:tc>
        <w:tc>
          <w:tcPr>
            <w:tcW w:type="dxa" w:w="6572"/>
            <w:tcBorders>
              <w:top w:val="single" w:color="C9D2DD" w:sz="4"/>
              <w:left w:val="single" w:color="C9D2DD" w:sz="4"/>
              <w:bottom w:val="single" w:color="C9D2DD" w:sz="4"/>
              <w:right w:val="single" w:color="C9D2DD" w:sz="4"/>
            </w:tcBorders>
            <w:shd w:fill="E0E8FD" w:color="auto" w:val="clear"/>
            <w:tcMar>
              <w:top w:type="dxa" w:w="60"/>
              <w:left w:type="dxa" w:w="90"/>
              <w:bottom w:type="dxa" w:w="60"/>
              <w:right w:type="dxa" w:w="90"/>
            </w:tcMar>
          </w:tcPr>
          <w:p>
            <w:r>
              <w:rPr>
                <w:rFonts w:ascii="Calibri" w:cs="Calibri" w:eastAsia="Calibri" w:hAnsi="Calibri"/>
                <w:b/>
                <w:bCs/>
                <w:sz w:val="18"/>
                <w:szCs w:val="18"/>
              </w:rPr>
              <w:t xml:space="preserve">Se transforma en</w:t>
            </w:r>
          </w:p>
        </w:tc>
      </w:tr>
      <w:tr>
        <w:trPr>
          <w:tblHeader w:val="off"/>
        </w:trPr>
        <w:tc>
          <w:tcPr>
            <w:tcW w:type="dxa" w:w="3066"/>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Necesidades N1–N6 y alcance</w:t>
            </w:r>
          </w:p>
        </w:tc>
        <w:tc>
          <w:tcPr>
            <w:tcW w:type="dxa" w:w="6572"/>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Capacidades (una carpeta por funcionalidad mínima exigida).</w:t>
            </w:r>
          </w:p>
        </w:tc>
      </w:tr>
      <w:tr>
        <w:trPr>
          <w:tblHeader w:val="off"/>
        </w:trPr>
        <w:tc>
          <w:tcPr>
            <w:tcW w:type="dxa" w:w="3066"/>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Funcionalidades prioritarias</w:t>
            </w:r>
          </w:p>
        </w:tc>
        <w:tc>
          <w:tcPr>
            <w:tcW w:type="dxa" w:w="6572"/>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Requisitos con ID y palabra clave normativa (DEBE / NO DEBE).</w:t>
            </w:r>
          </w:p>
        </w:tc>
      </w:tr>
      <w:tr>
        <w:trPr>
          <w:tblHeader w:val="off"/>
        </w:trPr>
        <w:tc>
          <w:tcPr>
            <w:tcW w:type="dxa" w:w="3066"/>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Limitaciones</w:t>
            </w:r>
          </w:p>
        </w:tc>
        <w:tc>
          <w:tcPr>
            <w:tcW w:type="dxa" w:w="6572"/>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Restricciones explícitas en cada especificación.</w:t>
            </w:r>
          </w:p>
        </w:tc>
      </w:tr>
      <w:tr>
        <w:trPr>
          <w:tblHeader w:val="off"/>
        </w:trPr>
        <w:tc>
          <w:tcPr>
            <w:tcW w:type="dxa" w:w="3066"/>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Actores y roles</w:t>
            </w:r>
          </w:p>
        </w:tc>
        <w:tc>
          <w:tcPr>
            <w:tcW w:type="dxa" w:w="6572"/>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Matriz de permisos en la especificación de roles.</w:t>
            </w:r>
          </w:p>
        </w:tc>
      </w:tr>
      <w:tr>
        <w:trPr>
          <w:tblHeader w:val="off"/>
        </w:trPr>
        <w:tc>
          <w:tcPr>
            <w:tcW w:type="dxa" w:w="3066"/>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Riesgos R1, R4, R5</w:t>
            </w:r>
          </w:p>
        </w:tc>
        <w:tc>
          <w:tcPr>
            <w:tcW w:type="dxa" w:w="6572"/>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Escenarios negativos (conflicto, acceso denegado, formato inválido).</w:t>
            </w:r>
          </w:p>
        </w:tc>
      </w:tr>
      <w:tr>
        <w:trPr>
          <w:tblHeader w:val="off"/>
        </w:trPr>
        <w:tc>
          <w:tcPr>
            <w:tcW w:type="dxa" w:w="3066"/>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Estrategia de calidad</w:t>
            </w:r>
          </w:p>
        </w:tc>
        <w:tc>
          <w:tcPr>
            <w:tcW w:type="dxa" w:w="6572"/>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Escenarios Dado/Cuando/Entonces convertibles en pruebas.</w:t>
            </w:r>
          </w:p>
        </w:tc>
      </w:tr>
    </w:tbl>
    <w:p>
      <w:pPr>
        <w:spacing w:after="60"/>
      </w:pPr>
    </w:p>
    <w:p>
      <w:pPr>
        <w:pStyle w:val="Heading3"/>
      </w:pPr>
      <w:r>
        <w:rPr>
          <w:rFonts w:ascii="Calibri" w:cs="Calibri" w:eastAsia="Calibri" w:hAnsi="Calibri"/>
        </w:rPr>
        <w:t xml:space="preserve">6.3 Actividades que se delegarán a la IA</w:t>
      </w:r>
    </w:p>
    <w:p>
      <w:pPr>
        <w:pStyle w:val="ListParagraph"/>
        <w:numPr>
          <w:ilvl w:val="0"/>
          <w:numId w:val="15"/>
        </w:numPr>
        <w:spacing w:after="40"/>
      </w:pPr>
      <w:r>
        <w:rPr>
          <w:rFonts w:ascii="Calibri" w:cs="Calibri" w:eastAsia="Calibri" w:hAnsi="Calibri"/>
        </w:rPr>
        <w:t xml:space="preserve">Redactar el borrador de las especificaciones a partir de este plan.</w:t>
      </w:r>
    </w:p>
    <w:p>
      <w:pPr>
        <w:pStyle w:val="ListParagraph"/>
        <w:numPr>
          <w:ilvl w:val="0"/>
          <w:numId w:val="15"/>
        </w:numPr>
        <w:spacing w:after="40"/>
      </w:pPr>
      <w:r>
        <w:rPr>
          <w:rFonts w:ascii="Calibri" w:cs="Calibri" w:eastAsia="Calibri" w:hAnsi="Calibri"/>
        </w:rPr>
        <w:t xml:space="preserve">Detectar ambigüedades e inconsistencias en las especificaciones (revisión asistida).</w:t>
      </w:r>
    </w:p>
    <w:p>
      <w:pPr>
        <w:pStyle w:val="ListParagraph"/>
        <w:numPr>
          <w:ilvl w:val="0"/>
          <w:numId w:val="15"/>
        </w:numPr>
        <w:spacing w:after="40"/>
      </w:pPr>
      <w:r>
        <w:rPr>
          <w:rFonts w:ascii="Calibri" w:cs="Calibri" w:eastAsia="Calibri" w:hAnsi="Calibri"/>
        </w:rPr>
        <w:t xml:space="preserve">Generar la estructura del proyecto y el código de cada incremento según las tareas.</w:t>
      </w:r>
    </w:p>
    <w:p>
      <w:pPr>
        <w:pStyle w:val="ListParagraph"/>
        <w:numPr>
          <w:ilvl w:val="0"/>
          <w:numId w:val="15"/>
        </w:numPr>
        <w:spacing w:after="40"/>
      </w:pPr>
      <w:r>
        <w:rPr>
          <w:rFonts w:ascii="Calibri" w:cs="Calibri" w:eastAsia="Calibri" w:hAnsi="Calibri"/>
        </w:rPr>
        <w:t xml:space="preserve">Generar pruebas automatizadas a partir de los escenarios de aceptación.</w:t>
      </w:r>
    </w:p>
    <w:p>
      <w:pPr>
        <w:pStyle w:val="ListParagraph"/>
        <w:numPr>
          <w:ilvl w:val="0"/>
          <w:numId w:val="15"/>
        </w:numPr>
        <w:spacing w:after="40"/>
      </w:pPr>
      <w:r>
        <w:rPr>
          <w:rFonts w:ascii="Calibri" w:cs="Calibri" w:eastAsia="Calibri" w:hAnsi="Calibri"/>
        </w:rPr>
        <w:t xml:space="preserve">Proponer el análisis de impacto de los cambios.</w:t>
      </w:r>
    </w:p>
    <w:p>
      <w:pPr>
        <w:pStyle w:val="ListParagraph"/>
        <w:numPr>
          <w:ilvl w:val="0"/>
          <w:numId w:val="15"/>
        </w:numPr>
        <w:spacing w:after="40"/>
      </w:pPr>
      <w:r>
        <w:rPr>
          <w:rFonts w:ascii="Calibri" w:cs="Calibri" w:eastAsia="Calibri" w:hAnsi="Calibri"/>
        </w:rPr>
        <w:t xml:space="preserve">Redactar borradores de documentación (README, informe).</w:t>
      </w:r>
    </w:p>
    <w:p>
      <w:pPr>
        <w:pStyle w:val="Heading3"/>
      </w:pPr>
      <w:r>
        <w:rPr>
          <w:rFonts w:ascii="Calibri" w:cs="Calibri" w:eastAsia="Calibri" w:hAnsi="Calibri"/>
        </w:rPr>
        <w:t xml:space="preserve">6.4 ¿Cómo se verificará el código generado?</w:t>
      </w:r>
    </w:p>
    <w:p>
      <w:pPr>
        <w:pStyle w:val="ListParagraph"/>
        <w:numPr>
          <w:ilvl w:val="0"/>
          <w:numId w:val="16"/>
        </w:numPr>
        <w:spacing w:after="40"/>
      </w:pPr>
      <w:r>
        <w:rPr>
          <w:rFonts w:ascii="Calibri" w:cs="Calibri" w:eastAsia="Calibri" w:hAnsi="Calibri"/>
          <w:b/>
          <w:bCs/>
        </w:rPr>
        <w:t xml:space="preserve">Revisión del diff</w:t>
      </w:r>
      <w:r>
        <w:rPr>
          <w:rFonts w:ascii="Calibri" w:cs="Calibri" w:eastAsia="Calibri" w:hAnsi="Calibri"/>
        </w:rPr>
        <w:t xml:space="preserve"> de cada incremento antes del commit: correspondencia con la tarea y el requisito.</w:t>
      </w:r>
    </w:p>
    <w:p>
      <w:pPr>
        <w:pStyle w:val="ListParagraph"/>
        <w:numPr>
          <w:ilvl w:val="0"/>
          <w:numId w:val="16"/>
        </w:numPr>
        <w:spacing w:after="40"/>
      </w:pPr>
      <w:r>
        <w:rPr>
          <w:rFonts w:ascii="Calibri" w:cs="Calibri" w:eastAsia="Calibri" w:hAnsi="Calibri"/>
          <w:b/>
          <w:bCs/>
        </w:rPr>
        <w:t xml:space="preserve">Ejecución de la suite completa</w:t>
      </w:r>
      <w:r>
        <w:rPr>
          <w:rFonts w:ascii="Calibri" w:cs="Calibri" w:eastAsia="Calibri" w:hAnsi="Calibri"/>
        </w:rPr>
        <w:t xml:space="preserve"> de pruebas; ningún incremento se integra con pruebas fallando.</w:t>
      </w:r>
    </w:p>
    <w:p>
      <w:pPr>
        <w:pStyle w:val="ListParagraph"/>
        <w:numPr>
          <w:ilvl w:val="0"/>
          <w:numId w:val="16"/>
        </w:numPr>
        <w:spacing w:after="40"/>
      </w:pPr>
      <w:r>
        <w:rPr>
          <w:rFonts w:ascii="Calibri" w:cs="Calibri" w:eastAsia="Calibri" w:hAnsi="Calibri"/>
          <w:b/>
          <w:bCs/>
        </w:rPr>
        <w:t xml:space="preserve">Pruebas negativas obligatorias</w:t>
      </w:r>
      <w:r>
        <w:rPr>
          <w:rFonts w:ascii="Calibri" w:cs="Calibri" w:eastAsia="Calibri" w:hAnsi="Calibri"/>
        </w:rPr>
        <w:t xml:space="preserve"> (permisos, validaciones, conflictos), no solo el camino feliz.</w:t>
      </w:r>
    </w:p>
    <w:p>
      <w:pPr>
        <w:pStyle w:val="ListParagraph"/>
        <w:numPr>
          <w:ilvl w:val="0"/>
          <w:numId w:val="16"/>
        </w:numPr>
        <w:spacing w:after="40"/>
      </w:pPr>
      <w:r>
        <w:rPr>
          <w:rFonts w:ascii="Calibri" w:cs="Calibri" w:eastAsia="Calibri" w:hAnsi="Calibri"/>
          <w:b/>
          <w:bCs/>
        </w:rPr>
        <w:t xml:space="preserve">Verificación de arquitectura</w:t>
      </w:r>
      <w:r>
        <w:rPr>
          <w:rFonts w:ascii="Calibri" w:cs="Calibri" w:eastAsia="Calibri" w:hAnsi="Calibri"/>
        </w:rPr>
        <w:t xml:space="preserve">: SQL solo en repositorios, reglas solo en servicios, rutas delgadas.</w:t>
      </w:r>
    </w:p>
    <w:p>
      <w:pPr>
        <w:pStyle w:val="ListParagraph"/>
        <w:numPr>
          <w:ilvl w:val="0"/>
          <w:numId w:val="16"/>
        </w:numPr>
        <w:spacing w:after="40"/>
      </w:pPr>
      <w:r>
        <w:rPr>
          <w:rFonts w:ascii="Calibri" w:cs="Calibri" w:eastAsia="Calibri" w:hAnsi="Calibri"/>
          <w:b/>
          <w:bCs/>
        </w:rPr>
        <w:t xml:space="preserve">Búsqueda de funcionalidad no especificada</w:t>
      </w:r>
      <w:r>
        <w:rPr>
          <w:rFonts w:ascii="Calibri" w:cs="Calibri" w:eastAsia="Calibri" w:hAnsi="Calibri"/>
        </w:rPr>
        <w:t xml:space="preserve">: cualquier comportamiento sin requisito se elimina o se especifica primero.</w:t>
      </w:r>
    </w:p>
    <w:p>
      <w:pPr>
        <w:pStyle w:val="ListParagraph"/>
        <w:numPr>
          <w:ilvl w:val="0"/>
          <w:numId w:val="16"/>
        </w:numPr>
        <w:spacing w:after="40"/>
      </w:pPr>
      <w:r>
        <w:rPr>
          <w:rFonts w:ascii="Calibri" w:cs="Calibri" w:eastAsia="Calibri" w:hAnsi="Calibri"/>
          <w:b/>
          <w:bCs/>
        </w:rPr>
        <w:t xml:space="preserve">Pruebas manuales</w:t>
      </w:r>
      <w:r>
        <w:rPr>
          <w:rFonts w:ascii="Calibri" w:cs="Calibri" w:eastAsia="Calibri" w:hAnsi="Calibri"/>
        </w:rPr>
        <w:t xml:space="preserve"> del frontend para los flujos principales.</w:t>
      </w:r>
    </w:p>
    <w:p>
      <w:pPr>
        <w:pStyle w:val="Heading3"/>
      </w:pPr>
      <w:r>
        <w:rPr>
          <w:rFonts w:ascii="Calibri" w:cs="Calibri" w:eastAsia="Calibri" w:hAnsi="Calibri"/>
        </w:rPr>
        <w:t xml:space="preserve">6.5 Decisiones que son responsabilidad del estudiante</w:t>
      </w:r>
    </w:p>
    <w:p>
      <w:pPr>
        <w:pStyle w:val="ListParagraph"/>
        <w:numPr>
          <w:ilvl w:val="0"/>
          <w:numId w:val="17"/>
        </w:numPr>
        <w:spacing w:after="40"/>
      </w:pPr>
      <w:r>
        <w:rPr>
          <w:rFonts w:ascii="Calibri" w:cs="Calibri" w:eastAsia="Calibri" w:hAnsi="Calibri"/>
        </w:rPr>
        <w:t xml:space="preserve">Alcance, prioridades y limitaciones del sistema.</w:t>
      </w:r>
    </w:p>
    <w:p>
      <w:pPr>
        <w:pStyle w:val="ListParagraph"/>
        <w:numPr>
          <w:ilvl w:val="0"/>
          <w:numId w:val="17"/>
        </w:numPr>
        <w:spacing w:after="40"/>
      </w:pPr>
      <w:r>
        <w:rPr>
          <w:rFonts w:ascii="Calibri" w:cs="Calibri" w:eastAsia="Calibri" w:hAnsi="Calibri"/>
        </w:rPr>
        <w:t xml:space="preserve">Arquitectura, stack y estrategia de persistencia (sección 3).</w:t>
      </w:r>
    </w:p>
    <w:p>
      <w:pPr>
        <w:pStyle w:val="ListParagraph"/>
        <w:numPr>
          <w:ilvl w:val="0"/>
          <w:numId w:val="17"/>
        </w:numPr>
        <w:spacing w:after="40"/>
      </w:pPr>
      <w:r>
        <w:rPr>
          <w:rFonts w:ascii="Calibri" w:cs="Calibri" w:eastAsia="Calibri" w:hAnsi="Calibri"/>
        </w:rPr>
        <w:t xml:space="preserve">Resolución de ambigüedades en las reglas de negocio (p. ej., si una solicitud pendiente bloquea el horario).</w:t>
      </w:r>
    </w:p>
    <w:p>
      <w:pPr>
        <w:pStyle w:val="ListParagraph"/>
        <w:numPr>
          <w:ilvl w:val="0"/>
          <w:numId w:val="17"/>
        </w:numPr>
        <w:spacing w:after="40"/>
      </w:pPr>
      <w:r>
        <w:rPr>
          <w:rFonts w:ascii="Calibri" w:cs="Calibri" w:eastAsia="Calibri" w:hAnsi="Calibri"/>
        </w:rPr>
        <w:t xml:space="preserve">Aprobación final de cada especificación antes de implementarla.</w:t>
      </w:r>
    </w:p>
    <w:p>
      <w:pPr>
        <w:pStyle w:val="ListParagraph"/>
        <w:numPr>
          <w:ilvl w:val="0"/>
          <w:numId w:val="17"/>
        </w:numPr>
        <w:spacing w:after="40"/>
      </w:pPr>
      <w:r>
        <w:rPr>
          <w:rFonts w:ascii="Calibri" w:cs="Calibri" w:eastAsia="Calibri" w:hAnsi="Calibri"/>
        </w:rPr>
        <w:t xml:space="preserve">Aceptación o rechazo del código generado por la IA.</w:t>
      </w:r>
    </w:p>
    <w:p>
      <w:pPr>
        <w:pStyle w:val="ListParagraph"/>
        <w:numPr>
          <w:ilvl w:val="0"/>
          <w:numId w:val="17"/>
        </w:numPr>
        <w:spacing w:after="40"/>
      </w:pPr>
      <w:r>
        <w:rPr>
          <w:rFonts w:ascii="Calibri" w:cs="Calibri" w:eastAsia="Calibri" w:hAnsi="Calibri"/>
        </w:rPr>
        <w:t xml:space="preserve">Análisis del impacto de los cambios y decisión de cómo incorporarlos.</w:t>
      </w:r>
    </w:p>
    <w:p>
      <w:pPr>
        <w:pStyle w:val="ListParagraph"/>
        <w:numPr>
          <w:ilvl w:val="0"/>
          <w:numId w:val="17"/>
        </w:numPr>
        <w:spacing w:after="40"/>
      </w:pPr>
      <w:r>
        <w:rPr>
          <w:rFonts w:ascii="Calibri" w:cs="Calibri" w:eastAsia="Calibri" w:hAnsi="Calibri"/>
        </w:rPr>
        <w:t xml:space="preserve">Sustentación técnica del sistema y del proceso.</w:t>
      </w:r>
    </w:p>
    <w:p>
      <w:pPr>
        <w:pStyle w:val="Heading2"/>
      </w:pPr>
      <w:bookmarkStart w:name="_Toc10" w:id="10"/>
      <w:r>
        <w:rPr>
          <w:rFonts w:ascii="Calibri" w:cs="Calibri" w:eastAsia="Calibri" w:hAnsi="Calibri"/>
        </w:rPr>
        <w:t xml:space="preserve">Anexo A. Registro de cambios posteriores al plan</w:t>
      </w:r>
      <w:bookmarkEnd w:id="10"/>
    </w:p>
    <w:p>
      <w:pPr>
        <w:pBdr>
          <w:left w:val="single" w:color="1D4ED8" w:sz="12" w:space="8"/>
        </w:pBdr>
        <w:spacing w:after="120"/>
        <w:ind w:left="360"/>
      </w:pPr>
      <w:r>
        <w:rPr>
          <w:rFonts w:ascii="Calibri" w:cs="Calibri" w:eastAsia="Calibri" w:hAnsi="Calibri"/>
          <w:i/>
          <w:iCs/>
          <w:color w:val="4B5563"/>
        </w:rPr>
        <w:t xml:space="preserve">El cuerpo del plan se conserva tal como se aprobó antes de especificar (commit inicial). Los cambios posteriores se registran aquí para mantener la trazabilidad.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50"/>
        <w:gridCol w:w="3304"/>
        <w:gridCol w:w="3304"/>
        <w:gridCol w:w="2480"/>
      </w:tblGrid>
      <w:tr>
        <w:trPr>
          <w:tblHeader/>
        </w:trPr>
        <w:tc>
          <w:tcPr>
            <w:tcW w:type="dxa" w:w="550"/>
            <w:tcBorders>
              <w:top w:val="single" w:color="C9D2DD" w:sz="4"/>
              <w:left w:val="single" w:color="C9D2DD" w:sz="4"/>
              <w:bottom w:val="single" w:color="C9D2DD" w:sz="4"/>
              <w:right w:val="single" w:color="C9D2DD" w:sz="4"/>
            </w:tcBorders>
            <w:shd w:fill="E0E8FD" w:color="auto" w:val="clear"/>
            <w:tcMar>
              <w:top w:type="dxa" w:w="60"/>
              <w:left w:type="dxa" w:w="90"/>
              <w:bottom w:type="dxa" w:w="60"/>
              <w:right w:type="dxa" w:w="90"/>
            </w:tcMar>
          </w:tcPr>
          <w:p>
            <w:r>
              <w:rPr>
                <w:rFonts w:ascii="Calibri" w:cs="Calibri" w:eastAsia="Calibri" w:hAnsi="Calibri"/>
                <w:b/>
                <w:bCs/>
                <w:sz w:val="18"/>
                <w:szCs w:val="18"/>
              </w:rPr>
              <w:t xml:space="preserve">Fecha</w:t>
            </w:r>
          </w:p>
        </w:tc>
        <w:tc>
          <w:tcPr>
            <w:tcW w:type="dxa" w:w="3304"/>
            <w:tcBorders>
              <w:top w:val="single" w:color="C9D2DD" w:sz="4"/>
              <w:left w:val="single" w:color="C9D2DD" w:sz="4"/>
              <w:bottom w:val="single" w:color="C9D2DD" w:sz="4"/>
              <w:right w:val="single" w:color="C9D2DD" w:sz="4"/>
            </w:tcBorders>
            <w:shd w:fill="E0E8FD" w:color="auto" w:val="clear"/>
            <w:tcMar>
              <w:top w:type="dxa" w:w="60"/>
              <w:left w:type="dxa" w:w="90"/>
              <w:bottom w:type="dxa" w:w="60"/>
              <w:right w:type="dxa" w:w="90"/>
            </w:tcMar>
          </w:tcPr>
          <w:p>
            <w:r>
              <w:rPr>
                <w:rFonts w:ascii="Calibri" w:cs="Calibri" w:eastAsia="Calibri" w:hAnsi="Calibri"/>
                <w:b/>
                <w:bCs/>
                <w:sz w:val="18"/>
                <w:szCs w:val="18"/>
              </w:rPr>
              <w:t xml:space="preserve">Cambio</w:t>
            </w:r>
          </w:p>
        </w:tc>
        <w:tc>
          <w:tcPr>
            <w:tcW w:type="dxa" w:w="3304"/>
            <w:tcBorders>
              <w:top w:val="single" w:color="C9D2DD" w:sz="4"/>
              <w:left w:val="single" w:color="C9D2DD" w:sz="4"/>
              <w:bottom w:val="single" w:color="C9D2DD" w:sz="4"/>
              <w:right w:val="single" w:color="C9D2DD" w:sz="4"/>
            </w:tcBorders>
            <w:shd w:fill="E0E8FD" w:color="auto" w:val="clear"/>
            <w:tcMar>
              <w:top w:type="dxa" w:w="60"/>
              <w:left w:type="dxa" w:w="90"/>
              <w:bottom w:type="dxa" w:w="60"/>
              <w:right w:type="dxa" w:w="90"/>
            </w:tcMar>
          </w:tcPr>
          <w:p>
            <w:r>
              <w:rPr>
                <w:rFonts w:ascii="Calibri" w:cs="Calibri" w:eastAsia="Calibri" w:hAnsi="Calibri"/>
                <w:b/>
                <w:bCs/>
                <w:sz w:val="18"/>
                <w:szCs w:val="18"/>
              </w:rPr>
              <w:t xml:space="preserve">Impacto en el plan</w:t>
            </w:r>
          </w:p>
        </w:tc>
        <w:tc>
          <w:tcPr>
            <w:tcW w:type="dxa" w:w="2480"/>
            <w:tcBorders>
              <w:top w:val="single" w:color="C9D2DD" w:sz="4"/>
              <w:left w:val="single" w:color="C9D2DD" w:sz="4"/>
              <w:bottom w:val="single" w:color="C9D2DD" w:sz="4"/>
              <w:right w:val="single" w:color="C9D2DD" w:sz="4"/>
            </w:tcBorders>
            <w:shd w:fill="E0E8FD" w:color="auto" w:val="clear"/>
            <w:tcMar>
              <w:top w:type="dxa" w:w="60"/>
              <w:left w:type="dxa" w:w="90"/>
              <w:bottom w:type="dxa" w:w="60"/>
              <w:right w:type="dxa" w:w="90"/>
            </w:tcMar>
          </w:tcPr>
          <w:p>
            <w:r>
              <w:rPr>
                <w:rFonts w:ascii="Calibri" w:cs="Calibri" w:eastAsia="Calibri" w:hAnsi="Calibri"/>
                <w:b/>
                <w:bCs/>
                <w:sz w:val="18"/>
                <w:szCs w:val="18"/>
              </w:rPr>
              <w:t xml:space="preserve">Referencia</w:t>
            </w:r>
          </w:p>
        </w:tc>
      </w:tr>
      <w:tr>
        <w:trPr>
          <w:tblHeader w:val="off"/>
        </w:trPr>
        <w:tc>
          <w:tcPr>
            <w:tcW w:type="dxa" w:w="550"/>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2026-10-24</w:t>
            </w:r>
          </w:p>
        </w:tc>
        <w:tc>
          <w:tcPr>
            <w:tcW w:type="dxa" w:w="3304"/>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Nueva regla institucional: ningún usuario puede reservar un espacio más de 4 horas consecutivas.</w:t>
            </w:r>
          </w:p>
        </w:tc>
        <w:tc>
          <w:tcPr>
            <w:tcW w:type="dxa" w:w="3304"/>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b/>
                <w:bCs/>
                <w:sz w:val="18"/>
                <w:szCs w:val="18"/>
              </w:rPr>
              <w:t xml:space="preserve">Alcance (1.4):</w:t>
            </w:r>
            <w:r>
              <w:rPr>
                <w:rFonts w:ascii="Calibri" w:cs="Calibri" w:eastAsia="Calibri" w:hAnsi="Calibri"/>
                <w:sz w:val="18"/>
                <w:szCs w:val="18"/>
              </w:rPr>
              <w:t xml:space="preserve"> se agrega la regla al punto 4/6 (solicitudes y prevención). </w:t>
            </w:r>
            <w:r>
              <w:rPr>
                <w:rFonts w:ascii="Calibri" w:cs="Calibri" w:eastAsia="Calibri" w:hAnsi="Calibri"/>
                <w:b/>
                <w:bCs/>
                <w:sz w:val="18"/>
                <w:szCs w:val="18"/>
              </w:rPr>
              <w:t xml:space="preserve">Arquitectura, stack y persistencia (3):</w:t>
            </w:r>
            <w:r>
              <w:rPr>
                <w:rFonts w:ascii="Calibri" w:cs="Calibri" w:eastAsia="Calibri" w:hAnsi="Calibri"/>
                <w:sz w:val="18"/>
                <w:szCs w:val="18"/>
              </w:rPr>
              <w:t xml:space="preserve"> sin cambios; la regla vive en la capa de reglas/servicio y se calcula con datos existentes. </w:t>
            </w:r>
            <w:r>
              <w:rPr>
                <w:rFonts w:ascii="Calibri" w:cs="Calibri" w:eastAsia="Calibri" w:hAnsi="Calibri"/>
                <w:b/>
                <w:bCs/>
                <w:sz w:val="18"/>
                <w:szCs w:val="18"/>
              </w:rPr>
              <w:t xml:space="preserve">Riesgos (5.2):</w:t>
            </w:r>
            <w:r>
              <w:rPr>
                <w:rFonts w:ascii="Calibri" w:cs="Calibri" w:eastAsia="Calibri" w:hAnsi="Calibri"/>
                <w:sz w:val="18"/>
                <w:szCs w:val="18"/>
              </w:rPr>
              <w:t xml:space="preserve"> materializa R6; se mitiga con propuesta de cambio + delta de especificación + regresión completa.</w:t>
            </w:r>
          </w:p>
        </w:tc>
        <w:tc>
          <w:tcPr>
            <w:tcW w:type="dxa" w:w="2480"/>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onsolas" w:cs="Consolas" w:eastAsia="Consolas" w:hAnsi="Consolas"/>
                <w:color w:val="9A3412"/>
                <w:sz w:val="16"/>
                <w:szCs w:val="16"/>
              </w:rPr>
              <w:t xml:space="preserve">sdd/changes/limite-cuatro-horas/proposal.md</w:t>
            </w:r>
          </w:p>
        </w:tc>
      </w:tr>
      <w:tr>
        <w:trPr>
          <w:tblHeader w:val="off"/>
        </w:trPr>
        <w:tc>
          <w:tcPr>
            <w:tcW w:type="dxa" w:w="550"/>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2026-10-24</w:t>
            </w:r>
          </w:p>
        </w:tc>
        <w:tc>
          <w:tcPr>
            <w:tcW w:type="dxa" w:w="3304"/>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Persistencia en </w:t>
            </w:r>
            <w:r>
              <w:rPr>
                <w:rFonts w:ascii="Calibri" w:cs="Calibri" w:eastAsia="Calibri" w:hAnsi="Calibri"/>
                <w:b/>
                <w:bCs/>
                <w:sz w:val="18"/>
                <w:szCs w:val="18"/>
              </w:rPr>
              <w:t xml:space="preserve">Supabase (PostgreSQL 17)</w:t>
            </w:r>
            <w:r>
              <w:rPr>
                <w:rFonts w:ascii="Calibri" w:cs="Calibri" w:eastAsia="Calibri" w:hAnsi="Calibri"/>
                <w:sz w:val="18"/>
                <w:szCs w:val="18"/>
              </w:rPr>
              <w:t xml:space="preserve"> en lugar de SQLite.</w:t>
            </w:r>
          </w:p>
        </w:tc>
        <w:tc>
          <w:tcPr>
            <w:tcW w:type="dxa" w:w="3304"/>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b/>
                <w:bCs/>
                <w:sz w:val="18"/>
                <w:szCs w:val="18"/>
              </w:rPr>
              <w:t xml:space="preserve">D1 (3.5):</w:t>
            </w:r>
            <w:r>
              <w:rPr>
                <w:rFonts w:ascii="Calibri" w:cs="Calibri" w:eastAsia="Calibri" w:hAnsi="Calibri"/>
                <w:sz w:val="18"/>
                <w:szCs w:val="18"/>
              </w:rPr>
              <w:t xml:space="preserve"> se revierte parcialmente. PostgreSQL se había descartado por el costo de operar un servidor; Supabase lo gestiona, así que la objeción desaparece. </w:t>
            </w:r>
            <w:r>
              <w:rPr>
                <w:rFonts w:ascii="Calibri" w:cs="Calibri" w:eastAsia="Calibri" w:hAnsi="Calibri"/>
                <w:b/>
                <w:bCs/>
                <w:sz w:val="18"/>
                <w:szCs w:val="18"/>
              </w:rPr>
              <w:t xml:space="preserve">3.2/3.3:</w:t>
            </w:r>
            <w:r>
              <w:rPr>
                <w:rFonts w:ascii="Calibri" w:cs="Calibri" w:eastAsia="Calibri" w:hAnsi="Calibri"/>
                <w:sz w:val="18"/>
                <w:szCs w:val="18"/>
              </w:rPr>
              <w:t xml:space="preserve"> driver </w:t>
            </w:r>
            <w:r>
              <w:rPr>
                <w:rFonts w:ascii="Consolas" w:cs="Consolas" w:eastAsia="Consolas" w:hAnsi="Consolas"/>
                <w:color w:val="9A3412"/>
                <w:sz w:val="16"/>
                <w:szCs w:val="16"/>
              </w:rPr>
              <w:t xml:space="preserve">pg</w:t>
            </w:r>
            <w:r>
              <w:rPr>
                <w:rFonts w:ascii="Calibri" w:cs="Calibri" w:eastAsia="Calibri" w:hAnsi="Calibri"/>
                <w:sz w:val="18"/>
                <w:szCs w:val="18"/>
              </w:rPr>
              <w:t xml:space="preserve">, tipos </w:t>
            </w:r>
            <w:r>
              <w:rPr>
                <w:rFonts w:ascii="Consolas" w:cs="Consolas" w:eastAsia="Consolas" w:hAnsi="Consolas"/>
                <w:color w:val="9A3412"/>
                <w:sz w:val="16"/>
                <w:szCs w:val="16"/>
              </w:rPr>
              <w:t xml:space="preserve">DATE</w:t>
            </w:r>
            <w:r>
              <w:rPr>
                <w:rFonts w:ascii="Calibri" w:cs="Calibri" w:eastAsia="Calibri" w:hAnsi="Calibri"/>
                <w:sz w:val="18"/>
                <w:szCs w:val="18"/>
              </w:rPr>
              <w:t xml:space="preserve">/</w:t>
            </w:r>
            <w:r>
              <w:rPr>
                <w:rFonts w:ascii="Consolas" w:cs="Consolas" w:eastAsia="Consolas" w:hAnsi="Consolas"/>
                <w:color w:val="9A3412"/>
                <w:sz w:val="16"/>
                <w:szCs w:val="16"/>
              </w:rPr>
              <w:t xml:space="preserve">TIME</w:t>
            </w:r>
            <w:r>
              <w:rPr>
                <w:rFonts w:ascii="Calibri" w:cs="Calibri" w:eastAsia="Calibri" w:hAnsi="Calibri"/>
                <w:sz w:val="18"/>
                <w:szCs w:val="18"/>
              </w:rPr>
              <w:t xml:space="preserve">, esquema </w:t>
            </w:r>
            <w:r>
              <w:rPr>
                <w:rFonts w:ascii="Consolas" w:cs="Consolas" w:eastAsia="Consolas" w:hAnsi="Consolas"/>
                <w:color w:val="9A3412"/>
                <w:sz w:val="16"/>
                <w:szCs w:val="16"/>
              </w:rPr>
              <w:t xml:space="preserve">reservas</w:t>
            </w:r>
            <w:r>
              <w:rPr>
                <w:rFonts w:ascii="Calibri" w:cs="Calibri" w:eastAsia="Calibri" w:hAnsi="Calibri"/>
                <w:sz w:val="18"/>
                <w:szCs w:val="18"/>
              </w:rPr>
              <w:t xml:space="preserve">; el modelo de entidades no cambia. </w:t>
            </w:r>
            <w:r>
              <w:rPr>
                <w:rFonts w:ascii="Calibri" w:cs="Calibri" w:eastAsia="Calibri" w:hAnsi="Calibri"/>
                <w:b/>
                <w:bCs/>
                <w:sz w:val="18"/>
                <w:szCs w:val="18"/>
              </w:rPr>
              <w:t xml:space="preserve">CON-04:</w:t>
            </w:r>
            <w:r>
              <w:rPr>
                <w:rFonts w:ascii="Calibri" w:cs="Calibri" w:eastAsia="Calibri" w:hAnsi="Calibri"/>
                <w:sz w:val="18"/>
                <w:szCs w:val="18"/>
              </w:rPr>
              <w:t xml:space="preserve"> bloqueo de fila del espacio (</w:t>
            </w:r>
            <w:r>
              <w:rPr>
                <w:rFonts w:ascii="Consolas" w:cs="Consolas" w:eastAsia="Consolas" w:hAnsi="Consolas"/>
                <w:color w:val="9A3412"/>
                <w:sz w:val="16"/>
                <w:szCs w:val="16"/>
              </w:rPr>
              <w:t xml:space="preserve">FOR UPDATE</w:t>
            </w:r>
            <w:r>
              <w:rPr>
                <w:rFonts w:ascii="Calibri" w:cs="Calibri" w:eastAsia="Calibri" w:hAnsi="Calibri"/>
                <w:sz w:val="18"/>
                <w:szCs w:val="18"/>
              </w:rPr>
              <w:t xml:space="preserve">) en vez de </w:t>
            </w:r>
            <w:r>
              <w:rPr>
                <w:rFonts w:ascii="Consolas" w:cs="Consolas" w:eastAsia="Consolas" w:hAnsi="Consolas"/>
                <w:color w:val="9A3412"/>
                <w:sz w:val="16"/>
                <w:szCs w:val="16"/>
              </w:rPr>
              <w:t xml:space="preserve">BEGIN IMMEDIATE</w:t>
            </w:r>
            <w:r>
              <w:rPr>
                <w:rFonts w:ascii="Calibri" w:cs="Calibri" w:eastAsia="Calibri" w:hAnsi="Calibri"/>
                <w:sz w:val="18"/>
                <w:szCs w:val="18"/>
              </w:rPr>
              <w:t xml:space="preserve">. </w:t>
            </w:r>
            <w:r>
              <w:rPr>
                <w:rFonts w:ascii="Calibri" w:cs="Calibri" w:eastAsia="Calibri" w:hAnsi="Calibri"/>
                <w:b/>
                <w:bCs/>
                <w:sz w:val="18"/>
                <w:szCs w:val="18"/>
              </w:rPr>
              <w:t xml:space="preserve">Pruebas (5.1):</w:t>
            </w:r>
            <w:r>
              <w:rPr>
                <w:rFonts w:ascii="Calibri" w:cs="Calibri" w:eastAsia="Calibri" w:hAnsi="Calibri"/>
                <w:sz w:val="18"/>
                <w:szCs w:val="18"/>
              </w:rPr>
              <w:t xml:space="preserve"> PGlite (PostgreSQL en WASM) en memoria. </w:t>
            </w:r>
            <w:r>
              <w:rPr>
                <w:rFonts w:ascii="Calibri" w:cs="Calibri" w:eastAsia="Calibri" w:hAnsi="Calibri"/>
                <w:b/>
                <w:bCs/>
                <w:sz w:val="18"/>
                <w:szCs w:val="18"/>
              </w:rPr>
              <w:t xml:space="preserve">Riesgos nuevos:</w:t>
            </w:r>
            <w:r>
              <w:rPr>
                <w:rFonts w:ascii="Calibri" w:cs="Calibri" w:eastAsia="Calibri" w:hAnsi="Calibri"/>
                <w:sz w:val="18"/>
                <w:szCs w:val="18"/>
              </w:rPr>
              <w:t xml:space="preserve"> R9 credenciales expuestas (mitigado con </w:t>
            </w:r>
            <w:r>
              <w:rPr>
                <w:rFonts w:ascii="Consolas" w:cs="Consolas" w:eastAsia="Consolas" w:hAnsi="Consolas"/>
                <w:color w:val="9A3412"/>
                <w:sz w:val="16"/>
                <w:szCs w:val="16"/>
              </w:rPr>
              <w:t xml:space="preserve">.gitignore</w:t>
            </w:r>
            <w:r>
              <w:rPr>
                <w:rFonts w:ascii="Calibri" w:cs="Calibri" w:eastAsia="Calibri" w:hAnsi="Calibri"/>
                <w:sz w:val="18"/>
                <w:szCs w:val="18"/>
              </w:rPr>
              <w:t xml:space="preserve">/</w:t>
            </w:r>
            <w:r>
              <w:rPr>
                <w:rFonts w:ascii="Consolas" w:cs="Consolas" w:eastAsia="Consolas" w:hAnsi="Consolas"/>
                <w:color w:val="9A3412"/>
                <w:sz w:val="16"/>
                <w:szCs w:val="16"/>
              </w:rPr>
              <w:t xml:space="preserve">.env</w:t>
            </w:r>
            <w:r>
              <w:rPr>
                <w:rFonts w:ascii="Calibri" w:cs="Calibri" w:eastAsia="Calibri" w:hAnsi="Calibri"/>
                <w:sz w:val="18"/>
                <w:szCs w:val="18"/>
              </w:rPr>
              <w:t xml:space="preserve">) y R10 dependencia de red (mitigado con PGlite local).</w:t>
            </w:r>
          </w:p>
        </w:tc>
        <w:tc>
          <w:tcPr>
            <w:tcW w:type="dxa" w:w="2480"/>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onsolas" w:cs="Consolas" w:eastAsia="Consolas" w:hAnsi="Consolas"/>
                <w:color w:val="9A3412"/>
                <w:sz w:val="16"/>
                <w:szCs w:val="16"/>
              </w:rPr>
              <w:t xml:space="preserve">sdd/changes/migracion-supabase/proposal.md</w:t>
            </w:r>
          </w:p>
        </w:tc>
      </w:tr>
    </w:tbl>
    <w:p>
      <w:pPr>
        <w:spacing w:after="60"/>
      </w:pPr>
    </w:p>
    <w:p>
      <w:r>
        <w:br w:type="page"/>
      </w:r>
    </w:p>
    <w:p>
      <w:pPr>
        <w:pStyle w:val="Heading1"/>
      </w:pPr>
      <w:bookmarkStart w:name="_Toc11" w:id="11"/>
      <w:r>
        <w:rPr>
          <w:rFonts w:ascii="Calibri" w:cs="Calibri" w:eastAsia="Calibri" w:hAnsi="Calibri"/>
        </w:rPr>
        <w:t xml:space="preserve">2. Especificaciones (SDD)</w:t>
      </w:r>
      <w:bookmarkEnd w:id="11"/>
    </w:p>
    <w:p>
      <w:pPr>
        <w:pStyle w:val="Heading2"/>
      </w:pPr>
      <w:bookmarkStart w:name="_Toc12" w:id="12"/>
      <w:r>
        <w:rPr>
          <w:rFonts w:ascii="Calibri" w:cs="Calibri" w:eastAsia="Calibri" w:hAnsi="Calibri"/>
        </w:rPr>
        <w:t xml:space="preserve">2.1 Proceso SDD y convenciones</w:t>
      </w:r>
      <w:bookmarkEnd w:id="12"/>
    </w:p>
    <w:p>
      <w:pPr>
        <w:spacing w:after="120"/>
      </w:pPr>
      <w:r>
        <w:rPr>
          <w:rFonts w:ascii="Calibri" w:cs="Calibri" w:eastAsia="Calibri" w:hAnsi="Calibri"/>
        </w:rPr>
        <w:t xml:space="preserve">Este directorio reemplaza a </w:t>
      </w:r>
      <w:r>
        <w:rPr>
          <w:rFonts w:ascii="Consolas" w:cs="Consolas" w:eastAsia="Consolas" w:hAnsi="Consolas"/>
          <w:color w:val="9A3412"/>
          <w:sz w:val="19"/>
          <w:szCs w:val="19"/>
        </w:rPr>
        <w:t xml:space="preserve">openspec/</w:t>
      </w:r>
      <w:r>
        <w:rPr>
          <w:rFonts w:ascii="Calibri" w:cs="Calibri" w:eastAsia="Calibri" w:hAnsi="Calibri"/>
        </w:rPr>
        <w:t xml:space="preserve">. Por decisión del proyecto no se usa la CLI de OpenSpec: el agente de IA (Claude) actúa como herramienta de especificación siguiendo la </w:t>
      </w:r>
      <w:r>
        <w:rPr>
          <w:rFonts w:ascii="Calibri" w:cs="Calibri" w:eastAsia="Calibri" w:hAnsi="Calibri"/>
          <w:b/>
          <w:bCs/>
        </w:rPr>
        <w:t xml:space="preserve">misma estructura y disciplina</w:t>
      </w:r>
      <w:r>
        <w:rPr>
          <w:rFonts w:ascii="Calibri" w:cs="Calibri" w:eastAsia="Calibri" w:hAnsi="Calibri"/>
        </w:rPr>
        <w:t xml:space="preserve"> de OpenSpec.</w:t>
      </w:r>
    </w:p>
    <w:p>
      <w:pPr>
        <w:pStyle w:val="Heading3"/>
      </w:pPr>
      <w:r>
        <w:rPr>
          <w:rFonts w:ascii="Calibri" w:cs="Calibri" w:eastAsia="Calibri" w:hAnsi="Calibri"/>
        </w:rPr>
        <w:t xml:space="preserve">Estructura</w:t>
      </w:r>
    </w:p>
    <w:p>
      <w:pPr>
        <w:shd w:fill="F3F4F6" w:color="auto" w:val="clear"/>
        <w:spacing w:after="0" w:before="80" w:line="240"/>
        <w:ind w:left="120" w:right="120"/>
      </w:pPr>
      <w:r>
        <w:rPr>
          <w:rFonts w:ascii="Consolas" w:cs="Consolas" w:eastAsia="Consolas" w:hAnsi="Consolas"/>
          <w:sz w:val="16"/>
          <w:szCs w:val="16"/>
        </w:rPr>
        <w:t xml:space="preserve">sdd/</w:t>
      </w:r>
    </w:p>
    <w:p>
      <w:pPr>
        <w:shd w:fill="F3F4F6" w:color="auto" w:val="clear"/>
        <w:spacing w:after="0" w:before="0" w:line="240"/>
        <w:ind w:left="120" w:right="120"/>
      </w:pPr>
      <w:r>
        <w:rPr>
          <w:rFonts w:ascii="Consolas" w:cs="Consolas" w:eastAsia="Consolas" w:hAnsi="Consolas"/>
          <w:sz w:val="16"/>
          <w:szCs w:val="16"/>
        </w:rPr>
        <w:t xml:space="preserve">├── README.md                 ← este archivo (convenciones del proceso)</w:t>
      </w:r>
    </w:p>
    <w:p>
      <w:pPr>
        <w:shd w:fill="F3F4F6" w:color="auto" w:val="clear"/>
        <w:spacing w:after="0" w:before="0" w:line="240"/>
        <w:ind w:left="120" w:right="120"/>
      </w:pPr>
      <w:r>
        <w:rPr>
          <w:rFonts w:ascii="Consolas" w:cs="Consolas" w:eastAsia="Consolas" w:hAnsi="Consolas"/>
          <w:sz w:val="16"/>
          <w:szCs w:val="16"/>
        </w:rPr>
        <w:t xml:space="preserve">├── project.md                ← contexto, glosario, convenciones y contrato de API</w:t>
      </w:r>
    </w:p>
    <w:p>
      <w:pPr>
        <w:shd w:fill="F3F4F6" w:color="auto" w:val="clear"/>
        <w:spacing w:after="0" w:before="0" w:line="240"/>
        <w:ind w:left="120" w:right="120"/>
      </w:pPr>
      <w:r>
        <w:rPr>
          <w:rFonts w:ascii="Consolas" w:cs="Consolas" w:eastAsia="Consolas" w:hAnsi="Consolas"/>
          <w:sz w:val="16"/>
          <w:szCs w:val="16"/>
        </w:rPr>
        <w:t xml:space="preserve">├── specs/                    ← especificación VIGENTE (fuente de verdad)</w:t>
      </w:r>
    </w:p>
    <w:p>
      <w:pPr>
        <w:shd w:fill="F3F4F6" w:color="auto" w:val="clear"/>
        <w:spacing w:after="0" w:before="0" w:line="240"/>
        <w:ind w:left="120" w:right="120"/>
      </w:pPr>
      <w:r>
        <w:rPr>
          <w:rFonts w:ascii="Consolas" w:cs="Consolas" w:eastAsia="Consolas" w:hAnsi="Consolas"/>
          <w:sz w:val="16"/>
          <w:szCs w:val="16"/>
        </w:rPr>
        <w:t xml:space="preserve">│   └── &lt;capacidad&gt;/spec.md</w:t>
      </w:r>
    </w:p>
    <w:p>
      <w:pPr>
        <w:shd w:fill="F3F4F6" w:color="auto" w:val="clear"/>
        <w:spacing w:after="0" w:before="0" w:line="240"/>
        <w:ind w:left="120" w:right="120"/>
      </w:pPr>
      <w:r>
        <w:rPr>
          <w:rFonts w:ascii="Consolas" w:cs="Consolas" w:eastAsia="Consolas" w:hAnsi="Consolas"/>
          <w:sz w:val="16"/>
          <w:szCs w:val="16"/>
        </w:rPr>
        <w:t xml:space="preserve">├── reviews/                  ← revisiones formales de especificaciones</w:t>
      </w:r>
    </w:p>
    <w:p>
      <w:pPr>
        <w:shd w:fill="F3F4F6" w:color="auto" w:val="clear"/>
        <w:spacing w:after="0" w:before="0" w:line="240"/>
        <w:ind w:left="120" w:right="120"/>
      </w:pPr>
      <w:r>
        <w:rPr>
          <w:rFonts w:ascii="Consolas" w:cs="Consolas" w:eastAsia="Consolas" w:hAnsi="Consolas"/>
          <w:sz w:val="16"/>
          <w:szCs w:val="16"/>
        </w:rPr>
        <w:t xml:space="preserve">└── changes/</w:t>
      </w:r>
    </w:p>
    <w:p>
      <w:pPr>
        <w:shd w:fill="F3F4F6" w:color="auto" w:val="clear"/>
        <w:spacing w:after="0" w:before="0" w:line="240"/>
        <w:ind w:left="120" w:right="120"/>
      </w:pPr>
      <w:r>
        <w:rPr>
          <w:rFonts w:ascii="Consolas" w:cs="Consolas" w:eastAsia="Consolas" w:hAnsi="Consolas"/>
          <w:sz w:val="16"/>
          <w:szCs w:val="16"/>
        </w:rPr>
        <w:t xml:space="preserve">    ├── &lt;id-cambio&gt;/          ← cambio ACTIVO</w:t>
      </w:r>
    </w:p>
    <w:p>
      <w:pPr>
        <w:shd w:fill="F3F4F6" w:color="auto" w:val="clear"/>
        <w:spacing w:after="0" w:before="0" w:line="240"/>
        <w:ind w:left="120" w:right="120"/>
      </w:pPr>
      <w:r>
        <w:rPr>
          <w:rFonts w:ascii="Consolas" w:cs="Consolas" w:eastAsia="Consolas" w:hAnsi="Consolas"/>
          <w:sz w:val="16"/>
          <w:szCs w:val="16"/>
        </w:rPr>
        <w:t xml:space="preserve">    │   ├── proposal.md       ← por qué, qué cambia, impacto</w:t>
      </w:r>
    </w:p>
    <w:p>
      <w:pPr>
        <w:shd w:fill="F3F4F6" w:color="auto" w:val="clear"/>
        <w:spacing w:after="0" w:before="0" w:line="240"/>
        <w:ind w:left="120" w:right="120"/>
      </w:pPr>
      <w:r>
        <w:rPr>
          <w:rFonts w:ascii="Consolas" w:cs="Consolas" w:eastAsia="Consolas" w:hAnsi="Consolas"/>
          <w:sz w:val="16"/>
          <w:szCs w:val="16"/>
        </w:rPr>
        <w:t xml:space="preserve">    │   ├── design.md         ← decisiones técnicas del cambio (opcional)</w:t>
      </w:r>
    </w:p>
    <w:p>
      <w:pPr>
        <w:shd w:fill="F3F4F6" w:color="auto" w:val="clear"/>
        <w:spacing w:after="0" w:before="0" w:line="240"/>
        <w:ind w:left="120" w:right="120"/>
      </w:pPr>
      <w:r>
        <w:rPr>
          <w:rFonts w:ascii="Consolas" w:cs="Consolas" w:eastAsia="Consolas" w:hAnsi="Consolas"/>
          <w:sz w:val="16"/>
          <w:szCs w:val="16"/>
        </w:rPr>
        <w:t xml:space="preserve">    │   ├── tasks.md          ← tareas de implementación (checklist)</w:t>
      </w:r>
    </w:p>
    <w:p>
      <w:pPr>
        <w:shd w:fill="F3F4F6" w:color="auto" w:val="clear"/>
        <w:spacing w:after="0" w:before="0" w:line="240"/>
        <w:ind w:left="120" w:right="120"/>
      </w:pPr>
      <w:r>
        <w:rPr>
          <w:rFonts w:ascii="Consolas" w:cs="Consolas" w:eastAsia="Consolas" w:hAnsi="Consolas"/>
          <w:sz w:val="16"/>
          <w:szCs w:val="16"/>
        </w:rPr>
        <w:t xml:space="preserve">    │   └── specs/&lt;capacidad&gt;/spec.md   ← DELTA: requisitos AGREGADOS / MODIFICADOS / ELIMINADOS</w:t>
      </w:r>
    </w:p>
    <w:p>
      <w:pPr>
        <w:shd w:fill="F3F4F6" w:color="auto" w:val="clear"/>
        <w:spacing w:after="120" w:before="0" w:line="240"/>
        <w:ind w:left="120" w:right="120"/>
      </w:pPr>
      <w:r>
        <w:rPr>
          <w:rFonts w:ascii="Consolas" w:cs="Consolas" w:eastAsia="Consolas" w:hAnsi="Consolas"/>
          <w:sz w:val="16"/>
          <w:szCs w:val="16"/>
        </w:rPr>
        <w:t xml:space="preserve">    └── archive/              ← cambios implementados y fusionados en specs/</w:t>
      </w:r>
    </w:p>
    <w:p>
      <w:pPr>
        <w:pStyle w:val="Heading3"/>
      </w:pPr>
      <w:r>
        <w:rPr>
          <w:rFonts w:ascii="Calibri" w:cs="Calibri" w:eastAsia="Calibri" w:hAnsi="Calibri"/>
        </w:rPr>
        <w:t xml:space="preserve">Formato de una especificación</w:t>
      </w:r>
    </w:p>
    <w:p>
      <w:pPr>
        <w:shd w:fill="F3F4F6" w:color="auto" w:val="clear"/>
        <w:spacing w:after="0" w:before="80" w:line="240"/>
        <w:ind w:left="120" w:right="120"/>
      </w:pPr>
      <w:r>
        <w:rPr>
          <w:rFonts w:ascii="Consolas" w:cs="Consolas" w:eastAsia="Consolas" w:hAnsi="Consolas"/>
          <w:sz w:val="16"/>
          <w:szCs w:val="16"/>
        </w:rPr>
        <w:t xml:space="preserve">### Requisito XXX-NN: &lt;nombre&gt;</w:t>
      </w:r>
    </w:p>
    <w:p>
      <w:pPr>
        <w:shd w:fill="F3F4F6" w:color="auto" w:val="clear"/>
        <w:spacing w:after="0" w:before="0" w:line="240"/>
        <w:ind w:left="120" w:right="120"/>
      </w:pPr>
      <w:r>
        <w:rPr>
          <w:rFonts w:ascii="Consolas" w:cs="Consolas" w:eastAsia="Consolas" w:hAnsi="Consolas"/>
          <w:sz w:val="16"/>
          <w:szCs w:val="16"/>
        </w:rPr>
        <w:t xml:space="preserve">El sistema DEBE / NO DEBE ...</w:t>
      </w:r>
    </w:p>
    <w:p>
      <w:pPr>
        <w:shd w:fill="F3F4F6" w:color="auto" w:val="clear"/>
        <w:spacing w:after="0" w:before="0" w:line="240"/>
        <w:ind w:left="120" w:right="120"/>
      </w:pPr>
      <w:r>
        <w:rPr>
          <w:rFonts w:ascii="Consolas" w:cs="Consolas" w:eastAsia="Consolas" w:hAnsi="Consolas"/>
          <w:sz w:val="16"/>
          <w:szCs w:val="16"/>
        </w:rPr>
        <w:t xml:space="preserve"> </w:t>
      </w:r>
    </w:p>
    <w:p>
      <w:pPr>
        <w:shd w:fill="F3F4F6" w:color="auto" w:val="clear"/>
        <w:spacing w:after="0" w:before="0" w:line="240"/>
        <w:ind w:left="120" w:right="120"/>
      </w:pPr>
      <w:r>
        <w:rPr>
          <w:rFonts w:ascii="Consolas" w:cs="Consolas" w:eastAsia="Consolas" w:hAnsi="Consolas"/>
          <w:sz w:val="16"/>
          <w:szCs w:val="16"/>
        </w:rPr>
        <w:t xml:space="preserve">#### Escenario XXX-NN-EN: &lt;nombre&gt;</w:t>
      </w:r>
    </w:p>
    <w:p>
      <w:pPr>
        <w:shd w:fill="F3F4F6" w:color="auto" w:val="clear"/>
        <w:spacing w:after="0" w:before="0" w:line="240"/>
        <w:ind w:left="120" w:right="120"/>
      </w:pPr>
      <w:r>
        <w:rPr>
          <w:rFonts w:ascii="Consolas" w:cs="Consolas" w:eastAsia="Consolas" w:hAnsi="Consolas"/>
          <w:sz w:val="16"/>
          <w:szCs w:val="16"/>
        </w:rPr>
        <w:t xml:space="preserve">- **DADO** &lt;estado inicial&gt;</w:t>
      </w:r>
    </w:p>
    <w:p>
      <w:pPr>
        <w:shd w:fill="F3F4F6" w:color="auto" w:val="clear"/>
        <w:spacing w:after="0" w:before="0" w:line="240"/>
        <w:ind w:left="120" w:right="120"/>
      </w:pPr>
      <w:r>
        <w:rPr>
          <w:rFonts w:ascii="Consolas" w:cs="Consolas" w:eastAsia="Consolas" w:hAnsi="Consolas"/>
          <w:sz w:val="16"/>
          <w:szCs w:val="16"/>
        </w:rPr>
        <w:t xml:space="preserve">- **CUANDO** &lt;acción&gt;</w:t>
      </w:r>
    </w:p>
    <w:p>
      <w:pPr>
        <w:shd w:fill="F3F4F6" w:color="auto" w:val="clear"/>
        <w:spacing w:after="120" w:before="0" w:line="240"/>
        <w:ind w:left="120" w:right="120"/>
      </w:pPr>
      <w:r>
        <w:rPr>
          <w:rFonts w:ascii="Consolas" w:cs="Consolas" w:eastAsia="Consolas" w:hAnsi="Consolas"/>
          <w:sz w:val="16"/>
          <w:szCs w:val="16"/>
        </w:rPr>
        <w:t xml:space="preserve">- **ENTONCES** &lt;resultado verificable&gt;</w:t>
      </w:r>
    </w:p>
    <w:p>
      <w:pPr>
        <w:pStyle w:val="ListParagraph"/>
        <w:numPr>
          <w:ilvl w:val="0"/>
          <w:numId w:val="18"/>
        </w:numPr>
        <w:spacing w:after="40"/>
      </w:pPr>
      <w:r>
        <w:rPr>
          <w:rFonts w:ascii="Calibri" w:cs="Calibri" w:eastAsia="Calibri" w:hAnsi="Calibri"/>
        </w:rPr>
        <w:t xml:space="preserve">Palabras normativas: </w:t>
      </w:r>
      <w:r>
        <w:rPr>
          <w:rFonts w:ascii="Calibri" w:cs="Calibri" w:eastAsia="Calibri" w:hAnsi="Calibri"/>
          <w:b/>
          <w:bCs/>
        </w:rPr>
        <w:t xml:space="preserve">DEBE</w:t>
      </w:r>
      <w:r>
        <w:rPr>
          <w:rFonts w:ascii="Calibri" w:cs="Calibri" w:eastAsia="Calibri" w:hAnsi="Calibri"/>
        </w:rPr>
        <w:t xml:space="preserve">, </w:t>
      </w:r>
      <w:r>
        <w:rPr>
          <w:rFonts w:ascii="Calibri" w:cs="Calibri" w:eastAsia="Calibri" w:hAnsi="Calibri"/>
          <w:b/>
          <w:bCs/>
        </w:rPr>
        <w:t xml:space="preserve">NO DEBE</w:t>
      </w:r>
      <w:r>
        <w:rPr>
          <w:rFonts w:ascii="Calibri" w:cs="Calibri" w:eastAsia="Calibri" w:hAnsi="Calibri"/>
        </w:rPr>
        <w:t xml:space="preserve">, </w:t>
      </w:r>
      <w:r>
        <w:rPr>
          <w:rFonts w:ascii="Calibri" w:cs="Calibri" w:eastAsia="Calibri" w:hAnsi="Calibri"/>
          <w:b/>
          <w:bCs/>
        </w:rPr>
        <w:t xml:space="preserve">PUEDE</w:t>
      </w:r>
      <w:r>
        <w:rPr>
          <w:rFonts w:ascii="Calibri" w:cs="Calibri" w:eastAsia="Calibri" w:hAnsi="Calibri"/>
        </w:rPr>
        <w:t xml:space="preserve">.</w:t>
      </w:r>
    </w:p>
    <w:p>
      <w:pPr>
        <w:pStyle w:val="ListParagraph"/>
        <w:numPr>
          <w:ilvl w:val="0"/>
          <w:numId w:val="18"/>
        </w:numPr>
        <w:spacing w:after="40"/>
      </w:pPr>
      <w:r>
        <w:rPr>
          <w:rFonts w:ascii="Calibri" w:cs="Calibri" w:eastAsia="Calibri" w:hAnsi="Calibri"/>
        </w:rPr>
        <w:t xml:space="preserve">Cada requisito tiene al menos un escenario verificable.</w:t>
      </w:r>
    </w:p>
    <w:p>
      <w:pPr>
        <w:pStyle w:val="ListParagraph"/>
        <w:numPr>
          <w:ilvl w:val="0"/>
          <w:numId w:val="18"/>
        </w:numPr>
        <w:spacing w:after="40"/>
      </w:pPr>
      <w:r>
        <w:rPr>
          <w:rFonts w:ascii="Calibri" w:cs="Calibri" w:eastAsia="Calibri" w:hAnsi="Calibri"/>
        </w:rPr>
        <w:t xml:space="preserve">Cada escenario se corresponde con al menos una prueba automatizada cuyo nombre empieza con el ID del escenario.</w:t>
      </w:r>
    </w:p>
    <w:p>
      <w:pPr>
        <w:pStyle w:val="Heading3"/>
      </w:pPr>
      <w:r>
        <w:rPr>
          <w:rFonts w:ascii="Calibri" w:cs="Calibri" w:eastAsia="Calibri" w:hAnsi="Calibri"/>
        </w:rPr>
        <w:t xml:space="preserve">Flujo de trabajo</w:t>
      </w:r>
    </w:p>
    <w:p>
      <w:pPr>
        <w:pStyle w:val="ListParagraph"/>
        <w:numPr>
          <w:ilvl w:val="0"/>
          <w:numId w:val="19"/>
        </w:numPr>
        <w:spacing w:after="40"/>
      </w:pPr>
      <w:r>
        <w:rPr>
          <w:rFonts w:ascii="Calibri" w:cs="Calibri" w:eastAsia="Calibri" w:hAnsi="Calibri"/>
          <w:b/>
          <w:bCs/>
        </w:rPr>
        <w:t xml:space="preserve">Proponer</w:t>
      </w:r>
      <w:r>
        <w:rPr>
          <w:rFonts w:ascii="Calibri" w:cs="Calibri" w:eastAsia="Calibri" w:hAnsi="Calibri"/>
        </w:rPr>
        <w:t xml:space="preserve">: crear </w:t>
      </w:r>
      <w:r>
        <w:rPr>
          <w:rFonts w:ascii="Consolas" w:cs="Consolas" w:eastAsia="Consolas" w:hAnsi="Consolas"/>
          <w:color w:val="9A3412"/>
          <w:sz w:val="19"/>
          <w:szCs w:val="19"/>
        </w:rPr>
        <w:t xml:space="preserve">changes/&lt;id&gt;/proposal.md</w:t>
      </w:r>
      <w:r>
        <w:rPr>
          <w:rFonts w:ascii="Calibri" w:cs="Calibri" w:eastAsia="Calibri" w:hAnsi="Calibri"/>
        </w:rPr>
        <w:t xml:space="preserve"> + delta de especificación + </w:t>
      </w:r>
      <w:r>
        <w:rPr>
          <w:rFonts w:ascii="Consolas" w:cs="Consolas" w:eastAsia="Consolas" w:hAnsi="Consolas"/>
          <w:color w:val="9A3412"/>
          <w:sz w:val="19"/>
          <w:szCs w:val="19"/>
        </w:rPr>
        <w:t xml:space="preserve">tasks.md</w:t>
      </w:r>
      <w:r>
        <w:rPr>
          <w:rFonts w:ascii="Calibri" w:cs="Calibri" w:eastAsia="Calibri" w:hAnsi="Calibri"/>
        </w:rPr>
        <w:t xml:space="preserve">.</w:t>
      </w:r>
    </w:p>
    <w:p>
      <w:pPr>
        <w:pStyle w:val="ListParagraph"/>
        <w:numPr>
          <w:ilvl w:val="0"/>
          <w:numId w:val="19"/>
        </w:numPr>
        <w:spacing w:after="40"/>
      </w:pPr>
      <w:r>
        <w:rPr>
          <w:rFonts w:ascii="Calibri" w:cs="Calibri" w:eastAsia="Calibri" w:hAnsi="Calibri"/>
          <w:b/>
          <w:bCs/>
        </w:rPr>
        <w:t xml:space="preserve">Revisar</w:t>
      </w:r>
      <w:r>
        <w:rPr>
          <w:rFonts w:ascii="Calibri" w:cs="Calibri" w:eastAsia="Calibri" w:hAnsi="Calibri"/>
        </w:rPr>
        <w:t xml:space="preserve">: validar consistencia, ambigüedades y correspondencia con </w:t>
      </w:r>
      <w:r>
        <w:rPr>
          <w:rFonts w:ascii="Consolas" w:cs="Consolas" w:eastAsia="Consolas" w:hAnsi="Consolas"/>
          <w:color w:val="9A3412"/>
          <w:sz w:val="19"/>
          <w:szCs w:val="19"/>
        </w:rPr>
        <w:t xml:space="preserve">PLAN_INGENIERIA.md</w:t>
      </w:r>
      <w:r>
        <w:rPr>
          <w:rFonts w:ascii="Calibri" w:cs="Calibri" w:eastAsia="Calibri" w:hAnsi="Calibri"/>
        </w:rPr>
        <w:t xml:space="preserve">.</w:t>
      </w:r>
    </w:p>
    <w:p>
      <w:pPr>
        <w:pStyle w:val="ListParagraph"/>
        <w:numPr>
          <w:ilvl w:val="0"/>
          <w:numId w:val="19"/>
        </w:numPr>
        <w:spacing w:after="40"/>
      </w:pPr>
      <w:r>
        <w:rPr>
          <w:rFonts w:ascii="Calibri" w:cs="Calibri" w:eastAsia="Calibri" w:hAnsi="Calibri"/>
          <w:b/>
          <w:bCs/>
        </w:rPr>
        <w:t xml:space="preserve">Implementar</w:t>
      </w:r>
      <w:r>
        <w:rPr>
          <w:rFonts w:ascii="Calibri" w:cs="Calibri" w:eastAsia="Calibri" w:hAnsi="Calibri"/>
        </w:rPr>
        <w:t xml:space="preserve">: solo tareas cuya especificación esté revisada. Código y pruebas referencian IDs.</w:t>
      </w:r>
    </w:p>
    <w:p>
      <w:pPr>
        <w:pStyle w:val="ListParagraph"/>
        <w:numPr>
          <w:ilvl w:val="0"/>
          <w:numId w:val="19"/>
        </w:numPr>
        <w:spacing w:after="40"/>
      </w:pPr>
      <w:r>
        <w:rPr>
          <w:rFonts w:ascii="Calibri" w:cs="Calibri" w:eastAsia="Calibri" w:hAnsi="Calibri"/>
          <w:b/>
          <w:bCs/>
        </w:rPr>
        <w:t xml:space="preserve">Archivar</w:t>
      </w:r>
      <w:r>
        <w:rPr>
          <w:rFonts w:ascii="Calibri" w:cs="Calibri" w:eastAsia="Calibri" w:hAnsi="Calibri"/>
        </w:rPr>
        <w:t xml:space="preserve">: fusionar el delta en </w:t>
      </w:r>
      <w:r>
        <w:rPr>
          <w:rFonts w:ascii="Consolas" w:cs="Consolas" w:eastAsia="Consolas" w:hAnsi="Consolas"/>
          <w:color w:val="9A3412"/>
          <w:sz w:val="19"/>
          <w:szCs w:val="19"/>
        </w:rPr>
        <w:t xml:space="preserve">specs/</w:t>
      </w:r>
      <w:r>
        <w:rPr>
          <w:rFonts w:ascii="Calibri" w:cs="Calibri" w:eastAsia="Calibri" w:hAnsi="Calibri"/>
        </w:rPr>
        <w:t xml:space="preserve"> y mover el cambio a </w:t>
      </w:r>
      <w:r>
        <w:rPr>
          <w:rFonts w:ascii="Consolas" w:cs="Consolas" w:eastAsia="Consolas" w:hAnsi="Consolas"/>
          <w:color w:val="9A3412"/>
          <w:sz w:val="19"/>
          <w:szCs w:val="19"/>
        </w:rPr>
        <w:t xml:space="preserve">changes/archive/AAAA-MM-DD-&lt;id&gt;/</w:t>
      </w:r>
      <w:r>
        <w:rPr>
          <w:rFonts w:ascii="Calibri" w:cs="Calibri" w:eastAsia="Calibri" w:hAnsi="Calibri"/>
        </w:rPr>
        <w:t xml:space="preserve">.</w:t>
      </w:r>
    </w:p>
    <w:p>
      <w:pPr>
        <w:pBdr>
          <w:left w:val="single" w:color="1D4ED8" w:sz="12" w:space="8"/>
        </w:pBdr>
        <w:spacing w:after="120"/>
        <w:ind w:left="360"/>
      </w:pPr>
      <w:r>
        <w:rPr>
          <w:rFonts w:ascii="Calibri" w:cs="Calibri" w:eastAsia="Calibri" w:hAnsi="Calibri"/>
          <w:i/>
          <w:iCs/>
          <w:color w:val="4B5563"/>
        </w:rPr>
        <w:t xml:space="preserve">Regla: </w:t>
      </w:r>
      <w:r>
        <w:rPr>
          <w:rFonts w:ascii="Calibri" w:cs="Calibri" w:eastAsia="Calibri" w:hAnsi="Calibri"/>
          <w:b/>
          <w:bCs/>
          <w:i/>
          <w:iCs/>
          <w:color w:val="4B5563"/>
        </w:rPr>
        <w:t xml:space="preserve">no se modifica código funcional sin que exista antes la especificación correspondiente.</w:t>
      </w:r>
    </w:p>
    <w:p>
      <w:pPr>
        <w:pStyle w:val="Heading3"/>
      </w:pPr>
      <w:r>
        <w:rPr>
          <w:rFonts w:ascii="Calibri" w:cs="Calibri" w:eastAsia="Calibri" w:hAnsi="Calibri"/>
        </w:rPr>
        <w:t xml:space="preserve">Prefijos de requisitos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68"/>
        <w:gridCol w:w="7970"/>
      </w:tblGrid>
      <w:tr>
        <w:trPr>
          <w:tblHeader/>
        </w:trPr>
        <w:tc>
          <w:tcPr>
            <w:tcW w:type="dxa" w:w="1668"/>
            <w:tcBorders>
              <w:top w:val="single" w:color="C9D2DD" w:sz="4"/>
              <w:left w:val="single" w:color="C9D2DD" w:sz="4"/>
              <w:bottom w:val="single" w:color="C9D2DD" w:sz="4"/>
              <w:right w:val="single" w:color="C9D2DD" w:sz="4"/>
            </w:tcBorders>
            <w:shd w:fill="E0E8FD" w:color="auto" w:val="clear"/>
            <w:tcMar>
              <w:top w:type="dxa" w:w="60"/>
              <w:left w:type="dxa" w:w="90"/>
              <w:bottom w:type="dxa" w:w="60"/>
              <w:right w:type="dxa" w:w="90"/>
            </w:tcMar>
          </w:tcPr>
          <w:p>
            <w:r>
              <w:rPr>
                <w:rFonts w:ascii="Calibri" w:cs="Calibri" w:eastAsia="Calibri" w:hAnsi="Calibri"/>
                <w:b/>
                <w:bCs/>
                <w:sz w:val="18"/>
                <w:szCs w:val="18"/>
              </w:rPr>
              <w:t xml:space="preserve">Prefijo</w:t>
            </w:r>
          </w:p>
        </w:tc>
        <w:tc>
          <w:tcPr>
            <w:tcW w:type="dxa" w:w="7970"/>
            <w:tcBorders>
              <w:top w:val="single" w:color="C9D2DD" w:sz="4"/>
              <w:left w:val="single" w:color="C9D2DD" w:sz="4"/>
              <w:bottom w:val="single" w:color="C9D2DD" w:sz="4"/>
              <w:right w:val="single" w:color="C9D2DD" w:sz="4"/>
            </w:tcBorders>
            <w:shd w:fill="E0E8FD" w:color="auto" w:val="clear"/>
            <w:tcMar>
              <w:top w:type="dxa" w:w="60"/>
              <w:left w:type="dxa" w:w="90"/>
              <w:bottom w:type="dxa" w:w="60"/>
              <w:right w:type="dxa" w:w="90"/>
            </w:tcMar>
          </w:tcPr>
          <w:p>
            <w:r>
              <w:rPr>
                <w:rFonts w:ascii="Calibri" w:cs="Calibri" w:eastAsia="Calibri" w:hAnsi="Calibri"/>
                <w:b/>
                <w:bCs/>
                <w:sz w:val="18"/>
                <w:szCs w:val="18"/>
              </w:rPr>
              <w:t xml:space="preserve">Capacidad</w:t>
            </w:r>
          </w:p>
        </w:tc>
      </w:tr>
      <w:tr>
        <w:trPr>
          <w:tblHeader w:val="off"/>
        </w:trPr>
        <w:tc>
          <w:tcPr>
            <w:tcW w:type="dxa" w:w="1668"/>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ESP</w:t>
            </w:r>
          </w:p>
        </w:tc>
        <w:tc>
          <w:tcPr>
            <w:tcW w:type="dxa" w:w="7970"/>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Gestión de espacios académicos</w:t>
            </w:r>
          </w:p>
        </w:tc>
      </w:tr>
      <w:tr>
        <w:trPr>
          <w:tblHeader w:val="off"/>
        </w:trPr>
        <w:tc>
          <w:tcPr>
            <w:tcW w:type="dxa" w:w="1668"/>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USR</w:t>
            </w:r>
          </w:p>
        </w:tc>
        <w:tc>
          <w:tcPr>
            <w:tcW w:type="dxa" w:w="7970"/>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Registro y administración de usuarios</w:t>
            </w:r>
          </w:p>
        </w:tc>
      </w:tr>
      <w:tr>
        <w:trPr>
          <w:tblHeader w:val="off"/>
        </w:trPr>
        <w:tc>
          <w:tcPr>
            <w:tcW w:type="dxa" w:w="1668"/>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ROL</w:t>
            </w:r>
          </w:p>
        </w:tc>
        <w:tc>
          <w:tcPr>
            <w:tcW w:type="dxa" w:w="7970"/>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Roles y permisos</w:t>
            </w:r>
          </w:p>
        </w:tc>
      </w:tr>
      <w:tr>
        <w:trPr>
          <w:tblHeader w:val="off"/>
        </w:trPr>
        <w:tc>
          <w:tcPr>
            <w:tcW w:type="dxa" w:w="1668"/>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RES</w:t>
            </w:r>
          </w:p>
        </w:tc>
        <w:tc>
          <w:tcPr>
            <w:tcW w:type="dxa" w:w="7970"/>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Solicitudes de reserva</w:t>
            </w:r>
          </w:p>
        </w:tc>
      </w:tr>
      <w:tr>
        <w:trPr>
          <w:tblHeader w:val="off"/>
        </w:trPr>
        <w:tc>
          <w:tcPr>
            <w:tcW w:type="dxa" w:w="1668"/>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DIS</w:t>
            </w:r>
          </w:p>
        </w:tc>
        <w:tc>
          <w:tcPr>
            <w:tcW w:type="dxa" w:w="7970"/>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Validación de disponibilidad</w:t>
            </w:r>
          </w:p>
        </w:tc>
      </w:tr>
      <w:tr>
        <w:trPr>
          <w:tblHeader w:val="off"/>
        </w:trPr>
        <w:tc>
          <w:tcPr>
            <w:tcW w:type="dxa" w:w="1668"/>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CON</w:t>
            </w:r>
          </w:p>
        </w:tc>
        <w:tc>
          <w:tcPr>
            <w:tcW w:type="dxa" w:w="7970"/>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Prevención de reservas simultáneas</w:t>
            </w:r>
          </w:p>
        </w:tc>
      </w:tr>
      <w:tr>
        <w:trPr>
          <w:tblHeader w:val="off"/>
        </w:trPr>
        <w:tc>
          <w:tcPr>
            <w:tcW w:type="dxa" w:w="1668"/>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APR</w:t>
            </w:r>
          </w:p>
        </w:tc>
        <w:tc>
          <w:tcPr>
            <w:tcW w:type="dxa" w:w="7970"/>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Aprobación y rechazo</w:t>
            </w:r>
          </w:p>
        </w:tc>
      </w:tr>
      <w:tr>
        <w:trPr>
          <w:tblHeader w:val="off"/>
        </w:trPr>
        <w:tc>
          <w:tcPr>
            <w:tcW w:type="dxa" w:w="1668"/>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CAN / HIS</w:t>
            </w:r>
          </w:p>
        </w:tc>
        <w:tc>
          <w:tcPr>
            <w:tcW w:type="dxa" w:w="7970"/>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Cancelación e historial</w:t>
            </w:r>
          </w:p>
        </w:tc>
      </w:tr>
      <w:tr>
        <w:trPr>
          <w:tblHeader w:val="off"/>
        </w:trPr>
        <w:tc>
          <w:tcPr>
            <w:tcW w:type="dxa" w:w="1668"/>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UI</w:t>
            </w:r>
          </w:p>
        </w:tc>
        <w:tc>
          <w:tcPr>
            <w:tcW w:type="dxa" w:w="7970"/>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Interfaz web (agregada en la revisión, H15)</w:t>
            </w:r>
          </w:p>
        </w:tc>
      </w:tr>
    </w:tbl>
    <w:p>
      <w:pPr>
        <w:spacing w:after="60"/>
      </w:pPr>
    </w:p>
    <w:p>
      <w:pPr>
        <w:pStyle w:val="Heading2"/>
      </w:pPr>
      <w:bookmarkStart w:name="_Toc13" w:id="13"/>
      <w:r>
        <w:rPr>
          <w:rFonts w:ascii="Calibri" w:cs="Calibri" w:eastAsia="Calibri" w:hAnsi="Calibri"/>
        </w:rPr>
        <w:t xml:space="preserve">2.2 Contexto del proyecto y contrato de API</w:t>
      </w:r>
      <w:bookmarkEnd w:id="13"/>
    </w:p>
    <w:p>
      <w:pPr>
        <w:pStyle w:val="Heading3"/>
      </w:pPr>
      <w:r>
        <w:rPr>
          <w:rFonts w:ascii="Calibri" w:cs="Calibri" w:eastAsia="Calibri" w:hAnsi="Calibri"/>
        </w:rPr>
        <w:t xml:space="preserve">Propósito</w:t>
      </w:r>
    </w:p>
    <w:p>
      <w:pPr>
        <w:spacing w:after="120"/>
      </w:pPr>
      <w:r>
        <w:rPr>
          <w:rFonts w:ascii="Calibri" w:cs="Calibri" w:eastAsia="Calibri" w:hAnsi="Calibri"/>
        </w:rPr>
        <w:t xml:space="preserve">Sistema web para centralizar la reserva de espacios académicos (laboratorios, auditorios y salas de cómputo) de una institución universitaria, eliminando la duplicidad de solicitudes y los conflictos de horario. Derivado de </w:t>
      </w:r>
      <w:r>
        <w:rPr>
          <w:rFonts w:ascii="Consolas" w:cs="Consolas" w:eastAsia="Consolas" w:hAnsi="Consolas"/>
          <w:color w:val="9A3412"/>
          <w:sz w:val="19"/>
          <w:szCs w:val="19"/>
        </w:rPr>
        <w:t xml:space="preserve">PLAN_INGENIERIA.md</w:t>
      </w:r>
      <w:r>
        <w:rPr>
          <w:rFonts w:ascii="Calibri" w:cs="Calibri" w:eastAsia="Calibri" w:hAnsi="Calibri"/>
        </w:rPr>
        <w:t xml:space="preserve">.</w:t>
      </w:r>
    </w:p>
    <w:p>
      <w:pPr>
        <w:pStyle w:val="Heading3"/>
      </w:pPr>
      <w:r>
        <w:rPr>
          <w:rFonts w:ascii="Calibri" w:cs="Calibri" w:eastAsia="Calibri" w:hAnsi="Calibri"/>
        </w:rPr>
        <w:t xml:space="preserve">Stack</w:t>
      </w:r>
    </w:p>
    <w:p>
      <w:pPr>
        <w:pStyle w:val="ListParagraph"/>
        <w:numPr>
          <w:ilvl w:val="0"/>
          <w:numId w:val="20"/>
        </w:numPr>
        <w:spacing w:after="40"/>
      </w:pPr>
      <w:r>
        <w:rPr>
          <w:rFonts w:ascii="Calibri" w:cs="Calibri" w:eastAsia="Calibri" w:hAnsi="Calibri"/>
        </w:rPr>
        <w:t xml:space="preserve">Backend: Node.js 22 + Express 5, PostgreSQL 17 en </w:t>
      </w:r>
      <w:r>
        <w:rPr>
          <w:rFonts w:ascii="Calibri" w:cs="Calibri" w:eastAsia="Calibri" w:hAnsi="Calibri"/>
          <w:b/>
          <w:bCs/>
        </w:rPr>
        <w:t xml:space="preserve">Supabase</w:t>
      </w:r>
      <w:r>
        <w:rPr>
          <w:rFonts w:ascii="Calibri" w:cs="Calibri" w:eastAsia="Calibri" w:hAnsi="Calibri"/>
        </w:rPr>
        <w:t xml:space="preserve"> (driver </w:t>
      </w:r>
      <w:r>
        <w:rPr>
          <w:rFonts w:ascii="Consolas" w:cs="Consolas" w:eastAsia="Consolas" w:hAnsi="Consolas"/>
          <w:color w:val="9A3412"/>
          <w:sz w:val="19"/>
          <w:szCs w:val="19"/>
        </w:rPr>
        <w:t xml:space="preserve">pg</w:t>
      </w:r>
      <w:r>
        <w:rPr>
          <w:rFonts w:ascii="Calibri" w:cs="Calibri" w:eastAsia="Calibri" w:hAnsi="Calibri"/>
        </w:rPr>
        <w:t xml:space="preserve">, esquema </w:t>
      </w:r>
      <w:r>
        <w:rPr>
          <w:rFonts w:ascii="Consolas" w:cs="Consolas" w:eastAsia="Consolas" w:hAnsi="Consolas"/>
          <w:color w:val="9A3412"/>
          <w:sz w:val="19"/>
          <w:szCs w:val="19"/>
        </w:rPr>
        <w:t xml:space="preserve">reservas</w:t>
      </w:r>
      <w:r>
        <w:rPr>
          <w:rFonts w:ascii="Calibri" w:cs="Calibri" w:eastAsia="Calibri" w:hAnsi="Calibri"/>
        </w:rPr>
        <w:t xml:space="preserve">), JWT, bcryptjs.</w:t>
      </w:r>
    </w:p>
    <w:p>
      <w:pPr>
        <w:pStyle w:val="ListParagraph"/>
        <w:numPr>
          <w:ilvl w:val="0"/>
          <w:numId w:val="20"/>
        </w:numPr>
        <w:spacing w:after="40"/>
      </w:pPr>
      <w:r>
        <w:rPr>
          <w:rFonts w:ascii="Calibri" w:cs="Calibri" w:eastAsia="Calibri" w:hAnsi="Calibri"/>
        </w:rPr>
        <w:t xml:space="preserve">Pruebas: </w:t>
      </w:r>
      <w:r>
        <w:rPr>
          <w:rFonts w:ascii="Consolas" w:cs="Consolas" w:eastAsia="Consolas" w:hAnsi="Consolas"/>
          <w:color w:val="9A3412"/>
          <w:sz w:val="19"/>
          <w:szCs w:val="19"/>
        </w:rPr>
        <w:t xml:space="preserve">node:test</w:t>
      </w:r>
      <w:r>
        <w:rPr>
          <w:rFonts w:ascii="Calibri" w:cs="Calibri" w:eastAsia="Calibri" w:hAnsi="Calibri"/>
        </w:rPr>
        <w:t xml:space="preserve"> + supertest + PGlite (PostgreSQL en WASM, en memoria).</w:t>
      </w:r>
    </w:p>
    <w:p>
      <w:pPr>
        <w:pStyle w:val="ListParagraph"/>
        <w:numPr>
          <w:ilvl w:val="0"/>
          <w:numId w:val="20"/>
        </w:numPr>
        <w:spacing w:after="40"/>
      </w:pPr>
      <w:r>
        <w:rPr>
          <w:rFonts w:ascii="Calibri" w:cs="Calibri" w:eastAsia="Calibri" w:hAnsi="Calibri"/>
        </w:rPr>
        <w:t xml:space="preserve">Frontend: Next.js 15 (App Router) + React.</w:t>
      </w:r>
    </w:p>
    <w:p>
      <w:pPr>
        <w:pStyle w:val="Heading3"/>
      </w:pPr>
      <w:r>
        <w:rPr>
          <w:rFonts w:ascii="Calibri" w:cs="Calibri" w:eastAsia="Calibri" w:hAnsi="Calibri"/>
        </w:rPr>
        <w:t xml:space="preserve">Glosario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7229"/>
      </w:tblGrid>
      <w:tr>
        <w:trPr>
          <w:tblHeader/>
        </w:trPr>
        <w:tc>
          <w:tcPr>
            <w:tcW w:type="dxa" w:w="2409"/>
            <w:tcBorders>
              <w:top w:val="single" w:color="C9D2DD" w:sz="4"/>
              <w:left w:val="single" w:color="C9D2DD" w:sz="4"/>
              <w:bottom w:val="single" w:color="C9D2DD" w:sz="4"/>
              <w:right w:val="single" w:color="C9D2DD" w:sz="4"/>
            </w:tcBorders>
            <w:shd w:fill="E0E8FD" w:color="auto" w:val="clear"/>
            <w:tcMar>
              <w:top w:type="dxa" w:w="60"/>
              <w:left w:type="dxa" w:w="90"/>
              <w:bottom w:type="dxa" w:w="60"/>
              <w:right w:type="dxa" w:w="90"/>
            </w:tcMar>
          </w:tcPr>
          <w:p>
            <w:r>
              <w:rPr>
                <w:rFonts w:ascii="Calibri" w:cs="Calibri" w:eastAsia="Calibri" w:hAnsi="Calibri"/>
                <w:b/>
                <w:bCs/>
                <w:sz w:val="18"/>
                <w:szCs w:val="18"/>
              </w:rPr>
              <w:t xml:space="preserve">Término</w:t>
            </w:r>
          </w:p>
        </w:tc>
        <w:tc>
          <w:tcPr>
            <w:tcW w:type="dxa" w:w="7229"/>
            <w:tcBorders>
              <w:top w:val="single" w:color="C9D2DD" w:sz="4"/>
              <w:left w:val="single" w:color="C9D2DD" w:sz="4"/>
              <w:bottom w:val="single" w:color="C9D2DD" w:sz="4"/>
              <w:right w:val="single" w:color="C9D2DD" w:sz="4"/>
            </w:tcBorders>
            <w:shd w:fill="E0E8FD" w:color="auto" w:val="clear"/>
            <w:tcMar>
              <w:top w:type="dxa" w:w="60"/>
              <w:left w:type="dxa" w:w="90"/>
              <w:bottom w:type="dxa" w:w="60"/>
              <w:right w:type="dxa" w:w="90"/>
            </w:tcMar>
          </w:tcPr>
          <w:p>
            <w:r>
              <w:rPr>
                <w:rFonts w:ascii="Calibri" w:cs="Calibri" w:eastAsia="Calibri" w:hAnsi="Calibri"/>
                <w:b/>
                <w:bCs/>
                <w:sz w:val="18"/>
                <w:szCs w:val="18"/>
              </w:rPr>
              <w:t xml:space="preserve">Definición</w:t>
            </w:r>
          </w:p>
        </w:tc>
      </w:tr>
      <w:tr>
        <w:trPr>
          <w:tblHeader w:val="off"/>
        </w:trPr>
        <w:tc>
          <w:tcPr>
            <w:tcW w:type="dxa" w:w="2409"/>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Espacio</w:t>
            </w:r>
          </w:p>
        </w:tc>
        <w:tc>
          <w:tcPr>
            <w:tcW w:type="dxa" w:w="7229"/>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Lugar físico reservable: </w:t>
            </w:r>
            <w:r>
              <w:rPr>
                <w:rFonts w:ascii="Consolas" w:cs="Consolas" w:eastAsia="Consolas" w:hAnsi="Consolas"/>
                <w:color w:val="9A3412"/>
                <w:sz w:val="16"/>
                <w:szCs w:val="16"/>
              </w:rPr>
              <w:t xml:space="preserve">LABORATORIO</w:t>
            </w:r>
            <w:r>
              <w:rPr>
                <w:rFonts w:ascii="Calibri" w:cs="Calibri" w:eastAsia="Calibri" w:hAnsi="Calibri"/>
                <w:sz w:val="18"/>
                <w:szCs w:val="18"/>
              </w:rPr>
              <w:t xml:space="preserve">, </w:t>
            </w:r>
            <w:r>
              <w:rPr>
                <w:rFonts w:ascii="Consolas" w:cs="Consolas" w:eastAsia="Consolas" w:hAnsi="Consolas"/>
                <w:color w:val="9A3412"/>
                <w:sz w:val="16"/>
                <w:szCs w:val="16"/>
              </w:rPr>
              <w:t xml:space="preserve">AUDITORIO</w:t>
            </w:r>
            <w:r>
              <w:rPr>
                <w:rFonts w:ascii="Calibri" w:cs="Calibri" w:eastAsia="Calibri" w:hAnsi="Calibri"/>
                <w:sz w:val="18"/>
                <w:szCs w:val="18"/>
              </w:rPr>
              <w:t xml:space="preserve"> o </w:t>
            </w:r>
            <w:r>
              <w:rPr>
                <w:rFonts w:ascii="Consolas" w:cs="Consolas" w:eastAsia="Consolas" w:hAnsi="Consolas"/>
                <w:color w:val="9A3412"/>
                <w:sz w:val="16"/>
                <w:szCs w:val="16"/>
              </w:rPr>
              <w:t xml:space="preserve">SALA_COMPUTO</w:t>
            </w:r>
            <w:r>
              <w:rPr>
                <w:rFonts w:ascii="Calibri" w:cs="Calibri" w:eastAsia="Calibri" w:hAnsi="Calibri"/>
                <w:sz w:val="18"/>
                <w:szCs w:val="18"/>
              </w:rPr>
              <w:t xml:space="preserve">.</w:t>
            </w:r>
          </w:p>
        </w:tc>
      </w:tr>
      <w:tr>
        <w:trPr>
          <w:tblHeader w:val="off"/>
        </w:trPr>
        <w:tc>
          <w:tcPr>
            <w:tcW w:type="dxa" w:w="2409"/>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Solicitud / Reserva</w:t>
            </w:r>
          </w:p>
        </w:tc>
        <w:tc>
          <w:tcPr>
            <w:tcW w:type="dxa" w:w="7229"/>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Petición de uso de un espacio en una fecha y franja horaria. Se usa "reserva" para cualquier estado.</w:t>
            </w:r>
          </w:p>
        </w:tc>
      </w:tr>
      <w:tr>
        <w:trPr>
          <w:tblHeader w:val="off"/>
        </w:trPr>
        <w:tc>
          <w:tcPr>
            <w:tcW w:type="dxa" w:w="2409"/>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Franja</w:t>
            </w:r>
          </w:p>
        </w:tc>
        <w:tc>
          <w:tcPr>
            <w:tcW w:type="dxa" w:w="7229"/>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Intervalo </w:t>
            </w:r>
            <w:r>
              <w:rPr>
                <w:rFonts w:ascii="Consolas" w:cs="Consolas" w:eastAsia="Consolas" w:hAnsi="Consolas"/>
                <w:color w:val="9A3412"/>
                <w:sz w:val="16"/>
                <w:szCs w:val="16"/>
              </w:rPr>
              <w:t xml:space="preserve">[horaInicio, horaFin)</w:t>
            </w:r>
            <w:r>
              <w:rPr>
                <w:rFonts w:ascii="Calibri" w:cs="Calibri" w:eastAsia="Calibri" w:hAnsi="Calibri"/>
                <w:sz w:val="18"/>
                <w:szCs w:val="18"/>
              </w:rPr>
              <w:t xml:space="preserve"> dentro de una fecha.</w:t>
            </w:r>
          </w:p>
        </w:tc>
      </w:tr>
      <w:tr>
        <w:trPr>
          <w:tblHeader w:val="off"/>
        </w:trPr>
        <w:tc>
          <w:tcPr>
            <w:tcW w:type="dxa" w:w="2409"/>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Reserva activa</w:t>
            </w:r>
          </w:p>
        </w:tc>
        <w:tc>
          <w:tcPr>
            <w:tcW w:type="dxa" w:w="7229"/>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Reserva en estado </w:t>
            </w:r>
            <w:r>
              <w:rPr>
                <w:rFonts w:ascii="Consolas" w:cs="Consolas" w:eastAsia="Consolas" w:hAnsi="Consolas"/>
                <w:color w:val="9A3412"/>
                <w:sz w:val="16"/>
                <w:szCs w:val="16"/>
              </w:rPr>
              <w:t xml:space="preserve">PENDIENTE</w:t>
            </w:r>
            <w:r>
              <w:rPr>
                <w:rFonts w:ascii="Calibri" w:cs="Calibri" w:eastAsia="Calibri" w:hAnsi="Calibri"/>
                <w:sz w:val="18"/>
                <w:szCs w:val="18"/>
              </w:rPr>
              <w:t xml:space="preserve"> o </w:t>
            </w:r>
            <w:r>
              <w:rPr>
                <w:rFonts w:ascii="Consolas" w:cs="Consolas" w:eastAsia="Consolas" w:hAnsi="Consolas"/>
                <w:color w:val="9A3412"/>
                <w:sz w:val="16"/>
                <w:szCs w:val="16"/>
              </w:rPr>
              <w:t xml:space="preserve">APROBADA</w:t>
            </w:r>
            <w:r>
              <w:rPr>
                <w:rFonts w:ascii="Calibri" w:cs="Calibri" w:eastAsia="Calibri" w:hAnsi="Calibri"/>
                <w:sz w:val="18"/>
                <w:szCs w:val="18"/>
              </w:rPr>
              <w:t xml:space="preserve">.</w:t>
            </w:r>
          </w:p>
        </w:tc>
      </w:tr>
      <w:tr>
        <w:trPr>
          <w:tblHeader w:val="off"/>
        </w:trPr>
        <w:tc>
          <w:tcPr>
            <w:tcW w:type="dxa" w:w="2409"/>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Horario de operación</w:t>
            </w:r>
          </w:p>
        </w:tc>
        <w:tc>
          <w:tcPr>
            <w:tcW w:type="dxa" w:w="7229"/>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Franja diaria en la que los espacios pueden reservarse.</w:t>
            </w:r>
          </w:p>
        </w:tc>
      </w:tr>
      <w:tr>
        <w:trPr>
          <w:tblHeader w:val="off"/>
        </w:trPr>
        <w:tc>
          <w:tcPr>
            <w:tcW w:type="dxa" w:w="2409"/>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Solicitante</w:t>
            </w:r>
          </w:p>
        </w:tc>
        <w:tc>
          <w:tcPr>
            <w:tcW w:type="dxa" w:w="7229"/>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Usuario con rol </w:t>
            </w:r>
            <w:r>
              <w:rPr>
                <w:rFonts w:ascii="Consolas" w:cs="Consolas" w:eastAsia="Consolas" w:hAnsi="Consolas"/>
                <w:color w:val="9A3412"/>
                <w:sz w:val="16"/>
                <w:szCs w:val="16"/>
              </w:rPr>
              <w:t xml:space="preserve">SOLICITANTE</w:t>
            </w:r>
            <w:r>
              <w:rPr>
                <w:rFonts w:ascii="Calibri" w:cs="Calibri" w:eastAsia="Calibri" w:hAnsi="Calibri"/>
                <w:sz w:val="18"/>
                <w:szCs w:val="18"/>
              </w:rPr>
              <w:t xml:space="preserve">.</w:t>
            </w:r>
          </w:p>
        </w:tc>
      </w:tr>
    </w:tbl>
    <w:p>
      <w:pPr>
        <w:spacing w:after="60"/>
      </w:pPr>
    </w:p>
    <w:p>
      <w:pPr>
        <w:pStyle w:val="Heading3"/>
      </w:pPr>
      <w:r>
        <w:rPr>
          <w:rFonts w:ascii="Calibri" w:cs="Calibri" w:eastAsia="Calibri" w:hAnsi="Calibri"/>
        </w:rPr>
        <w:t xml:space="preserve">Estados de una reserva</w:t>
      </w:r>
    </w:p>
    <w:p>
      <w:pPr>
        <w:shd w:fill="F3F4F6" w:color="auto" w:val="clear"/>
        <w:spacing w:after="0" w:before="80" w:line="240"/>
        <w:ind w:left="120" w:right="120"/>
      </w:pPr>
      <w:r>
        <w:rPr>
          <w:rFonts w:ascii="Consolas" w:cs="Consolas" w:eastAsia="Consolas" w:hAnsi="Consolas"/>
          <w:sz w:val="16"/>
          <w:szCs w:val="16"/>
        </w:rPr>
        <w:t xml:space="preserve">            aprobar             cancelar</w:t>
      </w:r>
    </w:p>
    <w:p>
      <w:pPr>
        <w:shd w:fill="F3F4F6" w:color="auto" w:val="clear"/>
        <w:spacing w:after="0" w:before="0" w:line="240"/>
        <w:ind w:left="120" w:right="120"/>
      </w:pPr>
      <w:r>
        <w:rPr>
          <w:rFonts w:ascii="Consolas" w:cs="Consolas" w:eastAsia="Consolas" w:hAnsi="Consolas"/>
          <w:sz w:val="16"/>
          <w:szCs w:val="16"/>
        </w:rPr>
        <w:t xml:space="preserve">PENDIENTE ──────────▶ APROBADA ──────────▶ CANCELADA</w:t>
      </w:r>
    </w:p>
    <w:p>
      <w:pPr>
        <w:shd w:fill="F3F4F6" w:color="auto" w:val="clear"/>
        <w:spacing w:after="0" w:before="0" w:line="240"/>
        <w:ind w:left="120" w:right="120"/>
      </w:pPr>
      <w:r>
        <w:rPr>
          <w:rFonts w:ascii="Consolas" w:cs="Consolas" w:eastAsia="Consolas" w:hAnsi="Consolas"/>
          <w:sz w:val="16"/>
          <w:szCs w:val="16"/>
        </w:rPr>
        <w:t xml:space="preserve">    │  │</w:t>
      </w:r>
    </w:p>
    <w:p>
      <w:pPr>
        <w:shd w:fill="F3F4F6" w:color="auto" w:val="clear"/>
        <w:spacing w:after="0" w:before="0" w:line="240"/>
        <w:ind w:left="120" w:right="120"/>
      </w:pPr>
      <w:r>
        <w:rPr>
          <w:rFonts w:ascii="Consolas" w:cs="Consolas" w:eastAsia="Consolas" w:hAnsi="Consolas"/>
          <w:sz w:val="16"/>
          <w:szCs w:val="16"/>
        </w:rPr>
        <w:t xml:space="preserve">    │  └── rechazar ──▶ RECHAZADA</w:t>
      </w:r>
    </w:p>
    <w:p>
      <w:pPr>
        <w:shd w:fill="F3F4F6" w:color="auto" w:val="clear"/>
        <w:spacing w:after="120" w:before="0" w:line="240"/>
        <w:ind w:left="120" w:right="120"/>
      </w:pPr>
      <w:r>
        <w:rPr>
          <w:rFonts w:ascii="Consolas" w:cs="Consolas" w:eastAsia="Consolas" w:hAnsi="Consolas"/>
          <w:sz w:val="16"/>
          <w:szCs w:val="16"/>
        </w:rPr>
        <w:t xml:space="preserve">    └───── cancelar ──▶ CANCELADA</w:t>
      </w:r>
    </w:p>
    <w:p>
      <w:pPr>
        <w:spacing w:after="120"/>
      </w:pPr>
      <w:r>
        <w:rPr>
          <w:rFonts w:ascii="Consolas" w:cs="Consolas" w:eastAsia="Consolas" w:hAnsi="Consolas"/>
          <w:color w:val="9A3412"/>
          <w:sz w:val="19"/>
          <w:szCs w:val="19"/>
        </w:rPr>
        <w:t xml:space="preserve">RECHAZADA</w:t>
      </w:r>
      <w:r>
        <w:rPr>
          <w:rFonts w:ascii="Calibri" w:cs="Calibri" w:eastAsia="Calibri" w:hAnsi="Calibri"/>
        </w:rPr>
        <w:t xml:space="preserve"> y </w:t>
      </w:r>
      <w:r>
        <w:rPr>
          <w:rFonts w:ascii="Consolas" w:cs="Consolas" w:eastAsia="Consolas" w:hAnsi="Consolas"/>
          <w:color w:val="9A3412"/>
          <w:sz w:val="19"/>
          <w:szCs w:val="19"/>
        </w:rPr>
        <w:t xml:space="preserve">CANCELADA</w:t>
      </w:r>
      <w:r>
        <w:rPr>
          <w:rFonts w:ascii="Calibri" w:cs="Calibri" w:eastAsia="Calibri" w:hAnsi="Calibri"/>
        </w:rPr>
        <w:t xml:space="preserve"> son estados finales.</w:t>
      </w:r>
    </w:p>
    <w:p>
      <w:pPr>
        <w:pStyle w:val="Heading3"/>
      </w:pPr>
      <w:r>
        <w:rPr>
          <w:rFonts w:ascii="Calibri" w:cs="Calibri" w:eastAsia="Calibri" w:hAnsi="Calibri"/>
        </w:rPr>
        <w:t xml:space="preserve">Convenciones</w:t>
      </w:r>
    </w:p>
    <w:p>
      <w:pPr>
        <w:pStyle w:val="ListParagraph"/>
        <w:numPr>
          <w:ilvl w:val="0"/>
          <w:numId w:val="21"/>
        </w:numPr>
        <w:spacing w:after="40"/>
      </w:pPr>
      <w:r>
        <w:rPr>
          <w:rFonts w:ascii="Calibri" w:cs="Calibri" w:eastAsia="Calibri" w:hAnsi="Calibri"/>
        </w:rPr>
        <w:t xml:space="preserve">Fechas </w:t>
      </w:r>
      <w:r>
        <w:rPr>
          <w:rFonts w:ascii="Consolas" w:cs="Consolas" w:eastAsia="Consolas" w:hAnsi="Consolas"/>
          <w:color w:val="9A3412"/>
          <w:sz w:val="19"/>
          <w:szCs w:val="19"/>
        </w:rPr>
        <w:t xml:space="preserve">YYYY-MM-DD</w:t>
      </w:r>
      <w:r>
        <w:rPr>
          <w:rFonts w:ascii="Calibri" w:cs="Calibri" w:eastAsia="Calibri" w:hAnsi="Calibri"/>
        </w:rPr>
        <w:t xml:space="preserve">, horas </w:t>
      </w:r>
      <w:r>
        <w:rPr>
          <w:rFonts w:ascii="Consolas" w:cs="Consolas" w:eastAsia="Consolas" w:hAnsi="Consolas"/>
          <w:color w:val="9A3412"/>
          <w:sz w:val="19"/>
          <w:szCs w:val="19"/>
        </w:rPr>
        <w:t xml:space="preserve">HH:MM</w:t>
      </w:r>
      <w:r>
        <w:rPr>
          <w:rFonts w:ascii="Calibri" w:cs="Calibri" w:eastAsia="Calibri" w:hAnsi="Calibri"/>
        </w:rPr>
        <w:t xml:space="preserve"> (24 h), hora local de la institución.</w:t>
      </w:r>
    </w:p>
    <w:p>
      <w:pPr>
        <w:pStyle w:val="ListParagraph"/>
        <w:numPr>
          <w:ilvl w:val="0"/>
          <w:numId w:val="21"/>
        </w:numPr>
        <w:spacing w:after="40"/>
      </w:pPr>
      <w:r>
        <w:rPr>
          <w:rFonts w:ascii="Calibri" w:cs="Calibri" w:eastAsia="Calibri" w:hAnsi="Calibri"/>
        </w:rPr>
        <w:t xml:space="preserve">Identificadores numéricos autoincrementales.</w:t>
      </w:r>
    </w:p>
    <w:p>
      <w:pPr>
        <w:pStyle w:val="ListParagraph"/>
        <w:numPr>
          <w:ilvl w:val="0"/>
          <w:numId w:val="21"/>
        </w:numPr>
        <w:spacing w:after="40"/>
      </w:pPr>
      <w:r>
        <w:rPr>
          <w:rFonts w:ascii="Calibri" w:cs="Calibri" w:eastAsia="Calibri" w:hAnsi="Calibri"/>
        </w:rPr>
        <w:t xml:space="preserve">Respuestas JSON. Errores con forma </w:t>
      </w:r>
      <w:r>
        <w:rPr>
          <w:rFonts w:ascii="Consolas" w:cs="Consolas" w:eastAsia="Consolas" w:hAnsi="Consolas"/>
          <w:color w:val="9A3412"/>
          <w:sz w:val="19"/>
          <w:szCs w:val="19"/>
        </w:rPr>
        <w:t xml:space="preserve">{ "error": { "code": "...", "message": "...", "details": ... } }</w:t>
      </w:r>
      <w:r>
        <w:rPr>
          <w:rFonts w:ascii="Calibri" w:cs="Calibri" w:eastAsia="Calibri" w:hAnsi="Calibri"/>
        </w:rPr>
        <w:t xml:space="preserve">.</w:t>
      </w:r>
    </w:p>
    <w:p>
      <w:pPr>
        <w:pStyle w:val="Heading4"/>
      </w:pPr>
      <w:r>
        <w:rPr>
          <w:rFonts w:ascii="Calibri" w:cs="Calibri" w:eastAsia="Calibri" w:hAnsi="Calibri"/>
        </w:rPr>
        <w:t xml:space="preserve">Códigos HTTP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57"/>
        <w:gridCol w:w="8381"/>
      </w:tblGrid>
      <w:tr>
        <w:trPr>
          <w:tblHeader/>
        </w:trPr>
        <w:tc>
          <w:tcPr>
            <w:tcW w:type="dxa" w:w="1257"/>
            <w:tcBorders>
              <w:top w:val="single" w:color="C9D2DD" w:sz="4"/>
              <w:left w:val="single" w:color="C9D2DD" w:sz="4"/>
              <w:bottom w:val="single" w:color="C9D2DD" w:sz="4"/>
              <w:right w:val="single" w:color="C9D2DD" w:sz="4"/>
            </w:tcBorders>
            <w:shd w:fill="E0E8FD" w:color="auto" w:val="clear"/>
            <w:tcMar>
              <w:top w:type="dxa" w:w="60"/>
              <w:left w:type="dxa" w:w="90"/>
              <w:bottom w:type="dxa" w:w="60"/>
              <w:right w:type="dxa" w:w="90"/>
            </w:tcMar>
          </w:tcPr>
          <w:p>
            <w:r>
              <w:rPr>
                <w:rFonts w:ascii="Calibri" w:cs="Calibri" w:eastAsia="Calibri" w:hAnsi="Calibri"/>
                <w:b/>
                <w:bCs/>
                <w:sz w:val="18"/>
                <w:szCs w:val="18"/>
              </w:rPr>
              <w:t xml:space="preserve">Código</w:t>
            </w:r>
          </w:p>
        </w:tc>
        <w:tc>
          <w:tcPr>
            <w:tcW w:type="dxa" w:w="8381"/>
            <w:tcBorders>
              <w:top w:val="single" w:color="C9D2DD" w:sz="4"/>
              <w:left w:val="single" w:color="C9D2DD" w:sz="4"/>
              <w:bottom w:val="single" w:color="C9D2DD" w:sz="4"/>
              <w:right w:val="single" w:color="C9D2DD" w:sz="4"/>
            </w:tcBorders>
            <w:shd w:fill="E0E8FD" w:color="auto" w:val="clear"/>
            <w:tcMar>
              <w:top w:type="dxa" w:w="60"/>
              <w:left w:type="dxa" w:w="90"/>
              <w:bottom w:type="dxa" w:w="60"/>
              <w:right w:type="dxa" w:w="90"/>
            </w:tcMar>
          </w:tcPr>
          <w:p>
            <w:r>
              <w:rPr>
                <w:rFonts w:ascii="Calibri" w:cs="Calibri" w:eastAsia="Calibri" w:hAnsi="Calibri"/>
                <w:b/>
                <w:bCs/>
                <w:sz w:val="18"/>
                <w:szCs w:val="18"/>
              </w:rPr>
              <w:t xml:space="preserve">Uso</w:t>
            </w:r>
          </w:p>
        </w:tc>
      </w:tr>
      <w:tr>
        <w:trPr>
          <w:tblHeader w:val="off"/>
        </w:trPr>
        <w:tc>
          <w:tcPr>
            <w:tcW w:type="dxa" w:w="1257"/>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200 / 201</w:t>
            </w:r>
          </w:p>
        </w:tc>
        <w:tc>
          <w:tcPr>
            <w:tcW w:type="dxa" w:w="8381"/>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Éxito / recurso creado</w:t>
            </w:r>
          </w:p>
        </w:tc>
      </w:tr>
      <w:tr>
        <w:trPr>
          <w:tblHeader w:val="off"/>
        </w:trPr>
        <w:tc>
          <w:tcPr>
            <w:tcW w:type="dxa" w:w="1257"/>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400</w:t>
            </w:r>
          </w:p>
        </w:tc>
        <w:tc>
          <w:tcPr>
            <w:tcW w:type="dxa" w:w="8381"/>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Datos con formato inválido o faltantes (</w:t>
            </w:r>
            <w:r>
              <w:rPr>
                <w:rFonts w:ascii="Consolas" w:cs="Consolas" w:eastAsia="Consolas" w:hAnsi="Consolas"/>
                <w:color w:val="9A3412"/>
                <w:sz w:val="16"/>
                <w:szCs w:val="16"/>
              </w:rPr>
              <w:t xml:space="preserve">VALIDATION_ERROR</w:t>
            </w:r>
            <w:r>
              <w:rPr>
                <w:rFonts w:ascii="Calibri" w:cs="Calibri" w:eastAsia="Calibri" w:hAnsi="Calibri"/>
                <w:sz w:val="18"/>
                <w:szCs w:val="18"/>
              </w:rPr>
              <w:t xml:space="preserve">)</w:t>
            </w:r>
          </w:p>
        </w:tc>
      </w:tr>
      <w:tr>
        <w:trPr>
          <w:tblHeader w:val="off"/>
        </w:trPr>
        <w:tc>
          <w:tcPr>
            <w:tcW w:type="dxa" w:w="1257"/>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401</w:t>
            </w:r>
          </w:p>
        </w:tc>
        <w:tc>
          <w:tcPr>
            <w:tcW w:type="dxa" w:w="8381"/>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Sin autenticación o token inválido (</w:t>
            </w:r>
            <w:r>
              <w:rPr>
                <w:rFonts w:ascii="Consolas" w:cs="Consolas" w:eastAsia="Consolas" w:hAnsi="Consolas"/>
                <w:color w:val="9A3412"/>
                <w:sz w:val="16"/>
                <w:szCs w:val="16"/>
              </w:rPr>
              <w:t xml:space="preserve">UNAUTHENTICATED</w:t>
            </w:r>
            <w:r>
              <w:rPr>
                <w:rFonts w:ascii="Calibri" w:cs="Calibri" w:eastAsia="Calibri" w:hAnsi="Calibri"/>
                <w:sz w:val="18"/>
                <w:szCs w:val="18"/>
              </w:rPr>
              <w:t xml:space="preserve">)</w:t>
            </w:r>
          </w:p>
        </w:tc>
      </w:tr>
      <w:tr>
        <w:trPr>
          <w:tblHeader w:val="off"/>
        </w:trPr>
        <w:tc>
          <w:tcPr>
            <w:tcW w:type="dxa" w:w="1257"/>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403</w:t>
            </w:r>
          </w:p>
        </w:tc>
        <w:tc>
          <w:tcPr>
            <w:tcW w:type="dxa" w:w="8381"/>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Autenticado pero sin permiso (</w:t>
            </w:r>
            <w:r>
              <w:rPr>
                <w:rFonts w:ascii="Consolas" w:cs="Consolas" w:eastAsia="Consolas" w:hAnsi="Consolas"/>
                <w:color w:val="9A3412"/>
                <w:sz w:val="16"/>
                <w:szCs w:val="16"/>
              </w:rPr>
              <w:t xml:space="preserve">FORBIDDEN</w:t>
            </w:r>
            <w:r>
              <w:rPr>
                <w:rFonts w:ascii="Calibri" w:cs="Calibri" w:eastAsia="Calibri" w:hAnsi="Calibri"/>
                <w:sz w:val="18"/>
                <w:szCs w:val="18"/>
              </w:rPr>
              <w:t xml:space="preserve">)</w:t>
            </w:r>
          </w:p>
        </w:tc>
      </w:tr>
      <w:tr>
        <w:trPr>
          <w:tblHeader w:val="off"/>
        </w:trPr>
        <w:tc>
          <w:tcPr>
            <w:tcW w:type="dxa" w:w="1257"/>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404</w:t>
            </w:r>
          </w:p>
        </w:tc>
        <w:tc>
          <w:tcPr>
            <w:tcW w:type="dxa" w:w="8381"/>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Recurso inexistente (</w:t>
            </w:r>
            <w:r>
              <w:rPr>
                <w:rFonts w:ascii="Consolas" w:cs="Consolas" w:eastAsia="Consolas" w:hAnsi="Consolas"/>
                <w:color w:val="9A3412"/>
                <w:sz w:val="16"/>
                <w:szCs w:val="16"/>
              </w:rPr>
              <w:t xml:space="preserve">NOT_FOUND</w:t>
            </w:r>
            <w:r>
              <w:rPr>
                <w:rFonts w:ascii="Calibri" w:cs="Calibri" w:eastAsia="Calibri" w:hAnsi="Calibri"/>
                <w:sz w:val="18"/>
                <w:szCs w:val="18"/>
              </w:rPr>
              <w:t xml:space="preserve">)</w:t>
            </w:r>
          </w:p>
        </w:tc>
      </w:tr>
      <w:tr>
        <w:trPr>
          <w:tblHeader w:val="off"/>
        </w:trPr>
        <w:tc>
          <w:tcPr>
            <w:tcW w:type="dxa" w:w="1257"/>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409</w:t>
            </w:r>
          </w:p>
        </w:tc>
        <w:tc>
          <w:tcPr>
            <w:tcW w:type="dxa" w:w="8381"/>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Conflicto de horario (</w:t>
            </w:r>
            <w:r>
              <w:rPr>
                <w:rFonts w:ascii="Consolas" w:cs="Consolas" w:eastAsia="Consolas" w:hAnsi="Consolas"/>
                <w:color w:val="9A3412"/>
                <w:sz w:val="16"/>
                <w:szCs w:val="16"/>
              </w:rPr>
              <w:t xml:space="preserve">SCHEDULE_CONFLICT</w:t>
            </w:r>
            <w:r>
              <w:rPr>
                <w:rFonts w:ascii="Calibri" w:cs="Calibri" w:eastAsia="Calibri" w:hAnsi="Calibri"/>
                <w:sz w:val="18"/>
                <w:szCs w:val="18"/>
              </w:rPr>
              <w:t xml:space="preserve">), duplicado (</w:t>
            </w:r>
            <w:r>
              <w:rPr>
                <w:rFonts w:ascii="Consolas" w:cs="Consolas" w:eastAsia="Consolas" w:hAnsi="Consolas"/>
                <w:color w:val="9A3412"/>
                <w:sz w:val="16"/>
                <w:szCs w:val="16"/>
              </w:rPr>
              <w:t xml:space="preserve">DUPLICATE</w:t>
            </w:r>
            <w:r>
              <w:rPr>
                <w:rFonts w:ascii="Calibri" w:cs="Calibri" w:eastAsia="Calibri" w:hAnsi="Calibri"/>
                <w:sz w:val="18"/>
                <w:szCs w:val="18"/>
              </w:rPr>
              <w:t xml:space="preserve">) o transición de estado inválida (</w:t>
            </w:r>
            <w:r>
              <w:rPr>
                <w:rFonts w:ascii="Consolas" w:cs="Consolas" w:eastAsia="Consolas" w:hAnsi="Consolas"/>
                <w:color w:val="9A3412"/>
                <w:sz w:val="16"/>
                <w:szCs w:val="16"/>
              </w:rPr>
              <w:t xml:space="preserve">INVALID_STATE</w:t>
            </w:r>
            <w:r>
              <w:rPr>
                <w:rFonts w:ascii="Calibri" w:cs="Calibri" w:eastAsia="Calibri" w:hAnsi="Calibri"/>
                <w:sz w:val="18"/>
                <w:szCs w:val="18"/>
              </w:rPr>
              <w:t xml:space="preserve">)</w:t>
            </w:r>
          </w:p>
        </w:tc>
      </w:tr>
      <w:tr>
        <w:trPr>
          <w:tblHeader w:val="off"/>
        </w:trPr>
        <w:tc>
          <w:tcPr>
            <w:tcW w:type="dxa" w:w="1257"/>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422</w:t>
            </w:r>
          </w:p>
        </w:tc>
        <w:tc>
          <w:tcPr>
            <w:tcW w:type="dxa" w:w="8381"/>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Violación de regla de negocio con datos bien formados (</w:t>
            </w:r>
            <w:r>
              <w:rPr>
                <w:rFonts w:ascii="Consolas" w:cs="Consolas" w:eastAsia="Consolas" w:hAnsi="Consolas"/>
                <w:color w:val="9A3412"/>
                <w:sz w:val="16"/>
                <w:szCs w:val="16"/>
              </w:rPr>
              <w:t xml:space="preserve">BUSINESS_RULE</w:t>
            </w:r>
            <w:r>
              <w:rPr>
                <w:rFonts w:ascii="Calibri" w:cs="Calibri" w:eastAsia="Calibri" w:hAnsi="Calibri"/>
                <w:sz w:val="18"/>
                <w:szCs w:val="18"/>
              </w:rPr>
              <w:t xml:space="preserve">)</w:t>
            </w:r>
          </w:p>
        </w:tc>
      </w:tr>
    </w:tbl>
    <w:p>
      <w:pPr>
        <w:spacing w:after="60"/>
      </w:pPr>
    </w:p>
    <w:p>
      <w:pPr>
        <w:pStyle w:val="Heading3"/>
      </w:pPr>
      <w:r>
        <w:rPr>
          <w:rFonts w:ascii="Calibri" w:cs="Calibri" w:eastAsia="Calibri" w:hAnsi="Calibri"/>
        </w:rPr>
        <w:t xml:space="preserve">Contrato de API (prefijo </w:t>
      </w:r>
      <w:r>
        <w:rPr>
          <w:rFonts w:ascii="Consolas" w:cs="Consolas" w:eastAsia="Consolas" w:hAnsi="Consolas"/>
          <w:color w:val="9A3412"/>
          <w:sz w:val="19"/>
          <w:szCs w:val="19"/>
        </w:rPr>
        <w:t xml:space="preserve">/api</w:t>
      </w:r>
      <w:r>
        <w:rPr>
          <w:rFonts w:ascii="Calibri" w:cs="Calibri" w:eastAsia="Calibri" w:hAnsi="Calibri"/>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7"/>
        <w:gridCol w:w="4903"/>
        <w:gridCol w:w="2367"/>
        <w:gridCol w:w="1861"/>
      </w:tblGrid>
      <w:tr>
        <w:trPr>
          <w:tblHeader/>
        </w:trPr>
        <w:tc>
          <w:tcPr>
            <w:tcW w:type="dxa" w:w="507"/>
            <w:tcBorders>
              <w:top w:val="single" w:color="C9D2DD" w:sz="4"/>
              <w:left w:val="single" w:color="C9D2DD" w:sz="4"/>
              <w:bottom w:val="single" w:color="C9D2DD" w:sz="4"/>
              <w:right w:val="single" w:color="C9D2DD" w:sz="4"/>
            </w:tcBorders>
            <w:shd w:fill="E0E8FD" w:color="auto" w:val="clear"/>
            <w:tcMar>
              <w:top w:type="dxa" w:w="60"/>
              <w:left w:type="dxa" w:w="90"/>
              <w:bottom w:type="dxa" w:w="60"/>
              <w:right w:type="dxa" w:w="90"/>
            </w:tcMar>
          </w:tcPr>
          <w:p>
            <w:r>
              <w:rPr>
                <w:rFonts w:ascii="Calibri" w:cs="Calibri" w:eastAsia="Calibri" w:hAnsi="Calibri"/>
                <w:b/>
                <w:bCs/>
                <w:sz w:val="18"/>
                <w:szCs w:val="18"/>
              </w:rPr>
              <w:t xml:space="preserve">Método</w:t>
            </w:r>
          </w:p>
        </w:tc>
        <w:tc>
          <w:tcPr>
            <w:tcW w:type="dxa" w:w="4903"/>
            <w:tcBorders>
              <w:top w:val="single" w:color="C9D2DD" w:sz="4"/>
              <w:left w:val="single" w:color="C9D2DD" w:sz="4"/>
              <w:bottom w:val="single" w:color="C9D2DD" w:sz="4"/>
              <w:right w:val="single" w:color="C9D2DD" w:sz="4"/>
            </w:tcBorders>
            <w:shd w:fill="E0E8FD" w:color="auto" w:val="clear"/>
            <w:tcMar>
              <w:top w:type="dxa" w:w="60"/>
              <w:left w:type="dxa" w:w="90"/>
              <w:bottom w:type="dxa" w:w="60"/>
              <w:right w:type="dxa" w:w="90"/>
            </w:tcMar>
          </w:tcPr>
          <w:p>
            <w:r>
              <w:rPr>
                <w:rFonts w:ascii="Calibri" w:cs="Calibri" w:eastAsia="Calibri" w:hAnsi="Calibri"/>
                <w:b/>
                <w:bCs/>
                <w:sz w:val="18"/>
                <w:szCs w:val="18"/>
              </w:rPr>
              <w:t xml:space="preserve">Ruta</w:t>
            </w:r>
          </w:p>
        </w:tc>
        <w:tc>
          <w:tcPr>
            <w:tcW w:type="dxa" w:w="2367"/>
            <w:tcBorders>
              <w:top w:val="single" w:color="C9D2DD" w:sz="4"/>
              <w:left w:val="single" w:color="C9D2DD" w:sz="4"/>
              <w:bottom w:val="single" w:color="C9D2DD" w:sz="4"/>
              <w:right w:val="single" w:color="C9D2DD" w:sz="4"/>
            </w:tcBorders>
            <w:shd w:fill="E0E8FD" w:color="auto" w:val="clear"/>
            <w:tcMar>
              <w:top w:type="dxa" w:w="60"/>
              <w:left w:type="dxa" w:w="90"/>
              <w:bottom w:type="dxa" w:w="60"/>
              <w:right w:type="dxa" w:w="90"/>
            </w:tcMar>
          </w:tcPr>
          <w:p>
            <w:r>
              <w:rPr>
                <w:rFonts w:ascii="Calibri" w:cs="Calibri" w:eastAsia="Calibri" w:hAnsi="Calibri"/>
                <w:b/>
                <w:bCs/>
                <w:sz w:val="18"/>
                <w:szCs w:val="18"/>
              </w:rPr>
              <w:t xml:space="preserve">Descripción</w:t>
            </w:r>
          </w:p>
        </w:tc>
        <w:tc>
          <w:tcPr>
            <w:tcW w:type="dxa" w:w="1861"/>
            <w:tcBorders>
              <w:top w:val="single" w:color="C9D2DD" w:sz="4"/>
              <w:left w:val="single" w:color="C9D2DD" w:sz="4"/>
              <w:bottom w:val="single" w:color="C9D2DD" w:sz="4"/>
              <w:right w:val="single" w:color="C9D2DD" w:sz="4"/>
            </w:tcBorders>
            <w:shd w:fill="E0E8FD" w:color="auto" w:val="clear"/>
            <w:tcMar>
              <w:top w:type="dxa" w:w="60"/>
              <w:left w:type="dxa" w:w="90"/>
              <w:bottom w:type="dxa" w:w="60"/>
              <w:right w:type="dxa" w:w="90"/>
            </w:tcMar>
          </w:tcPr>
          <w:p>
            <w:r>
              <w:rPr>
                <w:rFonts w:ascii="Calibri" w:cs="Calibri" w:eastAsia="Calibri" w:hAnsi="Calibri"/>
                <w:b/>
                <w:bCs/>
                <w:sz w:val="18"/>
                <w:szCs w:val="18"/>
              </w:rPr>
              <w:t xml:space="preserve">Requisitos</w:t>
            </w:r>
          </w:p>
        </w:tc>
      </w:tr>
      <w:tr>
        <w:trPr>
          <w:tblHeader w:val="off"/>
        </w:trPr>
        <w:tc>
          <w:tcPr>
            <w:tcW w:type="dxa" w:w="507"/>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GET</w:t>
            </w:r>
          </w:p>
        </w:tc>
        <w:tc>
          <w:tcPr>
            <w:tcW w:type="dxa" w:w="4903"/>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onsolas" w:cs="Consolas" w:eastAsia="Consolas" w:hAnsi="Consolas"/>
                <w:color w:val="9A3412"/>
                <w:sz w:val="16"/>
                <w:szCs w:val="16"/>
              </w:rPr>
              <w:t xml:space="preserve">/health</w:t>
            </w:r>
          </w:p>
        </w:tc>
        <w:tc>
          <w:tcPr>
            <w:tcW w:type="dxa" w:w="2367"/>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Estado del servicio</w:t>
            </w:r>
          </w:p>
        </w:tc>
        <w:tc>
          <w:tcPr>
            <w:tcW w:type="dxa" w:w="1861"/>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w:t>
            </w:r>
          </w:p>
        </w:tc>
      </w:tr>
      <w:tr>
        <w:trPr>
          <w:tblHeader w:val="off"/>
        </w:trPr>
        <w:tc>
          <w:tcPr>
            <w:tcW w:type="dxa" w:w="507"/>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POST</w:t>
            </w:r>
          </w:p>
        </w:tc>
        <w:tc>
          <w:tcPr>
            <w:tcW w:type="dxa" w:w="4903"/>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onsolas" w:cs="Consolas" w:eastAsia="Consolas" w:hAnsi="Consolas"/>
                <w:color w:val="9A3412"/>
                <w:sz w:val="16"/>
                <w:szCs w:val="16"/>
              </w:rPr>
              <w:t xml:space="preserve">/auth/register</w:t>
            </w:r>
          </w:p>
        </w:tc>
        <w:tc>
          <w:tcPr>
            <w:tcW w:type="dxa" w:w="2367"/>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Registro público</w:t>
            </w:r>
          </w:p>
        </w:tc>
        <w:tc>
          <w:tcPr>
            <w:tcW w:type="dxa" w:w="1861"/>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USR-01</w:t>
            </w:r>
          </w:p>
        </w:tc>
      </w:tr>
      <w:tr>
        <w:trPr>
          <w:tblHeader w:val="off"/>
        </w:trPr>
        <w:tc>
          <w:tcPr>
            <w:tcW w:type="dxa" w:w="507"/>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POST</w:t>
            </w:r>
          </w:p>
        </w:tc>
        <w:tc>
          <w:tcPr>
            <w:tcW w:type="dxa" w:w="4903"/>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onsolas" w:cs="Consolas" w:eastAsia="Consolas" w:hAnsi="Consolas"/>
                <w:color w:val="9A3412"/>
                <w:sz w:val="16"/>
                <w:szCs w:val="16"/>
              </w:rPr>
              <w:t xml:space="preserve">/auth/login</w:t>
            </w:r>
          </w:p>
        </w:tc>
        <w:tc>
          <w:tcPr>
            <w:tcW w:type="dxa" w:w="2367"/>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Inicio de sesión</w:t>
            </w:r>
          </w:p>
        </w:tc>
        <w:tc>
          <w:tcPr>
            <w:tcW w:type="dxa" w:w="1861"/>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USR-02</w:t>
            </w:r>
          </w:p>
        </w:tc>
      </w:tr>
      <w:tr>
        <w:trPr>
          <w:tblHeader w:val="off"/>
        </w:trPr>
        <w:tc>
          <w:tcPr>
            <w:tcW w:type="dxa" w:w="507"/>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GET</w:t>
            </w:r>
          </w:p>
        </w:tc>
        <w:tc>
          <w:tcPr>
            <w:tcW w:type="dxa" w:w="4903"/>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onsolas" w:cs="Consolas" w:eastAsia="Consolas" w:hAnsi="Consolas"/>
                <w:color w:val="9A3412"/>
                <w:sz w:val="16"/>
                <w:szCs w:val="16"/>
              </w:rPr>
              <w:t xml:space="preserve">/auth/me</w:t>
            </w:r>
          </w:p>
        </w:tc>
        <w:tc>
          <w:tcPr>
            <w:tcW w:type="dxa" w:w="2367"/>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Perfil propio</w:t>
            </w:r>
          </w:p>
        </w:tc>
        <w:tc>
          <w:tcPr>
            <w:tcW w:type="dxa" w:w="1861"/>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USR-04</w:t>
            </w:r>
          </w:p>
        </w:tc>
      </w:tr>
      <w:tr>
        <w:trPr>
          <w:tblHeader w:val="off"/>
        </w:trPr>
        <w:tc>
          <w:tcPr>
            <w:tcW w:type="dxa" w:w="507"/>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GET</w:t>
            </w:r>
          </w:p>
        </w:tc>
        <w:tc>
          <w:tcPr>
            <w:tcW w:type="dxa" w:w="4903"/>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onsolas" w:cs="Consolas" w:eastAsia="Consolas" w:hAnsi="Consolas"/>
                <w:color w:val="9A3412"/>
                <w:sz w:val="16"/>
                <w:szCs w:val="16"/>
              </w:rPr>
              <w:t xml:space="preserve">/users</w:t>
            </w:r>
          </w:p>
        </w:tc>
        <w:tc>
          <w:tcPr>
            <w:tcW w:type="dxa" w:w="2367"/>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Listar usuarios</w:t>
            </w:r>
          </w:p>
        </w:tc>
        <w:tc>
          <w:tcPr>
            <w:tcW w:type="dxa" w:w="1861"/>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USR-03</w:t>
            </w:r>
          </w:p>
        </w:tc>
      </w:tr>
      <w:tr>
        <w:trPr>
          <w:tblHeader w:val="off"/>
        </w:trPr>
        <w:tc>
          <w:tcPr>
            <w:tcW w:type="dxa" w:w="507"/>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POST</w:t>
            </w:r>
          </w:p>
        </w:tc>
        <w:tc>
          <w:tcPr>
            <w:tcW w:type="dxa" w:w="4903"/>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onsolas" w:cs="Consolas" w:eastAsia="Consolas" w:hAnsi="Consolas"/>
                <w:color w:val="9A3412"/>
                <w:sz w:val="16"/>
                <w:szCs w:val="16"/>
              </w:rPr>
              <w:t xml:space="preserve">/users</w:t>
            </w:r>
          </w:p>
        </w:tc>
        <w:tc>
          <w:tcPr>
            <w:tcW w:type="dxa" w:w="2367"/>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Crear usuario con rol</w:t>
            </w:r>
          </w:p>
        </w:tc>
        <w:tc>
          <w:tcPr>
            <w:tcW w:type="dxa" w:w="1861"/>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USR-03</w:t>
            </w:r>
          </w:p>
        </w:tc>
      </w:tr>
      <w:tr>
        <w:trPr>
          <w:tblHeader w:val="off"/>
        </w:trPr>
        <w:tc>
          <w:tcPr>
            <w:tcW w:type="dxa" w:w="507"/>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PATCH</w:t>
            </w:r>
          </w:p>
        </w:tc>
        <w:tc>
          <w:tcPr>
            <w:tcW w:type="dxa" w:w="4903"/>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onsolas" w:cs="Consolas" w:eastAsia="Consolas" w:hAnsi="Consolas"/>
                <w:color w:val="9A3412"/>
                <w:sz w:val="16"/>
                <w:szCs w:val="16"/>
              </w:rPr>
              <w:t xml:space="preserve">/users/:id</w:t>
            </w:r>
          </w:p>
        </w:tc>
        <w:tc>
          <w:tcPr>
            <w:tcW w:type="dxa" w:w="2367"/>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Editar nombre, rol o estado</w:t>
            </w:r>
          </w:p>
        </w:tc>
        <w:tc>
          <w:tcPr>
            <w:tcW w:type="dxa" w:w="1861"/>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USR-03</w:t>
            </w:r>
          </w:p>
        </w:tc>
      </w:tr>
      <w:tr>
        <w:trPr>
          <w:tblHeader w:val="off"/>
        </w:trPr>
        <w:tc>
          <w:tcPr>
            <w:tcW w:type="dxa" w:w="507"/>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GET</w:t>
            </w:r>
          </w:p>
        </w:tc>
        <w:tc>
          <w:tcPr>
            <w:tcW w:type="dxa" w:w="4903"/>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onsolas" w:cs="Consolas" w:eastAsia="Consolas" w:hAnsi="Consolas"/>
                <w:color w:val="9A3412"/>
                <w:sz w:val="16"/>
                <w:szCs w:val="16"/>
              </w:rPr>
              <w:t xml:space="preserve">/spaces</w:t>
            </w:r>
          </w:p>
        </w:tc>
        <w:tc>
          <w:tcPr>
            <w:tcW w:type="dxa" w:w="2367"/>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Listar espacios</w:t>
            </w:r>
          </w:p>
        </w:tc>
        <w:tc>
          <w:tcPr>
            <w:tcW w:type="dxa" w:w="1861"/>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ESP-02</w:t>
            </w:r>
          </w:p>
        </w:tc>
      </w:tr>
      <w:tr>
        <w:trPr>
          <w:tblHeader w:val="off"/>
        </w:trPr>
        <w:tc>
          <w:tcPr>
            <w:tcW w:type="dxa" w:w="507"/>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GET</w:t>
            </w:r>
          </w:p>
        </w:tc>
        <w:tc>
          <w:tcPr>
            <w:tcW w:type="dxa" w:w="4903"/>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onsolas" w:cs="Consolas" w:eastAsia="Consolas" w:hAnsi="Consolas"/>
                <w:color w:val="9A3412"/>
                <w:sz w:val="16"/>
                <w:szCs w:val="16"/>
              </w:rPr>
              <w:t xml:space="preserve">/spaces/:id</w:t>
            </w:r>
          </w:p>
        </w:tc>
        <w:tc>
          <w:tcPr>
            <w:tcW w:type="dxa" w:w="2367"/>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Detalle de espacio</w:t>
            </w:r>
          </w:p>
        </w:tc>
        <w:tc>
          <w:tcPr>
            <w:tcW w:type="dxa" w:w="1861"/>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ESP-02</w:t>
            </w:r>
          </w:p>
        </w:tc>
      </w:tr>
      <w:tr>
        <w:trPr>
          <w:tblHeader w:val="off"/>
        </w:trPr>
        <w:tc>
          <w:tcPr>
            <w:tcW w:type="dxa" w:w="507"/>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POST</w:t>
            </w:r>
          </w:p>
        </w:tc>
        <w:tc>
          <w:tcPr>
            <w:tcW w:type="dxa" w:w="4903"/>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onsolas" w:cs="Consolas" w:eastAsia="Consolas" w:hAnsi="Consolas"/>
                <w:color w:val="9A3412"/>
                <w:sz w:val="16"/>
                <w:szCs w:val="16"/>
              </w:rPr>
              <w:t xml:space="preserve">/spaces</w:t>
            </w:r>
          </w:p>
        </w:tc>
        <w:tc>
          <w:tcPr>
            <w:tcW w:type="dxa" w:w="2367"/>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Crear espacio</w:t>
            </w:r>
          </w:p>
        </w:tc>
        <w:tc>
          <w:tcPr>
            <w:tcW w:type="dxa" w:w="1861"/>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ESP-01</w:t>
            </w:r>
          </w:p>
        </w:tc>
      </w:tr>
      <w:tr>
        <w:trPr>
          <w:tblHeader w:val="off"/>
        </w:trPr>
        <w:tc>
          <w:tcPr>
            <w:tcW w:type="dxa" w:w="507"/>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PATCH</w:t>
            </w:r>
          </w:p>
        </w:tc>
        <w:tc>
          <w:tcPr>
            <w:tcW w:type="dxa" w:w="4903"/>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onsolas" w:cs="Consolas" w:eastAsia="Consolas" w:hAnsi="Consolas"/>
                <w:color w:val="9A3412"/>
                <w:sz w:val="16"/>
                <w:szCs w:val="16"/>
              </w:rPr>
              <w:t xml:space="preserve">/spaces/:id</w:t>
            </w:r>
          </w:p>
        </w:tc>
        <w:tc>
          <w:tcPr>
            <w:tcW w:type="dxa" w:w="2367"/>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Editar / activar / inactivar</w:t>
            </w:r>
          </w:p>
        </w:tc>
        <w:tc>
          <w:tcPr>
            <w:tcW w:type="dxa" w:w="1861"/>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ESP-03, ESP-04</w:t>
            </w:r>
          </w:p>
        </w:tc>
      </w:tr>
      <w:tr>
        <w:trPr>
          <w:tblHeader w:val="off"/>
        </w:trPr>
        <w:tc>
          <w:tcPr>
            <w:tcW w:type="dxa" w:w="507"/>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GET</w:t>
            </w:r>
          </w:p>
        </w:tc>
        <w:tc>
          <w:tcPr>
            <w:tcW w:type="dxa" w:w="4903"/>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onsolas" w:cs="Consolas" w:eastAsia="Consolas" w:hAnsi="Consolas"/>
                <w:color w:val="9A3412"/>
                <w:sz w:val="16"/>
                <w:szCs w:val="16"/>
              </w:rPr>
              <w:t xml:space="preserve">/spaces/:id/availability?date=</w:t>
            </w:r>
          </w:p>
        </w:tc>
        <w:tc>
          <w:tcPr>
            <w:tcW w:type="dxa" w:w="2367"/>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Ocupación diaria</w:t>
            </w:r>
          </w:p>
        </w:tc>
        <w:tc>
          <w:tcPr>
            <w:tcW w:type="dxa" w:w="1861"/>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DIS-01</w:t>
            </w:r>
          </w:p>
        </w:tc>
      </w:tr>
      <w:tr>
        <w:trPr>
          <w:tblHeader w:val="off"/>
        </w:trPr>
        <w:tc>
          <w:tcPr>
            <w:tcW w:type="dxa" w:w="507"/>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GET</w:t>
            </w:r>
          </w:p>
        </w:tc>
        <w:tc>
          <w:tcPr>
            <w:tcW w:type="dxa" w:w="4903"/>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onsolas" w:cs="Consolas" w:eastAsia="Consolas" w:hAnsi="Consolas"/>
                <w:color w:val="9A3412"/>
                <w:sz w:val="16"/>
                <w:szCs w:val="16"/>
              </w:rPr>
              <w:t xml:space="preserve">/spaces/:id/availability/check?date=&amp;startTime=&amp;endTime=</w:t>
            </w:r>
          </w:p>
        </w:tc>
        <w:tc>
          <w:tcPr>
            <w:tcW w:type="dxa" w:w="2367"/>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Verificar franja</w:t>
            </w:r>
          </w:p>
        </w:tc>
        <w:tc>
          <w:tcPr>
            <w:tcW w:type="dxa" w:w="1861"/>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DIS-02</w:t>
            </w:r>
          </w:p>
        </w:tc>
      </w:tr>
      <w:tr>
        <w:trPr>
          <w:tblHeader w:val="off"/>
        </w:trPr>
        <w:tc>
          <w:tcPr>
            <w:tcW w:type="dxa" w:w="507"/>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POST</w:t>
            </w:r>
          </w:p>
        </w:tc>
        <w:tc>
          <w:tcPr>
            <w:tcW w:type="dxa" w:w="4903"/>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onsolas" w:cs="Consolas" w:eastAsia="Consolas" w:hAnsi="Consolas"/>
                <w:color w:val="9A3412"/>
                <w:sz w:val="16"/>
                <w:szCs w:val="16"/>
              </w:rPr>
              <w:t xml:space="preserve">/reservations</w:t>
            </w:r>
          </w:p>
        </w:tc>
        <w:tc>
          <w:tcPr>
            <w:tcW w:type="dxa" w:w="2367"/>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Crear solicitud</w:t>
            </w:r>
          </w:p>
        </w:tc>
        <w:tc>
          <w:tcPr>
            <w:tcW w:type="dxa" w:w="1861"/>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RES-01, RES-02, CON-02</w:t>
            </w:r>
          </w:p>
        </w:tc>
      </w:tr>
      <w:tr>
        <w:trPr>
          <w:tblHeader w:val="off"/>
        </w:trPr>
        <w:tc>
          <w:tcPr>
            <w:tcW w:type="dxa" w:w="507"/>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GET</w:t>
            </w:r>
          </w:p>
        </w:tc>
        <w:tc>
          <w:tcPr>
            <w:tcW w:type="dxa" w:w="4903"/>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onsolas" w:cs="Consolas" w:eastAsia="Consolas" w:hAnsi="Consolas"/>
                <w:color w:val="9A3412"/>
                <w:sz w:val="16"/>
                <w:szCs w:val="16"/>
              </w:rPr>
              <w:t xml:space="preserve">/reservations</w:t>
            </w:r>
          </w:p>
        </w:tc>
        <w:tc>
          <w:tcPr>
            <w:tcW w:type="dxa" w:w="2367"/>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Listar reservas (filtros)</w:t>
            </w:r>
          </w:p>
        </w:tc>
        <w:tc>
          <w:tcPr>
            <w:tcW w:type="dxa" w:w="1861"/>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RES-03, HIS-03</w:t>
            </w:r>
          </w:p>
        </w:tc>
      </w:tr>
      <w:tr>
        <w:trPr>
          <w:tblHeader w:val="off"/>
        </w:trPr>
        <w:tc>
          <w:tcPr>
            <w:tcW w:type="dxa" w:w="507"/>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GET</w:t>
            </w:r>
          </w:p>
        </w:tc>
        <w:tc>
          <w:tcPr>
            <w:tcW w:type="dxa" w:w="4903"/>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onsolas" w:cs="Consolas" w:eastAsia="Consolas" w:hAnsi="Consolas"/>
                <w:color w:val="9A3412"/>
                <w:sz w:val="16"/>
                <w:szCs w:val="16"/>
              </w:rPr>
              <w:t xml:space="preserve">/reservations/:id</w:t>
            </w:r>
          </w:p>
        </w:tc>
        <w:tc>
          <w:tcPr>
            <w:tcW w:type="dxa" w:w="2367"/>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Detalle</w:t>
            </w:r>
          </w:p>
        </w:tc>
        <w:tc>
          <w:tcPr>
            <w:tcW w:type="dxa" w:w="1861"/>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RES-03</w:t>
            </w:r>
          </w:p>
        </w:tc>
      </w:tr>
      <w:tr>
        <w:trPr>
          <w:tblHeader w:val="off"/>
        </w:trPr>
        <w:tc>
          <w:tcPr>
            <w:tcW w:type="dxa" w:w="507"/>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POST</w:t>
            </w:r>
          </w:p>
        </w:tc>
        <w:tc>
          <w:tcPr>
            <w:tcW w:type="dxa" w:w="4903"/>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onsolas" w:cs="Consolas" w:eastAsia="Consolas" w:hAnsi="Consolas"/>
                <w:color w:val="9A3412"/>
                <w:sz w:val="16"/>
                <w:szCs w:val="16"/>
              </w:rPr>
              <w:t xml:space="preserve">/reservations/:id/approve</w:t>
            </w:r>
          </w:p>
        </w:tc>
        <w:tc>
          <w:tcPr>
            <w:tcW w:type="dxa" w:w="2367"/>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Aprobar</w:t>
            </w:r>
          </w:p>
        </w:tc>
        <w:tc>
          <w:tcPr>
            <w:tcW w:type="dxa" w:w="1861"/>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APR-01</w:t>
            </w:r>
          </w:p>
        </w:tc>
      </w:tr>
      <w:tr>
        <w:trPr>
          <w:tblHeader w:val="off"/>
        </w:trPr>
        <w:tc>
          <w:tcPr>
            <w:tcW w:type="dxa" w:w="507"/>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POST</w:t>
            </w:r>
          </w:p>
        </w:tc>
        <w:tc>
          <w:tcPr>
            <w:tcW w:type="dxa" w:w="4903"/>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onsolas" w:cs="Consolas" w:eastAsia="Consolas" w:hAnsi="Consolas"/>
                <w:color w:val="9A3412"/>
                <w:sz w:val="16"/>
                <w:szCs w:val="16"/>
              </w:rPr>
              <w:t xml:space="preserve">/reservations/:id/reject</w:t>
            </w:r>
          </w:p>
        </w:tc>
        <w:tc>
          <w:tcPr>
            <w:tcW w:type="dxa" w:w="2367"/>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Rechazar</w:t>
            </w:r>
          </w:p>
        </w:tc>
        <w:tc>
          <w:tcPr>
            <w:tcW w:type="dxa" w:w="1861"/>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APR-02</w:t>
            </w:r>
          </w:p>
        </w:tc>
      </w:tr>
      <w:tr>
        <w:trPr>
          <w:tblHeader w:val="off"/>
        </w:trPr>
        <w:tc>
          <w:tcPr>
            <w:tcW w:type="dxa" w:w="507"/>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POST</w:t>
            </w:r>
          </w:p>
        </w:tc>
        <w:tc>
          <w:tcPr>
            <w:tcW w:type="dxa" w:w="4903"/>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onsolas" w:cs="Consolas" w:eastAsia="Consolas" w:hAnsi="Consolas"/>
                <w:color w:val="9A3412"/>
                <w:sz w:val="16"/>
                <w:szCs w:val="16"/>
              </w:rPr>
              <w:t xml:space="preserve">/reservations/:id/cancel</w:t>
            </w:r>
          </w:p>
        </w:tc>
        <w:tc>
          <w:tcPr>
            <w:tcW w:type="dxa" w:w="2367"/>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Cancelar</w:t>
            </w:r>
          </w:p>
        </w:tc>
        <w:tc>
          <w:tcPr>
            <w:tcW w:type="dxa" w:w="1861"/>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CAN-01</w:t>
            </w:r>
          </w:p>
        </w:tc>
      </w:tr>
      <w:tr>
        <w:trPr>
          <w:tblHeader w:val="off"/>
        </w:trPr>
        <w:tc>
          <w:tcPr>
            <w:tcW w:type="dxa" w:w="507"/>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GET</w:t>
            </w:r>
          </w:p>
        </w:tc>
        <w:tc>
          <w:tcPr>
            <w:tcW w:type="dxa" w:w="4903"/>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onsolas" w:cs="Consolas" w:eastAsia="Consolas" w:hAnsi="Consolas"/>
                <w:color w:val="9A3412"/>
                <w:sz w:val="16"/>
                <w:szCs w:val="16"/>
              </w:rPr>
              <w:t xml:space="preserve">/reservations/:id/history</w:t>
            </w:r>
          </w:p>
        </w:tc>
        <w:tc>
          <w:tcPr>
            <w:tcW w:type="dxa" w:w="2367"/>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Historial de la reserva</w:t>
            </w:r>
          </w:p>
        </w:tc>
        <w:tc>
          <w:tcPr>
            <w:tcW w:type="dxa" w:w="1861"/>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HIS-02</w:t>
            </w:r>
          </w:p>
        </w:tc>
      </w:tr>
    </w:tbl>
    <w:p>
      <w:pPr>
        <w:spacing w:after="60"/>
      </w:pPr>
    </w:p>
    <w:p>
      <w:pPr>
        <w:pStyle w:val="Heading2"/>
      </w:pPr>
      <w:bookmarkStart w:name="_Toc14" w:id="14"/>
      <w:r>
        <w:rPr>
          <w:rFonts w:ascii="Calibri" w:cs="Calibri" w:eastAsia="Calibri" w:hAnsi="Calibri"/>
        </w:rPr>
        <w:t xml:space="preserve">2.3 Gestión de espacios académicos</w:t>
      </w:r>
      <w:bookmarkEnd w:id="14"/>
    </w:p>
    <w:p>
      <w:pPr>
        <w:pStyle w:val="Heading3"/>
      </w:pPr>
      <w:r>
        <w:rPr>
          <w:rFonts w:ascii="Calibri" w:cs="Calibri" w:eastAsia="Calibri" w:hAnsi="Calibri"/>
        </w:rPr>
        <w:t xml:space="preserve">Propósito</w:t>
      </w:r>
    </w:p>
    <w:p>
      <w:pPr>
        <w:spacing w:after="120"/>
      </w:pPr>
      <w:r>
        <w:rPr>
          <w:rFonts w:ascii="Calibri" w:cs="Calibri" w:eastAsia="Calibri" w:hAnsi="Calibri"/>
        </w:rPr>
        <w:t xml:space="preserve">Mantener un inventario centralizado y confiable de los espacios reservables (necesidad N1 del plan).</w:t>
      </w:r>
    </w:p>
    <w:p>
      <w:pPr>
        <w:pStyle w:val="Heading3"/>
      </w:pPr>
      <w:r>
        <w:rPr>
          <w:rFonts w:ascii="Calibri" w:cs="Calibri" w:eastAsia="Calibri" w:hAnsi="Calibri"/>
        </w:rPr>
        <w:t xml:space="preserve">Requisitos</w:t>
      </w:r>
    </w:p>
    <w:p>
      <w:pPr>
        <w:pStyle w:val="Heading4"/>
      </w:pPr>
      <w:r>
        <w:rPr>
          <w:rFonts w:ascii="Calibri" w:cs="Calibri" w:eastAsia="Calibri" w:hAnsi="Calibri"/>
        </w:rPr>
        <w:t xml:space="preserve">Requisito ESP-01: Registrar espacio</w:t>
      </w:r>
    </w:p>
    <w:p>
      <w:pPr>
        <w:spacing w:after="120"/>
      </w:pPr>
      <w:r>
        <w:rPr>
          <w:rFonts w:ascii="Calibri" w:cs="Calibri" w:eastAsia="Calibri" w:hAnsi="Calibri"/>
        </w:rPr>
        <w:t xml:space="preserve">El sistema DEBE permitir a un </w:t>
      </w:r>
      <w:r>
        <w:rPr>
          <w:rFonts w:ascii="Consolas" w:cs="Consolas" w:eastAsia="Consolas" w:hAnsi="Consolas"/>
          <w:color w:val="9A3412"/>
          <w:sz w:val="19"/>
          <w:szCs w:val="19"/>
        </w:rPr>
        <w:t xml:space="preserve">ADMIN</w:t>
      </w:r>
      <w:r>
        <w:rPr>
          <w:rFonts w:ascii="Calibri" w:cs="Calibri" w:eastAsia="Calibri" w:hAnsi="Calibri"/>
        </w:rPr>
        <w:t xml:space="preserve"> registrar un espacio con: </w:t>
      </w:r>
      <w:r>
        <w:rPr>
          <w:rFonts w:ascii="Consolas" w:cs="Consolas" w:eastAsia="Consolas" w:hAnsi="Consolas"/>
          <w:color w:val="9A3412"/>
          <w:sz w:val="19"/>
          <w:szCs w:val="19"/>
        </w:rPr>
        <w:t xml:space="preserve">name</w:t>
      </w:r>
      <w:r>
        <w:rPr>
          <w:rFonts w:ascii="Calibri" w:cs="Calibri" w:eastAsia="Calibri" w:hAnsi="Calibri"/>
        </w:rPr>
        <w:t xml:space="preserve"> (obligatorio, 3–100 caracteres, único sin distinguir mayúsculas), </w:t>
      </w:r>
      <w:r>
        <w:rPr>
          <w:rFonts w:ascii="Consolas" w:cs="Consolas" w:eastAsia="Consolas" w:hAnsi="Consolas"/>
          <w:color w:val="9A3412"/>
          <w:sz w:val="19"/>
          <w:szCs w:val="19"/>
        </w:rPr>
        <w:t xml:space="preserve">type</w:t>
      </w:r>
      <w:r>
        <w:rPr>
          <w:rFonts w:ascii="Calibri" w:cs="Calibri" w:eastAsia="Calibri" w:hAnsi="Calibri"/>
        </w:rPr>
        <w:t xml:space="preserve"> (</w:t>
      </w:r>
      <w:r>
        <w:rPr>
          <w:rFonts w:ascii="Consolas" w:cs="Consolas" w:eastAsia="Consolas" w:hAnsi="Consolas"/>
          <w:color w:val="9A3412"/>
          <w:sz w:val="19"/>
          <w:szCs w:val="19"/>
        </w:rPr>
        <w:t xml:space="preserve">LABORATORIO</w:t>
      </w:r>
      <w:r>
        <w:rPr>
          <w:rFonts w:ascii="Calibri" w:cs="Calibri" w:eastAsia="Calibri" w:hAnsi="Calibri"/>
        </w:rPr>
        <w:t xml:space="preserve">, </w:t>
      </w:r>
      <w:r>
        <w:rPr>
          <w:rFonts w:ascii="Consolas" w:cs="Consolas" w:eastAsia="Consolas" w:hAnsi="Consolas"/>
          <w:color w:val="9A3412"/>
          <w:sz w:val="19"/>
          <w:szCs w:val="19"/>
        </w:rPr>
        <w:t xml:space="preserve">AUDITORIO</w:t>
      </w:r>
      <w:r>
        <w:rPr>
          <w:rFonts w:ascii="Calibri" w:cs="Calibri" w:eastAsia="Calibri" w:hAnsi="Calibri"/>
        </w:rPr>
        <w:t xml:space="preserve"> o </w:t>
      </w:r>
      <w:r>
        <w:rPr>
          <w:rFonts w:ascii="Consolas" w:cs="Consolas" w:eastAsia="Consolas" w:hAnsi="Consolas"/>
          <w:color w:val="9A3412"/>
          <w:sz w:val="19"/>
          <w:szCs w:val="19"/>
        </w:rPr>
        <w:t xml:space="preserve">SALA_COMPUTO</w:t>
      </w:r>
      <w:r>
        <w:rPr>
          <w:rFonts w:ascii="Calibri" w:cs="Calibri" w:eastAsia="Calibri" w:hAnsi="Calibri"/>
        </w:rPr>
        <w:t xml:space="preserve">), </w:t>
      </w:r>
      <w:r>
        <w:rPr>
          <w:rFonts w:ascii="Consolas" w:cs="Consolas" w:eastAsia="Consolas" w:hAnsi="Consolas"/>
          <w:color w:val="9A3412"/>
          <w:sz w:val="19"/>
          <w:szCs w:val="19"/>
        </w:rPr>
        <w:t xml:space="preserve">capacity</w:t>
      </w:r>
      <w:r>
        <w:rPr>
          <w:rFonts w:ascii="Calibri" w:cs="Calibri" w:eastAsia="Calibri" w:hAnsi="Calibri"/>
        </w:rPr>
        <w:t xml:space="preserve"> (entero entre 1 y 1000), </w:t>
      </w:r>
      <w:r>
        <w:rPr>
          <w:rFonts w:ascii="Consolas" w:cs="Consolas" w:eastAsia="Consolas" w:hAnsi="Consolas"/>
          <w:color w:val="9A3412"/>
          <w:sz w:val="19"/>
          <w:szCs w:val="19"/>
        </w:rPr>
        <w:t xml:space="preserve">location</w:t>
      </w:r>
      <w:r>
        <w:rPr>
          <w:rFonts w:ascii="Calibri" w:cs="Calibri" w:eastAsia="Calibri" w:hAnsi="Calibri"/>
        </w:rPr>
        <w:t xml:space="preserve"> (obligatorio, máx. 150 caracteres) y </w:t>
      </w:r>
      <w:r>
        <w:rPr>
          <w:rFonts w:ascii="Consolas" w:cs="Consolas" w:eastAsia="Consolas" w:hAnsi="Consolas"/>
          <w:color w:val="9A3412"/>
          <w:sz w:val="19"/>
          <w:szCs w:val="19"/>
        </w:rPr>
        <w:t xml:space="preserve">resources</w:t>
      </w:r>
      <w:r>
        <w:rPr>
          <w:rFonts w:ascii="Calibri" w:cs="Calibri" w:eastAsia="Calibri" w:hAnsi="Calibri"/>
        </w:rPr>
        <w:t xml:space="preserve"> (opcional, máx. 500 caracteres). El espacio se crea activo.</w:t>
      </w:r>
    </w:p>
    <w:p>
      <w:pPr>
        <w:pStyle w:val="Heading5"/>
      </w:pPr>
      <w:r>
        <w:rPr>
          <w:rFonts w:ascii="Calibri" w:cs="Calibri" w:eastAsia="Calibri" w:hAnsi="Calibri"/>
        </w:rPr>
        <w:t xml:space="preserve">Escenario ESP-01-E1: Registro exitoso</w:t>
      </w:r>
    </w:p>
    <w:p>
      <w:pPr>
        <w:pStyle w:val="ListParagraph"/>
        <w:numPr>
          <w:ilvl w:val="0"/>
          <w:numId w:val="22"/>
        </w:numPr>
        <w:spacing w:after="40"/>
      </w:pPr>
      <w:r>
        <w:rPr>
          <w:rFonts w:ascii="Calibri" w:cs="Calibri" w:eastAsia="Calibri" w:hAnsi="Calibri"/>
          <w:b/>
          <w:bCs/>
        </w:rPr>
        <w:t xml:space="preserve">DADO</w:t>
      </w:r>
      <w:r>
        <w:rPr>
          <w:rFonts w:ascii="Calibri" w:cs="Calibri" w:eastAsia="Calibri" w:hAnsi="Calibri"/>
        </w:rPr>
        <w:t xml:space="preserve"> un </w:t>
      </w:r>
      <w:r>
        <w:rPr>
          <w:rFonts w:ascii="Consolas" w:cs="Consolas" w:eastAsia="Consolas" w:hAnsi="Consolas"/>
          <w:color w:val="9A3412"/>
          <w:sz w:val="19"/>
          <w:szCs w:val="19"/>
        </w:rPr>
        <w:t xml:space="preserve">ADMIN</w:t>
      </w:r>
      <w:r>
        <w:rPr>
          <w:rFonts w:ascii="Calibri" w:cs="Calibri" w:eastAsia="Calibri" w:hAnsi="Calibri"/>
        </w:rPr>
        <w:t xml:space="preserve"> autenticado</w:t>
      </w:r>
    </w:p>
    <w:p>
      <w:pPr>
        <w:pStyle w:val="ListParagraph"/>
        <w:numPr>
          <w:ilvl w:val="0"/>
          <w:numId w:val="22"/>
        </w:numPr>
        <w:spacing w:after="40"/>
      </w:pPr>
      <w:r>
        <w:rPr>
          <w:rFonts w:ascii="Calibri" w:cs="Calibri" w:eastAsia="Calibri" w:hAnsi="Calibri"/>
          <w:b/>
          <w:bCs/>
        </w:rPr>
        <w:t xml:space="preserve">CUANDO</w:t>
      </w:r>
      <w:r>
        <w:rPr>
          <w:rFonts w:ascii="Calibri" w:cs="Calibri" w:eastAsia="Calibri" w:hAnsi="Calibri"/>
        </w:rPr>
        <w:t xml:space="preserve"> envía un espacio con datos válidos</w:t>
      </w:r>
    </w:p>
    <w:p>
      <w:pPr>
        <w:pStyle w:val="ListParagraph"/>
        <w:numPr>
          <w:ilvl w:val="0"/>
          <w:numId w:val="22"/>
        </w:numPr>
        <w:spacing w:after="40"/>
      </w:pPr>
      <w:r>
        <w:rPr>
          <w:rFonts w:ascii="Calibri" w:cs="Calibri" w:eastAsia="Calibri" w:hAnsi="Calibri"/>
          <w:b/>
          <w:bCs/>
        </w:rPr>
        <w:t xml:space="preserve">ENTONCES</w:t>
      </w:r>
      <w:r>
        <w:rPr>
          <w:rFonts w:ascii="Calibri" w:cs="Calibri" w:eastAsia="Calibri" w:hAnsi="Calibri"/>
        </w:rPr>
        <w:t xml:space="preserve"> recibe </w:t>
      </w:r>
      <w:r>
        <w:rPr>
          <w:rFonts w:ascii="Consolas" w:cs="Consolas" w:eastAsia="Consolas" w:hAnsi="Consolas"/>
          <w:color w:val="9A3412"/>
          <w:sz w:val="19"/>
          <w:szCs w:val="19"/>
        </w:rPr>
        <w:t xml:space="preserve">201</w:t>
      </w:r>
      <w:r>
        <w:rPr>
          <w:rFonts w:ascii="Calibri" w:cs="Calibri" w:eastAsia="Calibri" w:hAnsi="Calibri"/>
        </w:rPr>
        <w:t xml:space="preserve"> con el espacio creado, su </w:t>
      </w:r>
      <w:r>
        <w:rPr>
          <w:rFonts w:ascii="Consolas" w:cs="Consolas" w:eastAsia="Consolas" w:hAnsi="Consolas"/>
          <w:color w:val="9A3412"/>
          <w:sz w:val="19"/>
          <w:szCs w:val="19"/>
        </w:rPr>
        <w:t xml:space="preserve">id</w:t>
      </w:r>
      <w:r>
        <w:rPr>
          <w:rFonts w:ascii="Calibri" w:cs="Calibri" w:eastAsia="Calibri" w:hAnsi="Calibri"/>
        </w:rPr>
        <w:t xml:space="preserve"> y </w:t>
      </w:r>
      <w:r>
        <w:rPr>
          <w:rFonts w:ascii="Consolas" w:cs="Consolas" w:eastAsia="Consolas" w:hAnsi="Consolas"/>
          <w:color w:val="9A3412"/>
          <w:sz w:val="19"/>
          <w:szCs w:val="19"/>
        </w:rPr>
        <w:t xml:space="preserve">active = true</w:t>
      </w:r>
    </w:p>
    <w:p>
      <w:pPr>
        <w:pStyle w:val="Heading5"/>
      </w:pPr>
      <w:r>
        <w:rPr>
          <w:rFonts w:ascii="Calibri" w:cs="Calibri" w:eastAsia="Calibri" w:hAnsi="Calibri"/>
        </w:rPr>
        <w:t xml:space="preserve">Escenario ESP-01-E2: Nombre duplicado</w:t>
      </w:r>
    </w:p>
    <w:p>
      <w:pPr>
        <w:pStyle w:val="ListParagraph"/>
        <w:numPr>
          <w:ilvl w:val="0"/>
          <w:numId w:val="23"/>
        </w:numPr>
        <w:spacing w:after="40"/>
      </w:pPr>
      <w:r>
        <w:rPr>
          <w:rFonts w:ascii="Calibri" w:cs="Calibri" w:eastAsia="Calibri" w:hAnsi="Calibri"/>
          <w:b/>
          <w:bCs/>
        </w:rPr>
        <w:t xml:space="preserve">DADO</w:t>
      </w:r>
      <w:r>
        <w:rPr>
          <w:rFonts w:ascii="Calibri" w:cs="Calibri" w:eastAsia="Calibri" w:hAnsi="Calibri"/>
        </w:rPr>
        <w:t xml:space="preserve"> que existe el espacio "Laboratorio de Redes"</w:t>
      </w:r>
    </w:p>
    <w:p>
      <w:pPr>
        <w:pStyle w:val="ListParagraph"/>
        <w:numPr>
          <w:ilvl w:val="0"/>
          <w:numId w:val="23"/>
        </w:numPr>
        <w:spacing w:after="40"/>
      </w:pPr>
      <w:r>
        <w:rPr>
          <w:rFonts w:ascii="Calibri" w:cs="Calibri" w:eastAsia="Calibri" w:hAnsi="Calibri"/>
          <w:b/>
          <w:bCs/>
        </w:rPr>
        <w:t xml:space="preserve">CUANDO</w:t>
      </w:r>
      <w:r>
        <w:rPr>
          <w:rFonts w:ascii="Calibri" w:cs="Calibri" w:eastAsia="Calibri" w:hAnsi="Calibri"/>
        </w:rPr>
        <w:t xml:space="preserve"> el </w:t>
      </w:r>
      <w:r>
        <w:rPr>
          <w:rFonts w:ascii="Consolas" w:cs="Consolas" w:eastAsia="Consolas" w:hAnsi="Consolas"/>
          <w:color w:val="9A3412"/>
          <w:sz w:val="19"/>
          <w:szCs w:val="19"/>
        </w:rPr>
        <w:t xml:space="preserve">ADMIN</w:t>
      </w:r>
      <w:r>
        <w:rPr>
          <w:rFonts w:ascii="Calibri" w:cs="Calibri" w:eastAsia="Calibri" w:hAnsi="Calibri"/>
        </w:rPr>
        <w:t xml:space="preserve"> registra otro espacio llamado "laboratorio de redes"</w:t>
      </w:r>
    </w:p>
    <w:p>
      <w:pPr>
        <w:pStyle w:val="ListParagraph"/>
        <w:numPr>
          <w:ilvl w:val="0"/>
          <w:numId w:val="23"/>
        </w:numPr>
        <w:spacing w:after="40"/>
      </w:pPr>
      <w:r>
        <w:rPr>
          <w:rFonts w:ascii="Calibri" w:cs="Calibri" w:eastAsia="Calibri" w:hAnsi="Calibri"/>
          <w:b/>
          <w:bCs/>
        </w:rPr>
        <w:t xml:space="preserve">ENTONCES</w:t>
      </w:r>
      <w:r>
        <w:rPr>
          <w:rFonts w:ascii="Calibri" w:cs="Calibri" w:eastAsia="Calibri" w:hAnsi="Calibri"/>
        </w:rPr>
        <w:t xml:space="preserve"> recibe </w:t>
      </w:r>
      <w:r>
        <w:rPr>
          <w:rFonts w:ascii="Consolas" w:cs="Consolas" w:eastAsia="Consolas" w:hAnsi="Consolas"/>
          <w:color w:val="9A3412"/>
          <w:sz w:val="19"/>
          <w:szCs w:val="19"/>
        </w:rPr>
        <w:t xml:space="preserve">409</w:t>
      </w:r>
      <w:r>
        <w:rPr>
          <w:rFonts w:ascii="Calibri" w:cs="Calibri" w:eastAsia="Calibri" w:hAnsi="Calibri"/>
        </w:rPr>
        <w:t xml:space="preserve"> con código </w:t>
      </w:r>
      <w:r>
        <w:rPr>
          <w:rFonts w:ascii="Consolas" w:cs="Consolas" w:eastAsia="Consolas" w:hAnsi="Consolas"/>
          <w:color w:val="9A3412"/>
          <w:sz w:val="19"/>
          <w:szCs w:val="19"/>
        </w:rPr>
        <w:t xml:space="preserve">DUPLICATE</w:t>
      </w:r>
    </w:p>
    <w:p>
      <w:pPr>
        <w:pStyle w:val="Heading5"/>
      </w:pPr>
      <w:r>
        <w:rPr>
          <w:rFonts w:ascii="Calibri" w:cs="Calibri" w:eastAsia="Calibri" w:hAnsi="Calibri"/>
        </w:rPr>
        <w:t xml:space="preserve">Escenario ESP-01-E3: Datos inválidos</w:t>
      </w:r>
    </w:p>
    <w:p>
      <w:pPr>
        <w:pStyle w:val="ListParagraph"/>
        <w:numPr>
          <w:ilvl w:val="0"/>
          <w:numId w:val="24"/>
        </w:numPr>
        <w:spacing w:after="40"/>
      </w:pPr>
      <w:r>
        <w:rPr>
          <w:rFonts w:ascii="Calibri" w:cs="Calibri" w:eastAsia="Calibri" w:hAnsi="Calibri"/>
          <w:b/>
          <w:bCs/>
        </w:rPr>
        <w:t xml:space="preserve">DADO</w:t>
      </w:r>
      <w:r>
        <w:rPr>
          <w:rFonts w:ascii="Calibri" w:cs="Calibri" w:eastAsia="Calibri" w:hAnsi="Calibri"/>
        </w:rPr>
        <w:t xml:space="preserve"> un </w:t>
      </w:r>
      <w:r>
        <w:rPr>
          <w:rFonts w:ascii="Consolas" w:cs="Consolas" w:eastAsia="Consolas" w:hAnsi="Consolas"/>
          <w:color w:val="9A3412"/>
          <w:sz w:val="19"/>
          <w:szCs w:val="19"/>
        </w:rPr>
        <w:t xml:space="preserve">ADMIN</w:t>
      </w:r>
      <w:r>
        <w:rPr>
          <w:rFonts w:ascii="Calibri" w:cs="Calibri" w:eastAsia="Calibri" w:hAnsi="Calibri"/>
        </w:rPr>
        <w:t xml:space="preserve"> autenticado</w:t>
      </w:r>
    </w:p>
    <w:p>
      <w:pPr>
        <w:pStyle w:val="ListParagraph"/>
        <w:numPr>
          <w:ilvl w:val="0"/>
          <w:numId w:val="24"/>
        </w:numPr>
        <w:spacing w:after="40"/>
      </w:pPr>
      <w:r>
        <w:rPr>
          <w:rFonts w:ascii="Calibri" w:cs="Calibri" w:eastAsia="Calibri" w:hAnsi="Calibri"/>
          <w:b/>
          <w:bCs/>
        </w:rPr>
        <w:t xml:space="preserve">CUANDO</w:t>
      </w:r>
      <w:r>
        <w:rPr>
          <w:rFonts w:ascii="Calibri" w:cs="Calibri" w:eastAsia="Calibri" w:hAnsi="Calibri"/>
        </w:rPr>
        <w:t xml:space="preserve"> envía </w:t>
      </w:r>
      <w:r>
        <w:rPr>
          <w:rFonts w:ascii="Consolas" w:cs="Consolas" w:eastAsia="Consolas" w:hAnsi="Consolas"/>
          <w:color w:val="9A3412"/>
          <w:sz w:val="19"/>
          <w:szCs w:val="19"/>
        </w:rPr>
        <w:t xml:space="preserve">capacity = 0</w:t>
      </w:r>
      <w:r>
        <w:rPr>
          <w:rFonts w:ascii="Calibri" w:cs="Calibri" w:eastAsia="Calibri" w:hAnsi="Calibri"/>
        </w:rPr>
        <w:t xml:space="preserve"> o un </w:t>
      </w:r>
      <w:r>
        <w:rPr>
          <w:rFonts w:ascii="Consolas" w:cs="Consolas" w:eastAsia="Consolas" w:hAnsi="Consolas"/>
          <w:color w:val="9A3412"/>
          <w:sz w:val="19"/>
          <w:szCs w:val="19"/>
        </w:rPr>
        <w:t xml:space="preserve">type</w:t>
      </w:r>
      <w:r>
        <w:rPr>
          <w:rFonts w:ascii="Calibri" w:cs="Calibri" w:eastAsia="Calibri" w:hAnsi="Calibri"/>
        </w:rPr>
        <w:t xml:space="preserve"> no reconocido</w:t>
      </w:r>
    </w:p>
    <w:p>
      <w:pPr>
        <w:pStyle w:val="ListParagraph"/>
        <w:numPr>
          <w:ilvl w:val="0"/>
          <w:numId w:val="24"/>
        </w:numPr>
        <w:spacing w:after="40"/>
      </w:pPr>
      <w:r>
        <w:rPr>
          <w:rFonts w:ascii="Calibri" w:cs="Calibri" w:eastAsia="Calibri" w:hAnsi="Calibri"/>
          <w:b/>
          <w:bCs/>
        </w:rPr>
        <w:t xml:space="preserve">ENTONCES</w:t>
      </w:r>
      <w:r>
        <w:rPr>
          <w:rFonts w:ascii="Calibri" w:cs="Calibri" w:eastAsia="Calibri" w:hAnsi="Calibri"/>
        </w:rPr>
        <w:t xml:space="preserve"> recibe </w:t>
      </w:r>
      <w:r>
        <w:rPr>
          <w:rFonts w:ascii="Consolas" w:cs="Consolas" w:eastAsia="Consolas" w:hAnsi="Consolas"/>
          <w:color w:val="9A3412"/>
          <w:sz w:val="19"/>
          <w:szCs w:val="19"/>
        </w:rPr>
        <w:t xml:space="preserve">400</w:t>
      </w:r>
      <w:r>
        <w:rPr>
          <w:rFonts w:ascii="Calibri" w:cs="Calibri" w:eastAsia="Calibri" w:hAnsi="Calibri"/>
        </w:rPr>
        <w:t xml:space="preserve"> con código </w:t>
      </w:r>
      <w:r>
        <w:rPr>
          <w:rFonts w:ascii="Consolas" w:cs="Consolas" w:eastAsia="Consolas" w:hAnsi="Consolas"/>
          <w:color w:val="9A3412"/>
          <w:sz w:val="19"/>
          <w:szCs w:val="19"/>
        </w:rPr>
        <w:t xml:space="preserve">VALIDATION_ERROR</w:t>
      </w:r>
      <w:r>
        <w:rPr>
          <w:rFonts w:ascii="Calibri" w:cs="Calibri" w:eastAsia="Calibri" w:hAnsi="Calibri"/>
        </w:rPr>
        <w:t xml:space="preserve"> y el detalle de los campos inválidos</w:t>
      </w:r>
    </w:p>
    <w:p>
      <w:pPr>
        <w:pStyle w:val="Heading5"/>
      </w:pPr>
      <w:r>
        <w:rPr>
          <w:rFonts w:ascii="Calibri" w:cs="Calibri" w:eastAsia="Calibri" w:hAnsi="Calibri"/>
        </w:rPr>
        <w:t xml:space="preserve">Escenario ESP-01-E4: Usuario sin permiso</w:t>
      </w:r>
    </w:p>
    <w:p>
      <w:pPr>
        <w:pStyle w:val="ListParagraph"/>
        <w:numPr>
          <w:ilvl w:val="0"/>
          <w:numId w:val="25"/>
        </w:numPr>
        <w:spacing w:after="40"/>
      </w:pPr>
      <w:r>
        <w:rPr>
          <w:rFonts w:ascii="Calibri" w:cs="Calibri" w:eastAsia="Calibri" w:hAnsi="Calibri"/>
          <w:b/>
          <w:bCs/>
        </w:rPr>
        <w:t xml:space="preserve">DADO</w:t>
      </w:r>
      <w:r>
        <w:rPr>
          <w:rFonts w:ascii="Calibri" w:cs="Calibri" w:eastAsia="Calibri" w:hAnsi="Calibri"/>
        </w:rPr>
        <w:t xml:space="preserve"> un </w:t>
      </w:r>
      <w:r>
        <w:rPr>
          <w:rFonts w:ascii="Consolas" w:cs="Consolas" w:eastAsia="Consolas" w:hAnsi="Consolas"/>
          <w:color w:val="9A3412"/>
          <w:sz w:val="19"/>
          <w:szCs w:val="19"/>
        </w:rPr>
        <w:t xml:space="preserve">SOLICITANTE</w:t>
      </w:r>
      <w:r>
        <w:rPr>
          <w:rFonts w:ascii="Calibri" w:cs="Calibri" w:eastAsia="Calibri" w:hAnsi="Calibri"/>
        </w:rPr>
        <w:t xml:space="preserve"> autenticado</w:t>
      </w:r>
    </w:p>
    <w:p>
      <w:pPr>
        <w:pStyle w:val="ListParagraph"/>
        <w:numPr>
          <w:ilvl w:val="0"/>
          <w:numId w:val="25"/>
        </w:numPr>
        <w:spacing w:after="40"/>
      </w:pPr>
      <w:r>
        <w:rPr>
          <w:rFonts w:ascii="Calibri" w:cs="Calibri" w:eastAsia="Calibri" w:hAnsi="Calibri"/>
          <w:b/>
          <w:bCs/>
        </w:rPr>
        <w:t xml:space="preserve">CUANDO</w:t>
      </w:r>
      <w:r>
        <w:rPr>
          <w:rFonts w:ascii="Calibri" w:cs="Calibri" w:eastAsia="Calibri" w:hAnsi="Calibri"/>
        </w:rPr>
        <w:t xml:space="preserve"> intenta registrar un espacio</w:t>
      </w:r>
    </w:p>
    <w:p>
      <w:pPr>
        <w:pStyle w:val="ListParagraph"/>
        <w:numPr>
          <w:ilvl w:val="0"/>
          <w:numId w:val="25"/>
        </w:numPr>
        <w:spacing w:after="40"/>
      </w:pPr>
      <w:r>
        <w:rPr>
          <w:rFonts w:ascii="Calibri" w:cs="Calibri" w:eastAsia="Calibri" w:hAnsi="Calibri"/>
          <w:b/>
          <w:bCs/>
        </w:rPr>
        <w:t xml:space="preserve">ENTONCES</w:t>
      </w:r>
      <w:r>
        <w:rPr>
          <w:rFonts w:ascii="Calibri" w:cs="Calibri" w:eastAsia="Calibri" w:hAnsi="Calibri"/>
        </w:rPr>
        <w:t xml:space="preserve"> recibe </w:t>
      </w:r>
      <w:r>
        <w:rPr>
          <w:rFonts w:ascii="Consolas" w:cs="Consolas" w:eastAsia="Consolas" w:hAnsi="Consolas"/>
          <w:color w:val="9A3412"/>
          <w:sz w:val="19"/>
          <w:szCs w:val="19"/>
        </w:rPr>
        <w:t xml:space="preserve">403</w:t>
      </w:r>
    </w:p>
    <w:p>
      <w:pPr>
        <w:pStyle w:val="Heading4"/>
      </w:pPr>
      <w:r>
        <w:rPr>
          <w:rFonts w:ascii="Calibri" w:cs="Calibri" w:eastAsia="Calibri" w:hAnsi="Calibri"/>
        </w:rPr>
        <w:t xml:space="preserve">Requisito ESP-02: Consultar espacios</w:t>
      </w:r>
    </w:p>
    <w:p>
      <w:pPr>
        <w:spacing w:after="120"/>
      </w:pPr>
      <w:r>
        <w:rPr>
          <w:rFonts w:ascii="Calibri" w:cs="Calibri" w:eastAsia="Calibri" w:hAnsi="Calibri"/>
        </w:rPr>
        <w:t xml:space="preserve">El sistema DEBE permitir a cualquier usuario autenticado listar los espacios y consultar el detalle de uno. El listado PUEDE filtrarse por </w:t>
      </w:r>
      <w:r>
        <w:rPr>
          <w:rFonts w:ascii="Consolas" w:cs="Consolas" w:eastAsia="Consolas" w:hAnsi="Consolas"/>
          <w:color w:val="9A3412"/>
          <w:sz w:val="19"/>
          <w:szCs w:val="19"/>
        </w:rPr>
        <w:t xml:space="preserve">type</w:t>
      </w:r>
      <w:r>
        <w:rPr>
          <w:rFonts w:ascii="Calibri" w:cs="Calibri" w:eastAsia="Calibri" w:hAnsi="Calibri"/>
        </w:rPr>
        <w:t xml:space="preserve">. Por defecto el listado DEBE incluir solo espacios activos; el parámetro </w:t>
      </w:r>
      <w:r>
        <w:rPr>
          <w:rFonts w:ascii="Consolas" w:cs="Consolas" w:eastAsia="Consolas" w:hAnsi="Consolas"/>
          <w:color w:val="9A3412"/>
          <w:sz w:val="19"/>
          <w:szCs w:val="19"/>
        </w:rPr>
        <w:t xml:space="preserve">includeInactive=true</w:t>
      </w:r>
      <w:r>
        <w:rPr>
          <w:rFonts w:ascii="Calibri" w:cs="Calibri" w:eastAsia="Calibri" w:hAnsi="Calibri"/>
        </w:rPr>
        <w:t xml:space="preserve"> solo tiene efecto para </w:t>
      </w:r>
      <w:r>
        <w:rPr>
          <w:rFonts w:ascii="Consolas" w:cs="Consolas" w:eastAsia="Consolas" w:hAnsi="Consolas"/>
          <w:color w:val="9A3412"/>
          <w:sz w:val="19"/>
          <w:szCs w:val="19"/>
        </w:rPr>
        <w:t xml:space="preserve">ADMIN</w:t>
      </w:r>
      <w:r>
        <w:rPr>
          <w:rFonts w:ascii="Calibri" w:cs="Calibri" w:eastAsia="Calibri" w:hAnsi="Calibri"/>
        </w:rPr>
        <w:t xml:space="preserve"> y </w:t>
      </w:r>
      <w:r>
        <w:rPr>
          <w:rFonts w:ascii="Consolas" w:cs="Consolas" w:eastAsia="Consolas" w:hAnsi="Consolas"/>
          <w:color w:val="9A3412"/>
          <w:sz w:val="19"/>
          <w:szCs w:val="19"/>
        </w:rPr>
        <w:t xml:space="preserve">COORDINADOR</w:t>
      </w:r>
      <w:r>
        <w:rPr>
          <w:rFonts w:ascii="Calibri" w:cs="Calibri" w:eastAsia="Calibri" w:hAnsi="Calibri"/>
        </w:rPr>
        <w:t xml:space="preserve">.</w:t>
      </w:r>
    </w:p>
    <w:p>
      <w:pPr>
        <w:pStyle w:val="Heading5"/>
      </w:pPr>
      <w:r>
        <w:rPr>
          <w:rFonts w:ascii="Calibri" w:cs="Calibri" w:eastAsia="Calibri" w:hAnsi="Calibri"/>
        </w:rPr>
        <w:t xml:space="preserve">Escenario ESP-02-E1: Listado</w:t>
      </w:r>
    </w:p>
    <w:p>
      <w:pPr>
        <w:pStyle w:val="ListParagraph"/>
        <w:numPr>
          <w:ilvl w:val="0"/>
          <w:numId w:val="26"/>
        </w:numPr>
        <w:spacing w:after="40"/>
      </w:pPr>
      <w:r>
        <w:rPr>
          <w:rFonts w:ascii="Calibri" w:cs="Calibri" w:eastAsia="Calibri" w:hAnsi="Calibri"/>
          <w:b/>
          <w:bCs/>
        </w:rPr>
        <w:t xml:space="preserve">DADO</w:t>
      </w:r>
      <w:r>
        <w:rPr>
          <w:rFonts w:ascii="Calibri" w:cs="Calibri" w:eastAsia="Calibri" w:hAnsi="Calibri"/>
        </w:rPr>
        <w:t xml:space="preserve"> que existen espacios registrados</w:t>
      </w:r>
    </w:p>
    <w:p>
      <w:pPr>
        <w:pStyle w:val="ListParagraph"/>
        <w:numPr>
          <w:ilvl w:val="0"/>
          <w:numId w:val="26"/>
        </w:numPr>
        <w:spacing w:after="40"/>
      </w:pPr>
      <w:r>
        <w:rPr>
          <w:rFonts w:ascii="Calibri" w:cs="Calibri" w:eastAsia="Calibri" w:hAnsi="Calibri"/>
          <w:b/>
          <w:bCs/>
        </w:rPr>
        <w:t xml:space="preserve">CUANDO</w:t>
      </w:r>
      <w:r>
        <w:rPr>
          <w:rFonts w:ascii="Calibri" w:cs="Calibri" w:eastAsia="Calibri" w:hAnsi="Calibri"/>
        </w:rPr>
        <w:t xml:space="preserve"> un usuario autenticado consulta </w:t>
      </w:r>
      <w:r>
        <w:rPr>
          <w:rFonts w:ascii="Consolas" w:cs="Consolas" w:eastAsia="Consolas" w:hAnsi="Consolas"/>
          <w:color w:val="9A3412"/>
          <w:sz w:val="19"/>
          <w:szCs w:val="19"/>
        </w:rPr>
        <w:t xml:space="preserve">GET /spaces</w:t>
      </w:r>
    </w:p>
    <w:p>
      <w:pPr>
        <w:pStyle w:val="ListParagraph"/>
        <w:numPr>
          <w:ilvl w:val="0"/>
          <w:numId w:val="26"/>
        </w:numPr>
        <w:spacing w:after="40"/>
      </w:pPr>
      <w:r>
        <w:rPr>
          <w:rFonts w:ascii="Calibri" w:cs="Calibri" w:eastAsia="Calibri" w:hAnsi="Calibri"/>
          <w:b/>
          <w:bCs/>
        </w:rPr>
        <w:t xml:space="preserve">ENTONCES</w:t>
      </w:r>
      <w:r>
        <w:rPr>
          <w:rFonts w:ascii="Calibri" w:cs="Calibri" w:eastAsia="Calibri" w:hAnsi="Calibri"/>
        </w:rPr>
        <w:t xml:space="preserve"> recibe </w:t>
      </w:r>
      <w:r>
        <w:rPr>
          <w:rFonts w:ascii="Consolas" w:cs="Consolas" w:eastAsia="Consolas" w:hAnsi="Consolas"/>
          <w:color w:val="9A3412"/>
          <w:sz w:val="19"/>
          <w:szCs w:val="19"/>
        </w:rPr>
        <w:t xml:space="preserve">200</w:t>
      </w:r>
      <w:r>
        <w:rPr>
          <w:rFonts w:ascii="Calibri" w:cs="Calibri" w:eastAsia="Calibri" w:hAnsi="Calibri"/>
        </w:rPr>
        <w:t xml:space="preserve"> con la lista ordenada por nombre</w:t>
      </w:r>
    </w:p>
    <w:p>
      <w:pPr>
        <w:pStyle w:val="Heading5"/>
      </w:pPr>
      <w:r>
        <w:rPr>
          <w:rFonts w:ascii="Calibri" w:cs="Calibri" w:eastAsia="Calibri" w:hAnsi="Calibri"/>
        </w:rPr>
        <w:t xml:space="preserve">Escenario ESP-02-E2: Filtro por tipo</w:t>
      </w:r>
    </w:p>
    <w:p>
      <w:pPr>
        <w:pStyle w:val="ListParagraph"/>
        <w:numPr>
          <w:ilvl w:val="0"/>
          <w:numId w:val="27"/>
        </w:numPr>
        <w:spacing w:after="40"/>
      </w:pPr>
      <w:r>
        <w:rPr>
          <w:rFonts w:ascii="Calibri" w:cs="Calibri" w:eastAsia="Calibri" w:hAnsi="Calibri"/>
          <w:b/>
          <w:bCs/>
        </w:rPr>
        <w:t xml:space="preserve">DADO</w:t>
      </w:r>
      <w:r>
        <w:rPr>
          <w:rFonts w:ascii="Calibri" w:cs="Calibri" w:eastAsia="Calibri" w:hAnsi="Calibri"/>
        </w:rPr>
        <w:t xml:space="preserve"> espacios de distintos tipos</w:t>
      </w:r>
    </w:p>
    <w:p>
      <w:pPr>
        <w:pStyle w:val="ListParagraph"/>
        <w:numPr>
          <w:ilvl w:val="0"/>
          <w:numId w:val="27"/>
        </w:numPr>
        <w:spacing w:after="40"/>
      </w:pPr>
      <w:r>
        <w:rPr>
          <w:rFonts w:ascii="Calibri" w:cs="Calibri" w:eastAsia="Calibri" w:hAnsi="Calibri"/>
          <w:b/>
          <w:bCs/>
        </w:rPr>
        <w:t xml:space="preserve">CUANDO</w:t>
      </w:r>
      <w:r>
        <w:rPr>
          <w:rFonts w:ascii="Calibri" w:cs="Calibri" w:eastAsia="Calibri" w:hAnsi="Calibri"/>
        </w:rPr>
        <w:t xml:space="preserve"> consulta </w:t>
      </w:r>
      <w:r>
        <w:rPr>
          <w:rFonts w:ascii="Consolas" w:cs="Consolas" w:eastAsia="Consolas" w:hAnsi="Consolas"/>
          <w:color w:val="9A3412"/>
          <w:sz w:val="19"/>
          <w:szCs w:val="19"/>
        </w:rPr>
        <w:t xml:space="preserve">GET /spaces?type=AUDITORIO</w:t>
      </w:r>
    </w:p>
    <w:p>
      <w:pPr>
        <w:pStyle w:val="ListParagraph"/>
        <w:numPr>
          <w:ilvl w:val="0"/>
          <w:numId w:val="27"/>
        </w:numPr>
        <w:spacing w:after="40"/>
      </w:pPr>
      <w:r>
        <w:rPr>
          <w:rFonts w:ascii="Calibri" w:cs="Calibri" w:eastAsia="Calibri" w:hAnsi="Calibri"/>
          <w:b/>
          <w:bCs/>
        </w:rPr>
        <w:t xml:space="preserve">ENTONCES</w:t>
      </w:r>
      <w:r>
        <w:rPr>
          <w:rFonts w:ascii="Calibri" w:cs="Calibri" w:eastAsia="Calibri" w:hAnsi="Calibri"/>
        </w:rPr>
        <w:t xml:space="preserve"> solo recibe espacios de tipo </w:t>
      </w:r>
      <w:r>
        <w:rPr>
          <w:rFonts w:ascii="Consolas" w:cs="Consolas" w:eastAsia="Consolas" w:hAnsi="Consolas"/>
          <w:color w:val="9A3412"/>
          <w:sz w:val="19"/>
          <w:szCs w:val="19"/>
        </w:rPr>
        <w:t xml:space="preserve">AUDITORIO</w:t>
      </w:r>
    </w:p>
    <w:p>
      <w:pPr>
        <w:pStyle w:val="Heading5"/>
      </w:pPr>
      <w:r>
        <w:rPr>
          <w:rFonts w:ascii="Calibri" w:cs="Calibri" w:eastAsia="Calibri" w:hAnsi="Calibri"/>
        </w:rPr>
        <w:t xml:space="preserve">Escenario ESP-02-E3: Espacio inexistente</w:t>
      </w:r>
    </w:p>
    <w:p>
      <w:pPr>
        <w:pStyle w:val="ListParagraph"/>
        <w:numPr>
          <w:ilvl w:val="0"/>
          <w:numId w:val="28"/>
        </w:numPr>
        <w:spacing w:after="40"/>
      </w:pPr>
      <w:r>
        <w:rPr>
          <w:rFonts w:ascii="Calibri" w:cs="Calibri" w:eastAsia="Calibri" w:hAnsi="Calibri"/>
          <w:b/>
          <w:bCs/>
        </w:rPr>
        <w:t xml:space="preserve">CUANDO</w:t>
      </w:r>
      <w:r>
        <w:rPr>
          <w:rFonts w:ascii="Calibri" w:cs="Calibri" w:eastAsia="Calibri" w:hAnsi="Calibri"/>
        </w:rPr>
        <w:t xml:space="preserve"> consulta </w:t>
      </w:r>
      <w:r>
        <w:rPr>
          <w:rFonts w:ascii="Consolas" w:cs="Consolas" w:eastAsia="Consolas" w:hAnsi="Consolas"/>
          <w:color w:val="9A3412"/>
          <w:sz w:val="19"/>
          <w:szCs w:val="19"/>
        </w:rPr>
        <w:t xml:space="preserve">GET /spaces/9999</w:t>
      </w:r>
    </w:p>
    <w:p>
      <w:pPr>
        <w:pStyle w:val="ListParagraph"/>
        <w:numPr>
          <w:ilvl w:val="0"/>
          <w:numId w:val="28"/>
        </w:numPr>
        <w:spacing w:after="40"/>
      </w:pPr>
      <w:r>
        <w:rPr>
          <w:rFonts w:ascii="Calibri" w:cs="Calibri" w:eastAsia="Calibri" w:hAnsi="Calibri"/>
          <w:b/>
          <w:bCs/>
        </w:rPr>
        <w:t xml:space="preserve">ENTONCES</w:t>
      </w:r>
      <w:r>
        <w:rPr>
          <w:rFonts w:ascii="Calibri" w:cs="Calibri" w:eastAsia="Calibri" w:hAnsi="Calibri"/>
        </w:rPr>
        <w:t xml:space="preserve"> recibe </w:t>
      </w:r>
      <w:r>
        <w:rPr>
          <w:rFonts w:ascii="Consolas" w:cs="Consolas" w:eastAsia="Consolas" w:hAnsi="Consolas"/>
          <w:color w:val="9A3412"/>
          <w:sz w:val="19"/>
          <w:szCs w:val="19"/>
        </w:rPr>
        <w:t xml:space="preserve">404</w:t>
      </w:r>
    </w:p>
    <w:p>
      <w:pPr>
        <w:pStyle w:val="Heading5"/>
      </w:pPr>
      <w:r>
        <w:rPr>
          <w:rFonts w:ascii="Calibri" w:cs="Calibri" w:eastAsia="Calibri" w:hAnsi="Calibri"/>
        </w:rPr>
        <w:t xml:space="preserve">Escenario ESP-02-E4: Espacios inactivos ocultos al solicitante</w:t>
      </w:r>
    </w:p>
    <w:p>
      <w:pPr>
        <w:pStyle w:val="ListParagraph"/>
        <w:numPr>
          <w:ilvl w:val="0"/>
          <w:numId w:val="29"/>
        </w:numPr>
        <w:spacing w:after="40"/>
      </w:pPr>
      <w:r>
        <w:rPr>
          <w:rFonts w:ascii="Calibri" w:cs="Calibri" w:eastAsia="Calibri" w:hAnsi="Calibri"/>
          <w:b/>
          <w:bCs/>
        </w:rPr>
        <w:t xml:space="preserve">DADO</w:t>
      </w:r>
      <w:r>
        <w:rPr>
          <w:rFonts w:ascii="Calibri" w:cs="Calibri" w:eastAsia="Calibri" w:hAnsi="Calibri"/>
        </w:rPr>
        <w:t xml:space="preserve"> un espacio inactivo</w:t>
      </w:r>
    </w:p>
    <w:p>
      <w:pPr>
        <w:pStyle w:val="ListParagraph"/>
        <w:numPr>
          <w:ilvl w:val="0"/>
          <w:numId w:val="29"/>
        </w:numPr>
        <w:spacing w:after="40"/>
      </w:pPr>
      <w:r>
        <w:rPr>
          <w:rFonts w:ascii="Calibri" w:cs="Calibri" w:eastAsia="Calibri" w:hAnsi="Calibri"/>
          <w:b/>
          <w:bCs/>
        </w:rPr>
        <w:t xml:space="preserve">CUANDO</w:t>
      </w:r>
      <w:r>
        <w:rPr>
          <w:rFonts w:ascii="Calibri" w:cs="Calibri" w:eastAsia="Calibri" w:hAnsi="Calibri"/>
        </w:rPr>
        <w:t xml:space="preserve"> un </w:t>
      </w:r>
      <w:r>
        <w:rPr>
          <w:rFonts w:ascii="Consolas" w:cs="Consolas" w:eastAsia="Consolas" w:hAnsi="Consolas"/>
          <w:color w:val="9A3412"/>
          <w:sz w:val="19"/>
          <w:szCs w:val="19"/>
        </w:rPr>
        <w:t xml:space="preserve">SOLICITANTE</w:t>
      </w:r>
      <w:r>
        <w:rPr>
          <w:rFonts w:ascii="Calibri" w:cs="Calibri" w:eastAsia="Calibri" w:hAnsi="Calibri"/>
        </w:rPr>
        <w:t xml:space="preserve"> consulta </w:t>
      </w:r>
      <w:r>
        <w:rPr>
          <w:rFonts w:ascii="Consolas" w:cs="Consolas" w:eastAsia="Consolas" w:hAnsi="Consolas"/>
          <w:color w:val="9A3412"/>
          <w:sz w:val="19"/>
          <w:szCs w:val="19"/>
        </w:rPr>
        <w:t xml:space="preserve">GET /spaces?includeInactive=true</w:t>
      </w:r>
    </w:p>
    <w:p>
      <w:pPr>
        <w:pStyle w:val="ListParagraph"/>
        <w:numPr>
          <w:ilvl w:val="0"/>
          <w:numId w:val="29"/>
        </w:numPr>
        <w:spacing w:after="40"/>
      </w:pPr>
      <w:r>
        <w:rPr>
          <w:rFonts w:ascii="Calibri" w:cs="Calibri" w:eastAsia="Calibri" w:hAnsi="Calibri"/>
          <w:b/>
          <w:bCs/>
        </w:rPr>
        <w:t xml:space="preserve">ENTONCES</w:t>
      </w:r>
      <w:r>
        <w:rPr>
          <w:rFonts w:ascii="Calibri" w:cs="Calibri" w:eastAsia="Calibri" w:hAnsi="Calibri"/>
        </w:rPr>
        <w:t xml:space="preserve"> el espacio inactivo no aparece</w:t>
      </w:r>
    </w:p>
    <w:p>
      <w:pPr>
        <w:pStyle w:val="ListParagraph"/>
        <w:numPr>
          <w:ilvl w:val="0"/>
          <w:numId w:val="29"/>
        </w:numPr>
        <w:spacing w:after="40"/>
      </w:pPr>
      <w:r>
        <w:rPr>
          <w:rFonts w:ascii="Calibri" w:cs="Calibri" w:eastAsia="Calibri" w:hAnsi="Calibri"/>
          <w:b/>
          <w:bCs/>
        </w:rPr>
        <w:t xml:space="preserve">Y CUANDO</w:t>
      </w:r>
      <w:r>
        <w:rPr>
          <w:rFonts w:ascii="Calibri" w:cs="Calibri" w:eastAsia="Calibri" w:hAnsi="Calibri"/>
        </w:rPr>
        <w:t xml:space="preserve"> un </w:t>
      </w:r>
      <w:r>
        <w:rPr>
          <w:rFonts w:ascii="Consolas" w:cs="Consolas" w:eastAsia="Consolas" w:hAnsi="Consolas"/>
          <w:color w:val="9A3412"/>
          <w:sz w:val="19"/>
          <w:szCs w:val="19"/>
        </w:rPr>
        <w:t xml:space="preserve">ADMIN</w:t>
      </w:r>
      <w:r>
        <w:rPr>
          <w:rFonts w:ascii="Calibri" w:cs="Calibri" w:eastAsia="Calibri" w:hAnsi="Calibri"/>
        </w:rPr>
        <w:t xml:space="preserve"> hace la misma consulta</w:t>
      </w:r>
    </w:p>
    <w:p>
      <w:pPr>
        <w:pStyle w:val="ListParagraph"/>
        <w:numPr>
          <w:ilvl w:val="0"/>
          <w:numId w:val="29"/>
        </w:numPr>
        <w:spacing w:after="40"/>
      </w:pPr>
      <w:r>
        <w:rPr>
          <w:rFonts w:ascii="Calibri" w:cs="Calibri" w:eastAsia="Calibri" w:hAnsi="Calibri"/>
          <w:b/>
          <w:bCs/>
        </w:rPr>
        <w:t xml:space="preserve">ENTONCES</w:t>
      </w:r>
      <w:r>
        <w:rPr>
          <w:rFonts w:ascii="Calibri" w:cs="Calibri" w:eastAsia="Calibri" w:hAnsi="Calibri"/>
        </w:rPr>
        <w:t xml:space="preserve"> el espacio inactivo sí aparece</w:t>
      </w:r>
    </w:p>
    <w:p>
      <w:pPr>
        <w:pStyle w:val="Heading4"/>
      </w:pPr>
      <w:r>
        <w:rPr>
          <w:rFonts w:ascii="Calibri" w:cs="Calibri" w:eastAsia="Calibri" w:hAnsi="Calibri"/>
        </w:rPr>
        <w:t xml:space="preserve">Requisito ESP-03: Actualizar espacio</w:t>
      </w:r>
    </w:p>
    <w:p>
      <w:pPr>
        <w:spacing w:after="120"/>
      </w:pPr>
      <w:r>
        <w:rPr>
          <w:rFonts w:ascii="Calibri" w:cs="Calibri" w:eastAsia="Calibri" w:hAnsi="Calibri"/>
        </w:rPr>
        <w:t xml:space="preserve">El sistema DEBE permitir a un </w:t>
      </w:r>
      <w:r>
        <w:rPr>
          <w:rFonts w:ascii="Consolas" w:cs="Consolas" w:eastAsia="Consolas" w:hAnsi="Consolas"/>
          <w:color w:val="9A3412"/>
          <w:sz w:val="19"/>
          <w:szCs w:val="19"/>
        </w:rPr>
        <w:t xml:space="preserve">ADMIN</w:t>
      </w:r>
      <w:r>
        <w:rPr>
          <w:rFonts w:ascii="Calibri" w:cs="Calibri" w:eastAsia="Calibri" w:hAnsi="Calibri"/>
        </w:rPr>
        <w:t xml:space="preserve"> modificar parcialmente los datos de un espacio, aplicando las mismas validaciones de ESP-01.</w:t>
      </w:r>
    </w:p>
    <w:p>
      <w:pPr>
        <w:pStyle w:val="Heading5"/>
      </w:pPr>
      <w:r>
        <w:rPr>
          <w:rFonts w:ascii="Calibri" w:cs="Calibri" w:eastAsia="Calibri" w:hAnsi="Calibri"/>
        </w:rPr>
        <w:t xml:space="preserve">Escenario ESP-03-E1: Actualización exitosa</w:t>
      </w:r>
    </w:p>
    <w:p>
      <w:pPr>
        <w:pStyle w:val="ListParagraph"/>
        <w:numPr>
          <w:ilvl w:val="0"/>
          <w:numId w:val="30"/>
        </w:numPr>
        <w:spacing w:after="40"/>
      </w:pPr>
      <w:r>
        <w:rPr>
          <w:rFonts w:ascii="Calibri" w:cs="Calibri" w:eastAsia="Calibri" w:hAnsi="Calibri"/>
          <w:b/>
          <w:bCs/>
        </w:rPr>
        <w:t xml:space="preserve">DADO</w:t>
      </w:r>
      <w:r>
        <w:rPr>
          <w:rFonts w:ascii="Calibri" w:cs="Calibri" w:eastAsia="Calibri" w:hAnsi="Calibri"/>
        </w:rPr>
        <w:t xml:space="preserve"> un espacio existente</w:t>
      </w:r>
    </w:p>
    <w:p>
      <w:pPr>
        <w:pStyle w:val="ListParagraph"/>
        <w:numPr>
          <w:ilvl w:val="0"/>
          <w:numId w:val="30"/>
        </w:numPr>
        <w:spacing w:after="40"/>
      </w:pPr>
      <w:r>
        <w:rPr>
          <w:rFonts w:ascii="Calibri" w:cs="Calibri" w:eastAsia="Calibri" w:hAnsi="Calibri"/>
          <w:b/>
          <w:bCs/>
        </w:rPr>
        <w:t xml:space="preserve">CUANDO</w:t>
      </w:r>
      <w:r>
        <w:rPr>
          <w:rFonts w:ascii="Calibri" w:cs="Calibri" w:eastAsia="Calibri" w:hAnsi="Calibri"/>
        </w:rPr>
        <w:t xml:space="preserve"> el </w:t>
      </w:r>
      <w:r>
        <w:rPr>
          <w:rFonts w:ascii="Consolas" w:cs="Consolas" w:eastAsia="Consolas" w:hAnsi="Consolas"/>
          <w:color w:val="9A3412"/>
          <w:sz w:val="19"/>
          <w:szCs w:val="19"/>
        </w:rPr>
        <w:t xml:space="preserve">ADMIN</w:t>
      </w:r>
      <w:r>
        <w:rPr>
          <w:rFonts w:ascii="Calibri" w:cs="Calibri" w:eastAsia="Calibri" w:hAnsi="Calibri"/>
        </w:rPr>
        <w:t xml:space="preserve"> cambia su </w:t>
      </w:r>
      <w:r>
        <w:rPr>
          <w:rFonts w:ascii="Consolas" w:cs="Consolas" w:eastAsia="Consolas" w:hAnsi="Consolas"/>
          <w:color w:val="9A3412"/>
          <w:sz w:val="19"/>
          <w:szCs w:val="19"/>
        </w:rPr>
        <w:t xml:space="preserve">capacity</w:t>
      </w:r>
      <w:r>
        <w:rPr>
          <w:rFonts w:ascii="Calibri" w:cs="Calibri" w:eastAsia="Calibri" w:hAnsi="Calibri"/>
        </w:rPr>
        <w:t xml:space="preserve"> a 40</w:t>
      </w:r>
    </w:p>
    <w:p>
      <w:pPr>
        <w:pStyle w:val="ListParagraph"/>
        <w:numPr>
          <w:ilvl w:val="0"/>
          <w:numId w:val="30"/>
        </w:numPr>
        <w:spacing w:after="40"/>
      </w:pPr>
      <w:r>
        <w:rPr>
          <w:rFonts w:ascii="Calibri" w:cs="Calibri" w:eastAsia="Calibri" w:hAnsi="Calibri"/>
          <w:b/>
          <w:bCs/>
        </w:rPr>
        <w:t xml:space="preserve">ENTONCES</w:t>
      </w:r>
      <w:r>
        <w:rPr>
          <w:rFonts w:ascii="Calibri" w:cs="Calibri" w:eastAsia="Calibri" w:hAnsi="Calibri"/>
        </w:rPr>
        <w:t xml:space="preserve"> recibe </w:t>
      </w:r>
      <w:r>
        <w:rPr>
          <w:rFonts w:ascii="Consolas" w:cs="Consolas" w:eastAsia="Consolas" w:hAnsi="Consolas"/>
          <w:color w:val="9A3412"/>
          <w:sz w:val="19"/>
          <w:szCs w:val="19"/>
        </w:rPr>
        <w:t xml:space="preserve">200</w:t>
      </w:r>
      <w:r>
        <w:rPr>
          <w:rFonts w:ascii="Calibri" w:cs="Calibri" w:eastAsia="Calibri" w:hAnsi="Calibri"/>
        </w:rPr>
        <w:t xml:space="preserve"> y el espacio refleja la nueva capacidad</w:t>
      </w:r>
    </w:p>
    <w:p>
      <w:pPr>
        <w:pStyle w:val="Heading5"/>
      </w:pPr>
      <w:r>
        <w:rPr>
          <w:rFonts w:ascii="Calibri" w:cs="Calibri" w:eastAsia="Calibri" w:hAnsi="Calibri"/>
        </w:rPr>
        <w:t xml:space="preserve">Escenario ESP-03-E2: Nombre en uso</w:t>
      </w:r>
    </w:p>
    <w:p>
      <w:pPr>
        <w:pStyle w:val="ListParagraph"/>
        <w:numPr>
          <w:ilvl w:val="0"/>
          <w:numId w:val="31"/>
        </w:numPr>
        <w:spacing w:after="40"/>
      </w:pPr>
      <w:r>
        <w:rPr>
          <w:rFonts w:ascii="Calibri" w:cs="Calibri" w:eastAsia="Calibri" w:hAnsi="Calibri"/>
          <w:b/>
          <w:bCs/>
        </w:rPr>
        <w:t xml:space="preserve">CUANDO</w:t>
      </w:r>
      <w:r>
        <w:rPr>
          <w:rFonts w:ascii="Calibri" w:cs="Calibri" w:eastAsia="Calibri" w:hAnsi="Calibri"/>
        </w:rPr>
        <w:t xml:space="preserve"> el </w:t>
      </w:r>
      <w:r>
        <w:rPr>
          <w:rFonts w:ascii="Consolas" w:cs="Consolas" w:eastAsia="Consolas" w:hAnsi="Consolas"/>
          <w:color w:val="9A3412"/>
          <w:sz w:val="19"/>
          <w:szCs w:val="19"/>
        </w:rPr>
        <w:t xml:space="preserve">ADMIN</w:t>
      </w:r>
      <w:r>
        <w:rPr>
          <w:rFonts w:ascii="Calibri" w:cs="Calibri" w:eastAsia="Calibri" w:hAnsi="Calibri"/>
        </w:rPr>
        <w:t xml:space="preserve"> cambia el nombre de un espacio por el de otro existente</w:t>
      </w:r>
    </w:p>
    <w:p>
      <w:pPr>
        <w:pStyle w:val="ListParagraph"/>
        <w:numPr>
          <w:ilvl w:val="0"/>
          <w:numId w:val="31"/>
        </w:numPr>
        <w:spacing w:after="40"/>
      </w:pPr>
      <w:r>
        <w:rPr>
          <w:rFonts w:ascii="Calibri" w:cs="Calibri" w:eastAsia="Calibri" w:hAnsi="Calibri"/>
          <w:b/>
          <w:bCs/>
        </w:rPr>
        <w:t xml:space="preserve">ENTONCES</w:t>
      </w:r>
      <w:r>
        <w:rPr>
          <w:rFonts w:ascii="Calibri" w:cs="Calibri" w:eastAsia="Calibri" w:hAnsi="Calibri"/>
        </w:rPr>
        <w:t xml:space="preserve"> recibe </w:t>
      </w:r>
      <w:r>
        <w:rPr>
          <w:rFonts w:ascii="Consolas" w:cs="Consolas" w:eastAsia="Consolas" w:hAnsi="Consolas"/>
          <w:color w:val="9A3412"/>
          <w:sz w:val="19"/>
          <w:szCs w:val="19"/>
        </w:rPr>
        <w:t xml:space="preserve">409</w:t>
      </w:r>
      <w:r>
        <w:rPr>
          <w:rFonts w:ascii="Calibri" w:cs="Calibri" w:eastAsia="Calibri" w:hAnsi="Calibri"/>
        </w:rPr>
        <w:t xml:space="preserve"> con código </w:t>
      </w:r>
      <w:r>
        <w:rPr>
          <w:rFonts w:ascii="Consolas" w:cs="Consolas" w:eastAsia="Consolas" w:hAnsi="Consolas"/>
          <w:color w:val="9A3412"/>
          <w:sz w:val="19"/>
          <w:szCs w:val="19"/>
        </w:rPr>
        <w:t xml:space="preserve">DUPLICATE</w:t>
      </w:r>
    </w:p>
    <w:p>
      <w:pPr>
        <w:pStyle w:val="Heading4"/>
      </w:pPr>
      <w:r>
        <w:rPr>
          <w:rFonts w:ascii="Calibri" w:cs="Calibri" w:eastAsia="Calibri" w:hAnsi="Calibri"/>
        </w:rPr>
        <w:t xml:space="preserve">Requisito ESP-04: Activar e inactivar espacio</w:t>
      </w:r>
    </w:p>
    <w:p>
      <w:pPr>
        <w:spacing w:after="120"/>
      </w:pPr>
      <w:r>
        <w:rPr>
          <w:rFonts w:ascii="Calibri" w:cs="Calibri" w:eastAsia="Calibri" w:hAnsi="Calibri"/>
        </w:rPr>
        <w:t xml:space="preserve">El sistema DEBE permitir a un </w:t>
      </w:r>
      <w:r>
        <w:rPr>
          <w:rFonts w:ascii="Consolas" w:cs="Consolas" w:eastAsia="Consolas" w:hAnsi="Consolas"/>
          <w:color w:val="9A3412"/>
          <w:sz w:val="19"/>
          <w:szCs w:val="19"/>
        </w:rPr>
        <w:t xml:space="preserve">ADMIN</w:t>
      </w:r>
      <w:r>
        <w:rPr>
          <w:rFonts w:ascii="Calibri" w:cs="Calibri" w:eastAsia="Calibri" w:hAnsi="Calibri"/>
        </w:rPr>
        <w:t xml:space="preserve"> inactivar o reactivar un espacio (</w:t>
      </w:r>
      <w:r>
        <w:rPr>
          <w:rFonts w:ascii="Consolas" w:cs="Consolas" w:eastAsia="Consolas" w:hAnsi="Consolas"/>
          <w:color w:val="9A3412"/>
          <w:sz w:val="19"/>
          <w:szCs w:val="19"/>
        </w:rPr>
        <w:t xml:space="preserve">active</w:t>
      </w:r>
      <w:r>
        <w:rPr>
          <w:rFonts w:ascii="Calibri" w:cs="Calibri" w:eastAsia="Calibri" w:hAnsi="Calibri"/>
        </w:rPr>
        <w:t xml:space="preserve">). Un espacio inactivo NO DEBE recibir nuevas solicitudes de reserva. Un espacio NO DEBE inactivarse si tiene reservas activas (</w:t>
      </w:r>
      <w:r>
        <w:rPr>
          <w:rFonts w:ascii="Consolas" w:cs="Consolas" w:eastAsia="Consolas" w:hAnsi="Consolas"/>
          <w:color w:val="9A3412"/>
          <w:sz w:val="19"/>
          <w:szCs w:val="19"/>
        </w:rPr>
        <w:t xml:space="preserve">PENDIENTE</w:t>
      </w:r>
      <w:r>
        <w:rPr>
          <w:rFonts w:ascii="Calibri" w:cs="Calibri" w:eastAsia="Calibri" w:hAnsi="Calibri"/>
        </w:rPr>
        <w:t xml:space="preserve"> o </w:t>
      </w:r>
      <w:r>
        <w:rPr>
          <w:rFonts w:ascii="Consolas" w:cs="Consolas" w:eastAsia="Consolas" w:hAnsi="Consolas"/>
          <w:color w:val="9A3412"/>
          <w:sz w:val="19"/>
          <w:szCs w:val="19"/>
        </w:rPr>
        <w:t xml:space="preserve">APROBADA</w:t>
      </w:r>
      <w:r>
        <w:rPr>
          <w:rFonts w:ascii="Calibri" w:cs="Calibri" w:eastAsia="Calibri" w:hAnsi="Calibri"/>
        </w:rPr>
        <w:t xml:space="preserve">) con fecha y hora de inicio futuras; primero deben cancelarse o rechazarse. Los espacios NO DEBEN eliminarse físicamente, para preservar el historial.</w:t>
      </w:r>
    </w:p>
    <w:p>
      <w:pPr>
        <w:pStyle w:val="Heading5"/>
      </w:pPr>
      <w:r>
        <w:rPr>
          <w:rFonts w:ascii="Calibri" w:cs="Calibri" w:eastAsia="Calibri" w:hAnsi="Calibri"/>
        </w:rPr>
        <w:t xml:space="preserve">Escenario ESP-04-E1: Inactivación</w:t>
      </w:r>
    </w:p>
    <w:p>
      <w:pPr>
        <w:pStyle w:val="ListParagraph"/>
        <w:numPr>
          <w:ilvl w:val="0"/>
          <w:numId w:val="32"/>
        </w:numPr>
        <w:spacing w:after="40"/>
      </w:pPr>
      <w:r>
        <w:rPr>
          <w:rFonts w:ascii="Calibri" w:cs="Calibri" w:eastAsia="Calibri" w:hAnsi="Calibri"/>
          <w:b/>
          <w:bCs/>
        </w:rPr>
        <w:t xml:space="preserve">DADO</w:t>
      </w:r>
      <w:r>
        <w:rPr>
          <w:rFonts w:ascii="Calibri" w:cs="Calibri" w:eastAsia="Calibri" w:hAnsi="Calibri"/>
        </w:rPr>
        <w:t xml:space="preserve"> un espacio activo sin reservas futuras</w:t>
      </w:r>
    </w:p>
    <w:p>
      <w:pPr>
        <w:pStyle w:val="ListParagraph"/>
        <w:numPr>
          <w:ilvl w:val="0"/>
          <w:numId w:val="32"/>
        </w:numPr>
        <w:spacing w:after="40"/>
      </w:pPr>
      <w:r>
        <w:rPr>
          <w:rFonts w:ascii="Calibri" w:cs="Calibri" w:eastAsia="Calibri" w:hAnsi="Calibri"/>
          <w:b/>
          <w:bCs/>
        </w:rPr>
        <w:t xml:space="preserve">CUANDO</w:t>
      </w:r>
      <w:r>
        <w:rPr>
          <w:rFonts w:ascii="Calibri" w:cs="Calibri" w:eastAsia="Calibri" w:hAnsi="Calibri"/>
        </w:rPr>
        <w:t xml:space="preserve"> el </w:t>
      </w:r>
      <w:r>
        <w:rPr>
          <w:rFonts w:ascii="Consolas" w:cs="Consolas" w:eastAsia="Consolas" w:hAnsi="Consolas"/>
          <w:color w:val="9A3412"/>
          <w:sz w:val="19"/>
          <w:szCs w:val="19"/>
        </w:rPr>
        <w:t xml:space="preserve">ADMIN</w:t>
      </w:r>
      <w:r>
        <w:rPr>
          <w:rFonts w:ascii="Calibri" w:cs="Calibri" w:eastAsia="Calibri" w:hAnsi="Calibri"/>
        </w:rPr>
        <w:t xml:space="preserve"> envía </w:t>
      </w:r>
      <w:r>
        <w:rPr>
          <w:rFonts w:ascii="Consolas" w:cs="Consolas" w:eastAsia="Consolas" w:hAnsi="Consolas"/>
          <w:color w:val="9A3412"/>
          <w:sz w:val="19"/>
          <w:szCs w:val="19"/>
        </w:rPr>
        <w:t xml:space="preserve">active = false</w:t>
      </w:r>
    </w:p>
    <w:p>
      <w:pPr>
        <w:pStyle w:val="ListParagraph"/>
        <w:numPr>
          <w:ilvl w:val="0"/>
          <w:numId w:val="32"/>
        </w:numPr>
        <w:spacing w:after="40"/>
      </w:pPr>
      <w:r>
        <w:rPr>
          <w:rFonts w:ascii="Calibri" w:cs="Calibri" w:eastAsia="Calibri" w:hAnsi="Calibri"/>
          <w:b/>
          <w:bCs/>
        </w:rPr>
        <w:t xml:space="preserve">ENTONCES</w:t>
      </w:r>
      <w:r>
        <w:rPr>
          <w:rFonts w:ascii="Calibri" w:cs="Calibri" w:eastAsia="Calibri" w:hAnsi="Calibri"/>
        </w:rPr>
        <w:t xml:space="preserve"> recibe </w:t>
      </w:r>
      <w:r>
        <w:rPr>
          <w:rFonts w:ascii="Consolas" w:cs="Consolas" w:eastAsia="Consolas" w:hAnsi="Consolas"/>
          <w:color w:val="9A3412"/>
          <w:sz w:val="19"/>
          <w:szCs w:val="19"/>
        </w:rPr>
        <w:t xml:space="preserve">200</w:t>
      </w:r>
      <w:r>
        <w:rPr>
          <w:rFonts w:ascii="Calibri" w:cs="Calibri" w:eastAsia="Calibri" w:hAnsi="Calibri"/>
        </w:rPr>
        <w:t xml:space="preserve"> y el espacio queda inactivo</w:t>
      </w:r>
    </w:p>
    <w:p>
      <w:pPr>
        <w:pStyle w:val="Heading5"/>
      </w:pPr>
      <w:r>
        <w:rPr>
          <w:rFonts w:ascii="Calibri" w:cs="Calibri" w:eastAsia="Calibri" w:hAnsi="Calibri"/>
        </w:rPr>
        <w:t xml:space="preserve">Escenario ESP-04-E2: Solicitud sobre espacio inactivo</w:t>
      </w:r>
    </w:p>
    <w:p>
      <w:pPr>
        <w:pStyle w:val="ListParagraph"/>
        <w:numPr>
          <w:ilvl w:val="0"/>
          <w:numId w:val="33"/>
        </w:numPr>
        <w:spacing w:after="40"/>
      </w:pPr>
      <w:r>
        <w:rPr>
          <w:rFonts w:ascii="Calibri" w:cs="Calibri" w:eastAsia="Calibri" w:hAnsi="Calibri"/>
          <w:b/>
          <w:bCs/>
        </w:rPr>
        <w:t xml:space="preserve">DADO</w:t>
      </w:r>
      <w:r>
        <w:rPr>
          <w:rFonts w:ascii="Calibri" w:cs="Calibri" w:eastAsia="Calibri" w:hAnsi="Calibri"/>
        </w:rPr>
        <w:t xml:space="preserve"> un espacio inactivo</w:t>
      </w:r>
    </w:p>
    <w:p>
      <w:pPr>
        <w:pStyle w:val="ListParagraph"/>
        <w:numPr>
          <w:ilvl w:val="0"/>
          <w:numId w:val="33"/>
        </w:numPr>
        <w:spacing w:after="40"/>
      </w:pPr>
      <w:r>
        <w:rPr>
          <w:rFonts w:ascii="Calibri" w:cs="Calibri" w:eastAsia="Calibri" w:hAnsi="Calibri"/>
          <w:b/>
          <w:bCs/>
        </w:rPr>
        <w:t xml:space="preserve">CUANDO</w:t>
      </w:r>
      <w:r>
        <w:rPr>
          <w:rFonts w:ascii="Calibri" w:cs="Calibri" w:eastAsia="Calibri" w:hAnsi="Calibri"/>
        </w:rPr>
        <w:t xml:space="preserve"> un usuario crea una solicitud para ese espacio</w:t>
      </w:r>
    </w:p>
    <w:p>
      <w:pPr>
        <w:pStyle w:val="ListParagraph"/>
        <w:numPr>
          <w:ilvl w:val="0"/>
          <w:numId w:val="33"/>
        </w:numPr>
        <w:spacing w:after="40"/>
      </w:pPr>
      <w:r>
        <w:rPr>
          <w:rFonts w:ascii="Calibri" w:cs="Calibri" w:eastAsia="Calibri" w:hAnsi="Calibri"/>
          <w:b/>
          <w:bCs/>
        </w:rPr>
        <w:t xml:space="preserve">ENTONCES</w:t>
      </w:r>
      <w:r>
        <w:rPr>
          <w:rFonts w:ascii="Calibri" w:cs="Calibri" w:eastAsia="Calibri" w:hAnsi="Calibri"/>
        </w:rPr>
        <w:t xml:space="preserve"> recibe </w:t>
      </w:r>
      <w:r>
        <w:rPr>
          <w:rFonts w:ascii="Consolas" w:cs="Consolas" w:eastAsia="Consolas" w:hAnsi="Consolas"/>
          <w:color w:val="9A3412"/>
          <w:sz w:val="19"/>
          <w:szCs w:val="19"/>
        </w:rPr>
        <w:t xml:space="preserve">422</w:t>
      </w:r>
      <w:r>
        <w:rPr>
          <w:rFonts w:ascii="Calibri" w:cs="Calibri" w:eastAsia="Calibri" w:hAnsi="Calibri"/>
        </w:rPr>
        <w:t xml:space="preserve"> con código </w:t>
      </w:r>
      <w:r>
        <w:rPr>
          <w:rFonts w:ascii="Consolas" w:cs="Consolas" w:eastAsia="Consolas" w:hAnsi="Consolas"/>
          <w:color w:val="9A3412"/>
          <w:sz w:val="19"/>
          <w:szCs w:val="19"/>
        </w:rPr>
        <w:t xml:space="preserve">BUSINESS_RULE</w:t>
      </w:r>
    </w:p>
    <w:p>
      <w:pPr>
        <w:pStyle w:val="Heading5"/>
      </w:pPr>
      <w:r>
        <w:rPr>
          <w:rFonts w:ascii="Calibri" w:cs="Calibri" w:eastAsia="Calibri" w:hAnsi="Calibri"/>
        </w:rPr>
        <w:t xml:space="preserve">Escenario ESP-04-E3: Inactivación con reservas futuras</w:t>
      </w:r>
    </w:p>
    <w:p>
      <w:pPr>
        <w:pStyle w:val="ListParagraph"/>
        <w:numPr>
          <w:ilvl w:val="0"/>
          <w:numId w:val="34"/>
        </w:numPr>
        <w:spacing w:after="40"/>
      </w:pPr>
      <w:r>
        <w:rPr>
          <w:rFonts w:ascii="Calibri" w:cs="Calibri" w:eastAsia="Calibri" w:hAnsi="Calibri"/>
          <w:b/>
          <w:bCs/>
        </w:rPr>
        <w:t xml:space="preserve">DADO</w:t>
      </w:r>
      <w:r>
        <w:rPr>
          <w:rFonts w:ascii="Calibri" w:cs="Calibri" w:eastAsia="Calibri" w:hAnsi="Calibri"/>
        </w:rPr>
        <w:t xml:space="preserve"> un espacio con una reserva aprobada futura</w:t>
      </w:r>
    </w:p>
    <w:p>
      <w:pPr>
        <w:pStyle w:val="ListParagraph"/>
        <w:numPr>
          <w:ilvl w:val="0"/>
          <w:numId w:val="34"/>
        </w:numPr>
        <w:spacing w:after="40"/>
      </w:pPr>
      <w:r>
        <w:rPr>
          <w:rFonts w:ascii="Calibri" w:cs="Calibri" w:eastAsia="Calibri" w:hAnsi="Calibri"/>
          <w:b/>
          <w:bCs/>
        </w:rPr>
        <w:t xml:space="preserve">CUANDO</w:t>
      </w:r>
      <w:r>
        <w:rPr>
          <w:rFonts w:ascii="Calibri" w:cs="Calibri" w:eastAsia="Calibri" w:hAnsi="Calibri"/>
        </w:rPr>
        <w:t xml:space="preserve"> el </w:t>
      </w:r>
      <w:r>
        <w:rPr>
          <w:rFonts w:ascii="Consolas" w:cs="Consolas" w:eastAsia="Consolas" w:hAnsi="Consolas"/>
          <w:color w:val="9A3412"/>
          <w:sz w:val="19"/>
          <w:szCs w:val="19"/>
        </w:rPr>
        <w:t xml:space="preserve">ADMIN</w:t>
      </w:r>
      <w:r>
        <w:rPr>
          <w:rFonts w:ascii="Calibri" w:cs="Calibri" w:eastAsia="Calibri" w:hAnsi="Calibri"/>
        </w:rPr>
        <w:t xml:space="preserve"> intenta inactivarlo</w:t>
      </w:r>
    </w:p>
    <w:p>
      <w:pPr>
        <w:pStyle w:val="ListParagraph"/>
        <w:numPr>
          <w:ilvl w:val="0"/>
          <w:numId w:val="34"/>
        </w:numPr>
        <w:spacing w:after="40"/>
      </w:pPr>
      <w:r>
        <w:rPr>
          <w:rFonts w:ascii="Calibri" w:cs="Calibri" w:eastAsia="Calibri" w:hAnsi="Calibri"/>
          <w:b/>
          <w:bCs/>
        </w:rPr>
        <w:t xml:space="preserve">ENTONCES</w:t>
      </w:r>
      <w:r>
        <w:rPr>
          <w:rFonts w:ascii="Calibri" w:cs="Calibri" w:eastAsia="Calibri" w:hAnsi="Calibri"/>
        </w:rPr>
        <w:t xml:space="preserve"> recibe </w:t>
      </w:r>
      <w:r>
        <w:rPr>
          <w:rFonts w:ascii="Consolas" w:cs="Consolas" w:eastAsia="Consolas" w:hAnsi="Consolas"/>
          <w:color w:val="9A3412"/>
          <w:sz w:val="19"/>
          <w:szCs w:val="19"/>
        </w:rPr>
        <w:t xml:space="preserve">422</w:t>
      </w:r>
      <w:r>
        <w:rPr>
          <w:rFonts w:ascii="Calibri" w:cs="Calibri" w:eastAsia="Calibri" w:hAnsi="Calibri"/>
        </w:rPr>
        <w:t xml:space="preserve"> con código </w:t>
      </w:r>
      <w:r>
        <w:rPr>
          <w:rFonts w:ascii="Consolas" w:cs="Consolas" w:eastAsia="Consolas" w:hAnsi="Consolas"/>
          <w:color w:val="9A3412"/>
          <w:sz w:val="19"/>
          <w:szCs w:val="19"/>
        </w:rPr>
        <w:t xml:space="preserve">BUSINESS_RULE</w:t>
      </w:r>
      <w:r>
        <w:rPr>
          <w:rFonts w:ascii="Calibri" w:cs="Calibri" w:eastAsia="Calibri" w:hAnsi="Calibri"/>
        </w:rPr>
        <w:t xml:space="preserve"> y el espacio sigue activo</w:t>
      </w:r>
    </w:p>
    <w:p>
      <w:pPr>
        <w:pStyle w:val="Heading3"/>
      </w:pPr>
      <w:r>
        <w:rPr>
          <w:rFonts w:ascii="Calibri" w:cs="Calibri" w:eastAsia="Calibri" w:hAnsi="Calibri"/>
        </w:rPr>
        <w:t xml:space="preserve">Restricciones</w:t>
      </w:r>
    </w:p>
    <w:p>
      <w:pPr>
        <w:pStyle w:val="ListParagraph"/>
        <w:numPr>
          <w:ilvl w:val="0"/>
          <w:numId w:val="35"/>
        </w:numPr>
        <w:spacing w:after="40"/>
      </w:pPr>
      <w:r>
        <w:rPr>
          <w:rFonts w:ascii="Calibri" w:cs="Calibri" w:eastAsia="Calibri" w:hAnsi="Calibri"/>
        </w:rPr>
        <w:t xml:space="preserve">No existe operación de borrado de espacios.</w:t>
      </w:r>
    </w:p>
    <w:p>
      <w:pPr>
        <w:pStyle w:val="ListParagraph"/>
        <w:numPr>
          <w:ilvl w:val="0"/>
          <w:numId w:val="35"/>
        </w:numPr>
        <w:spacing w:after="40"/>
      </w:pPr>
      <w:r>
        <w:rPr>
          <w:rFonts w:ascii="Calibri" w:cs="Calibri" w:eastAsia="Calibri" w:hAnsi="Calibri"/>
        </w:rPr>
        <w:t xml:space="preserve">Solo el rol </w:t>
      </w:r>
      <w:r>
        <w:rPr>
          <w:rFonts w:ascii="Consolas" w:cs="Consolas" w:eastAsia="Consolas" w:hAnsi="Consolas"/>
          <w:color w:val="9A3412"/>
          <w:sz w:val="19"/>
          <w:szCs w:val="19"/>
        </w:rPr>
        <w:t xml:space="preserve">ADMIN</w:t>
      </w:r>
      <w:r>
        <w:rPr>
          <w:rFonts w:ascii="Calibri" w:cs="Calibri" w:eastAsia="Calibri" w:hAnsi="Calibri"/>
        </w:rPr>
        <w:t xml:space="preserve"> modifica el inventario.</w:t>
      </w:r>
    </w:p>
    <w:p>
      <w:pPr>
        <w:pStyle w:val="Heading2"/>
      </w:pPr>
      <w:bookmarkStart w:name="_Toc15" w:id="15"/>
      <w:r>
        <w:rPr>
          <w:rFonts w:ascii="Calibri" w:cs="Calibri" w:eastAsia="Calibri" w:hAnsi="Calibri"/>
        </w:rPr>
        <w:t xml:space="preserve">2.4 Registro y administración de usuarios</w:t>
      </w:r>
      <w:bookmarkEnd w:id="15"/>
    </w:p>
    <w:p>
      <w:pPr>
        <w:pStyle w:val="Heading3"/>
      </w:pPr>
      <w:r>
        <w:rPr>
          <w:rFonts w:ascii="Calibri" w:cs="Calibri" w:eastAsia="Calibri" w:hAnsi="Calibri"/>
        </w:rPr>
        <w:t xml:space="preserve">Propósito</w:t>
      </w:r>
    </w:p>
    <w:p>
      <w:pPr>
        <w:spacing w:after="120"/>
      </w:pPr>
      <w:r>
        <w:rPr>
          <w:rFonts w:ascii="Calibri" w:cs="Calibri" w:eastAsia="Calibri" w:hAnsi="Calibri"/>
        </w:rPr>
        <w:t xml:space="preserve">Identificar a cada persona que interactúa con el sistema y permitir su administración (necesidad N6).</w:t>
      </w:r>
    </w:p>
    <w:p>
      <w:pPr>
        <w:pStyle w:val="Heading3"/>
      </w:pPr>
      <w:r>
        <w:rPr>
          <w:rFonts w:ascii="Calibri" w:cs="Calibri" w:eastAsia="Calibri" w:hAnsi="Calibri"/>
        </w:rPr>
        <w:t xml:space="preserve">Requisitos</w:t>
      </w:r>
    </w:p>
    <w:p>
      <w:pPr>
        <w:pStyle w:val="Heading4"/>
      </w:pPr>
      <w:r>
        <w:rPr>
          <w:rFonts w:ascii="Calibri" w:cs="Calibri" w:eastAsia="Calibri" w:hAnsi="Calibri"/>
        </w:rPr>
        <w:t xml:space="preserve">Requisito USR-01: Registro público</w:t>
      </w:r>
    </w:p>
    <w:p>
      <w:pPr>
        <w:spacing w:after="120"/>
      </w:pPr>
      <w:r>
        <w:rPr>
          <w:rFonts w:ascii="Calibri" w:cs="Calibri" w:eastAsia="Calibri" w:hAnsi="Calibri"/>
        </w:rPr>
        <w:t xml:space="preserve">El sistema DEBE permitir el registro de un usuario con </w:t>
      </w:r>
      <w:r>
        <w:rPr>
          <w:rFonts w:ascii="Consolas" w:cs="Consolas" w:eastAsia="Consolas" w:hAnsi="Consolas"/>
          <w:color w:val="9A3412"/>
          <w:sz w:val="19"/>
          <w:szCs w:val="19"/>
        </w:rPr>
        <w:t xml:space="preserve">name</w:t>
      </w:r>
      <w:r>
        <w:rPr>
          <w:rFonts w:ascii="Calibri" w:cs="Calibri" w:eastAsia="Calibri" w:hAnsi="Calibri"/>
        </w:rPr>
        <w:t xml:space="preserve"> (2–100 caracteres), </w:t>
      </w:r>
      <w:r>
        <w:rPr>
          <w:rFonts w:ascii="Consolas" w:cs="Consolas" w:eastAsia="Consolas" w:hAnsi="Consolas"/>
          <w:color w:val="9A3412"/>
          <w:sz w:val="19"/>
          <w:szCs w:val="19"/>
        </w:rPr>
        <w:t xml:space="preserve">email</w:t>
      </w:r>
      <w:r>
        <w:rPr>
          <w:rFonts w:ascii="Calibri" w:cs="Calibri" w:eastAsia="Calibri" w:hAnsi="Calibri"/>
        </w:rPr>
        <w:t xml:space="preserve"> (formato válido, único, se almacena en minúsculas) y </w:t>
      </w:r>
      <w:r>
        <w:rPr>
          <w:rFonts w:ascii="Consolas" w:cs="Consolas" w:eastAsia="Consolas" w:hAnsi="Consolas"/>
          <w:color w:val="9A3412"/>
          <w:sz w:val="19"/>
          <w:szCs w:val="19"/>
        </w:rPr>
        <w:t xml:space="preserve">password</w:t>
      </w:r>
      <w:r>
        <w:rPr>
          <w:rFonts w:ascii="Calibri" w:cs="Calibri" w:eastAsia="Calibri" w:hAnsi="Calibri"/>
        </w:rPr>
        <w:t xml:space="preserve"> (mínimo 8 caracteres). El usuario registrado públicamente DEBE recibir siempre el rol </w:t>
      </w:r>
      <w:r>
        <w:rPr>
          <w:rFonts w:ascii="Consolas" w:cs="Consolas" w:eastAsia="Consolas" w:hAnsi="Consolas"/>
          <w:color w:val="9A3412"/>
          <w:sz w:val="19"/>
          <w:szCs w:val="19"/>
        </w:rPr>
        <w:t xml:space="preserve">SOLICITANTE</w:t>
      </w:r>
      <w:r>
        <w:rPr>
          <w:rFonts w:ascii="Calibri" w:cs="Calibri" w:eastAsia="Calibri" w:hAnsi="Calibri"/>
        </w:rPr>
        <w:t xml:space="preserve">, aunque envíe otro rol. La contraseña DEBE almacenarse como hash y NUNCA devolverse.</w:t>
      </w:r>
    </w:p>
    <w:p>
      <w:pPr>
        <w:pStyle w:val="Heading5"/>
      </w:pPr>
      <w:r>
        <w:rPr>
          <w:rFonts w:ascii="Calibri" w:cs="Calibri" w:eastAsia="Calibri" w:hAnsi="Calibri"/>
        </w:rPr>
        <w:t xml:space="preserve">Escenario USR-01-E1: Registro exitoso</w:t>
      </w:r>
    </w:p>
    <w:p>
      <w:pPr>
        <w:pStyle w:val="ListParagraph"/>
        <w:numPr>
          <w:ilvl w:val="0"/>
          <w:numId w:val="36"/>
        </w:numPr>
        <w:spacing w:after="40"/>
      </w:pPr>
      <w:r>
        <w:rPr>
          <w:rFonts w:ascii="Calibri" w:cs="Calibri" w:eastAsia="Calibri" w:hAnsi="Calibri"/>
          <w:b/>
          <w:bCs/>
        </w:rPr>
        <w:t xml:space="preserve">CUANDO</w:t>
      </w:r>
      <w:r>
        <w:rPr>
          <w:rFonts w:ascii="Calibri" w:cs="Calibri" w:eastAsia="Calibri" w:hAnsi="Calibri"/>
        </w:rPr>
        <w:t xml:space="preserve"> un visitante se registra con datos válidos</w:t>
      </w:r>
    </w:p>
    <w:p>
      <w:pPr>
        <w:pStyle w:val="ListParagraph"/>
        <w:numPr>
          <w:ilvl w:val="0"/>
          <w:numId w:val="36"/>
        </w:numPr>
        <w:spacing w:after="40"/>
      </w:pPr>
      <w:r>
        <w:rPr>
          <w:rFonts w:ascii="Calibri" w:cs="Calibri" w:eastAsia="Calibri" w:hAnsi="Calibri"/>
          <w:b/>
          <w:bCs/>
        </w:rPr>
        <w:t xml:space="preserve">ENTONCES</w:t>
      </w:r>
      <w:r>
        <w:rPr>
          <w:rFonts w:ascii="Calibri" w:cs="Calibri" w:eastAsia="Calibri" w:hAnsi="Calibri"/>
        </w:rPr>
        <w:t xml:space="preserve"> recibe </w:t>
      </w:r>
      <w:r>
        <w:rPr>
          <w:rFonts w:ascii="Consolas" w:cs="Consolas" w:eastAsia="Consolas" w:hAnsi="Consolas"/>
          <w:color w:val="9A3412"/>
          <w:sz w:val="19"/>
          <w:szCs w:val="19"/>
        </w:rPr>
        <w:t xml:space="preserve">201</w:t>
      </w:r>
      <w:r>
        <w:rPr>
          <w:rFonts w:ascii="Calibri" w:cs="Calibri" w:eastAsia="Calibri" w:hAnsi="Calibri"/>
        </w:rPr>
        <w:t xml:space="preserve"> con el usuario creado, rol </w:t>
      </w:r>
      <w:r>
        <w:rPr>
          <w:rFonts w:ascii="Consolas" w:cs="Consolas" w:eastAsia="Consolas" w:hAnsi="Consolas"/>
          <w:color w:val="9A3412"/>
          <w:sz w:val="19"/>
          <w:szCs w:val="19"/>
        </w:rPr>
        <w:t xml:space="preserve">SOLICITANTE</w:t>
      </w:r>
      <w:r>
        <w:rPr>
          <w:rFonts w:ascii="Calibri" w:cs="Calibri" w:eastAsia="Calibri" w:hAnsi="Calibri"/>
        </w:rPr>
        <w:t xml:space="preserve"> y sin campo de contraseña</w:t>
      </w:r>
    </w:p>
    <w:p>
      <w:pPr>
        <w:pStyle w:val="Heading5"/>
      </w:pPr>
      <w:r>
        <w:rPr>
          <w:rFonts w:ascii="Calibri" w:cs="Calibri" w:eastAsia="Calibri" w:hAnsi="Calibri"/>
        </w:rPr>
        <w:t xml:space="preserve">Escenario USR-01-E2: Correo duplicado</w:t>
      </w:r>
    </w:p>
    <w:p>
      <w:pPr>
        <w:pStyle w:val="ListParagraph"/>
        <w:numPr>
          <w:ilvl w:val="0"/>
          <w:numId w:val="37"/>
        </w:numPr>
        <w:spacing w:after="40"/>
      </w:pPr>
      <w:r>
        <w:rPr>
          <w:rFonts w:ascii="Calibri" w:cs="Calibri" w:eastAsia="Calibri" w:hAnsi="Calibri"/>
          <w:b/>
          <w:bCs/>
        </w:rPr>
        <w:t xml:space="preserve">DADO</w:t>
      </w:r>
      <w:r>
        <w:rPr>
          <w:rFonts w:ascii="Calibri" w:cs="Calibri" w:eastAsia="Calibri" w:hAnsi="Calibri"/>
        </w:rPr>
        <w:t xml:space="preserve"> un usuario con correo </w:t>
      </w:r>
      <w:r>
        <w:rPr>
          <w:rFonts w:ascii="Consolas" w:cs="Consolas" w:eastAsia="Consolas" w:hAnsi="Consolas"/>
          <w:color w:val="9A3412"/>
          <w:sz w:val="19"/>
          <w:szCs w:val="19"/>
        </w:rPr>
        <w:t xml:space="preserve">ana@uni.edu</w:t>
      </w:r>
    </w:p>
    <w:p>
      <w:pPr>
        <w:pStyle w:val="ListParagraph"/>
        <w:numPr>
          <w:ilvl w:val="0"/>
          <w:numId w:val="37"/>
        </w:numPr>
        <w:spacing w:after="40"/>
      </w:pPr>
      <w:r>
        <w:rPr>
          <w:rFonts w:ascii="Calibri" w:cs="Calibri" w:eastAsia="Calibri" w:hAnsi="Calibri"/>
          <w:b/>
          <w:bCs/>
        </w:rPr>
        <w:t xml:space="preserve">CUANDO</w:t>
      </w:r>
      <w:r>
        <w:rPr>
          <w:rFonts w:ascii="Calibri" w:cs="Calibri" w:eastAsia="Calibri" w:hAnsi="Calibri"/>
        </w:rPr>
        <w:t xml:space="preserve"> otro visitante se registra con </w:t>
      </w:r>
      <w:r>
        <w:rPr>
          <w:rFonts w:ascii="Consolas" w:cs="Consolas" w:eastAsia="Consolas" w:hAnsi="Consolas"/>
          <w:color w:val="9A3412"/>
          <w:sz w:val="19"/>
          <w:szCs w:val="19"/>
        </w:rPr>
        <w:t xml:space="preserve">ANA@uni.edu</w:t>
      </w:r>
    </w:p>
    <w:p>
      <w:pPr>
        <w:pStyle w:val="ListParagraph"/>
        <w:numPr>
          <w:ilvl w:val="0"/>
          <w:numId w:val="37"/>
        </w:numPr>
        <w:spacing w:after="40"/>
      </w:pPr>
      <w:r>
        <w:rPr>
          <w:rFonts w:ascii="Calibri" w:cs="Calibri" w:eastAsia="Calibri" w:hAnsi="Calibri"/>
          <w:b/>
          <w:bCs/>
        </w:rPr>
        <w:t xml:space="preserve">ENTONCES</w:t>
      </w:r>
      <w:r>
        <w:rPr>
          <w:rFonts w:ascii="Calibri" w:cs="Calibri" w:eastAsia="Calibri" w:hAnsi="Calibri"/>
        </w:rPr>
        <w:t xml:space="preserve"> recibe </w:t>
      </w:r>
      <w:r>
        <w:rPr>
          <w:rFonts w:ascii="Consolas" w:cs="Consolas" w:eastAsia="Consolas" w:hAnsi="Consolas"/>
          <w:color w:val="9A3412"/>
          <w:sz w:val="19"/>
          <w:szCs w:val="19"/>
        </w:rPr>
        <w:t xml:space="preserve">409</w:t>
      </w:r>
      <w:r>
        <w:rPr>
          <w:rFonts w:ascii="Calibri" w:cs="Calibri" w:eastAsia="Calibri" w:hAnsi="Calibri"/>
        </w:rPr>
        <w:t xml:space="preserve"> con código </w:t>
      </w:r>
      <w:r>
        <w:rPr>
          <w:rFonts w:ascii="Consolas" w:cs="Consolas" w:eastAsia="Consolas" w:hAnsi="Consolas"/>
          <w:color w:val="9A3412"/>
          <w:sz w:val="19"/>
          <w:szCs w:val="19"/>
        </w:rPr>
        <w:t xml:space="preserve">DUPLICATE</w:t>
      </w:r>
    </w:p>
    <w:p>
      <w:pPr>
        <w:pStyle w:val="Heading5"/>
      </w:pPr>
      <w:r>
        <w:rPr>
          <w:rFonts w:ascii="Calibri" w:cs="Calibri" w:eastAsia="Calibri" w:hAnsi="Calibri"/>
        </w:rPr>
        <w:t xml:space="preserve">Escenario USR-01-E3: Datos inválidos</w:t>
      </w:r>
    </w:p>
    <w:p>
      <w:pPr>
        <w:pStyle w:val="ListParagraph"/>
        <w:numPr>
          <w:ilvl w:val="0"/>
          <w:numId w:val="38"/>
        </w:numPr>
        <w:spacing w:after="40"/>
      </w:pPr>
      <w:r>
        <w:rPr>
          <w:rFonts w:ascii="Calibri" w:cs="Calibri" w:eastAsia="Calibri" w:hAnsi="Calibri"/>
          <w:b/>
          <w:bCs/>
        </w:rPr>
        <w:t xml:space="preserve">CUANDO</w:t>
      </w:r>
      <w:r>
        <w:rPr>
          <w:rFonts w:ascii="Calibri" w:cs="Calibri" w:eastAsia="Calibri" w:hAnsi="Calibri"/>
        </w:rPr>
        <w:t xml:space="preserve"> se registra con correo mal formado o contraseña de menos de 8 caracteres</w:t>
      </w:r>
    </w:p>
    <w:p>
      <w:pPr>
        <w:pStyle w:val="ListParagraph"/>
        <w:numPr>
          <w:ilvl w:val="0"/>
          <w:numId w:val="38"/>
        </w:numPr>
        <w:spacing w:after="40"/>
      </w:pPr>
      <w:r>
        <w:rPr>
          <w:rFonts w:ascii="Calibri" w:cs="Calibri" w:eastAsia="Calibri" w:hAnsi="Calibri"/>
          <w:b/>
          <w:bCs/>
        </w:rPr>
        <w:t xml:space="preserve">ENTONCES</w:t>
      </w:r>
      <w:r>
        <w:rPr>
          <w:rFonts w:ascii="Calibri" w:cs="Calibri" w:eastAsia="Calibri" w:hAnsi="Calibri"/>
        </w:rPr>
        <w:t xml:space="preserve"> recibe </w:t>
      </w:r>
      <w:r>
        <w:rPr>
          <w:rFonts w:ascii="Consolas" w:cs="Consolas" w:eastAsia="Consolas" w:hAnsi="Consolas"/>
          <w:color w:val="9A3412"/>
          <w:sz w:val="19"/>
          <w:szCs w:val="19"/>
        </w:rPr>
        <w:t xml:space="preserve">400</w:t>
      </w:r>
      <w:r>
        <w:rPr>
          <w:rFonts w:ascii="Calibri" w:cs="Calibri" w:eastAsia="Calibri" w:hAnsi="Calibri"/>
        </w:rPr>
        <w:t xml:space="preserve"> con código </w:t>
      </w:r>
      <w:r>
        <w:rPr>
          <w:rFonts w:ascii="Consolas" w:cs="Consolas" w:eastAsia="Consolas" w:hAnsi="Consolas"/>
          <w:color w:val="9A3412"/>
          <w:sz w:val="19"/>
          <w:szCs w:val="19"/>
        </w:rPr>
        <w:t xml:space="preserve">VALIDATION_ERROR</w:t>
      </w:r>
    </w:p>
    <w:p>
      <w:pPr>
        <w:pStyle w:val="Heading5"/>
      </w:pPr>
      <w:r>
        <w:rPr>
          <w:rFonts w:ascii="Calibri" w:cs="Calibri" w:eastAsia="Calibri" w:hAnsi="Calibri"/>
        </w:rPr>
        <w:t xml:space="preserve">Escenario USR-01-E4: Intento de autoasignarse rol</w:t>
      </w:r>
    </w:p>
    <w:p>
      <w:pPr>
        <w:pStyle w:val="ListParagraph"/>
        <w:numPr>
          <w:ilvl w:val="0"/>
          <w:numId w:val="39"/>
        </w:numPr>
        <w:spacing w:after="40"/>
      </w:pPr>
      <w:r>
        <w:rPr>
          <w:rFonts w:ascii="Calibri" w:cs="Calibri" w:eastAsia="Calibri" w:hAnsi="Calibri"/>
          <w:b/>
          <w:bCs/>
        </w:rPr>
        <w:t xml:space="preserve">CUANDO</w:t>
      </w:r>
      <w:r>
        <w:rPr>
          <w:rFonts w:ascii="Calibri" w:cs="Calibri" w:eastAsia="Calibri" w:hAnsi="Calibri"/>
        </w:rPr>
        <w:t xml:space="preserve"> un visitante se registra enviando </w:t>
      </w:r>
      <w:r>
        <w:rPr>
          <w:rFonts w:ascii="Consolas" w:cs="Consolas" w:eastAsia="Consolas" w:hAnsi="Consolas"/>
          <w:color w:val="9A3412"/>
          <w:sz w:val="19"/>
          <w:szCs w:val="19"/>
        </w:rPr>
        <w:t xml:space="preserve">role = ADMIN</w:t>
      </w:r>
    </w:p>
    <w:p>
      <w:pPr>
        <w:pStyle w:val="ListParagraph"/>
        <w:numPr>
          <w:ilvl w:val="0"/>
          <w:numId w:val="39"/>
        </w:numPr>
        <w:spacing w:after="40"/>
      </w:pPr>
      <w:r>
        <w:rPr>
          <w:rFonts w:ascii="Calibri" w:cs="Calibri" w:eastAsia="Calibri" w:hAnsi="Calibri"/>
          <w:b/>
          <w:bCs/>
        </w:rPr>
        <w:t xml:space="preserve">ENTONCES</w:t>
      </w:r>
      <w:r>
        <w:rPr>
          <w:rFonts w:ascii="Calibri" w:cs="Calibri" w:eastAsia="Calibri" w:hAnsi="Calibri"/>
        </w:rPr>
        <w:t xml:space="preserve"> el usuario se crea con rol </w:t>
      </w:r>
      <w:r>
        <w:rPr>
          <w:rFonts w:ascii="Consolas" w:cs="Consolas" w:eastAsia="Consolas" w:hAnsi="Consolas"/>
          <w:color w:val="9A3412"/>
          <w:sz w:val="19"/>
          <w:szCs w:val="19"/>
        </w:rPr>
        <w:t xml:space="preserve">SOLICITANTE</w:t>
      </w:r>
    </w:p>
    <w:p>
      <w:pPr>
        <w:pStyle w:val="Heading4"/>
      </w:pPr>
      <w:r>
        <w:rPr>
          <w:rFonts w:ascii="Calibri" w:cs="Calibri" w:eastAsia="Calibri" w:hAnsi="Calibri"/>
        </w:rPr>
        <w:t xml:space="preserve">Requisito USR-02: Inicio de sesión</w:t>
      </w:r>
    </w:p>
    <w:p>
      <w:pPr>
        <w:spacing w:after="120"/>
      </w:pPr>
      <w:r>
        <w:rPr>
          <w:rFonts w:ascii="Calibri" w:cs="Calibri" w:eastAsia="Calibri" w:hAnsi="Calibri"/>
        </w:rPr>
        <w:t xml:space="preserve">El sistema DEBE autenticar con correo y contraseña y devolver un token JWT con vigencia de 8 horas junto con los datos públicos del usuario.</w:t>
      </w:r>
    </w:p>
    <w:p>
      <w:pPr>
        <w:pStyle w:val="Heading5"/>
      </w:pPr>
      <w:r>
        <w:rPr>
          <w:rFonts w:ascii="Calibri" w:cs="Calibri" w:eastAsia="Calibri" w:hAnsi="Calibri"/>
        </w:rPr>
        <w:t xml:space="preserve">Escenario USR-02-E1: Credenciales válidas</w:t>
      </w:r>
    </w:p>
    <w:p>
      <w:pPr>
        <w:pStyle w:val="ListParagraph"/>
        <w:numPr>
          <w:ilvl w:val="0"/>
          <w:numId w:val="40"/>
        </w:numPr>
        <w:spacing w:after="40"/>
      </w:pPr>
      <w:r>
        <w:rPr>
          <w:rFonts w:ascii="Calibri" w:cs="Calibri" w:eastAsia="Calibri" w:hAnsi="Calibri"/>
          <w:b/>
          <w:bCs/>
        </w:rPr>
        <w:t xml:space="preserve">CUANDO</w:t>
      </w:r>
      <w:r>
        <w:rPr>
          <w:rFonts w:ascii="Calibri" w:cs="Calibri" w:eastAsia="Calibri" w:hAnsi="Calibri"/>
        </w:rPr>
        <w:t xml:space="preserve"> un usuario activo inicia sesión con credenciales correctas</w:t>
      </w:r>
    </w:p>
    <w:p>
      <w:pPr>
        <w:pStyle w:val="ListParagraph"/>
        <w:numPr>
          <w:ilvl w:val="0"/>
          <w:numId w:val="40"/>
        </w:numPr>
        <w:spacing w:after="40"/>
      </w:pPr>
      <w:r>
        <w:rPr>
          <w:rFonts w:ascii="Calibri" w:cs="Calibri" w:eastAsia="Calibri" w:hAnsi="Calibri"/>
          <w:b/>
          <w:bCs/>
        </w:rPr>
        <w:t xml:space="preserve">ENTONCES</w:t>
      </w:r>
      <w:r>
        <w:rPr>
          <w:rFonts w:ascii="Calibri" w:cs="Calibri" w:eastAsia="Calibri" w:hAnsi="Calibri"/>
        </w:rPr>
        <w:t xml:space="preserve"> recibe </w:t>
      </w:r>
      <w:r>
        <w:rPr>
          <w:rFonts w:ascii="Consolas" w:cs="Consolas" w:eastAsia="Consolas" w:hAnsi="Consolas"/>
          <w:color w:val="9A3412"/>
          <w:sz w:val="19"/>
          <w:szCs w:val="19"/>
        </w:rPr>
        <w:t xml:space="preserve">200</w:t>
      </w:r>
      <w:r>
        <w:rPr>
          <w:rFonts w:ascii="Calibri" w:cs="Calibri" w:eastAsia="Calibri" w:hAnsi="Calibri"/>
        </w:rPr>
        <w:t xml:space="preserve"> con </w:t>
      </w:r>
      <w:r>
        <w:rPr>
          <w:rFonts w:ascii="Consolas" w:cs="Consolas" w:eastAsia="Consolas" w:hAnsi="Consolas"/>
          <w:color w:val="9A3412"/>
          <w:sz w:val="19"/>
          <w:szCs w:val="19"/>
        </w:rPr>
        <w:t xml:space="preserve">token</w:t>
      </w:r>
      <w:r>
        <w:rPr>
          <w:rFonts w:ascii="Calibri" w:cs="Calibri" w:eastAsia="Calibri" w:hAnsi="Calibri"/>
        </w:rPr>
        <w:t xml:space="preserve"> y </w:t>
      </w:r>
      <w:r>
        <w:rPr>
          <w:rFonts w:ascii="Consolas" w:cs="Consolas" w:eastAsia="Consolas" w:hAnsi="Consolas"/>
          <w:color w:val="9A3412"/>
          <w:sz w:val="19"/>
          <w:szCs w:val="19"/>
        </w:rPr>
        <w:t xml:space="preserve">user</w:t>
      </w:r>
    </w:p>
    <w:p>
      <w:pPr>
        <w:pStyle w:val="Heading5"/>
      </w:pPr>
      <w:r>
        <w:rPr>
          <w:rFonts w:ascii="Calibri" w:cs="Calibri" w:eastAsia="Calibri" w:hAnsi="Calibri"/>
        </w:rPr>
        <w:t xml:space="preserve">Escenario USR-02-E2: Credenciales inválidas</w:t>
      </w:r>
    </w:p>
    <w:p>
      <w:pPr>
        <w:pStyle w:val="ListParagraph"/>
        <w:numPr>
          <w:ilvl w:val="0"/>
          <w:numId w:val="41"/>
        </w:numPr>
        <w:spacing w:after="40"/>
      </w:pPr>
      <w:r>
        <w:rPr>
          <w:rFonts w:ascii="Calibri" w:cs="Calibri" w:eastAsia="Calibri" w:hAnsi="Calibri"/>
          <w:b/>
          <w:bCs/>
        </w:rPr>
        <w:t xml:space="preserve">CUANDO</w:t>
      </w:r>
      <w:r>
        <w:rPr>
          <w:rFonts w:ascii="Calibri" w:cs="Calibri" w:eastAsia="Calibri" w:hAnsi="Calibri"/>
        </w:rPr>
        <w:t xml:space="preserve"> el correo no existe o la contraseña es incorrecta</w:t>
      </w:r>
    </w:p>
    <w:p>
      <w:pPr>
        <w:pStyle w:val="ListParagraph"/>
        <w:numPr>
          <w:ilvl w:val="0"/>
          <w:numId w:val="41"/>
        </w:numPr>
        <w:spacing w:after="40"/>
      </w:pPr>
      <w:r>
        <w:rPr>
          <w:rFonts w:ascii="Calibri" w:cs="Calibri" w:eastAsia="Calibri" w:hAnsi="Calibri"/>
          <w:b/>
          <w:bCs/>
        </w:rPr>
        <w:t xml:space="preserve">ENTONCES</w:t>
      </w:r>
      <w:r>
        <w:rPr>
          <w:rFonts w:ascii="Calibri" w:cs="Calibri" w:eastAsia="Calibri" w:hAnsi="Calibri"/>
        </w:rPr>
        <w:t xml:space="preserve"> recibe </w:t>
      </w:r>
      <w:r>
        <w:rPr>
          <w:rFonts w:ascii="Consolas" w:cs="Consolas" w:eastAsia="Consolas" w:hAnsi="Consolas"/>
          <w:color w:val="9A3412"/>
          <w:sz w:val="19"/>
          <w:szCs w:val="19"/>
        </w:rPr>
        <w:t xml:space="preserve">401</w:t>
      </w:r>
      <w:r>
        <w:rPr>
          <w:rFonts w:ascii="Calibri" w:cs="Calibri" w:eastAsia="Calibri" w:hAnsi="Calibri"/>
        </w:rPr>
        <w:t xml:space="preserve"> con el mismo mensaje genérico en ambos casos</w:t>
      </w:r>
    </w:p>
    <w:p>
      <w:pPr>
        <w:pStyle w:val="Heading5"/>
      </w:pPr>
      <w:r>
        <w:rPr>
          <w:rFonts w:ascii="Calibri" w:cs="Calibri" w:eastAsia="Calibri" w:hAnsi="Calibri"/>
        </w:rPr>
        <w:t xml:space="preserve">Escenario USR-02-E3: Cuenta desactivada</w:t>
      </w:r>
    </w:p>
    <w:p>
      <w:pPr>
        <w:pStyle w:val="ListParagraph"/>
        <w:numPr>
          <w:ilvl w:val="0"/>
          <w:numId w:val="42"/>
        </w:numPr>
        <w:spacing w:after="40"/>
      </w:pPr>
      <w:r>
        <w:rPr>
          <w:rFonts w:ascii="Calibri" w:cs="Calibri" w:eastAsia="Calibri" w:hAnsi="Calibri"/>
          <w:b/>
          <w:bCs/>
        </w:rPr>
        <w:t xml:space="preserve">DADO</w:t>
      </w:r>
      <w:r>
        <w:rPr>
          <w:rFonts w:ascii="Calibri" w:cs="Calibri" w:eastAsia="Calibri" w:hAnsi="Calibri"/>
        </w:rPr>
        <w:t xml:space="preserve"> un usuario desactivado</w:t>
      </w:r>
    </w:p>
    <w:p>
      <w:pPr>
        <w:pStyle w:val="ListParagraph"/>
        <w:numPr>
          <w:ilvl w:val="0"/>
          <w:numId w:val="42"/>
        </w:numPr>
        <w:spacing w:after="40"/>
      </w:pPr>
      <w:r>
        <w:rPr>
          <w:rFonts w:ascii="Calibri" w:cs="Calibri" w:eastAsia="Calibri" w:hAnsi="Calibri"/>
          <w:b/>
          <w:bCs/>
        </w:rPr>
        <w:t xml:space="preserve">CUANDO</w:t>
      </w:r>
      <w:r>
        <w:rPr>
          <w:rFonts w:ascii="Calibri" w:cs="Calibri" w:eastAsia="Calibri" w:hAnsi="Calibri"/>
        </w:rPr>
        <w:t xml:space="preserve"> inicia sesión con credenciales correctas</w:t>
      </w:r>
    </w:p>
    <w:p>
      <w:pPr>
        <w:pStyle w:val="ListParagraph"/>
        <w:numPr>
          <w:ilvl w:val="0"/>
          <w:numId w:val="42"/>
        </w:numPr>
        <w:spacing w:after="40"/>
      </w:pPr>
      <w:r>
        <w:rPr>
          <w:rFonts w:ascii="Calibri" w:cs="Calibri" w:eastAsia="Calibri" w:hAnsi="Calibri"/>
          <w:b/>
          <w:bCs/>
        </w:rPr>
        <w:t xml:space="preserve">ENTONCES</w:t>
      </w:r>
      <w:r>
        <w:rPr>
          <w:rFonts w:ascii="Calibri" w:cs="Calibri" w:eastAsia="Calibri" w:hAnsi="Calibri"/>
        </w:rPr>
        <w:t xml:space="preserve"> recibe </w:t>
      </w:r>
      <w:r>
        <w:rPr>
          <w:rFonts w:ascii="Consolas" w:cs="Consolas" w:eastAsia="Consolas" w:hAnsi="Consolas"/>
          <w:color w:val="9A3412"/>
          <w:sz w:val="19"/>
          <w:szCs w:val="19"/>
        </w:rPr>
        <w:t xml:space="preserve">403</w:t>
      </w:r>
    </w:p>
    <w:p>
      <w:pPr>
        <w:pStyle w:val="Heading4"/>
      </w:pPr>
      <w:r>
        <w:rPr>
          <w:rFonts w:ascii="Calibri" w:cs="Calibri" w:eastAsia="Calibri" w:hAnsi="Calibri"/>
        </w:rPr>
        <w:t xml:space="preserve">Requisito USR-03: Administración de usuarios</w:t>
      </w:r>
    </w:p>
    <w:p>
      <w:pPr>
        <w:spacing w:after="120"/>
      </w:pPr>
      <w:r>
        <w:rPr>
          <w:rFonts w:ascii="Calibri" w:cs="Calibri" w:eastAsia="Calibri" w:hAnsi="Calibri"/>
        </w:rPr>
        <w:t xml:space="preserve">El sistema DEBE permitir a un </w:t>
      </w:r>
      <w:r>
        <w:rPr>
          <w:rFonts w:ascii="Consolas" w:cs="Consolas" w:eastAsia="Consolas" w:hAnsi="Consolas"/>
          <w:color w:val="9A3412"/>
          <w:sz w:val="19"/>
          <w:szCs w:val="19"/>
        </w:rPr>
        <w:t xml:space="preserve">ADMIN</w:t>
      </w:r>
      <w:r>
        <w:rPr>
          <w:rFonts w:ascii="Calibri" w:cs="Calibri" w:eastAsia="Calibri" w:hAnsi="Calibri"/>
        </w:rPr>
        <w:t xml:space="preserve"> listar usuarios, crear usuarios con cualquier rol y modificar </w:t>
      </w:r>
      <w:r>
        <w:rPr>
          <w:rFonts w:ascii="Consolas" w:cs="Consolas" w:eastAsia="Consolas" w:hAnsi="Consolas"/>
          <w:color w:val="9A3412"/>
          <w:sz w:val="19"/>
          <w:szCs w:val="19"/>
        </w:rPr>
        <w:t xml:space="preserve">name</w:t>
      </w:r>
      <w:r>
        <w:rPr>
          <w:rFonts w:ascii="Calibri" w:cs="Calibri" w:eastAsia="Calibri" w:hAnsi="Calibri"/>
        </w:rPr>
        <w:t xml:space="preserve">, </w:t>
      </w:r>
      <w:r>
        <w:rPr>
          <w:rFonts w:ascii="Consolas" w:cs="Consolas" w:eastAsia="Consolas" w:hAnsi="Consolas"/>
          <w:color w:val="9A3412"/>
          <w:sz w:val="19"/>
          <w:szCs w:val="19"/>
        </w:rPr>
        <w:t xml:space="preserve">role</w:t>
      </w:r>
      <w:r>
        <w:rPr>
          <w:rFonts w:ascii="Calibri" w:cs="Calibri" w:eastAsia="Calibri" w:hAnsi="Calibri"/>
        </w:rPr>
        <w:t xml:space="preserve"> y </w:t>
      </w:r>
      <w:r>
        <w:rPr>
          <w:rFonts w:ascii="Consolas" w:cs="Consolas" w:eastAsia="Consolas" w:hAnsi="Consolas"/>
          <w:color w:val="9A3412"/>
          <w:sz w:val="19"/>
          <w:szCs w:val="19"/>
        </w:rPr>
        <w:t xml:space="preserve">active</w:t>
      </w:r>
      <w:r>
        <w:rPr>
          <w:rFonts w:ascii="Calibri" w:cs="Calibri" w:eastAsia="Calibri" w:hAnsi="Calibri"/>
        </w:rPr>
        <w:t xml:space="preserve"> de un usuario existente. Un </w:t>
      </w:r>
      <w:r>
        <w:rPr>
          <w:rFonts w:ascii="Consolas" w:cs="Consolas" w:eastAsia="Consolas" w:hAnsi="Consolas"/>
          <w:color w:val="9A3412"/>
          <w:sz w:val="19"/>
          <w:szCs w:val="19"/>
        </w:rPr>
        <w:t xml:space="preserve">ADMIN</w:t>
      </w:r>
      <w:r>
        <w:rPr>
          <w:rFonts w:ascii="Calibri" w:cs="Calibri" w:eastAsia="Calibri" w:hAnsi="Calibri"/>
        </w:rPr>
        <w:t xml:space="preserve"> NO DEBE poder desactivarse a sí mismo ni quitarse su propio rol </w:t>
      </w:r>
      <w:r>
        <w:rPr>
          <w:rFonts w:ascii="Consolas" w:cs="Consolas" w:eastAsia="Consolas" w:hAnsi="Consolas"/>
          <w:color w:val="9A3412"/>
          <w:sz w:val="19"/>
          <w:szCs w:val="19"/>
        </w:rPr>
        <w:t xml:space="preserve">ADMIN</w:t>
      </w:r>
      <w:r>
        <w:rPr>
          <w:rFonts w:ascii="Calibri" w:cs="Calibri" w:eastAsia="Calibri" w:hAnsi="Calibri"/>
        </w:rPr>
        <w:t xml:space="preserve"> (evita dejar el sistema sin administrador).</w:t>
      </w:r>
    </w:p>
    <w:p>
      <w:pPr>
        <w:pStyle w:val="Heading5"/>
      </w:pPr>
      <w:r>
        <w:rPr>
          <w:rFonts w:ascii="Calibri" w:cs="Calibri" w:eastAsia="Calibri" w:hAnsi="Calibri"/>
        </w:rPr>
        <w:t xml:space="preserve">Escenario USR-03-E1: Crear coordinador</w:t>
      </w:r>
    </w:p>
    <w:p>
      <w:pPr>
        <w:pStyle w:val="ListParagraph"/>
        <w:numPr>
          <w:ilvl w:val="0"/>
          <w:numId w:val="43"/>
        </w:numPr>
        <w:spacing w:after="40"/>
      </w:pPr>
      <w:r>
        <w:rPr>
          <w:rFonts w:ascii="Calibri" w:cs="Calibri" w:eastAsia="Calibri" w:hAnsi="Calibri"/>
          <w:b/>
          <w:bCs/>
        </w:rPr>
        <w:t xml:space="preserve">DADO</w:t>
      </w:r>
      <w:r>
        <w:rPr>
          <w:rFonts w:ascii="Calibri" w:cs="Calibri" w:eastAsia="Calibri" w:hAnsi="Calibri"/>
        </w:rPr>
        <w:t xml:space="preserve"> un </w:t>
      </w:r>
      <w:r>
        <w:rPr>
          <w:rFonts w:ascii="Consolas" w:cs="Consolas" w:eastAsia="Consolas" w:hAnsi="Consolas"/>
          <w:color w:val="9A3412"/>
          <w:sz w:val="19"/>
          <w:szCs w:val="19"/>
        </w:rPr>
        <w:t xml:space="preserve">ADMIN</w:t>
      </w:r>
      <w:r>
        <w:rPr>
          <w:rFonts w:ascii="Calibri" w:cs="Calibri" w:eastAsia="Calibri" w:hAnsi="Calibri"/>
        </w:rPr>
        <w:t xml:space="preserve"> autenticado</w:t>
      </w:r>
    </w:p>
    <w:p>
      <w:pPr>
        <w:pStyle w:val="ListParagraph"/>
        <w:numPr>
          <w:ilvl w:val="0"/>
          <w:numId w:val="43"/>
        </w:numPr>
        <w:spacing w:after="40"/>
      </w:pPr>
      <w:r>
        <w:rPr>
          <w:rFonts w:ascii="Calibri" w:cs="Calibri" w:eastAsia="Calibri" w:hAnsi="Calibri"/>
          <w:b/>
          <w:bCs/>
        </w:rPr>
        <w:t xml:space="preserve">CUANDO</w:t>
      </w:r>
      <w:r>
        <w:rPr>
          <w:rFonts w:ascii="Calibri" w:cs="Calibri" w:eastAsia="Calibri" w:hAnsi="Calibri"/>
        </w:rPr>
        <w:t xml:space="preserve"> crea un usuario con rol </w:t>
      </w:r>
      <w:r>
        <w:rPr>
          <w:rFonts w:ascii="Consolas" w:cs="Consolas" w:eastAsia="Consolas" w:hAnsi="Consolas"/>
          <w:color w:val="9A3412"/>
          <w:sz w:val="19"/>
          <w:szCs w:val="19"/>
        </w:rPr>
        <w:t xml:space="preserve">COORDINADOR</w:t>
      </w:r>
    </w:p>
    <w:p>
      <w:pPr>
        <w:pStyle w:val="ListParagraph"/>
        <w:numPr>
          <w:ilvl w:val="0"/>
          <w:numId w:val="43"/>
        </w:numPr>
        <w:spacing w:after="40"/>
      </w:pPr>
      <w:r>
        <w:rPr>
          <w:rFonts w:ascii="Calibri" w:cs="Calibri" w:eastAsia="Calibri" w:hAnsi="Calibri"/>
          <w:b/>
          <w:bCs/>
        </w:rPr>
        <w:t xml:space="preserve">ENTONCES</w:t>
      </w:r>
      <w:r>
        <w:rPr>
          <w:rFonts w:ascii="Calibri" w:cs="Calibri" w:eastAsia="Calibri" w:hAnsi="Calibri"/>
        </w:rPr>
        <w:t xml:space="preserve"> recibe </w:t>
      </w:r>
      <w:r>
        <w:rPr>
          <w:rFonts w:ascii="Consolas" w:cs="Consolas" w:eastAsia="Consolas" w:hAnsi="Consolas"/>
          <w:color w:val="9A3412"/>
          <w:sz w:val="19"/>
          <w:szCs w:val="19"/>
        </w:rPr>
        <w:t xml:space="preserve">201</w:t>
      </w:r>
      <w:r>
        <w:rPr>
          <w:rFonts w:ascii="Calibri" w:cs="Calibri" w:eastAsia="Calibri" w:hAnsi="Calibri"/>
        </w:rPr>
        <w:t xml:space="preserve"> y el usuario tiene rol </w:t>
      </w:r>
      <w:r>
        <w:rPr>
          <w:rFonts w:ascii="Consolas" w:cs="Consolas" w:eastAsia="Consolas" w:hAnsi="Consolas"/>
          <w:color w:val="9A3412"/>
          <w:sz w:val="19"/>
          <w:szCs w:val="19"/>
        </w:rPr>
        <w:t xml:space="preserve">COORDINADOR</w:t>
      </w:r>
    </w:p>
    <w:p>
      <w:pPr>
        <w:pStyle w:val="Heading5"/>
      </w:pPr>
      <w:r>
        <w:rPr>
          <w:rFonts w:ascii="Calibri" w:cs="Calibri" w:eastAsia="Calibri" w:hAnsi="Calibri"/>
        </w:rPr>
        <w:t xml:space="preserve">Escenario USR-03-E2: Cambio de rol</w:t>
      </w:r>
    </w:p>
    <w:p>
      <w:pPr>
        <w:pStyle w:val="ListParagraph"/>
        <w:numPr>
          <w:ilvl w:val="0"/>
          <w:numId w:val="44"/>
        </w:numPr>
        <w:spacing w:after="40"/>
      </w:pPr>
      <w:r>
        <w:rPr>
          <w:rFonts w:ascii="Calibri" w:cs="Calibri" w:eastAsia="Calibri" w:hAnsi="Calibri"/>
          <w:b/>
          <w:bCs/>
        </w:rPr>
        <w:t xml:space="preserve">CUANDO</w:t>
      </w:r>
      <w:r>
        <w:rPr>
          <w:rFonts w:ascii="Calibri" w:cs="Calibri" w:eastAsia="Calibri" w:hAnsi="Calibri"/>
        </w:rPr>
        <w:t xml:space="preserve"> el </w:t>
      </w:r>
      <w:r>
        <w:rPr>
          <w:rFonts w:ascii="Consolas" w:cs="Consolas" w:eastAsia="Consolas" w:hAnsi="Consolas"/>
          <w:color w:val="9A3412"/>
          <w:sz w:val="19"/>
          <w:szCs w:val="19"/>
        </w:rPr>
        <w:t xml:space="preserve">ADMIN</w:t>
      </w:r>
      <w:r>
        <w:rPr>
          <w:rFonts w:ascii="Calibri" w:cs="Calibri" w:eastAsia="Calibri" w:hAnsi="Calibri"/>
        </w:rPr>
        <w:t xml:space="preserve"> cambia el rol de un </w:t>
      </w:r>
      <w:r>
        <w:rPr>
          <w:rFonts w:ascii="Consolas" w:cs="Consolas" w:eastAsia="Consolas" w:hAnsi="Consolas"/>
          <w:color w:val="9A3412"/>
          <w:sz w:val="19"/>
          <w:szCs w:val="19"/>
        </w:rPr>
        <w:t xml:space="preserve">SOLICITANTE</w:t>
      </w:r>
      <w:r>
        <w:rPr>
          <w:rFonts w:ascii="Calibri" w:cs="Calibri" w:eastAsia="Calibri" w:hAnsi="Calibri"/>
        </w:rPr>
        <w:t xml:space="preserve"> a </w:t>
      </w:r>
      <w:r>
        <w:rPr>
          <w:rFonts w:ascii="Consolas" w:cs="Consolas" w:eastAsia="Consolas" w:hAnsi="Consolas"/>
          <w:color w:val="9A3412"/>
          <w:sz w:val="19"/>
          <w:szCs w:val="19"/>
        </w:rPr>
        <w:t xml:space="preserve">COORDINADOR</w:t>
      </w:r>
    </w:p>
    <w:p>
      <w:pPr>
        <w:pStyle w:val="ListParagraph"/>
        <w:numPr>
          <w:ilvl w:val="0"/>
          <w:numId w:val="44"/>
        </w:numPr>
        <w:spacing w:after="40"/>
      </w:pPr>
      <w:r>
        <w:rPr>
          <w:rFonts w:ascii="Calibri" w:cs="Calibri" w:eastAsia="Calibri" w:hAnsi="Calibri"/>
          <w:b/>
          <w:bCs/>
        </w:rPr>
        <w:t xml:space="preserve">ENTONCES</w:t>
      </w:r>
      <w:r>
        <w:rPr>
          <w:rFonts w:ascii="Calibri" w:cs="Calibri" w:eastAsia="Calibri" w:hAnsi="Calibri"/>
        </w:rPr>
        <w:t xml:space="preserve"> recibe </w:t>
      </w:r>
      <w:r>
        <w:rPr>
          <w:rFonts w:ascii="Consolas" w:cs="Consolas" w:eastAsia="Consolas" w:hAnsi="Consolas"/>
          <w:color w:val="9A3412"/>
          <w:sz w:val="19"/>
          <w:szCs w:val="19"/>
        </w:rPr>
        <w:t xml:space="preserve">200</w:t>
      </w:r>
      <w:r>
        <w:rPr>
          <w:rFonts w:ascii="Calibri" w:cs="Calibri" w:eastAsia="Calibri" w:hAnsi="Calibri"/>
        </w:rPr>
        <w:t xml:space="preserve"> con el nuevo rol</w:t>
      </w:r>
    </w:p>
    <w:p>
      <w:pPr>
        <w:pStyle w:val="Heading5"/>
      </w:pPr>
      <w:r>
        <w:rPr>
          <w:rFonts w:ascii="Calibri" w:cs="Calibri" w:eastAsia="Calibri" w:hAnsi="Calibri"/>
        </w:rPr>
        <w:t xml:space="preserve">Escenario USR-03-E3: Desactivar usuario</w:t>
      </w:r>
    </w:p>
    <w:p>
      <w:pPr>
        <w:pStyle w:val="ListParagraph"/>
        <w:numPr>
          <w:ilvl w:val="0"/>
          <w:numId w:val="45"/>
        </w:numPr>
        <w:spacing w:after="40"/>
      </w:pPr>
      <w:r>
        <w:rPr>
          <w:rFonts w:ascii="Calibri" w:cs="Calibri" w:eastAsia="Calibri" w:hAnsi="Calibri"/>
          <w:b/>
          <w:bCs/>
        </w:rPr>
        <w:t xml:space="preserve">CUANDO</w:t>
      </w:r>
      <w:r>
        <w:rPr>
          <w:rFonts w:ascii="Calibri" w:cs="Calibri" w:eastAsia="Calibri" w:hAnsi="Calibri"/>
        </w:rPr>
        <w:t xml:space="preserve"> el </w:t>
      </w:r>
      <w:r>
        <w:rPr>
          <w:rFonts w:ascii="Consolas" w:cs="Consolas" w:eastAsia="Consolas" w:hAnsi="Consolas"/>
          <w:color w:val="9A3412"/>
          <w:sz w:val="19"/>
          <w:szCs w:val="19"/>
        </w:rPr>
        <w:t xml:space="preserve">ADMIN</w:t>
      </w:r>
      <w:r>
        <w:rPr>
          <w:rFonts w:ascii="Calibri" w:cs="Calibri" w:eastAsia="Calibri" w:hAnsi="Calibri"/>
        </w:rPr>
        <w:t xml:space="preserve"> envía </w:t>
      </w:r>
      <w:r>
        <w:rPr>
          <w:rFonts w:ascii="Consolas" w:cs="Consolas" w:eastAsia="Consolas" w:hAnsi="Consolas"/>
          <w:color w:val="9A3412"/>
          <w:sz w:val="19"/>
          <w:szCs w:val="19"/>
        </w:rPr>
        <w:t xml:space="preserve">active = false</w:t>
      </w:r>
      <w:r>
        <w:rPr>
          <w:rFonts w:ascii="Calibri" w:cs="Calibri" w:eastAsia="Calibri" w:hAnsi="Calibri"/>
        </w:rPr>
        <w:t xml:space="preserve"> para un usuario</w:t>
      </w:r>
    </w:p>
    <w:p>
      <w:pPr>
        <w:pStyle w:val="ListParagraph"/>
        <w:numPr>
          <w:ilvl w:val="0"/>
          <w:numId w:val="45"/>
        </w:numPr>
        <w:spacing w:after="40"/>
      </w:pPr>
      <w:r>
        <w:rPr>
          <w:rFonts w:ascii="Calibri" w:cs="Calibri" w:eastAsia="Calibri" w:hAnsi="Calibri"/>
          <w:b/>
          <w:bCs/>
        </w:rPr>
        <w:t xml:space="preserve">ENTONCES</w:t>
      </w:r>
      <w:r>
        <w:rPr>
          <w:rFonts w:ascii="Calibri" w:cs="Calibri" w:eastAsia="Calibri" w:hAnsi="Calibri"/>
        </w:rPr>
        <w:t xml:space="preserve"> recibe </w:t>
      </w:r>
      <w:r>
        <w:rPr>
          <w:rFonts w:ascii="Consolas" w:cs="Consolas" w:eastAsia="Consolas" w:hAnsi="Consolas"/>
          <w:color w:val="9A3412"/>
          <w:sz w:val="19"/>
          <w:szCs w:val="19"/>
        </w:rPr>
        <w:t xml:space="preserve">200</w:t>
      </w:r>
      <w:r>
        <w:rPr>
          <w:rFonts w:ascii="Calibri" w:cs="Calibri" w:eastAsia="Calibri" w:hAnsi="Calibri"/>
        </w:rPr>
        <w:t xml:space="preserve"> y el usuario queda inactivo</w:t>
      </w:r>
    </w:p>
    <w:p>
      <w:pPr>
        <w:pStyle w:val="Heading5"/>
      </w:pPr>
      <w:r>
        <w:rPr>
          <w:rFonts w:ascii="Calibri" w:cs="Calibri" w:eastAsia="Calibri" w:hAnsi="Calibri"/>
        </w:rPr>
        <w:t xml:space="preserve">Escenario USR-03-E5: Autobloqueo del administrador</w:t>
      </w:r>
    </w:p>
    <w:p>
      <w:pPr>
        <w:pStyle w:val="ListParagraph"/>
        <w:numPr>
          <w:ilvl w:val="0"/>
          <w:numId w:val="46"/>
        </w:numPr>
        <w:spacing w:after="40"/>
      </w:pPr>
      <w:r>
        <w:rPr>
          <w:rFonts w:ascii="Calibri" w:cs="Calibri" w:eastAsia="Calibri" w:hAnsi="Calibri"/>
          <w:b/>
          <w:bCs/>
        </w:rPr>
        <w:t xml:space="preserve">DADO</w:t>
      </w:r>
      <w:r>
        <w:rPr>
          <w:rFonts w:ascii="Calibri" w:cs="Calibri" w:eastAsia="Calibri" w:hAnsi="Calibri"/>
        </w:rPr>
        <w:t xml:space="preserve"> un </w:t>
      </w:r>
      <w:r>
        <w:rPr>
          <w:rFonts w:ascii="Consolas" w:cs="Consolas" w:eastAsia="Consolas" w:hAnsi="Consolas"/>
          <w:color w:val="9A3412"/>
          <w:sz w:val="19"/>
          <w:szCs w:val="19"/>
        </w:rPr>
        <w:t xml:space="preserve">ADMIN</w:t>
      </w:r>
      <w:r>
        <w:rPr>
          <w:rFonts w:ascii="Calibri" w:cs="Calibri" w:eastAsia="Calibri" w:hAnsi="Calibri"/>
        </w:rPr>
        <w:t xml:space="preserve"> autenticado</w:t>
      </w:r>
    </w:p>
    <w:p>
      <w:pPr>
        <w:pStyle w:val="ListParagraph"/>
        <w:numPr>
          <w:ilvl w:val="0"/>
          <w:numId w:val="46"/>
        </w:numPr>
        <w:spacing w:after="40"/>
      </w:pPr>
      <w:r>
        <w:rPr>
          <w:rFonts w:ascii="Calibri" w:cs="Calibri" w:eastAsia="Calibri" w:hAnsi="Calibri"/>
          <w:b/>
          <w:bCs/>
        </w:rPr>
        <w:t xml:space="preserve">CUANDO</w:t>
      </w:r>
      <w:r>
        <w:rPr>
          <w:rFonts w:ascii="Calibri" w:cs="Calibri" w:eastAsia="Calibri" w:hAnsi="Calibri"/>
        </w:rPr>
        <w:t xml:space="preserve"> intenta desactivarse a sí mismo o quitarse el rol </w:t>
      </w:r>
      <w:r>
        <w:rPr>
          <w:rFonts w:ascii="Consolas" w:cs="Consolas" w:eastAsia="Consolas" w:hAnsi="Consolas"/>
          <w:color w:val="9A3412"/>
          <w:sz w:val="19"/>
          <w:szCs w:val="19"/>
        </w:rPr>
        <w:t xml:space="preserve">ADMIN</w:t>
      </w:r>
    </w:p>
    <w:p>
      <w:pPr>
        <w:pStyle w:val="ListParagraph"/>
        <w:numPr>
          <w:ilvl w:val="0"/>
          <w:numId w:val="46"/>
        </w:numPr>
        <w:spacing w:after="40"/>
      </w:pPr>
      <w:r>
        <w:rPr>
          <w:rFonts w:ascii="Calibri" w:cs="Calibri" w:eastAsia="Calibri" w:hAnsi="Calibri"/>
          <w:b/>
          <w:bCs/>
        </w:rPr>
        <w:t xml:space="preserve">ENTONCES</w:t>
      </w:r>
      <w:r>
        <w:rPr>
          <w:rFonts w:ascii="Calibri" w:cs="Calibri" w:eastAsia="Calibri" w:hAnsi="Calibri"/>
        </w:rPr>
        <w:t xml:space="preserve"> recibe </w:t>
      </w:r>
      <w:r>
        <w:rPr>
          <w:rFonts w:ascii="Consolas" w:cs="Consolas" w:eastAsia="Consolas" w:hAnsi="Consolas"/>
          <w:color w:val="9A3412"/>
          <w:sz w:val="19"/>
          <w:szCs w:val="19"/>
        </w:rPr>
        <w:t xml:space="preserve">422</w:t>
      </w:r>
      <w:r>
        <w:rPr>
          <w:rFonts w:ascii="Calibri" w:cs="Calibri" w:eastAsia="Calibri" w:hAnsi="Calibri"/>
        </w:rPr>
        <w:t xml:space="preserve"> con código </w:t>
      </w:r>
      <w:r>
        <w:rPr>
          <w:rFonts w:ascii="Consolas" w:cs="Consolas" w:eastAsia="Consolas" w:hAnsi="Consolas"/>
          <w:color w:val="9A3412"/>
          <w:sz w:val="19"/>
          <w:szCs w:val="19"/>
        </w:rPr>
        <w:t xml:space="preserve">BUSINESS_RULE</w:t>
      </w:r>
    </w:p>
    <w:p>
      <w:pPr>
        <w:pStyle w:val="Heading5"/>
      </w:pPr>
      <w:r>
        <w:rPr>
          <w:rFonts w:ascii="Calibri" w:cs="Calibri" w:eastAsia="Calibri" w:hAnsi="Calibri"/>
        </w:rPr>
        <w:t xml:space="preserve">Escenario USR-03-E4: Usuario sin permiso</w:t>
      </w:r>
    </w:p>
    <w:p>
      <w:pPr>
        <w:pStyle w:val="ListParagraph"/>
        <w:numPr>
          <w:ilvl w:val="0"/>
          <w:numId w:val="47"/>
        </w:numPr>
        <w:spacing w:after="40"/>
      </w:pPr>
      <w:r>
        <w:rPr>
          <w:rFonts w:ascii="Calibri" w:cs="Calibri" w:eastAsia="Calibri" w:hAnsi="Calibri"/>
          <w:b/>
          <w:bCs/>
        </w:rPr>
        <w:t xml:space="preserve">DADO</w:t>
      </w:r>
      <w:r>
        <w:rPr>
          <w:rFonts w:ascii="Calibri" w:cs="Calibri" w:eastAsia="Calibri" w:hAnsi="Calibri"/>
        </w:rPr>
        <w:t xml:space="preserve"> un </w:t>
      </w:r>
      <w:r>
        <w:rPr>
          <w:rFonts w:ascii="Consolas" w:cs="Consolas" w:eastAsia="Consolas" w:hAnsi="Consolas"/>
          <w:color w:val="9A3412"/>
          <w:sz w:val="19"/>
          <w:szCs w:val="19"/>
        </w:rPr>
        <w:t xml:space="preserve">COORDINADOR</w:t>
      </w:r>
      <w:r>
        <w:rPr>
          <w:rFonts w:ascii="Calibri" w:cs="Calibri" w:eastAsia="Calibri" w:hAnsi="Calibri"/>
        </w:rPr>
        <w:t xml:space="preserve"> autenticado</w:t>
      </w:r>
    </w:p>
    <w:p>
      <w:pPr>
        <w:pStyle w:val="ListParagraph"/>
        <w:numPr>
          <w:ilvl w:val="0"/>
          <w:numId w:val="47"/>
        </w:numPr>
        <w:spacing w:after="40"/>
      </w:pPr>
      <w:r>
        <w:rPr>
          <w:rFonts w:ascii="Calibri" w:cs="Calibri" w:eastAsia="Calibri" w:hAnsi="Calibri"/>
          <w:b/>
          <w:bCs/>
        </w:rPr>
        <w:t xml:space="preserve">CUANDO</w:t>
      </w:r>
      <w:r>
        <w:rPr>
          <w:rFonts w:ascii="Calibri" w:cs="Calibri" w:eastAsia="Calibri" w:hAnsi="Calibri"/>
        </w:rPr>
        <w:t xml:space="preserve"> consulta </w:t>
      </w:r>
      <w:r>
        <w:rPr>
          <w:rFonts w:ascii="Consolas" w:cs="Consolas" w:eastAsia="Consolas" w:hAnsi="Consolas"/>
          <w:color w:val="9A3412"/>
          <w:sz w:val="19"/>
          <w:szCs w:val="19"/>
        </w:rPr>
        <w:t xml:space="preserve">GET /users</w:t>
      </w:r>
    </w:p>
    <w:p>
      <w:pPr>
        <w:pStyle w:val="ListParagraph"/>
        <w:numPr>
          <w:ilvl w:val="0"/>
          <w:numId w:val="47"/>
        </w:numPr>
        <w:spacing w:after="40"/>
      </w:pPr>
      <w:r>
        <w:rPr>
          <w:rFonts w:ascii="Calibri" w:cs="Calibri" w:eastAsia="Calibri" w:hAnsi="Calibri"/>
          <w:b/>
          <w:bCs/>
        </w:rPr>
        <w:t xml:space="preserve">ENTONCES</w:t>
      </w:r>
      <w:r>
        <w:rPr>
          <w:rFonts w:ascii="Calibri" w:cs="Calibri" w:eastAsia="Calibri" w:hAnsi="Calibri"/>
        </w:rPr>
        <w:t xml:space="preserve"> recibe </w:t>
      </w:r>
      <w:r>
        <w:rPr>
          <w:rFonts w:ascii="Consolas" w:cs="Consolas" w:eastAsia="Consolas" w:hAnsi="Consolas"/>
          <w:color w:val="9A3412"/>
          <w:sz w:val="19"/>
          <w:szCs w:val="19"/>
        </w:rPr>
        <w:t xml:space="preserve">403</w:t>
      </w:r>
    </w:p>
    <w:p>
      <w:pPr>
        <w:pStyle w:val="Heading4"/>
      </w:pPr>
      <w:r>
        <w:rPr>
          <w:rFonts w:ascii="Calibri" w:cs="Calibri" w:eastAsia="Calibri" w:hAnsi="Calibri"/>
        </w:rPr>
        <w:t xml:space="preserve">Requisito USR-04: Perfil propio</w:t>
      </w:r>
    </w:p>
    <w:p>
      <w:pPr>
        <w:spacing w:after="120"/>
      </w:pPr>
      <w:r>
        <w:rPr>
          <w:rFonts w:ascii="Calibri" w:cs="Calibri" w:eastAsia="Calibri" w:hAnsi="Calibri"/>
        </w:rPr>
        <w:t xml:space="preserve">El sistema DEBE permitir a cualquier usuario autenticado consultar sus propios datos en </w:t>
      </w:r>
      <w:r>
        <w:rPr>
          <w:rFonts w:ascii="Consolas" w:cs="Consolas" w:eastAsia="Consolas" w:hAnsi="Consolas"/>
          <w:color w:val="9A3412"/>
          <w:sz w:val="19"/>
          <w:szCs w:val="19"/>
        </w:rPr>
        <w:t xml:space="preserve">GET /auth/me</w:t>
      </w:r>
      <w:r>
        <w:rPr>
          <w:rFonts w:ascii="Calibri" w:cs="Calibri" w:eastAsia="Calibri" w:hAnsi="Calibri"/>
        </w:rPr>
        <w:t xml:space="preserve">.</w:t>
      </w:r>
    </w:p>
    <w:p>
      <w:pPr>
        <w:pStyle w:val="Heading5"/>
      </w:pPr>
      <w:r>
        <w:rPr>
          <w:rFonts w:ascii="Calibri" w:cs="Calibri" w:eastAsia="Calibri" w:hAnsi="Calibri"/>
        </w:rPr>
        <w:t xml:space="preserve">Escenario USR-04-E1: Consulta de perfil</w:t>
      </w:r>
    </w:p>
    <w:p>
      <w:pPr>
        <w:pStyle w:val="ListParagraph"/>
        <w:numPr>
          <w:ilvl w:val="0"/>
          <w:numId w:val="48"/>
        </w:numPr>
        <w:spacing w:after="40"/>
      </w:pPr>
      <w:r>
        <w:rPr>
          <w:rFonts w:ascii="Calibri" w:cs="Calibri" w:eastAsia="Calibri" w:hAnsi="Calibri"/>
          <w:b/>
          <w:bCs/>
        </w:rPr>
        <w:t xml:space="preserve">DADO</w:t>
      </w:r>
      <w:r>
        <w:rPr>
          <w:rFonts w:ascii="Calibri" w:cs="Calibri" w:eastAsia="Calibri" w:hAnsi="Calibri"/>
        </w:rPr>
        <w:t xml:space="preserve"> un usuario autenticado</w:t>
      </w:r>
    </w:p>
    <w:p>
      <w:pPr>
        <w:pStyle w:val="ListParagraph"/>
        <w:numPr>
          <w:ilvl w:val="0"/>
          <w:numId w:val="48"/>
        </w:numPr>
        <w:spacing w:after="40"/>
      </w:pPr>
      <w:r>
        <w:rPr>
          <w:rFonts w:ascii="Calibri" w:cs="Calibri" w:eastAsia="Calibri" w:hAnsi="Calibri"/>
          <w:b/>
          <w:bCs/>
        </w:rPr>
        <w:t xml:space="preserve">CUANDO</w:t>
      </w:r>
      <w:r>
        <w:rPr>
          <w:rFonts w:ascii="Calibri" w:cs="Calibri" w:eastAsia="Calibri" w:hAnsi="Calibri"/>
        </w:rPr>
        <w:t xml:space="preserve"> consulta </w:t>
      </w:r>
      <w:r>
        <w:rPr>
          <w:rFonts w:ascii="Consolas" w:cs="Consolas" w:eastAsia="Consolas" w:hAnsi="Consolas"/>
          <w:color w:val="9A3412"/>
          <w:sz w:val="19"/>
          <w:szCs w:val="19"/>
        </w:rPr>
        <w:t xml:space="preserve">GET /auth/me</w:t>
      </w:r>
    </w:p>
    <w:p>
      <w:pPr>
        <w:pStyle w:val="ListParagraph"/>
        <w:numPr>
          <w:ilvl w:val="0"/>
          <w:numId w:val="48"/>
        </w:numPr>
        <w:spacing w:after="40"/>
      </w:pPr>
      <w:r>
        <w:rPr>
          <w:rFonts w:ascii="Calibri" w:cs="Calibri" w:eastAsia="Calibri" w:hAnsi="Calibri"/>
          <w:b/>
          <w:bCs/>
        </w:rPr>
        <w:t xml:space="preserve">ENTONCES</w:t>
      </w:r>
      <w:r>
        <w:rPr>
          <w:rFonts w:ascii="Calibri" w:cs="Calibri" w:eastAsia="Calibri" w:hAnsi="Calibri"/>
        </w:rPr>
        <w:t xml:space="preserve"> recibe </w:t>
      </w:r>
      <w:r>
        <w:rPr>
          <w:rFonts w:ascii="Consolas" w:cs="Consolas" w:eastAsia="Consolas" w:hAnsi="Consolas"/>
          <w:color w:val="9A3412"/>
          <w:sz w:val="19"/>
          <w:szCs w:val="19"/>
        </w:rPr>
        <w:t xml:space="preserve">200</w:t>
      </w:r>
      <w:r>
        <w:rPr>
          <w:rFonts w:ascii="Calibri" w:cs="Calibri" w:eastAsia="Calibri" w:hAnsi="Calibri"/>
        </w:rPr>
        <w:t xml:space="preserve"> con sus datos sin contraseña</w:t>
      </w:r>
    </w:p>
    <w:p>
      <w:pPr>
        <w:pStyle w:val="Heading3"/>
      </w:pPr>
      <w:r>
        <w:rPr>
          <w:rFonts w:ascii="Calibri" w:cs="Calibri" w:eastAsia="Calibri" w:hAnsi="Calibri"/>
        </w:rPr>
        <w:t xml:space="preserve">Restricciones</w:t>
      </w:r>
    </w:p>
    <w:p>
      <w:pPr>
        <w:pStyle w:val="ListParagraph"/>
        <w:numPr>
          <w:ilvl w:val="0"/>
          <w:numId w:val="49"/>
        </w:numPr>
        <w:spacing w:after="40"/>
      </w:pPr>
      <w:r>
        <w:rPr>
          <w:rFonts w:ascii="Calibri" w:cs="Calibri" w:eastAsia="Calibri" w:hAnsi="Calibri"/>
        </w:rPr>
        <w:t xml:space="preserve">No se eliminan usuarios; solo se desactivan (preserva historial).</w:t>
      </w:r>
    </w:p>
    <w:p>
      <w:pPr>
        <w:pStyle w:val="ListParagraph"/>
        <w:numPr>
          <w:ilvl w:val="0"/>
          <w:numId w:val="49"/>
        </w:numPr>
        <w:spacing w:after="40"/>
      </w:pPr>
      <w:r>
        <w:rPr>
          <w:rFonts w:ascii="Calibri" w:cs="Calibri" w:eastAsia="Calibri" w:hAnsi="Calibri"/>
        </w:rPr>
        <w:t xml:space="preserve">No hay recuperación de contraseña (fuera de alcance).</w:t>
      </w:r>
    </w:p>
    <w:p>
      <w:pPr>
        <w:pStyle w:val="Heading2"/>
      </w:pPr>
      <w:bookmarkStart w:name="_Toc16" w:id="16"/>
      <w:r>
        <w:rPr>
          <w:rFonts w:ascii="Calibri" w:cs="Calibri" w:eastAsia="Calibri" w:hAnsi="Calibri"/>
        </w:rPr>
        <w:t xml:space="preserve">2.5 Roles y permisos</w:t>
      </w:r>
      <w:bookmarkEnd w:id="16"/>
    </w:p>
    <w:p>
      <w:pPr>
        <w:pStyle w:val="Heading3"/>
      </w:pPr>
      <w:r>
        <w:rPr>
          <w:rFonts w:ascii="Calibri" w:cs="Calibri" w:eastAsia="Calibri" w:hAnsi="Calibri"/>
        </w:rPr>
        <w:t xml:space="preserve">Propósito</w:t>
      </w:r>
    </w:p>
    <w:p>
      <w:pPr>
        <w:spacing w:after="120"/>
      </w:pPr>
      <w:r>
        <w:rPr>
          <w:rFonts w:ascii="Calibri" w:cs="Calibri" w:eastAsia="Calibri" w:hAnsi="Calibri"/>
        </w:rPr>
        <w:t xml:space="preserve">Garantizar que cada operación solo pueda ser ejecutada por quien tiene autorización (problema P6 del plan).</w:t>
      </w:r>
    </w:p>
    <w:p>
      <w:pPr>
        <w:pStyle w:val="Heading3"/>
      </w:pPr>
      <w:r>
        <w:rPr>
          <w:rFonts w:ascii="Calibri" w:cs="Calibri" w:eastAsia="Calibri" w:hAnsi="Calibri"/>
        </w:rPr>
        <w:t xml:space="preserve">Requisitos</w:t>
      </w:r>
    </w:p>
    <w:p>
      <w:pPr>
        <w:pStyle w:val="Heading4"/>
      </w:pPr>
      <w:r>
        <w:rPr>
          <w:rFonts w:ascii="Calibri" w:cs="Calibri" w:eastAsia="Calibri" w:hAnsi="Calibri"/>
        </w:rPr>
        <w:t xml:space="preserve">Requisito ROL-01: Roles del sistema</w:t>
      </w:r>
    </w:p>
    <w:p>
      <w:pPr>
        <w:spacing w:after="120"/>
      </w:pPr>
      <w:r>
        <w:rPr>
          <w:rFonts w:ascii="Calibri" w:cs="Calibri" w:eastAsia="Calibri" w:hAnsi="Calibri"/>
        </w:rPr>
        <w:t xml:space="preserve">El sistema DEBE manejar exactamente tres roles: </w:t>
      </w:r>
      <w:r>
        <w:rPr>
          <w:rFonts w:ascii="Consolas" w:cs="Consolas" w:eastAsia="Consolas" w:hAnsi="Consolas"/>
          <w:color w:val="9A3412"/>
          <w:sz w:val="19"/>
          <w:szCs w:val="19"/>
        </w:rPr>
        <w:t xml:space="preserve">ADMIN</w:t>
      </w:r>
      <w:r>
        <w:rPr>
          <w:rFonts w:ascii="Calibri" w:cs="Calibri" w:eastAsia="Calibri" w:hAnsi="Calibri"/>
        </w:rPr>
        <w:t xml:space="preserve">, </w:t>
      </w:r>
      <w:r>
        <w:rPr>
          <w:rFonts w:ascii="Consolas" w:cs="Consolas" w:eastAsia="Consolas" w:hAnsi="Consolas"/>
          <w:color w:val="9A3412"/>
          <w:sz w:val="19"/>
          <w:szCs w:val="19"/>
        </w:rPr>
        <w:t xml:space="preserve">COORDINADOR</w:t>
      </w:r>
      <w:r>
        <w:rPr>
          <w:rFonts w:ascii="Calibri" w:cs="Calibri" w:eastAsia="Calibri" w:hAnsi="Calibri"/>
        </w:rPr>
        <w:t xml:space="preserve"> y </w:t>
      </w:r>
      <w:r>
        <w:rPr>
          <w:rFonts w:ascii="Consolas" w:cs="Consolas" w:eastAsia="Consolas" w:hAnsi="Consolas"/>
          <w:color w:val="9A3412"/>
          <w:sz w:val="19"/>
          <w:szCs w:val="19"/>
        </w:rPr>
        <w:t xml:space="preserve">SOLICITANTE</w:t>
      </w:r>
      <w:r>
        <w:rPr>
          <w:rFonts w:ascii="Calibri" w:cs="Calibri" w:eastAsia="Calibri" w:hAnsi="Calibri"/>
        </w:rPr>
        <w:t xml:space="preserve">. Cada usuario DEBE tener un único rol.</w:t>
      </w:r>
    </w:p>
    <w:p>
      <w:pPr>
        <w:pStyle w:val="Heading5"/>
      </w:pPr>
      <w:r>
        <w:rPr>
          <w:rFonts w:ascii="Calibri" w:cs="Calibri" w:eastAsia="Calibri" w:hAnsi="Calibri"/>
        </w:rPr>
        <w:t xml:space="preserve">Escenario ROL-01-E1: Rol inválido</w:t>
      </w:r>
    </w:p>
    <w:p>
      <w:pPr>
        <w:pStyle w:val="ListParagraph"/>
        <w:numPr>
          <w:ilvl w:val="0"/>
          <w:numId w:val="50"/>
        </w:numPr>
        <w:spacing w:after="40"/>
      </w:pPr>
      <w:r>
        <w:rPr>
          <w:rFonts w:ascii="Calibri" w:cs="Calibri" w:eastAsia="Calibri" w:hAnsi="Calibri"/>
          <w:b/>
          <w:bCs/>
        </w:rPr>
        <w:t xml:space="preserve">DADO</w:t>
      </w:r>
      <w:r>
        <w:rPr>
          <w:rFonts w:ascii="Calibri" w:cs="Calibri" w:eastAsia="Calibri" w:hAnsi="Calibri"/>
        </w:rPr>
        <w:t xml:space="preserve"> un </w:t>
      </w:r>
      <w:r>
        <w:rPr>
          <w:rFonts w:ascii="Consolas" w:cs="Consolas" w:eastAsia="Consolas" w:hAnsi="Consolas"/>
          <w:color w:val="9A3412"/>
          <w:sz w:val="19"/>
          <w:szCs w:val="19"/>
        </w:rPr>
        <w:t xml:space="preserve">ADMIN</w:t>
      </w:r>
      <w:r>
        <w:rPr>
          <w:rFonts w:ascii="Calibri" w:cs="Calibri" w:eastAsia="Calibri" w:hAnsi="Calibri"/>
        </w:rPr>
        <w:t xml:space="preserve"> autenticado</w:t>
      </w:r>
    </w:p>
    <w:p>
      <w:pPr>
        <w:pStyle w:val="ListParagraph"/>
        <w:numPr>
          <w:ilvl w:val="0"/>
          <w:numId w:val="50"/>
        </w:numPr>
        <w:spacing w:after="40"/>
      </w:pPr>
      <w:r>
        <w:rPr>
          <w:rFonts w:ascii="Calibri" w:cs="Calibri" w:eastAsia="Calibri" w:hAnsi="Calibri"/>
          <w:b/>
          <w:bCs/>
        </w:rPr>
        <w:t xml:space="preserve">CUANDO</w:t>
      </w:r>
      <w:r>
        <w:rPr>
          <w:rFonts w:ascii="Calibri" w:cs="Calibri" w:eastAsia="Calibri" w:hAnsi="Calibri"/>
        </w:rPr>
        <w:t xml:space="preserve"> asigna a un usuario el rol </w:t>
      </w:r>
      <w:r>
        <w:rPr>
          <w:rFonts w:ascii="Consolas" w:cs="Consolas" w:eastAsia="Consolas" w:hAnsi="Consolas"/>
          <w:color w:val="9A3412"/>
          <w:sz w:val="19"/>
          <w:szCs w:val="19"/>
        </w:rPr>
        <w:t xml:space="preserve">SUPERUSUARIO</w:t>
      </w:r>
    </w:p>
    <w:p>
      <w:pPr>
        <w:pStyle w:val="ListParagraph"/>
        <w:numPr>
          <w:ilvl w:val="0"/>
          <w:numId w:val="50"/>
        </w:numPr>
        <w:spacing w:after="40"/>
      </w:pPr>
      <w:r>
        <w:rPr>
          <w:rFonts w:ascii="Calibri" w:cs="Calibri" w:eastAsia="Calibri" w:hAnsi="Calibri"/>
          <w:b/>
          <w:bCs/>
        </w:rPr>
        <w:t xml:space="preserve">ENTONCES</w:t>
      </w:r>
      <w:r>
        <w:rPr>
          <w:rFonts w:ascii="Calibri" w:cs="Calibri" w:eastAsia="Calibri" w:hAnsi="Calibri"/>
        </w:rPr>
        <w:t xml:space="preserve"> recibe </w:t>
      </w:r>
      <w:r>
        <w:rPr>
          <w:rFonts w:ascii="Consolas" w:cs="Consolas" w:eastAsia="Consolas" w:hAnsi="Consolas"/>
          <w:color w:val="9A3412"/>
          <w:sz w:val="19"/>
          <w:szCs w:val="19"/>
        </w:rPr>
        <w:t xml:space="preserve">400</w:t>
      </w:r>
      <w:r>
        <w:rPr>
          <w:rFonts w:ascii="Calibri" w:cs="Calibri" w:eastAsia="Calibri" w:hAnsi="Calibri"/>
        </w:rPr>
        <w:t xml:space="preserve"> con código </w:t>
      </w:r>
      <w:r>
        <w:rPr>
          <w:rFonts w:ascii="Consolas" w:cs="Consolas" w:eastAsia="Consolas" w:hAnsi="Consolas"/>
          <w:color w:val="9A3412"/>
          <w:sz w:val="19"/>
          <w:szCs w:val="19"/>
        </w:rPr>
        <w:t xml:space="preserve">VALIDATION_ERROR</w:t>
      </w:r>
    </w:p>
    <w:p>
      <w:pPr>
        <w:pStyle w:val="Heading4"/>
      </w:pPr>
      <w:r>
        <w:rPr>
          <w:rFonts w:ascii="Calibri" w:cs="Calibri" w:eastAsia="Calibri" w:hAnsi="Calibri"/>
        </w:rPr>
        <w:t xml:space="preserve">Requisito ROL-02: Autenticación obligatoria</w:t>
      </w:r>
    </w:p>
    <w:p>
      <w:pPr>
        <w:spacing w:after="120"/>
      </w:pPr>
      <w:r>
        <w:rPr>
          <w:rFonts w:ascii="Calibri" w:cs="Calibri" w:eastAsia="Calibri" w:hAnsi="Calibri"/>
        </w:rPr>
        <w:t xml:space="preserve">Todas las rutas de la API, excepto </w:t>
      </w:r>
      <w:r>
        <w:rPr>
          <w:rFonts w:ascii="Consolas" w:cs="Consolas" w:eastAsia="Consolas" w:hAnsi="Consolas"/>
          <w:color w:val="9A3412"/>
          <w:sz w:val="19"/>
          <w:szCs w:val="19"/>
        </w:rPr>
        <w:t xml:space="preserve">/health</w:t>
      </w:r>
      <w:r>
        <w:rPr>
          <w:rFonts w:ascii="Calibri" w:cs="Calibri" w:eastAsia="Calibri" w:hAnsi="Calibri"/>
        </w:rPr>
        <w:t xml:space="preserve">, </w:t>
      </w:r>
      <w:r>
        <w:rPr>
          <w:rFonts w:ascii="Consolas" w:cs="Consolas" w:eastAsia="Consolas" w:hAnsi="Consolas"/>
          <w:color w:val="9A3412"/>
          <w:sz w:val="19"/>
          <w:szCs w:val="19"/>
        </w:rPr>
        <w:t xml:space="preserve">/auth/register</w:t>
      </w:r>
      <w:r>
        <w:rPr>
          <w:rFonts w:ascii="Calibri" w:cs="Calibri" w:eastAsia="Calibri" w:hAnsi="Calibri"/>
        </w:rPr>
        <w:t xml:space="preserve"> y </w:t>
      </w:r>
      <w:r>
        <w:rPr>
          <w:rFonts w:ascii="Consolas" w:cs="Consolas" w:eastAsia="Consolas" w:hAnsi="Consolas"/>
          <w:color w:val="9A3412"/>
          <w:sz w:val="19"/>
          <w:szCs w:val="19"/>
        </w:rPr>
        <w:t xml:space="preserve">/auth/login</w:t>
      </w:r>
      <w:r>
        <w:rPr>
          <w:rFonts w:ascii="Calibri" w:cs="Calibri" w:eastAsia="Calibri" w:hAnsi="Calibri"/>
        </w:rPr>
        <w:t xml:space="preserve">, DEBEN exigir un token válido en el encabezado </w:t>
      </w:r>
      <w:r>
        <w:rPr>
          <w:rFonts w:ascii="Consolas" w:cs="Consolas" w:eastAsia="Consolas" w:hAnsi="Consolas"/>
          <w:color w:val="9A3412"/>
          <w:sz w:val="19"/>
          <w:szCs w:val="19"/>
        </w:rPr>
        <w:t xml:space="preserve">Authorization: Bearer &lt;token&gt;</w:t>
      </w:r>
      <w:r>
        <w:rPr>
          <w:rFonts w:ascii="Calibri" w:cs="Calibri" w:eastAsia="Calibri" w:hAnsi="Calibri"/>
        </w:rPr>
        <w:t xml:space="preserve">. En cada petición el sistema DEBE verificar que el usuario del token exista y esté activo, y DEBE usar el rol vigente en la base de datos.</w:t>
      </w:r>
    </w:p>
    <w:p>
      <w:pPr>
        <w:pStyle w:val="Heading5"/>
      </w:pPr>
      <w:r>
        <w:rPr>
          <w:rFonts w:ascii="Calibri" w:cs="Calibri" w:eastAsia="Calibri" w:hAnsi="Calibri"/>
        </w:rPr>
        <w:t xml:space="preserve">Escenario ROL-02-E1: Sin token</w:t>
      </w:r>
    </w:p>
    <w:p>
      <w:pPr>
        <w:pStyle w:val="ListParagraph"/>
        <w:numPr>
          <w:ilvl w:val="0"/>
          <w:numId w:val="51"/>
        </w:numPr>
        <w:spacing w:after="40"/>
      </w:pPr>
      <w:r>
        <w:rPr>
          <w:rFonts w:ascii="Calibri" w:cs="Calibri" w:eastAsia="Calibri" w:hAnsi="Calibri"/>
          <w:b/>
          <w:bCs/>
        </w:rPr>
        <w:t xml:space="preserve">CUANDO</w:t>
      </w:r>
      <w:r>
        <w:rPr>
          <w:rFonts w:ascii="Calibri" w:cs="Calibri" w:eastAsia="Calibri" w:hAnsi="Calibri"/>
        </w:rPr>
        <w:t xml:space="preserve"> se consulta </w:t>
      </w:r>
      <w:r>
        <w:rPr>
          <w:rFonts w:ascii="Consolas" w:cs="Consolas" w:eastAsia="Consolas" w:hAnsi="Consolas"/>
          <w:color w:val="9A3412"/>
          <w:sz w:val="19"/>
          <w:szCs w:val="19"/>
        </w:rPr>
        <w:t xml:space="preserve">GET /spaces</w:t>
      </w:r>
      <w:r>
        <w:rPr>
          <w:rFonts w:ascii="Calibri" w:cs="Calibri" w:eastAsia="Calibri" w:hAnsi="Calibri"/>
        </w:rPr>
        <w:t xml:space="preserve"> sin token</w:t>
      </w:r>
    </w:p>
    <w:p>
      <w:pPr>
        <w:pStyle w:val="ListParagraph"/>
        <w:numPr>
          <w:ilvl w:val="0"/>
          <w:numId w:val="51"/>
        </w:numPr>
        <w:spacing w:after="40"/>
      </w:pPr>
      <w:r>
        <w:rPr>
          <w:rFonts w:ascii="Calibri" w:cs="Calibri" w:eastAsia="Calibri" w:hAnsi="Calibri"/>
          <w:b/>
          <w:bCs/>
        </w:rPr>
        <w:t xml:space="preserve">ENTONCES</w:t>
      </w:r>
      <w:r>
        <w:rPr>
          <w:rFonts w:ascii="Calibri" w:cs="Calibri" w:eastAsia="Calibri" w:hAnsi="Calibri"/>
        </w:rPr>
        <w:t xml:space="preserve"> se recibe </w:t>
      </w:r>
      <w:r>
        <w:rPr>
          <w:rFonts w:ascii="Consolas" w:cs="Consolas" w:eastAsia="Consolas" w:hAnsi="Consolas"/>
          <w:color w:val="9A3412"/>
          <w:sz w:val="19"/>
          <w:szCs w:val="19"/>
        </w:rPr>
        <w:t xml:space="preserve">401</w:t>
      </w:r>
      <w:r>
        <w:rPr>
          <w:rFonts w:ascii="Calibri" w:cs="Calibri" w:eastAsia="Calibri" w:hAnsi="Calibri"/>
        </w:rPr>
        <w:t xml:space="preserve"> con código </w:t>
      </w:r>
      <w:r>
        <w:rPr>
          <w:rFonts w:ascii="Consolas" w:cs="Consolas" w:eastAsia="Consolas" w:hAnsi="Consolas"/>
          <w:color w:val="9A3412"/>
          <w:sz w:val="19"/>
          <w:szCs w:val="19"/>
        </w:rPr>
        <w:t xml:space="preserve">UNAUTHENTICATED</w:t>
      </w:r>
    </w:p>
    <w:p>
      <w:pPr>
        <w:pStyle w:val="Heading5"/>
      </w:pPr>
      <w:r>
        <w:rPr>
          <w:rFonts w:ascii="Calibri" w:cs="Calibri" w:eastAsia="Calibri" w:hAnsi="Calibri"/>
        </w:rPr>
        <w:t xml:space="preserve">Escenario ROL-02-E2: Token inválido o expirado</w:t>
      </w:r>
    </w:p>
    <w:p>
      <w:pPr>
        <w:pStyle w:val="ListParagraph"/>
        <w:numPr>
          <w:ilvl w:val="0"/>
          <w:numId w:val="52"/>
        </w:numPr>
        <w:spacing w:after="40"/>
      </w:pPr>
      <w:r>
        <w:rPr>
          <w:rFonts w:ascii="Calibri" w:cs="Calibri" w:eastAsia="Calibri" w:hAnsi="Calibri"/>
          <w:b/>
          <w:bCs/>
        </w:rPr>
        <w:t xml:space="preserve">CUANDO</w:t>
      </w:r>
      <w:r>
        <w:rPr>
          <w:rFonts w:ascii="Calibri" w:cs="Calibri" w:eastAsia="Calibri" w:hAnsi="Calibri"/>
        </w:rPr>
        <w:t xml:space="preserve"> se envía un token alterado</w:t>
      </w:r>
    </w:p>
    <w:p>
      <w:pPr>
        <w:pStyle w:val="ListParagraph"/>
        <w:numPr>
          <w:ilvl w:val="0"/>
          <w:numId w:val="52"/>
        </w:numPr>
        <w:spacing w:after="40"/>
      </w:pPr>
      <w:r>
        <w:rPr>
          <w:rFonts w:ascii="Calibri" w:cs="Calibri" w:eastAsia="Calibri" w:hAnsi="Calibri"/>
          <w:b/>
          <w:bCs/>
        </w:rPr>
        <w:t xml:space="preserve">ENTONCES</w:t>
      </w:r>
      <w:r>
        <w:rPr>
          <w:rFonts w:ascii="Calibri" w:cs="Calibri" w:eastAsia="Calibri" w:hAnsi="Calibri"/>
        </w:rPr>
        <w:t xml:space="preserve"> se recibe </w:t>
      </w:r>
      <w:r>
        <w:rPr>
          <w:rFonts w:ascii="Consolas" w:cs="Consolas" w:eastAsia="Consolas" w:hAnsi="Consolas"/>
          <w:color w:val="9A3412"/>
          <w:sz w:val="19"/>
          <w:szCs w:val="19"/>
        </w:rPr>
        <w:t xml:space="preserve">401</w:t>
      </w:r>
    </w:p>
    <w:p>
      <w:pPr>
        <w:pStyle w:val="Heading5"/>
      </w:pPr>
      <w:r>
        <w:rPr>
          <w:rFonts w:ascii="Calibri" w:cs="Calibri" w:eastAsia="Calibri" w:hAnsi="Calibri"/>
        </w:rPr>
        <w:t xml:space="preserve">Escenario ROL-02-E3: Usuario desactivado con token vigente</w:t>
      </w:r>
    </w:p>
    <w:p>
      <w:pPr>
        <w:pStyle w:val="ListParagraph"/>
        <w:numPr>
          <w:ilvl w:val="0"/>
          <w:numId w:val="53"/>
        </w:numPr>
        <w:spacing w:after="40"/>
      </w:pPr>
      <w:r>
        <w:rPr>
          <w:rFonts w:ascii="Calibri" w:cs="Calibri" w:eastAsia="Calibri" w:hAnsi="Calibri"/>
          <w:b/>
          <w:bCs/>
        </w:rPr>
        <w:t xml:space="preserve">DADO</w:t>
      </w:r>
      <w:r>
        <w:rPr>
          <w:rFonts w:ascii="Calibri" w:cs="Calibri" w:eastAsia="Calibri" w:hAnsi="Calibri"/>
        </w:rPr>
        <w:t xml:space="preserve"> un usuario con token vigente que luego es desactivado por un </w:t>
      </w:r>
      <w:r>
        <w:rPr>
          <w:rFonts w:ascii="Consolas" w:cs="Consolas" w:eastAsia="Consolas" w:hAnsi="Consolas"/>
          <w:color w:val="9A3412"/>
          <w:sz w:val="19"/>
          <w:szCs w:val="19"/>
        </w:rPr>
        <w:t xml:space="preserve">ADMIN</w:t>
      </w:r>
    </w:p>
    <w:p>
      <w:pPr>
        <w:pStyle w:val="ListParagraph"/>
        <w:numPr>
          <w:ilvl w:val="0"/>
          <w:numId w:val="53"/>
        </w:numPr>
        <w:spacing w:after="40"/>
      </w:pPr>
      <w:r>
        <w:rPr>
          <w:rFonts w:ascii="Calibri" w:cs="Calibri" w:eastAsia="Calibri" w:hAnsi="Calibri"/>
          <w:b/>
          <w:bCs/>
        </w:rPr>
        <w:t xml:space="preserve">CUANDO</w:t>
      </w:r>
      <w:r>
        <w:rPr>
          <w:rFonts w:ascii="Calibri" w:cs="Calibri" w:eastAsia="Calibri" w:hAnsi="Calibri"/>
        </w:rPr>
        <w:t xml:space="preserve"> usa ese token</w:t>
      </w:r>
    </w:p>
    <w:p>
      <w:pPr>
        <w:pStyle w:val="ListParagraph"/>
        <w:numPr>
          <w:ilvl w:val="0"/>
          <w:numId w:val="53"/>
        </w:numPr>
        <w:spacing w:after="40"/>
      </w:pPr>
      <w:r>
        <w:rPr>
          <w:rFonts w:ascii="Calibri" w:cs="Calibri" w:eastAsia="Calibri" w:hAnsi="Calibri"/>
          <w:b/>
          <w:bCs/>
        </w:rPr>
        <w:t xml:space="preserve">ENTONCES</w:t>
      </w:r>
      <w:r>
        <w:rPr>
          <w:rFonts w:ascii="Calibri" w:cs="Calibri" w:eastAsia="Calibri" w:hAnsi="Calibri"/>
        </w:rPr>
        <w:t xml:space="preserve"> recibe </w:t>
      </w:r>
      <w:r>
        <w:rPr>
          <w:rFonts w:ascii="Consolas" w:cs="Consolas" w:eastAsia="Consolas" w:hAnsi="Consolas"/>
          <w:color w:val="9A3412"/>
          <w:sz w:val="19"/>
          <w:szCs w:val="19"/>
        </w:rPr>
        <w:t xml:space="preserve">401</w:t>
      </w:r>
    </w:p>
    <w:p>
      <w:pPr>
        <w:pStyle w:val="Heading5"/>
      </w:pPr>
      <w:r>
        <w:rPr>
          <w:rFonts w:ascii="Calibri" w:cs="Calibri" w:eastAsia="Calibri" w:hAnsi="Calibri"/>
        </w:rPr>
        <w:t xml:space="preserve">Escenario ROL-02-E4: Cambio de rol con efecto inmediato</w:t>
      </w:r>
    </w:p>
    <w:p>
      <w:pPr>
        <w:pStyle w:val="ListParagraph"/>
        <w:numPr>
          <w:ilvl w:val="0"/>
          <w:numId w:val="54"/>
        </w:numPr>
        <w:spacing w:after="40"/>
      </w:pPr>
      <w:r>
        <w:rPr>
          <w:rFonts w:ascii="Calibri" w:cs="Calibri" w:eastAsia="Calibri" w:hAnsi="Calibri"/>
          <w:b/>
          <w:bCs/>
        </w:rPr>
        <w:t xml:space="preserve">DADO</w:t>
      </w:r>
      <w:r>
        <w:rPr>
          <w:rFonts w:ascii="Calibri" w:cs="Calibri" w:eastAsia="Calibri" w:hAnsi="Calibri"/>
        </w:rPr>
        <w:t xml:space="preserve"> un </w:t>
      </w:r>
      <w:r>
        <w:rPr>
          <w:rFonts w:ascii="Consolas" w:cs="Consolas" w:eastAsia="Consolas" w:hAnsi="Consolas"/>
          <w:color w:val="9A3412"/>
          <w:sz w:val="19"/>
          <w:szCs w:val="19"/>
        </w:rPr>
        <w:t xml:space="preserve">SOLICITANTE</w:t>
      </w:r>
      <w:r>
        <w:rPr>
          <w:rFonts w:ascii="Calibri" w:cs="Calibri" w:eastAsia="Calibri" w:hAnsi="Calibri"/>
        </w:rPr>
        <w:t xml:space="preserve"> con token vigente que es promovido a </w:t>
      </w:r>
      <w:r>
        <w:rPr>
          <w:rFonts w:ascii="Consolas" w:cs="Consolas" w:eastAsia="Consolas" w:hAnsi="Consolas"/>
          <w:color w:val="9A3412"/>
          <w:sz w:val="19"/>
          <w:szCs w:val="19"/>
        </w:rPr>
        <w:t xml:space="preserve">COORDINADOR</w:t>
      </w:r>
    </w:p>
    <w:p>
      <w:pPr>
        <w:pStyle w:val="ListParagraph"/>
        <w:numPr>
          <w:ilvl w:val="0"/>
          <w:numId w:val="54"/>
        </w:numPr>
        <w:spacing w:after="40"/>
      </w:pPr>
      <w:r>
        <w:rPr>
          <w:rFonts w:ascii="Calibri" w:cs="Calibri" w:eastAsia="Calibri" w:hAnsi="Calibri"/>
          <w:b/>
          <w:bCs/>
        </w:rPr>
        <w:t xml:space="preserve">CUANDO</w:t>
      </w:r>
      <w:r>
        <w:rPr>
          <w:rFonts w:ascii="Calibri" w:cs="Calibri" w:eastAsia="Calibri" w:hAnsi="Calibri"/>
        </w:rPr>
        <w:t xml:space="preserve"> usa el mismo token para aprobar una solicitud</w:t>
      </w:r>
    </w:p>
    <w:p>
      <w:pPr>
        <w:pStyle w:val="ListParagraph"/>
        <w:numPr>
          <w:ilvl w:val="0"/>
          <w:numId w:val="54"/>
        </w:numPr>
        <w:spacing w:after="40"/>
      </w:pPr>
      <w:r>
        <w:rPr>
          <w:rFonts w:ascii="Calibri" w:cs="Calibri" w:eastAsia="Calibri" w:hAnsi="Calibri"/>
          <w:b/>
          <w:bCs/>
        </w:rPr>
        <w:t xml:space="preserve">ENTONCES</w:t>
      </w:r>
      <w:r>
        <w:rPr>
          <w:rFonts w:ascii="Calibri" w:cs="Calibri" w:eastAsia="Calibri" w:hAnsi="Calibri"/>
        </w:rPr>
        <w:t xml:space="preserve"> la operación se permite (el rol se lee de la base de datos en cada petición)</w:t>
      </w:r>
    </w:p>
    <w:p>
      <w:pPr>
        <w:pStyle w:val="Heading4"/>
      </w:pPr>
      <w:r>
        <w:rPr>
          <w:rFonts w:ascii="Calibri" w:cs="Calibri" w:eastAsia="Calibri" w:hAnsi="Calibri"/>
        </w:rPr>
        <w:t xml:space="preserve">Requisito ROL-03: Matriz de permisos</w:t>
      </w:r>
    </w:p>
    <w:p>
      <w:pPr>
        <w:spacing w:after="120"/>
      </w:pPr>
      <w:r>
        <w:rPr>
          <w:rFonts w:ascii="Calibri" w:cs="Calibri" w:eastAsia="Calibri" w:hAnsi="Calibri"/>
        </w:rPr>
        <w:t xml:space="preserve">El sistema DEBE aplicar la siguiente matriz. Una operación no permitida DEBE responder </w:t>
      </w:r>
      <w:r>
        <w:rPr>
          <w:rFonts w:ascii="Consolas" w:cs="Consolas" w:eastAsia="Consolas" w:hAnsi="Consolas"/>
          <w:color w:val="9A3412"/>
          <w:sz w:val="19"/>
          <w:szCs w:val="19"/>
        </w:rPr>
        <w:t xml:space="preserve">403</w:t>
      </w:r>
      <w:r>
        <w:rPr>
          <w:rFonts w:ascii="Calibri" w:cs="Calibri" w:eastAsia="Calibri" w:hAnsi="Calibri"/>
        </w:rPr>
        <w:t xml:space="preserve"> con código </w:t>
      </w:r>
      <w:r>
        <w:rPr>
          <w:rFonts w:ascii="Consolas" w:cs="Consolas" w:eastAsia="Consolas" w:hAnsi="Consolas"/>
          <w:color w:val="9A3412"/>
          <w:sz w:val="19"/>
          <w:szCs w:val="19"/>
        </w:rPr>
        <w:t xml:space="preserve">FORBIDDEN</w:t>
      </w:r>
      <w:r>
        <w:rPr>
          <w:rFonts w:ascii="Calibri" w:cs="Calibri" w:eastAsia="Calibri" w:hAnsi="Calibri"/>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560"/>
        <w:gridCol w:w="741"/>
        <w:gridCol w:w="1359"/>
        <w:gridCol w:w="1978"/>
      </w:tblGrid>
      <w:tr>
        <w:trPr>
          <w:tblHeader/>
        </w:trPr>
        <w:tc>
          <w:tcPr>
            <w:tcW w:type="dxa" w:w="5560"/>
            <w:tcBorders>
              <w:top w:val="single" w:color="C9D2DD" w:sz="4"/>
              <w:left w:val="single" w:color="C9D2DD" w:sz="4"/>
              <w:bottom w:val="single" w:color="C9D2DD" w:sz="4"/>
              <w:right w:val="single" w:color="C9D2DD" w:sz="4"/>
            </w:tcBorders>
            <w:shd w:fill="E0E8FD" w:color="auto" w:val="clear"/>
            <w:tcMar>
              <w:top w:type="dxa" w:w="60"/>
              <w:left w:type="dxa" w:w="90"/>
              <w:bottom w:type="dxa" w:w="60"/>
              <w:right w:type="dxa" w:w="90"/>
            </w:tcMar>
          </w:tcPr>
          <w:p>
            <w:r>
              <w:rPr>
                <w:rFonts w:ascii="Calibri" w:cs="Calibri" w:eastAsia="Calibri" w:hAnsi="Calibri"/>
                <w:b/>
                <w:bCs/>
                <w:sz w:val="18"/>
                <w:szCs w:val="18"/>
              </w:rPr>
              <w:t xml:space="preserve">Operación</w:t>
            </w:r>
          </w:p>
        </w:tc>
        <w:tc>
          <w:tcPr>
            <w:tcW w:type="dxa" w:w="741"/>
            <w:tcBorders>
              <w:top w:val="single" w:color="C9D2DD" w:sz="4"/>
              <w:left w:val="single" w:color="C9D2DD" w:sz="4"/>
              <w:bottom w:val="single" w:color="C9D2DD" w:sz="4"/>
              <w:right w:val="single" w:color="C9D2DD" w:sz="4"/>
            </w:tcBorders>
            <w:shd w:fill="E0E8FD" w:color="auto" w:val="clear"/>
            <w:tcMar>
              <w:top w:type="dxa" w:w="60"/>
              <w:left w:type="dxa" w:w="90"/>
              <w:bottom w:type="dxa" w:w="60"/>
              <w:right w:type="dxa" w:w="90"/>
            </w:tcMar>
          </w:tcPr>
          <w:p>
            <w:r>
              <w:rPr>
                <w:rFonts w:ascii="Calibri" w:cs="Calibri" w:eastAsia="Calibri" w:hAnsi="Calibri"/>
                <w:b/>
                <w:bCs/>
                <w:sz w:val="18"/>
                <w:szCs w:val="18"/>
              </w:rPr>
              <w:t xml:space="preserve">ADMIN</w:t>
            </w:r>
          </w:p>
        </w:tc>
        <w:tc>
          <w:tcPr>
            <w:tcW w:type="dxa" w:w="1359"/>
            <w:tcBorders>
              <w:top w:val="single" w:color="C9D2DD" w:sz="4"/>
              <w:left w:val="single" w:color="C9D2DD" w:sz="4"/>
              <w:bottom w:val="single" w:color="C9D2DD" w:sz="4"/>
              <w:right w:val="single" w:color="C9D2DD" w:sz="4"/>
            </w:tcBorders>
            <w:shd w:fill="E0E8FD" w:color="auto" w:val="clear"/>
            <w:tcMar>
              <w:top w:type="dxa" w:w="60"/>
              <w:left w:type="dxa" w:w="90"/>
              <w:bottom w:type="dxa" w:w="60"/>
              <w:right w:type="dxa" w:w="90"/>
            </w:tcMar>
          </w:tcPr>
          <w:p>
            <w:r>
              <w:rPr>
                <w:rFonts w:ascii="Calibri" w:cs="Calibri" w:eastAsia="Calibri" w:hAnsi="Calibri"/>
                <w:b/>
                <w:bCs/>
                <w:sz w:val="18"/>
                <w:szCs w:val="18"/>
              </w:rPr>
              <w:t xml:space="preserve">COORDINADOR</w:t>
            </w:r>
          </w:p>
        </w:tc>
        <w:tc>
          <w:tcPr>
            <w:tcW w:type="dxa" w:w="1978"/>
            <w:tcBorders>
              <w:top w:val="single" w:color="C9D2DD" w:sz="4"/>
              <w:left w:val="single" w:color="C9D2DD" w:sz="4"/>
              <w:bottom w:val="single" w:color="C9D2DD" w:sz="4"/>
              <w:right w:val="single" w:color="C9D2DD" w:sz="4"/>
            </w:tcBorders>
            <w:shd w:fill="E0E8FD" w:color="auto" w:val="clear"/>
            <w:tcMar>
              <w:top w:type="dxa" w:w="60"/>
              <w:left w:type="dxa" w:w="90"/>
              <w:bottom w:type="dxa" w:w="60"/>
              <w:right w:type="dxa" w:w="90"/>
            </w:tcMar>
          </w:tcPr>
          <w:p>
            <w:r>
              <w:rPr>
                <w:rFonts w:ascii="Calibri" w:cs="Calibri" w:eastAsia="Calibri" w:hAnsi="Calibri"/>
                <w:b/>
                <w:bCs/>
                <w:sz w:val="18"/>
                <w:szCs w:val="18"/>
              </w:rPr>
              <w:t xml:space="preserve">SOLICITANTE</w:t>
            </w:r>
          </w:p>
        </w:tc>
      </w:tr>
      <w:tr>
        <w:trPr>
          <w:tblHeader w:val="off"/>
        </w:trPr>
        <w:tc>
          <w:tcPr>
            <w:tcW w:type="dxa" w:w="5560"/>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Crear / editar / activar / inactivar espacios</w:t>
            </w:r>
          </w:p>
        </w:tc>
        <w:tc>
          <w:tcPr>
            <w:tcW w:type="dxa" w:w="741"/>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w:t>
            </w:r>
          </w:p>
        </w:tc>
        <w:tc>
          <w:tcPr>
            <w:tcW w:type="dxa" w:w="1359"/>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w:t>
            </w:r>
          </w:p>
        </w:tc>
        <w:tc>
          <w:tcPr>
            <w:tcW w:type="dxa" w:w="1978"/>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w:t>
            </w:r>
          </w:p>
        </w:tc>
      </w:tr>
      <w:tr>
        <w:trPr>
          <w:tblHeader w:val="off"/>
        </w:trPr>
        <w:tc>
          <w:tcPr>
            <w:tcW w:type="dxa" w:w="5560"/>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Consultar espacios y disponibilidad</w:t>
            </w:r>
          </w:p>
        </w:tc>
        <w:tc>
          <w:tcPr>
            <w:tcW w:type="dxa" w:w="741"/>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w:t>
            </w:r>
          </w:p>
        </w:tc>
        <w:tc>
          <w:tcPr>
            <w:tcW w:type="dxa" w:w="1359"/>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w:t>
            </w:r>
          </w:p>
        </w:tc>
        <w:tc>
          <w:tcPr>
            <w:tcW w:type="dxa" w:w="1978"/>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w:t>
            </w:r>
          </w:p>
        </w:tc>
      </w:tr>
      <w:tr>
        <w:trPr>
          <w:tblHeader w:val="off"/>
        </w:trPr>
        <w:tc>
          <w:tcPr>
            <w:tcW w:type="dxa" w:w="5560"/>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Administrar usuarios</w:t>
            </w:r>
          </w:p>
        </w:tc>
        <w:tc>
          <w:tcPr>
            <w:tcW w:type="dxa" w:w="741"/>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w:t>
            </w:r>
          </w:p>
        </w:tc>
        <w:tc>
          <w:tcPr>
            <w:tcW w:type="dxa" w:w="1359"/>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w:t>
            </w:r>
          </w:p>
        </w:tc>
        <w:tc>
          <w:tcPr>
            <w:tcW w:type="dxa" w:w="1978"/>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w:t>
            </w:r>
          </w:p>
        </w:tc>
      </w:tr>
      <w:tr>
        <w:trPr>
          <w:tblHeader w:val="off"/>
        </w:trPr>
        <w:tc>
          <w:tcPr>
            <w:tcW w:type="dxa" w:w="5560"/>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Crear solicitud de reserva</w:t>
            </w:r>
          </w:p>
        </w:tc>
        <w:tc>
          <w:tcPr>
            <w:tcW w:type="dxa" w:w="741"/>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w:t>
            </w:r>
          </w:p>
        </w:tc>
        <w:tc>
          <w:tcPr>
            <w:tcW w:type="dxa" w:w="1359"/>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w:t>
            </w:r>
          </w:p>
        </w:tc>
        <w:tc>
          <w:tcPr>
            <w:tcW w:type="dxa" w:w="1978"/>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w:t>
            </w:r>
          </w:p>
        </w:tc>
      </w:tr>
      <w:tr>
        <w:trPr>
          <w:tblHeader w:val="off"/>
        </w:trPr>
        <w:tc>
          <w:tcPr>
            <w:tcW w:type="dxa" w:w="5560"/>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Ver todas las reservas</w:t>
            </w:r>
          </w:p>
        </w:tc>
        <w:tc>
          <w:tcPr>
            <w:tcW w:type="dxa" w:w="741"/>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w:t>
            </w:r>
          </w:p>
        </w:tc>
        <w:tc>
          <w:tcPr>
            <w:tcW w:type="dxa" w:w="1359"/>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w:t>
            </w:r>
          </w:p>
        </w:tc>
        <w:tc>
          <w:tcPr>
            <w:tcW w:type="dxa" w:w="1978"/>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 (solo propias)</w:t>
            </w:r>
          </w:p>
        </w:tc>
      </w:tr>
      <w:tr>
        <w:trPr>
          <w:tblHeader w:val="off"/>
        </w:trPr>
        <w:tc>
          <w:tcPr>
            <w:tcW w:type="dxa" w:w="5560"/>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Aprobar / rechazar solicitudes</w:t>
            </w:r>
          </w:p>
        </w:tc>
        <w:tc>
          <w:tcPr>
            <w:tcW w:type="dxa" w:w="741"/>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w:t>
            </w:r>
          </w:p>
        </w:tc>
        <w:tc>
          <w:tcPr>
            <w:tcW w:type="dxa" w:w="1359"/>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w:t>
            </w:r>
          </w:p>
        </w:tc>
        <w:tc>
          <w:tcPr>
            <w:tcW w:type="dxa" w:w="1978"/>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w:t>
            </w:r>
          </w:p>
        </w:tc>
      </w:tr>
      <w:tr>
        <w:trPr>
          <w:tblHeader w:val="off"/>
        </w:trPr>
        <w:tc>
          <w:tcPr>
            <w:tcW w:type="dxa" w:w="5560"/>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Cancelar reserva propia</w:t>
            </w:r>
          </w:p>
        </w:tc>
        <w:tc>
          <w:tcPr>
            <w:tcW w:type="dxa" w:w="741"/>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w:t>
            </w:r>
          </w:p>
        </w:tc>
        <w:tc>
          <w:tcPr>
            <w:tcW w:type="dxa" w:w="1359"/>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w:t>
            </w:r>
          </w:p>
        </w:tc>
        <w:tc>
          <w:tcPr>
            <w:tcW w:type="dxa" w:w="1978"/>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w:t>
            </w:r>
          </w:p>
        </w:tc>
      </w:tr>
      <w:tr>
        <w:trPr>
          <w:tblHeader w:val="off"/>
        </w:trPr>
        <w:tc>
          <w:tcPr>
            <w:tcW w:type="dxa" w:w="5560"/>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Cancelar reserva de otro usuario</w:t>
            </w:r>
          </w:p>
        </w:tc>
        <w:tc>
          <w:tcPr>
            <w:tcW w:type="dxa" w:w="741"/>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w:t>
            </w:r>
          </w:p>
        </w:tc>
        <w:tc>
          <w:tcPr>
            <w:tcW w:type="dxa" w:w="1359"/>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w:t>
            </w:r>
          </w:p>
        </w:tc>
        <w:tc>
          <w:tcPr>
            <w:tcW w:type="dxa" w:w="1978"/>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w:t>
            </w:r>
          </w:p>
        </w:tc>
      </w:tr>
      <w:tr>
        <w:trPr>
          <w:tblHeader w:val="off"/>
        </w:trPr>
        <w:tc>
          <w:tcPr>
            <w:tcW w:type="dxa" w:w="5560"/>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Ver historial de una reserva</w:t>
            </w:r>
          </w:p>
        </w:tc>
        <w:tc>
          <w:tcPr>
            <w:tcW w:type="dxa" w:w="741"/>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w:t>
            </w:r>
          </w:p>
        </w:tc>
        <w:tc>
          <w:tcPr>
            <w:tcW w:type="dxa" w:w="1359"/>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w:t>
            </w:r>
          </w:p>
        </w:tc>
        <w:tc>
          <w:tcPr>
            <w:tcW w:type="dxa" w:w="1978"/>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solo propias</w:t>
            </w:r>
          </w:p>
        </w:tc>
      </w:tr>
    </w:tbl>
    <w:p>
      <w:pPr>
        <w:spacing w:after="60"/>
      </w:pPr>
    </w:p>
    <w:p>
      <w:pPr>
        <w:pStyle w:val="Heading5"/>
      </w:pPr>
      <w:r>
        <w:rPr>
          <w:rFonts w:ascii="Calibri" w:cs="Calibri" w:eastAsia="Calibri" w:hAnsi="Calibri"/>
        </w:rPr>
        <w:t xml:space="preserve">Escenario ROL-03-E1: Solicitante intenta aprobar</w:t>
      </w:r>
    </w:p>
    <w:p>
      <w:pPr>
        <w:pStyle w:val="ListParagraph"/>
        <w:numPr>
          <w:ilvl w:val="0"/>
          <w:numId w:val="55"/>
        </w:numPr>
        <w:spacing w:after="40"/>
      </w:pPr>
      <w:r>
        <w:rPr>
          <w:rFonts w:ascii="Calibri" w:cs="Calibri" w:eastAsia="Calibri" w:hAnsi="Calibri"/>
          <w:b/>
          <w:bCs/>
        </w:rPr>
        <w:t xml:space="preserve">DADO</w:t>
      </w:r>
      <w:r>
        <w:rPr>
          <w:rFonts w:ascii="Calibri" w:cs="Calibri" w:eastAsia="Calibri" w:hAnsi="Calibri"/>
        </w:rPr>
        <w:t xml:space="preserve"> un </w:t>
      </w:r>
      <w:r>
        <w:rPr>
          <w:rFonts w:ascii="Consolas" w:cs="Consolas" w:eastAsia="Consolas" w:hAnsi="Consolas"/>
          <w:color w:val="9A3412"/>
          <w:sz w:val="19"/>
          <w:szCs w:val="19"/>
        </w:rPr>
        <w:t xml:space="preserve">SOLICITANTE</w:t>
      </w:r>
      <w:r>
        <w:rPr>
          <w:rFonts w:ascii="Calibri" w:cs="Calibri" w:eastAsia="Calibri" w:hAnsi="Calibri"/>
        </w:rPr>
        <w:t xml:space="preserve"> autenticado y una solicitud pendiente</w:t>
      </w:r>
    </w:p>
    <w:p>
      <w:pPr>
        <w:pStyle w:val="ListParagraph"/>
        <w:numPr>
          <w:ilvl w:val="0"/>
          <w:numId w:val="55"/>
        </w:numPr>
        <w:spacing w:after="40"/>
      </w:pPr>
      <w:r>
        <w:rPr>
          <w:rFonts w:ascii="Calibri" w:cs="Calibri" w:eastAsia="Calibri" w:hAnsi="Calibri"/>
          <w:b/>
          <w:bCs/>
        </w:rPr>
        <w:t xml:space="preserve">CUANDO</w:t>
      </w:r>
      <w:r>
        <w:rPr>
          <w:rFonts w:ascii="Calibri" w:cs="Calibri" w:eastAsia="Calibri" w:hAnsi="Calibri"/>
        </w:rPr>
        <w:t xml:space="preserve"> intenta aprobarla</w:t>
      </w:r>
    </w:p>
    <w:p>
      <w:pPr>
        <w:pStyle w:val="ListParagraph"/>
        <w:numPr>
          <w:ilvl w:val="0"/>
          <w:numId w:val="55"/>
        </w:numPr>
        <w:spacing w:after="40"/>
      </w:pPr>
      <w:r>
        <w:rPr>
          <w:rFonts w:ascii="Calibri" w:cs="Calibri" w:eastAsia="Calibri" w:hAnsi="Calibri"/>
          <w:b/>
          <w:bCs/>
        </w:rPr>
        <w:t xml:space="preserve">ENTONCES</w:t>
      </w:r>
      <w:r>
        <w:rPr>
          <w:rFonts w:ascii="Calibri" w:cs="Calibri" w:eastAsia="Calibri" w:hAnsi="Calibri"/>
        </w:rPr>
        <w:t xml:space="preserve"> recibe </w:t>
      </w:r>
      <w:r>
        <w:rPr>
          <w:rFonts w:ascii="Consolas" w:cs="Consolas" w:eastAsia="Consolas" w:hAnsi="Consolas"/>
          <w:color w:val="9A3412"/>
          <w:sz w:val="19"/>
          <w:szCs w:val="19"/>
        </w:rPr>
        <w:t xml:space="preserve">403</w:t>
      </w:r>
    </w:p>
    <w:p>
      <w:pPr>
        <w:pStyle w:val="Heading5"/>
      </w:pPr>
      <w:r>
        <w:rPr>
          <w:rFonts w:ascii="Calibri" w:cs="Calibri" w:eastAsia="Calibri" w:hAnsi="Calibri"/>
        </w:rPr>
        <w:t xml:space="preserve">Escenario ROL-03-E2: Coordinador intenta crear espacio</w:t>
      </w:r>
    </w:p>
    <w:p>
      <w:pPr>
        <w:pStyle w:val="ListParagraph"/>
        <w:numPr>
          <w:ilvl w:val="0"/>
          <w:numId w:val="56"/>
        </w:numPr>
        <w:spacing w:after="40"/>
      </w:pPr>
      <w:r>
        <w:rPr>
          <w:rFonts w:ascii="Calibri" w:cs="Calibri" w:eastAsia="Calibri" w:hAnsi="Calibri"/>
          <w:b/>
          <w:bCs/>
        </w:rPr>
        <w:t xml:space="preserve">DADO</w:t>
      </w:r>
      <w:r>
        <w:rPr>
          <w:rFonts w:ascii="Calibri" w:cs="Calibri" w:eastAsia="Calibri" w:hAnsi="Calibri"/>
        </w:rPr>
        <w:t xml:space="preserve"> un </w:t>
      </w:r>
      <w:r>
        <w:rPr>
          <w:rFonts w:ascii="Consolas" w:cs="Consolas" w:eastAsia="Consolas" w:hAnsi="Consolas"/>
          <w:color w:val="9A3412"/>
          <w:sz w:val="19"/>
          <w:szCs w:val="19"/>
        </w:rPr>
        <w:t xml:space="preserve">COORDINADOR</w:t>
      </w:r>
      <w:r>
        <w:rPr>
          <w:rFonts w:ascii="Calibri" w:cs="Calibri" w:eastAsia="Calibri" w:hAnsi="Calibri"/>
        </w:rPr>
        <w:t xml:space="preserve"> autenticado</w:t>
      </w:r>
    </w:p>
    <w:p>
      <w:pPr>
        <w:pStyle w:val="ListParagraph"/>
        <w:numPr>
          <w:ilvl w:val="0"/>
          <w:numId w:val="56"/>
        </w:numPr>
        <w:spacing w:after="40"/>
      </w:pPr>
      <w:r>
        <w:rPr>
          <w:rFonts w:ascii="Calibri" w:cs="Calibri" w:eastAsia="Calibri" w:hAnsi="Calibri"/>
          <w:b/>
          <w:bCs/>
        </w:rPr>
        <w:t xml:space="preserve">CUANDO</w:t>
      </w:r>
      <w:r>
        <w:rPr>
          <w:rFonts w:ascii="Calibri" w:cs="Calibri" w:eastAsia="Calibri" w:hAnsi="Calibri"/>
        </w:rPr>
        <w:t xml:space="preserve"> intenta crear un espacio</w:t>
      </w:r>
    </w:p>
    <w:p>
      <w:pPr>
        <w:pStyle w:val="ListParagraph"/>
        <w:numPr>
          <w:ilvl w:val="0"/>
          <w:numId w:val="56"/>
        </w:numPr>
        <w:spacing w:after="40"/>
      </w:pPr>
      <w:r>
        <w:rPr>
          <w:rFonts w:ascii="Calibri" w:cs="Calibri" w:eastAsia="Calibri" w:hAnsi="Calibri"/>
          <w:b/>
          <w:bCs/>
        </w:rPr>
        <w:t xml:space="preserve">ENTONCES</w:t>
      </w:r>
      <w:r>
        <w:rPr>
          <w:rFonts w:ascii="Calibri" w:cs="Calibri" w:eastAsia="Calibri" w:hAnsi="Calibri"/>
        </w:rPr>
        <w:t xml:space="preserve"> recibe </w:t>
      </w:r>
      <w:r>
        <w:rPr>
          <w:rFonts w:ascii="Consolas" w:cs="Consolas" w:eastAsia="Consolas" w:hAnsi="Consolas"/>
          <w:color w:val="9A3412"/>
          <w:sz w:val="19"/>
          <w:szCs w:val="19"/>
        </w:rPr>
        <w:t xml:space="preserve">403</w:t>
      </w:r>
    </w:p>
    <w:p>
      <w:pPr>
        <w:pStyle w:val="Heading4"/>
      </w:pPr>
      <w:r>
        <w:rPr>
          <w:rFonts w:ascii="Calibri" w:cs="Calibri" w:eastAsia="Calibri" w:hAnsi="Calibri"/>
        </w:rPr>
        <w:t xml:space="preserve">Requisito ROL-04: Propiedad de las reservas</w:t>
      </w:r>
    </w:p>
    <w:p>
      <w:pPr>
        <w:spacing w:after="120"/>
      </w:pPr>
      <w:r>
        <w:rPr>
          <w:rFonts w:ascii="Calibri" w:cs="Calibri" w:eastAsia="Calibri" w:hAnsi="Calibri"/>
        </w:rPr>
        <w:t xml:space="preserve">Un </w:t>
      </w:r>
      <w:r>
        <w:rPr>
          <w:rFonts w:ascii="Consolas" w:cs="Consolas" w:eastAsia="Consolas" w:hAnsi="Consolas"/>
          <w:color w:val="9A3412"/>
          <w:sz w:val="19"/>
          <w:szCs w:val="19"/>
        </w:rPr>
        <w:t xml:space="preserve">SOLICITANTE</w:t>
      </w:r>
      <w:r>
        <w:rPr>
          <w:rFonts w:ascii="Calibri" w:cs="Calibri" w:eastAsia="Calibri" w:hAnsi="Calibri"/>
        </w:rPr>
        <w:t xml:space="preserve"> DEBE ver, consultar y cancelar únicamente sus propias reservas.</w:t>
      </w:r>
    </w:p>
    <w:p>
      <w:pPr>
        <w:pStyle w:val="Heading5"/>
      </w:pPr>
      <w:r>
        <w:rPr>
          <w:rFonts w:ascii="Calibri" w:cs="Calibri" w:eastAsia="Calibri" w:hAnsi="Calibri"/>
        </w:rPr>
        <w:t xml:space="preserve">Escenario ROL-04-E1: Acceso a reserva ajena</w:t>
      </w:r>
    </w:p>
    <w:p>
      <w:pPr>
        <w:pStyle w:val="ListParagraph"/>
        <w:numPr>
          <w:ilvl w:val="0"/>
          <w:numId w:val="57"/>
        </w:numPr>
        <w:spacing w:after="40"/>
      </w:pPr>
      <w:r>
        <w:rPr>
          <w:rFonts w:ascii="Calibri" w:cs="Calibri" w:eastAsia="Calibri" w:hAnsi="Calibri"/>
          <w:b/>
          <w:bCs/>
        </w:rPr>
        <w:t xml:space="preserve">DADO</w:t>
      </w:r>
      <w:r>
        <w:rPr>
          <w:rFonts w:ascii="Calibri" w:cs="Calibri" w:eastAsia="Calibri" w:hAnsi="Calibri"/>
        </w:rPr>
        <w:t xml:space="preserve"> una reserva del solicitante A</w:t>
      </w:r>
    </w:p>
    <w:p>
      <w:pPr>
        <w:pStyle w:val="ListParagraph"/>
        <w:numPr>
          <w:ilvl w:val="0"/>
          <w:numId w:val="57"/>
        </w:numPr>
        <w:spacing w:after="40"/>
      </w:pPr>
      <w:r>
        <w:rPr>
          <w:rFonts w:ascii="Calibri" w:cs="Calibri" w:eastAsia="Calibri" w:hAnsi="Calibri"/>
          <w:b/>
          <w:bCs/>
        </w:rPr>
        <w:t xml:space="preserve">CUANDO</w:t>
      </w:r>
      <w:r>
        <w:rPr>
          <w:rFonts w:ascii="Calibri" w:cs="Calibri" w:eastAsia="Calibri" w:hAnsi="Calibri"/>
        </w:rPr>
        <w:t xml:space="preserve"> el solicitante B consulta su detalle</w:t>
      </w:r>
    </w:p>
    <w:p>
      <w:pPr>
        <w:pStyle w:val="ListParagraph"/>
        <w:numPr>
          <w:ilvl w:val="0"/>
          <w:numId w:val="57"/>
        </w:numPr>
        <w:spacing w:after="40"/>
      </w:pPr>
      <w:r>
        <w:rPr>
          <w:rFonts w:ascii="Calibri" w:cs="Calibri" w:eastAsia="Calibri" w:hAnsi="Calibri"/>
          <w:b/>
          <w:bCs/>
        </w:rPr>
        <w:t xml:space="preserve">ENTONCES</w:t>
      </w:r>
      <w:r>
        <w:rPr>
          <w:rFonts w:ascii="Calibri" w:cs="Calibri" w:eastAsia="Calibri" w:hAnsi="Calibri"/>
        </w:rPr>
        <w:t xml:space="preserve"> recibe </w:t>
      </w:r>
      <w:r>
        <w:rPr>
          <w:rFonts w:ascii="Consolas" w:cs="Consolas" w:eastAsia="Consolas" w:hAnsi="Consolas"/>
          <w:color w:val="9A3412"/>
          <w:sz w:val="19"/>
          <w:szCs w:val="19"/>
        </w:rPr>
        <w:t xml:space="preserve">403</w:t>
      </w:r>
    </w:p>
    <w:p>
      <w:pPr>
        <w:pStyle w:val="Heading5"/>
      </w:pPr>
      <w:r>
        <w:rPr>
          <w:rFonts w:ascii="Calibri" w:cs="Calibri" w:eastAsia="Calibri" w:hAnsi="Calibri"/>
        </w:rPr>
        <w:t xml:space="preserve">Escenario ROL-04-E2: Listado filtrado por propietario</w:t>
      </w:r>
    </w:p>
    <w:p>
      <w:pPr>
        <w:pStyle w:val="ListParagraph"/>
        <w:numPr>
          <w:ilvl w:val="0"/>
          <w:numId w:val="58"/>
        </w:numPr>
        <w:spacing w:after="40"/>
      </w:pPr>
      <w:r>
        <w:rPr>
          <w:rFonts w:ascii="Calibri" w:cs="Calibri" w:eastAsia="Calibri" w:hAnsi="Calibri"/>
          <w:b/>
          <w:bCs/>
        </w:rPr>
        <w:t xml:space="preserve">DADO</w:t>
      </w:r>
      <w:r>
        <w:rPr>
          <w:rFonts w:ascii="Calibri" w:cs="Calibri" w:eastAsia="Calibri" w:hAnsi="Calibri"/>
        </w:rPr>
        <w:t xml:space="preserve"> reservas de varios usuarios</w:t>
      </w:r>
    </w:p>
    <w:p>
      <w:pPr>
        <w:pStyle w:val="ListParagraph"/>
        <w:numPr>
          <w:ilvl w:val="0"/>
          <w:numId w:val="58"/>
        </w:numPr>
        <w:spacing w:after="40"/>
      </w:pPr>
      <w:r>
        <w:rPr>
          <w:rFonts w:ascii="Calibri" w:cs="Calibri" w:eastAsia="Calibri" w:hAnsi="Calibri"/>
          <w:b/>
          <w:bCs/>
        </w:rPr>
        <w:t xml:space="preserve">CUANDO</w:t>
      </w:r>
      <w:r>
        <w:rPr>
          <w:rFonts w:ascii="Calibri" w:cs="Calibri" w:eastAsia="Calibri" w:hAnsi="Calibri"/>
        </w:rPr>
        <w:t xml:space="preserve"> un </w:t>
      </w:r>
      <w:r>
        <w:rPr>
          <w:rFonts w:ascii="Consolas" w:cs="Consolas" w:eastAsia="Consolas" w:hAnsi="Consolas"/>
          <w:color w:val="9A3412"/>
          <w:sz w:val="19"/>
          <w:szCs w:val="19"/>
        </w:rPr>
        <w:t xml:space="preserve">SOLICITANTE</w:t>
      </w:r>
      <w:r>
        <w:rPr>
          <w:rFonts w:ascii="Calibri" w:cs="Calibri" w:eastAsia="Calibri" w:hAnsi="Calibri"/>
        </w:rPr>
        <w:t xml:space="preserve"> consulta </w:t>
      </w:r>
      <w:r>
        <w:rPr>
          <w:rFonts w:ascii="Consolas" w:cs="Consolas" w:eastAsia="Consolas" w:hAnsi="Consolas"/>
          <w:color w:val="9A3412"/>
          <w:sz w:val="19"/>
          <w:szCs w:val="19"/>
        </w:rPr>
        <w:t xml:space="preserve">GET /reservations</w:t>
      </w:r>
    </w:p>
    <w:p>
      <w:pPr>
        <w:pStyle w:val="ListParagraph"/>
        <w:numPr>
          <w:ilvl w:val="0"/>
          <w:numId w:val="58"/>
        </w:numPr>
        <w:spacing w:after="40"/>
      </w:pPr>
      <w:r>
        <w:rPr>
          <w:rFonts w:ascii="Calibri" w:cs="Calibri" w:eastAsia="Calibri" w:hAnsi="Calibri"/>
          <w:b/>
          <w:bCs/>
        </w:rPr>
        <w:t xml:space="preserve">ENTONCES</w:t>
      </w:r>
      <w:r>
        <w:rPr>
          <w:rFonts w:ascii="Calibri" w:cs="Calibri" w:eastAsia="Calibri" w:hAnsi="Calibri"/>
        </w:rPr>
        <w:t xml:space="preserve"> solo recibe sus propias reservas</w:t>
      </w:r>
    </w:p>
    <w:p>
      <w:pPr>
        <w:pStyle w:val="Heading3"/>
      </w:pPr>
      <w:r>
        <w:rPr>
          <w:rFonts w:ascii="Calibri" w:cs="Calibri" w:eastAsia="Calibri" w:hAnsi="Calibri"/>
        </w:rPr>
        <w:t xml:space="preserve">Restricciones</w:t>
      </w:r>
    </w:p>
    <w:p>
      <w:pPr>
        <w:pStyle w:val="ListParagraph"/>
        <w:numPr>
          <w:ilvl w:val="0"/>
          <w:numId w:val="59"/>
        </w:numPr>
        <w:spacing w:after="40"/>
      </w:pPr>
      <w:r>
        <w:rPr>
          <w:rFonts w:ascii="Calibri" w:cs="Calibri" w:eastAsia="Calibri" w:hAnsi="Calibri"/>
        </w:rPr>
        <w:t xml:space="preserve">Las reglas de autorización se aplican en el backend; el frontend solo oculta opciones.</w:t>
      </w:r>
    </w:p>
    <w:p>
      <w:pPr>
        <w:pStyle w:val="Heading2"/>
      </w:pPr>
      <w:bookmarkStart w:name="_Toc17" w:id="17"/>
      <w:r>
        <w:rPr>
          <w:rFonts w:ascii="Calibri" w:cs="Calibri" w:eastAsia="Calibri" w:hAnsi="Calibri"/>
        </w:rPr>
        <w:t xml:space="preserve">2.6 Creación de solicitudes de reserva</w:t>
      </w:r>
      <w:bookmarkEnd w:id="17"/>
    </w:p>
    <w:p>
      <w:pPr>
        <w:pStyle w:val="Heading3"/>
      </w:pPr>
      <w:r>
        <w:rPr>
          <w:rFonts w:ascii="Calibri" w:cs="Calibri" w:eastAsia="Calibri" w:hAnsi="Calibri"/>
        </w:rPr>
        <w:t xml:space="preserve">Propósito</w:t>
      </w:r>
    </w:p>
    <w:p>
      <w:pPr>
        <w:spacing w:after="120"/>
      </w:pPr>
      <w:r>
        <w:rPr>
          <w:rFonts w:ascii="Calibri" w:cs="Calibri" w:eastAsia="Calibri" w:hAnsi="Calibri"/>
        </w:rPr>
        <w:t xml:space="preserve">Ofrecer un canal único y estructurado para solicitar espacios (problema P1 del plan).</w:t>
      </w:r>
    </w:p>
    <w:p>
      <w:pPr>
        <w:pStyle w:val="Heading3"/>
      </w:pPr>
      <w:r>
        <w:rPr>
          <w:rFonts w:ascii="Calibri" w:cs="Calibri" w:eastAsia="Calibri" w:hAnsi="Calibri"/>
        </w:rPr>
        <w:t xml:space="preserve">Requisitos</w:t>
      </w:r>
    </w:p>
    <w:p>
      <w:pPr>
        <w:pStyle w:val="Heading4"/>
      </w:pPr>
      <w:r>
        <w:rPr>
          <w:rFonts w:ascii="Calibri" w:cs="Calibri" w:eastAsia="Calibri" w:hAnsi="Calibri"/>
        </w:rPr>
        <w:t xml:space="preserve">Requisito RES-01: Crear solicitud</w:t>
      </w:r>
    </w:p>
    <w:p>
      <w:pPr>
        <w:spacing w:after="120"/>
      </w:pPr>
      <w:r>
        <w:rPr>
          <w:rFonts w:ascii="Calibri" w:cs="Calibri" w:eastAsia="Calibri" w:hAnsi="Calibri"/>
        </w:rPr>
        <w:t xml:space="preserve">El sistema DEBE permitir a cualquier usuario autenticado crear una solicitud con </w:t>
      </w:r>
      <w:r>
        <w:rPr>
          <w:rFonts w:ascii="Consolas" w:cs="Consolas" w:eastAsia="Consolas" w:hAnsi="Consolas"/>
          <w:color w:val="9A3412"/>
          <w:sz w:val="19"/>
          <w:szCs w:val="19"/>
        </w:rPr>
        <w:t xml:space="preserve">spaceId</w:t>
      </w:r>
      <w:r>
        <w:rPr>
          <w:rFonts w:ascii="Calibri" w:cs="Calibri" w:eastAsia="Calibri" w:hAnsi="Calibri"/>
        </w:rPr>
        <w:t xml:space="preserve">, </w:t>
      </w:r>
      <w:r>
        <w:rPr>
          <w:rFonts w:ascii="Consolas" w:cs="Consolas" w:eastAsia="Consolas" w:hAnsi="Consolas"/>
          <w:color w:val="9A3412"/>
          <w:sz w:val="19"/>
          <w:szCs w:val="19"/>
        </w:rPr>
        <w:t xml:space="preserve">date</w:t>
      </w:r>
      <w:r>
        <w:rPr>
          <w:rFonts w:ascii="Calibri" w:cs="Calibri" w:eastAsia="Calibri" w:hAnsi="Calibri"/>
        </w:rPr>
        <w:t xml:space="preserve">, </w:t>
      </w:r>
      <w:r>
        <w:rPr>
          <w:rFonts w:ascii="Consolas" w:cs="Consolas" w:eastAsia="Consolas" w:hAnsi="Consolas"/>
          <w:color w:val="9A3412"/>
          <w:sz w:val="19"/>
          <w:szCs w:val="19"/>
        </w:rPr>
        <w:t xml:space="preserve">startTime</w:t>
      </w:r>
      <w:r>
        <w:rPr>
          <w:rFonts w:ascii="Calibri" w:cs="Calibri" w:eastAsia="Calibri" w:hAnsi="Calibri"/>
        </w:rPr>
        <w:t xml:space="preserve">, </w:t>
      </w:r>
      <w:r>
        <w:rPr>
          <w:rFonts w:ascii="Consolas" w:cs="Consolas" w:eastAsia="Consolas" w:hAnsi="Consolas"/>
          <w:color w:val="9A3412"/>
          <w:sz w:val="19"/>
          <w:szCs w:val="19"/>
        </w:rPr>
        <w:t xml:space="preserve">endTime</w:t>
      </w:r>
      <w:r>
        <w:rPr>
          <w:rFonts w:ascii="Calibri" w:cs="Calibri" w:eastAsia="Calibri" w:hAnsi="Calibri"/>
        </w:rPr>
        <w:t xml:space="preserve">, </w:t>
      </w:r>
      <w:r>
        <w:rPr>
          <w:rFonts w:ascii="Consolas" w:cs="Consolas" w:eastAsia="Consolas" w:hAnsi="Consolas"/>
          <w:color w:val="9A3412"/>
          <w:sz w:val="19"/>
          <w:szCs w:val="19"/>
        </w:rPr>
        <w:t xml:space="preserve">purpose</w:t>
      </w:r>
      <w:r>
        <w:rPr>
          <w:rFonts w:ascii="Calibri" w:cs="Calibri" w:eastAsia="Calibri" w:hAnsi="Calibri"/>
        </w:rPr>
        <w:t xml:space="preserve"> (5–300 caracteres) y </w:t>
      </w:r>
      <w:r>
        <w:rPr>
          <w:rFonts w:ascii="Consolas" w:cs="Consolas" w:eastAsia="Consolas" w:hAnsi="Consolas"/>
          <w:color w:val="9A3412"/>
          <w:sz w:val="19"/>
          <w:szCs w:val="19"/>
        </w:rPr>
        <w:t xml:space="preserve">attendees</w:t>
      </w:r>
      <w:r>
        <w:rPr>
          <w:rFonts w:ascii="Calibri" w:cs="Calibri" w:eastAsia="Calibri" w:hAnsi="Calibri"/>
        </w:rPr>
        <w:t xml:space="preserve"> (entero ≥ 1). La solicitud DEBE crearse en estado </w:t>
      </w:r>
      <w:r>
        <w:rPr>
          <w:rFonts w:ascii="Consolas" w:cs="Consolas" w:eastAsia="Consolas" w:hAnsi="Consolas"/>
          <w:color w:val="9A3412"/>
          <w:sz w:val="19"/>
          <w:szCs w:val="19"/>
        </w:rPr>
        <w:t xml:space="preserve">PENDIENTE</w:t>
      </w:r>
      <w:r>
        <w:rPr>
          <w:rFonts w:ascii="Calibri" w:cs="Calibri" w:eastAsia="Calibri" w:hAnsi="Calibri"/>
        </w:rPr>
        <w:t xml:space="preserve">, asociada al usuario autenticado, y DEBE registrar una entrada de historial.</w:t>
      </w:r>
    </w:p>
    <w:p>
      <w:pPr>
        <w:pStyle w:val="Heading5"/>
      </w:pPr>
      <w:r>
        <w:rPr>
          <w:rFonts w:ascii="Calibri" w:cs="Calibri" w:eastAsia="Calibri" w:hAnsi="Calibri"/>
        </w:rPr>
        <w:t xml:space="preserve">Escenario RES-01-E1: Solicitud exitosa</w:t>
      </w:r>
    </w:p>
    <w:p>
      <w:pPr>
        <w:pStyle w:val="ListParagraph"/>
        <w:numPr>
          <w:ilvl w:val="0"/>
          <w:numId w:val="60"/>
        </w:numPr>
        <w:spacing w:after="40"/>
      </w:pPr>
      <w:r>
        <w:rPr>
          <w:rFonts w:ascii="Calibri" w:cs="Calibri" w:eastAsia="Calibri" w:hAnsi="Calibri"/>
          <w:b/>
          <w:bCs/>
        </w:rPr>
        <w:t xml:space="preserve">DADO</w:t>
      </w:r>
      <w:r>
        <w:rPr>
          <w:rFonts w:ascii="Calibri" w:cs="Calibri" w:eastAsia="Calibri" w:hAnsi="Calibri"/>
        </w:rPr>
        <w:t xml:space="preserve"> un usuario autenticado y un espacio activo libre el </w:t>
      </w:r>
      <w:r>
        <w:rPr>
          <w:rFonts w:ascii="Consolas" w:cs="Consolas" w:eastAsia="Consolas" w:hAnsi="Consolas"/>
          <w:color w:val="9A3412"/>
          <w:sz w:val="19"/>
          <w:szCs w:val="19"/>
        </w:rPr>
        <w:t xml:space="preserve">2030-05-10</w:t>
      </w:r>
      <w:r>
        <w:rPr>
          <w:rFonts w:ascii="Calibri" w:cs="Calibri" w:eastAsia="Calibri" w:hAnsi="Calibri"/>
        </w:rPr>
        <w:t xml:space="preserve"> de 08:00 a 10:00</w:t>
      </w:r>
    </w:p>
    <w:p>
      <w:pPr>
        <w:pStyle w:val="ListParagraph"/>
        <w:numPr>
          <w:ilvl w:val="0"/>
          <w:numId w:val="60"/>
        </w:numPr>
        <w:spacing w:after="40"/>
      </w:pPr>
      <w:r>
        <w:rPr>
          <w:rFonts w:ascii="Calibri" w:cs="Calibri" w:eastAsia="Calibri" w:hAnsi="Calibri"/>
          <w:b/>
          <w:bCs/>
        </w:rPr>
        <w:t xml:space="preserve">CUANDO</w:t>
      </w:r>
      <w:r>
        <w:rPr>
          <w:rFonts w:ascii="Calibri" w:cs="Calibri" w:eastAsia="Calibri" w:hAnsi="Calibri"/>
        </w:rPr>
        <w:t xml:space="preserve"> solicita ese espacio en esa franja</w:t>
      </w:r>
    </w:p>
    <w:p>
      <w:pPr>
        <w:pStyle w:val="ListParagraph"/>
        <w:numPr>
          <w:ilvl w:val="0"/>
          <w:numId w:val="60"/>
        </w:numPr>
        <w:spacing w:after="40"/>
      </w:pPr>
      <w:r>
        <w:rPr>
          <w:rFonts w:ascii="Calibri" w:cs="Calibri" w:eastAsia="Calibri" w:hAnsi="Calibri"/>
          <w:b/>
          <w:bCs/>
        </w:rPr>
        <w:t xml:space="preserve">ENTONCES</w:t>
      </w:r>
      <w:r>
        <w:rPr>
          <w:rFonts w:ascii="Calibri" w:cs="Calibri" w:eastAsia="Calibri" w:hAnsi="Calibri"/>
        </w:rPr>
        <w:t xml:space="preserve"> recibe </w:t>
      </w:r>
      <w:r>
        <w:rPr>
          <w:rFonts w:ascii="Consolas" w:cs="Consolas" w:eastAsia="Consolas" w:hAnsi="Consolas"/>
          <w:color w:val="9A3412"/>
          <w:sz w:val="19"/>
          <w:szCs w:val="19"/>
        </w:rPr>
        <w:t xml:space="preserve">201</w:t>
      </w:r>
      <w:r>
        <w:rPr>
          <w:rFonts w:ascii="Calibri" w:cs="Calibri" w:eastAsia="Calibri" w:hAnsi="Calibri"/>
        </w:rPr>
        <w:t xml:space="preserve"> con la reserva en estado </w:t>
      </w:r>
      <w:r>
        <w:rPr>
          <w:rFonts w:ascii="Consolas" w:cs="Consolas" w:eastAsia="Consolas" w:hAnsi="Consolas"/>
          <w:color w:val="9A3412"/>
          <w:sz w:val="19"/>
          <w:szCs w:val="19"/>
        </w:rPr>
        <w:t xml:space="preserve">PENDIENTE</w:t>
      </w:r>
      <w:r>
        <w:rPr>
          <w:rFonts w:ascii="Calibri" w:cs="Calibri" w:eastAsia="Calibri" w:hAnsi="Calibri"/>
        </w:rPr>
        <w:t xml:space="preserve"> y su </w:t>
      </w:r>
      <w:r>
        <w:rPr>
          <w:rFonts w:ascii="Consolas" w:cs="Consolas" w:eastAsia="Consolas" w:hAnsi="Consolas"/>
          <w:color w:val="9A3412"/>
          <w:sz w:val="19"/>
          <w:szCs w:val="19"/>
        </w:rPr>
        <w:t xml:space="preserve">userId</w:t>
      </w:r>
    </w:p>
    <w:p>
      <w:pPr>
        <w:pStyle w:val="Heading5"/>
      </w:pPr>
      <w:r>
        <w:rPr>
          <w:rFonts w:ascii="Calibri" w:cs="Calibri" w:eastAsia="Calibri" w:hAnsi="Calibri"/>
        </w:rPr>
        <w:t xml:space="preserve">Escenario RES-01-E2: Datos faltantes</w:t>
      </w:r>
    </w:p>
    <w:p>
      <w:pPr>
        <w:pStyle w:val="ListParagraph"/>
        <w:numPr>
          <w:ilvl w:val="0"/>
          <w:numId w:val="61"/>
        </w:numPr>
        <w:spacing w:after="40"/>
      </w:pPr>
      <w:r>
        <w:rPr>
          <w:rFonts w:ascii="Calibri" w:cs="Calibri" w:eastAsia="Calibri" w:hAnsi="Calibri"/>
          <w:b/>
          <w:bCs/>
        </w:rPr>
        <w:t xml:space="preserve">CUANDO</w:t>
      </w:r>
      <w:r>
        <w:rPr>
          <w:rFonts w:ascii="Calibri" w:cs="Calibri" w:eastAsia="Calibri" w:hAnsi="Calibri"/>
        </w:rPr>
        <w:t xml:space="preserve"> envía una solicitud sin </w:t>
      </w:r>
      <w:r>
        <w:rPr>
          <w:rFonts w:ascii="Consolas" w:cs="Consolas" w:eastAsia="Consolas" w:hAnsi="Consolas"/>
          <w:color w:val="9A3412"/>
          <w:sz w:val="19"/>
          <w:szCs w:val="19"/>
        </w:rPr>
        <w:t xml:space="preserve">purpose</w:t>
      </w:r>
    </w:p>
    <w:p>
      <w:pPr>
        <w:pStyle w:val="ListParagraph"/>
        <w:numPr>
          <w:ilvl w:val="0"/>
          <w:numId w:val="61"/>
        </w:numPr>
        <w:spacing w:after="40"/>
      </w:pPr>
      <w:r>
        <w:rPr>
          <w:rFonts w:ascii="Calibri" w:cs="Calibri" w:eastAsia="Calibri" w:hAnsi="Calibri"/>
          <w:b/>
          <w:bCs/>
        </w:rPr>
        <w:t xml:space="preserve">ENTONCES</w:t>
      </w:r>
      <w:r>
        <w:rPr>
          <w:rFonts w:ascii="Calibri" w:cs="Calibri" w:eastAsia="Calibri" w:hAnsi="Calibri"/>
        </w:rPr>
        <w:t xml:space="preserve"> recibe </w:t>
      </w:r>
      <w:r>
        <w:rPr>
          <w:rFonts w:ascii="Consolas" w:cs="Consolas" w:eastAsia="Consolas" w:hAnsi="Consolas"/>
          <w:color w:val="9A3412"/>
          <w:sz w:val="19"/>
          <w:szCs w:val="19"/>
        </w:rPr>
        <w:t xml:space="preserve">400</w:t>
      </w:r>
      <w:r>
        <w:rPr>
          <w:rFonts w:ascii="Calibri" w:cs="Calibri" w:eastAsia="Calibri" w:hAnsi="Calibri"/>
        </w:rPr>
        <w:t xml:space="preserve"> con código </w:t>
      </w:r>
      <w:r>
        <w:rPr>
          <w:rFonts w:ascii="Consolas" w:cs="Consolas" w:eastAsia="Consolas" w:hAnsi="Consolas"/>
          <w:color w:val="9A3412"/>
          <w:sz w:val="19"/>
          <w:szCs w:val="19"/>
        </w:rPr>
        <w:t xml:space="preserve">VALIDATION_ERROR</w:t>
      </w:r>
    </w:p>
    <w:p>
      <w:pPr>
        <w:pStyle w:val="Heading5"/>
      </w:pPr>
      <w:r>
        <w:rPr>
          <w:rFonts w:ascii="Calibri" w:cs="Calibri" w:eastAsia="Calibri" w:hAnsi="Calibri"/>
        </w:rPr>
        <w:t xml:space="preserve">Escenario RES-01-E3: Espacio inexistente</w:t>
      </w:r>
    </w:p>
    <w:p>
      <w:pPr>
        <w:pStyle w:val="ListParagraph"/>
        <w:numPr>
          <w:ilvl w:val="0"/>
          <w:numId w:val="62"/>
        </w:numPr>
        <w:spacing w:after="40"/>
      </w:pPr>
      <w:r>
        <w:rPr>
          <w:rFonts w:ascii="Calibri" w:cs="Calibri" w:eastAsia="Calibri" w:hAnsi="Calibri"/>
          <w:b/>
          <w:bCs/>
        </w:rPr>
        <w:t xml:space="preserve">CUANDO</w:t>
      </w:r>
      <w:r>
        <w:rPr>
          <w:rFonts w:ascii="Calibri" w:cs="Calibri" w:eastAsia="Calibri" w:hAnsi="Calibri"/>
        </w:rPr>
        <w:t xml:space="preserve"> solicita un </w:t>
      </w:r>
      <w:r>
        <w:rPr>
          <w:rFonts w:ascii="Consolas" w:cs="Consolas" w:eastAsia="Consolas" w:hAnsi="Consolas"/>
          <w:color w:val="9A3412"/>
          <w:sz w:val="19"/>
          <w:szCs w:val="19"/>
        </w:rPr>
        <w:t xml:space="preserve">spaceId</w:t>
      </w:r>
      <w:r>
        <w:rPr>
          <w:rFonts w:ascii="Calibri" w:cs="Calibri" w:eastAsia="Calibri" w:hAnsi="Calibri"/>
        </w:rPr>
        <w:t xml:space="preserve"> que no existe</w:t>
      </w:r>
    </w:p>
    <w:p>
      <w:pPr>
        <w:pStyle w:val="ListParagraph"/>
        <w:numPr>
          <w:ilvl w:val="0"/>
          <w:numId w:val="62"/>
        </w:numPr>
        <w:spacing w:after="40"/>
      </w:pPr>
      <w:r>
        <w:rPr>
          <w:rFonts w:ascii="Calibri" w:cs="Calibri" w:eastAsia="Calibri" w:hAnsi="Calibri"/>
          <w:b/>
          <w:bCs/>
        </w:rPr>
        <w:t xml:space="preserve">ENTONCES</w:t>
      </w:r>
      <w:r>
        <w:rPr>
          <w:rFonts w:ascii="Calibri" w:cs="Calibri" w:eastAsia="Calibri" w:hAnsi="Calibri"/>
        </w:rPr>
        <w:t xml:space="preserve"> recibe </w:t>
      </w:r>
      <w:r>
        <w:rPr>
          <w:rFonts w:ascii="Consolas" w:cs="Consolas" w:eastAsia="Consolas" w:hAnsi="Consolas"/>
          <w:color w:val="9A3412"/>
          <w:sz w:val="19"/>
          <w:szCs w:val="19"/>
        </w:rPr>
        <w:t xml:space="preserve">404</w:t>
      </w:r>
    </w:p>
    <w:p>
      <w:pPr>
        <w:pStyle w:val="Heading5"/>
      </w:pPr>
      <w:r>
        <w:rPr>
          <w:rFonts w:ascii="Calibri" w:cs="Calibri" w:eastAsia="Calibri" w:hAnsi="Calibri"/>
        </w:rPr>
        <w:t xml:space="preserve">Escenario RES-01-E4: Capacidad excedida</w:t>
      </w:r>
    </w:p>
    <w:p>
      <w:pPr>
        <w:pStyle w:val="ListParagraph"/>
        <w:numPr>
          <w:ilvl w:val="0"/>
          <w:numId w:val="63"/>
        </w:numPr>
        <w:spacing w:after="40"/>
      </w:pPr>
      <w:r>
        <w:rPr>
          <w:rFonts w:ascii="Calibri" w:cs="Calibri" w:eastAsia="Calibri" w:hAnsi="Calibri"/>
          <w:b/>
          <w:bCs/>
        </w:rPr>
        <w:t xml:space="preserve">DADO</w:t>
      </w:r>
      <w:r>
        <w:rPr>
          <w:rFonts w:ascii="Calibri" w:cs="Calibri" w:eastAsia="Calibri" w:hAnsi="Calibri"/>
        </w:rPr>
        <w:t xml:space="preserve"> un espacio con capacidad 30</w:t>
      </w:r>
    </w:p>
    <w:p>
      <w:pPr>
        <w:pStyle w:val="ListParagraph"/>
        <w:numPr>
          <w:ilvl w:val="0"/>
          <w:numId w:val="63"/>
        </w:numPr>
        <w:spacing w:after="40"/>
      </w:pPr>
      <w:r>
        <w:rPr>
          <w:rFonts w:ascii="Calibri" w:cs="Calibri" w:eastAsia="Calibri" w:hAnsi="Calibri"/>
          <w:b/>
          <w:bCs/>
        </w:rPr>
        <w:t xml:space="preserve">CUANDO</w:t>
      </w:r>
      <w:r>
        <w:rPr>
          <w:rFonts w:ascii="Calibri" w:cs="Calibri" w:eastAsia="Calibri" w:hAnsi="Calibri"/>
        </w:rPr>
        <w:t xml:space="preserve"> solicita con </w:t>
      </w:r>
      <w:r>
        <w:rPr>
          <w:rFonts w:ascii="Consolas" w:cs="Consolas" w:eastAsia="Consolas" w:hAnsi="Consolas"/>
          <w:color w:val="9A3412"/>
          <w:sz w:val="19"/>
          <w:szCs w:val="19"/>
        </w:rPr>
        <w:t xml:space="preserve">attendees = 31</w:t>
      </w:r>
    </w:p>
    <w:p>
      <w:pPr>
        <w:pStyle w:val="ListParagraph"/>
        <w:numPr>
          <w:ilvl w:val="0"/>
          <w:numId w:val="63"/>
        </w:numPr>
        <w:spacing w:after="40"/>
      </w:pPr>
      <w:r>
        <w:rPr>
          <w:rFonts w:ascii="Calibri" w:cs="Calibri" w:eastAsia="Calibri" w:hAnsi="Calibri"/>
          <w:b/>
          <w:bCs/>
        </w:rPr>
        <w:t xml:space="preserve">ENTONCES</w:t>
      </w:r>
      <w:r>
        <w:rPr>
          <w:rFonts w:ascii="Calibri" w:cs="Calibri" w:eastAsia="Calibri" w:hAnsi="Calibri"/>
        </w:rPr>
        <w:t xml:space="preserve"> recibe </w:t>
      </w:r>
      <w:r>
        <w:rPr>
          <w:rFonts w:ascii="Consolas" w:cs="Consolas" w:eastAsia="Consolas" w:hAnsi="Consolas"/>
          <w:color w:val="9A3412"/>
          <w:sz w:val="19"/>
          <w:szCs w:val="19"/>
        </w:rPr>
        <w:t xml:space="preserve">422</w:t>
      </w:r>
      <w:r>
        <w:rPr>
          <w:rFonts w:ascii="Calibri" w:cs="Calibri" w:eastAsia="Calibri" w:hAnsi="Calibri"/>
        </w:rPr>
        <w:t xml:space="preserve"> con código </w:t>
      </w:r>
      <w:r>
        <w:rPr>
          <w:rFonts w:ascii="Consolas" w:cs="Consolas" w:eastAsia="Consolas" w:hAnsi="Consolas"/>
          <w:color w:val="9A3412"/>
          <w:sz w:val="19"/>
          <w:szCs w:val="19"/>
        </w:rPr>
        <w:t xml:space="preserve">BUSINESS_RULE</w:t>
      </w:r>
    </w:p>
    <w:p>
      <w:pPr>
        <w:pStyle w:val="Heading4"/>
      </w:pPr>
      <w:r>
        <w:rPr>
          <w:rFonts w:ascii="Calibri" w:cs="Calibri" w:eastAsia="Calibri" w:hAnsi="Calibri"/>
        </w:rPr>
        <w:t xml:space="preserve">Requisito RES-02: Reglas de horario</w:t>
      </w:r>
    </w:p>
    <w:p>
      <w:pPr>
        <w:spacing w:after="120"/>
      </w:pPr>
      <w:r>
        <w:rPr>
          <w:rFonts w:ascii="Calibri" w:cs="Calibri" w:eastAsia="Calibri" w:hAnsi="Calibri"/>
        </w:rPr>
        <w:t xml:space="preserve">Toda solicitud DEBE cumplir:</w:t>
      </w:r>
    </w:p>
    <w:p>
      <w:pPr>
        <w:pStyle w:val="ListParagraph"/>
        <w:numPr>
          <w:ilvl w:val="0"/>
          <w:numId w:val="64"/>
        </w:numPr>
        <w:spacing w:after="40"/>
      </w:pPr>
      <w:r>
        <w:rPr>
          <w:rFonts w:ascii="Consolas" w:cs="Consolas" w:eastAsia="Consolas" w:hAnsi="Consolas"/>
          <w:color w:val="9A3412"/>
          <w:sz w:val="19"/>
          <w:szCs w:val="19"/>
        </w:rPr>
        <w:t xml:space="preserve">date</w:t>
      </w:r>
      <w:r>
        <w:rPr>
          <w:rFonts w:ascii="Calibri" w:cs="Calibri" w:eastAsia="Calibri" w:hAnsi="Calibri"/>
        </w:rPr>
        <w:t xml:space="preserve"> con formato </w:t>
      </w:r>
      <w:r>
        <w:rPr>
          <w:rFonts w:ascii="Consolas" w:cs="Consolas" w:eastAsia="Consolas" w:hAnsi="Consolas"/>
          <w:color w:val="9A3412"/>
          <w:sz w:val="19"/>
          <w:szCs w:val="19"/>
        </w:rPr>
        <w:t xml:space="preserve">YYYY-MM-DD</w:t>
      </w:r>
      <w:r>
        <w:rPr>
          <w:rFonts w:ascii="Calibri" w:cs="Calibri" w:eastAsia="Calibri" w:hAnsi="Calibri"/>
        </w:rPr>
        <w:t xml:space="preserve"> válido; </w:t>
      </w:r>
      <w:r>
        <w:rPr>
          <w:rFonts w:ascii="Consolas" w:cs="Consolas" w:eastAsia="Consolas" w:hAnsi="Consolas"/>
          <w:color w:val="9A3412"/>
          <w:sz w:val="19"/>
          <w:szCs w:val="19"/>
        </w:rPr>
        <w:t xml:space="preserve">startTime</w:t>
      </w:r>
      <w:r>
        <w:rPr>
          <w:rFonts w:ascii="Calibri" w:cs="Calibri" w:eastAsia="Calibri" w:hAnsi="Calibri"/>
        </w:rPr>
        <w:t xml:space="preserve"> y </w:t>
      </w:r>
      <w:r>
        <w:rPr>
          <w:rFonts w:ascii="Consolas" w:cs="Consolas" w:eastAsia="Consolas" w:hAnsi="Consolas"/>
          <w:color w:val="9A3412"/>
          <w:sz w:val="19"/>
          <w:szCs w:val="19"/>
        </w:rPr>
        <w:t xml:space="preserve">endTime</w:t>
      </w:r>
      <w:r>
        <w:rPr>
          <w:rFonts w:ascii="Calibri" w:cs="Calibri" w:eastAsia="Calibri" w:hAnsi="Calibri"/>
        </w:rPr>
        <w:t xml:space="preserve"> con formato </w:t>
      </w:r>
      <w:r>
        <w:rPr>
          <w:rFonts w:ascii="Consolas" w:cs="Consolas" w:eastAsia="Consolas" w:hAnsi="Consolas"/>
          <w:color w:val="9A3412"/>
          <w:sz w:val="19"/>
          <w:szCs w:val="19"/>
        </w:rPr>
        <w:t xml:space="preserve">HH:MM</w:t>
      </w:r>
      <w:r>
        <w:rPr>
          <w:rFonts w:ascii="Calibri" w:cs="Calibri" w:eastAsia="Calibri" w:hAnsi="Calibri"/>
        </w:rPr>
        <w:t xml:space="preserve">.</w:t>
      </w:r>
    </w:p>
    <w:p>
      <w:pPr>
        <w:pStyle w:val="ListParagraph"/>
        <w:numPr>
          <w:ilvl w:val="0"/>
          <w:numId w:val="64"/>
        </w:numPr>
        <w:spacing w:after="40"/>
      </w:pPr>
      <w:r>
        <w:rPr>
          <w:rFonts w:ascii="Consolas" w:cs="Consolas" w:eastAsia="Consolas" w:hAnsi="Consolas"/>
          <w:color w:val="9A3412"/>
          <w:sz w:val="19"/>
          <w:szCs w:val="19"/>
        </w:rPr>
        <w:t xml:space="preserve">endTime</w:t>
      </w:r>
      <w:r>
        <w:rPr>
          <w:rFonts w:ascii="Calibri" w:cs="Calibri" w:eastAsia="Calibri" w:hAnsi="Calibri"/>
        </w:rPr>
        <w:t xml:space="preserve"> posterior a </w:t>
      </w:r>
      <w:r>
        <w:rPr>
          <w:rFonts w:ascii="Consolas" w:cs="Consolas" w:eastAsia="Consolas" w:hAnsi="Consolas"/>
          <w:color w:val="9A3412"/>
          <w:sz w:val="19"/>
          <w:szCs w:val="19"/>
        </w:rPr>
        <w:t xml:space="preserve">startTime</w:t>
      </w:r>
      <w:r>
        <w:rPr>
          <w:rFonts w:ascii="Calibri" w:cs="Calibri" w:eastAsia="Calibri" w:hAnsi="Calibri"/>
        </w:rPr>
        <w:t xml:space="preserve"> (misma fecha).</w:t>
      </w:r>
    </w:p>
    <w:p>
      <w:pPr>
        <w:pStyle w:val="ListParagraph"/>
        <w:numPr>
          <w:ilvl w:val="0"/>
          <w:numId w:val="64"/>
        </w:numPr>
        <w:spacing w:after="40"/>
      </w:pPr>
      <w:r>
        <w:rPr>
          <w:rFonts w:ascii="Calibri" w:cs="Calibri" w:eastAsia="Calibri" w:hAnsi="Calibri"/>
        </w:rPr>
        <w:t xml:space="preserve">Franja dentro del horario de operación: </w:t>
      </w:r>
      <w:r>
        <w:rPr>
          <w:rFonts w:ascii="Calibri" w:cs="Calibri" w:eastAsia="Calibri" w:hAnsi="Calibri"/>
          <w:b/>
          <w:bCs/>
        </w:rPr>
        <w:t xml:space="preserve">07:00 a 22:00</w:t>
      </w:r>
      <w:r>
        <w:rPr>
          <w:rFonts w:ascii="Calibri" w:cs="Calibri" w:eastAsia="Calibri" w:hAnsi="Calibri"/>
        </w:rPr>
        <w:t xml:space="preserve">.</w:t>
      </w:r>
    </w:p>
    <w:p>
      <w:pPr>
        <w:pStyle w:val="ListParagraph"/>
        <w:numPr>
          <w:ilvl w:val="0"/>
          <w:numId w:val="64"/>
        </w:numPr>
        <w:spacing w:after="40"/>
      </w:pPr>
      <w:r>
        <w:rPr>
          <w:rFonts w:ascii="Calibri" w:cs="Calibri" w:eastAsia="Calibri" w:hAnsi="Calibri"/>
        </w:rPr>
        <w:t xml:space="preserve">Inicio posterior al momento actual.</w:t>
      </w:r>
    </w:p>
    <w:p>
      <w:pPr>
        <w:pStyle w:val="ListParagraph"/>
        <w:numPr>
          <w:ilvl w:val="0"/>
          <w:numId w:val="64"/>
        </w:numPr>
        <w:spacing w:after="40"/>
      </w:pPr>
      <w:r>
        <w:rPr>
          <w:rFonts w:ascii="Calibri" w:cs="Calibri" w:eastAsia="Calibri" w:hAnsi="Calibri"/>
        </w:rPr>
        <w:t xml:space="preserve">Duración mínima de 30 minutos.</w:t>
      </w:r>
    </w:p>
    <w:p>
      <w:pPr>
        <w:spacing w:after="120"/>
      </w:pPr>
      <w:r>
        <w:rPr>
          <w:rFonts w:ascii="Calibri" w:cs="Calibri" w:eastAsia="Calibri" w:hAnsi="Calibri"/>
        </w:rPr>
        <w:t xml:space="preserve">Los errores de formato DEBEN responder </w:t>
      </w:r>
      <w:r>
        <w:rPr>
          <w:rFonts w:ascii="Consolas" w:cs="Consolas" w:eastAsia="Consolas" w:hAnsi="Consolas"/>
          <w:color w:val="9A3412"/>
          <w:sz w:val="19"/>
          <w:szCs w:val="19"/>
        </w:rPr>
        <w:t xml:space="preserve">400</w:t>
      </w:r>
      <w:r>
        <w:rPr>
          <w:rFonts w:ascii="Calibri" w:cs="Calibri" w:eastAsia="Calibri" w:hAnsi="Calibri"/>
        </w:rPr>
        <w:t xml:space="preserve">. Las violaciones de los puntos 2 a 5 con datos bien formados DEBEN responder </w:t>
      </w:r>
      <w:r>
        <w:rPr>
          <w:rFonts w:ascii="Consolas" w:cs="Consolas" w:eastAsia="Consolas" w:hAnsi="Consolas"/>
          <w:color w:val="9A3412"/>
          <w:sz w:val="19"/>
          <w:szCs w:val="19"/>
        </w:rPr>
        <w:t xml:space="preserve">422</w:t>
      </w:r>
      <w:r>
        <w:rPr>
          <w:rFonts w:ascii="Calibri" w:cs="Calibri" w:eastAsia="Calibri" w:hAnsi="Calibri"/>
        </w:rPr>
        <w:t xml:space="preserve"> con código </w:t>
      </w:r>
      <w:r>
        <w:rPr>
          <w:rFonts w:ascii="Consolas" w:cs="Consolas" w:eastAsia="Consolas" w:hAnsi="Consolas"/>
          <w:color w:val="9A3412"/>
          <w:sz w:val="19"/>
          <w:szCs w:val="19"/>
        </w:rPr>
        <w:t xml:space="preserve">BUSINESS_RULE</w:t>
      </w:r>
      <w:r>
        <w:rPr>
          <w:rFonts w:ascii="Calibri" w:cs="Calibri" w:eastAsia="Calibri" w:hAnsi="Calibri"/>
        </w:rPr>
        <w:t xml:space="preserve"> y un mensaje que indique la regla incumplida.</w:t>
      </w:r>
    </w:p>
    <w:p>
      <w:pPr>
        <w:pStyle w:val="Heading5"/>
      </w:pPr>
      <w:r>
        <w:rPr>
          <w:rFonts w:ascii="Calibri" w:cs="Calibri" w:eastAsia="Calibri" w:hAnsi="Calibri"/>
        </w:rPr>
        <w:t xml:space="preserve">Escenario RES-02-E1: Fin anterior al inicio</w:t>
      </w:r>
    </w:p>
    <w:p>
      <w:pPr>
        <w:pStyle w:val="ListParagraph"/>
        <w:numPr>
          <w:ilvl w:val="0"/>
          <w:numId w:val="65"/>
        </w:numPr>
        <w:spacing w:after="40"/>
      </w:pPr>
      <w:r>
        <w:rPr>
          <w:rFonts w:ascii="Calibri" w:cs="Calibri" w:eastAsia="Calibri" w:hAnsi="Calibri"/>
          <w:b/>
          <w:bCs/>
        </w:rPr>
        <w:t xml:space="preserve">CUANDO</w:t>
      </w:r>
      <w:r>
        <w:rPr>
          <w:rFonts w:ascii="Calibri" w:cs="Calibri" w:eastAsia="Calibri" w:hAnsi="Calibri"/>
        </w:rPr>
        <w:t xml:space="preserve"> solicita de 10:00 a 09:00</w:t>
      </w:r>
    </w:p>
    <w:p>
      <w:pPr>
        <w:pStyle w:val="ListParagraph"/>
        <w:numPr>
          <w:ilvl w:val="0"/>
          <w:numId w:val="65"/>
        </w:numPr>
        <w:spacing w:after="40"/>
      </w:pPr>
      <w:r>
        <w:rPr>
          <w:rFonts w:ascii="Calibri" w:cs="Calibri" w:eastAsia="Calibri" w:hAnsi="Calibri"/>
          <w:b/>
          <w:bCs/>
        </w:rPr>
        <w:t xml:space="preserve">ENTONCES</w:t>
      </w:r>
      <w:r>
        <w:rPr>
          <w:rFonts w:ascii="Calibri" w:cs="Calibri" w:eastAsia="Calibri" w:hAnsi="Calibri"/>
        </w:rPr>
        <w:t xml:space="preserve"> recibe </w:t>
      </w:r>
      <w:r>
        <w:rPr>
          <w:rFonts w:ascii="Consolas" w:cs="Consolas" w:eastAsia="Consolas" w:hAnsi="Consolas"/>
          <w:color w:val="9A3412"/>
          <w:sz w:val="19"/>
          <w:szCs w:val="19"/>
        </w:rPr>
        <w:t xml:space="preserve">422</w:t>
      </w:r>
      <w:r>
        <w:rPr>
          <w:rFonts w:ascii="Calibri" w:cs="Calibri" w:eastAsia="Calibri" w:hAnsi="Calibri"/>
        </w:rPr>
        <w:t xml:space="preserve"> con código </w:t>
      </w:r>
      <w:r>
        <w:rPr>
          <w:rFonts w:ascii="Consolas" w:cs="Consolas" w:eastAsia="Consolas" w:hAnsi="Consolas"/>
          <w:color w:val="9A3412"/>
          <w:sz w:val="19"/>
          <w:szCs w:val="19"/>
        </w:rPr>
        <w:t xml:space="preserve">BUSINESS_RULE</w:t>
      </w:r>
    </w:p>
    <w:p>
      <w:pPr>
        <w:pStyle w:val="Heading5"/>
      </w:pPr>
      <w:r>
        <w:rPr>
          <w:rFonts w:ascii="Calibri" w:cs="Calibri" w:eastAsia="Calibri" w:hAnsi="Calibri"/>
        </w:rPr>
        <w:t xml:space="preserve">Escenario RES-02-E2: Fuera del horario de operación</w:t>
      </w:r>
    </w:p>
    <w:p>
      <w:pPr>
        <w:pStyle w:val="ListParagraph"/>
        <w:numPr>
          <w:ilvl w:val="0"/>
          <w:numId w:val="66"/>
        </w:numPr>
        <w:spacing w:after="40"/>
      </w:pPr>
      <w:r>
        <w:rPr>
          <w:rFonts w:ascii="Calibri" w:cs="Calibri" w:eastAsia="Calibri" w:hAnsi="Calibri"/>
          <w:b/>
          <w:bCs/>
        </w:rPr>
        <w:t xml:space="preserve">CUANDO</w:t>
      </w:r>
      <w:r>
        <w:rPr>
          <w:rFonts w:ascii="Calibri" w:cs="Calibri" w:eastAsia="Calibri" w:hAnsi="Calibri"/>
        </w:rPr>
        <w:t xml:space="preserve"> solicita de 21:00 a 23:00</w:t>
      </w:r>
    </w:p>
    <w:p>
      <w:pPr>
        <w:pStyle w:val="ListParagraph"/>
        <w:numPr>
          <w:ilvl w:val="0"/>
          <w:numId w:val="66"/>
        </w:numPr>
        <w:spacing w:after="40"/>
      </w:pPr>
      <w:r>
        <w:rPr>
          <w:rFonts w:ascii="Calibri" w:cs="Calibri" w:eastAsia="Calibri" w:hAnsi="Calibri"/>
          <w:b/>
          <w:bCs/>
        </w:rPr>
        <w:t xml:space="preserve">ENTONCES</w:t>
      </w:r>
      <w:r>
        <w:rPr>
          <w:rFonts w:ascii="Calibri" w:cs="Calibri" w:eastAsia="Calibri" w:hAnsi="Calibri"/>
        </w:rPr>
        <w:t xml:space="preserve"> recibe </w:t>
      </w:r>
      <w:r>
        <w:rPr>
          <w:rFonts w:ascii="Consolas" w:cs="Consolas" w:eastAsia="Consolas" w:hAnsi="Consolas"/>
          <w:color w:val="9A3412"/>
          <w:sz w:val="19"/>
          <w:szCs w:val="19"/>
        </w:rPr>
        <w:t xml:space="preserve">422</w:t>
      </w:r>
      <w:r>
        <w:rPr>
          <w:rFonts w:ascii="Calibri" w:cs="Calibri" w:eastAsia="Calibri" w:hAnsi="Calibri"/>
        </w:rPr>
        <w:t xml:space="preserve"> con código </w:t>
      </w:r>
      <w:r>
        <w:rPr>
          <w:rFonts w:ascii="Consolas" w:cs="Consolas" w:eastAsia="Consolas" w:hAnsi="Consolas"/>
          <w:color w:val="9A3412"/>
          <w:sz w:val="19"/>
          <w:szCs w:val="19"/>
        </w:rPr>
        <w:t xml:space="preserve">BUSINESS_RULE</w:t>
      </w:r>
    </w:p>
    <w:p>
      <w:pPr>
        <w:pStyle w:val="Heading5"/>
      </w:pPr>
      <w:r>
        <w:rPr>
          <w:rFonts w:ascii="Calibri" w:cs="Calibri" w:eastAsia="Calibri" w:hAnsi="Calibri"/>
        </w:rPr>
        <w:t xml:space="preserve">Escenario RES-02-E3: Fecha pasada</w:t>
      </w:r>
    </w:p>
    <w:p>
      <w:pPr>
        <w:pStyle w:val="ListParagraph"/>
        <w:numPr>
          <w:ilvl w:val="0"/>
          <w:numId w:val="67"/>
        </w:numPr>
        <w:spacing w:after="40"/>
      </w:pPr>
      <w:r>
        <w:rPr>
          <w:rFonts w:ascii="Calibri" w:cs="Calibri" w:eastAsia="Calibri" w:hAnsi="Calibri"/>
          <w:b/>
          <w:bCs/>
        </w:rPr>
        <w:t xml:space="preserve">DADO</w:t>
      </w:r>
      <w:r>
        <w:rPr>
          <w:rFonts w:ascii="Calibri" w:cs="Calibri" w:eastAsia="Calibri" w:hAnsi="Calibri"/>
        </w:rPr>
        <w:t xml:space="preserve"> que el momento actual es </w:t>
      </w:r>
      <w:r>
        <w:rPr>
          <w:rFonts w:ascii="Consolas" w:cs="Consolas" w:eastAsia="Consolas" w:hAnsi="Consolas"/>
          <w:color w:val="9A3412"/>
          <w:sz w:val="19"/>
          <w:szCs w:val="19"/>
        </w:rPr>
        <w:t xml:space="preserve">2030-05-10 09:00</w:t>
      </w:r>
    </w:p>
    <w:p>
      <w:pPr>
        <w:pStyle w:val="ListParagraph"/>
        <w:numPr>
          <w:ilvl w:val="0"/>
          <w:numId w:val="67"/>
        </w:numPr>
        <w:spacing w:after="40"/>
      </w:pPr>
      <w:r>
        <w:rPr>
          <w:rFonts w:ascii="Calibri" w:cs="Calibri" w:eastAsia="Calibri" w:hAnsi="Calibri"/>
          <w:b/>
          <w:bCs/>
        </w:rPr>
        <w:t xml:space="preserve">CUANDO</w:t>
      </w:r>
      <w:r>
        <w:rPr>
          <w:rFonts w:ascii="Calibri" w:cs="Calibri" w:eastAsia="Calibri" w:hAnsi="Calibri"/>
        </w:rPr>
        <w:t xml:space="preserve"> solicita ese día de 08:00 a 10:00</w:t>
      </w:r>
    </w:p>
    <w:p>
      <w:pPr>
        <w:pStyle w:val="ListParagraph"/>
        <w:numPr>
          <w:ilvl w:val="0"/>
          <w:numId w:val="67"/>
        </w:numPr>
        <w:spacing w:after="40"/>
      </w:pPr>
      <w:r>
        <w:rPr>
          <w:rFonts w:ascii="Calibri" w:cs="Calibri" w:eastAsia="Calibri" w:hAnsi="Calibri"/>
          <w:b/>
          <w:bCs/>
        </w:rPr>
        <w:t xml:space="preserve">ENTONCES</w:t>
      </w:r>
      <w:r>
        <w:rPr>
          <w:rFonts w:ascii="Calibri" w:cs="Calibri" w:eastAsia="Calibri" w:hAnsi="Calibri"/>
        </w:rPr>
        <w:t xml:space="preserve"> recibe </w:t>
      </w:r>
      <w:r>
        <w:rPr>
          <w:rFonts w:ascii="Consolas" w:cs="Consolas" w:eastAsia="Consolas" w:hAnsi="Consolas"/>
          <w:color w:val="9A3412"/>
          <w:sz w:val="19"/>
          <w:szCs w:val="19"/>
        </w:rPr>
        <w:t xml:space="preserve">422</w:t>
      </w:r>
      <w:r>
        <w:rPr>
          <w:rFonts w:ascii="Calibri" w:cs="Calibri" w:eastAsia="Calibri" w:hAnsi="Calibri"/>
        </w:rPr>
        <w:t xml:space="preserve"> con código </w:t>
      </w:r>
      <w:r>
        <w:rPr>
          <w:rFonts w:ascii="Consolas" w:cs="Consolas" w:eastAsia="Consolas" w:hAnsi="Consolas"/>
          <w:color w:val="9A3412"/>
          <w:sz w:val="19"/>
          <w:szCs w:val="19"/>
        </w:rPr>
        <w:t xml:space="preserve">BUSINESS_RULE</w:t>
      </w:r>
    </w:p>
    <w:p>
      <w:pPr>
        <w:pStyle w:val="Heading5"/>
      </w:pPr>
      <w:r>
        <w:rPr>
          <w:rFonts w:ascii="Calibri" w:cs="Calibri" w:eastAsia="Calibri" w:hAnsi="Calibri"/>
        </w:rPr>
        <w:t xml:space="preserve">Escenario RES-02-E4: Duración insuficiente</w:t>
      </w:r>
    </w:p>
    <w:p>
      <w:pPr>
        <w:pStyle w:val="ListParagraph"/>
        <w:numPr>
          <w:ilvl w:val="0"/>
          <w:numId w:val="68"/>
        </w:numPr>
        <w:spacing w:after="40"/>
      </w:pPr>
      <w:r>
        <w:rPr>
          <w:rFonts w:ascii="Calibri" w:cs="Calibri" w:eastAsia="Calibri" w:hAnsi="Calibri"/>
          <w:b/>
          <w:bCs/>
        </w:rPr>
        <w:t xml:space="preserve">CUANDO</w:t>
      </w:r>
      <w:r>
        <w:rPr>
          <w:rFonts w:ascii="Calibri" w:cs="Calibri" w:eastAsia="Calibri" w:hAnsi="Calibri"/>
        </w:rPr>
        <w:t xml:space="preserve"> solicita de 08:00 a 08:15</w:t>
      </w:r>
    </w:p>
    <w:p>
      <w:pPr>
        <w:pStyle w:val="ListParagraph"/>
        <w:numPr>
          <w:ilvl w:val="0"/>
          <w:numId w:val="68"/>
        </w:numPr>
        <w:spacing w:after="40"/>
      </w:pPr>
      <w:r>
        <w:rPr>
          <w:rFonts w:ascii="Calibri" w:cs="Calibri" w:eastAsia="Calibri" w:hAnsi="Calibri"/>
          <w:b/>
          <w:bCs/>
        </w:rPr>
        <w:t xml:space="preserve">ENTONCES</w:t>
      </w:r>
      <w:r>
        <w:rPr>
          <w:rFonts w:ascii="Calibri" w:cs="Calibri" w:eastAsia="Calibri" w:hAnsi="Calibri"/>
        </w:rPr>
        <w:t xml:space="preserve"> recibe </w:t>
      </w:r>
      <w:r>
        <w:rPr>
          <w:rFonts w:ascii="Consolas" w:cs="Consolas" w:eastAsia="Consolas" w:hAnsi="Consolas"/>
          <w:color w:val="9A3412"/>
          <w:sz w:val="19"/>
          <w:szCs w:val="19"/>
        </w:rPr>
        <w:t xml:space="preserve">422</w:t>
      </w:r>
      <w:r>
        <w:rPr>
          <w:rFonts w:ascii="Calibri" w:cs="Calibri" w:eastAsia="Calibri" w:hAnsi="Calibri"/>
        </w:rPr>
        <w:t xml:space="preserve"> con código </w:t>
      </w:r>
      <w:r>
        <w:rPr>
          <w:rFonts w:ascii="Consolas" w:cs="Consolas" w:eastAsia="Consolas" w:hAnsi="Consolas"/>
          <w:color w:val="9A3412"/>
          <w:sz w:val="19"/>
          <w:szCs w:val="19"/>
        </w:rPr>
        <w:t xml:space="preserve">BUSINESS_RULE</w:t>
      </w:r>
    </w:p>
    <w:p>
      <w:pPr>
        <w:pStyle w:val="Heading5"/>
      </w:pPr>
      <w:r>
        <w:rPr>
          <w:rFonts w:ascii="Calibri" w:cs="Calibri" w:eastAsia="Calibri" w:hAnsi="Calibri"/>
        </w:rPr>
        <w:t xml:space="preserve">Escenario RES-02-E5: Formato inválido</w:t>
      </w:r>
    </w:p>
    <w:p>
      <w:pPr>
        <w:pStyle w:val="ListParagraph"/>
        <w:numPr>
          <w:ilvl w:val="0"/>
          <w:numId w:val="69"/>
        </w:numPr>
        <w:spacing w:after="40"/>
      </w:pPr>
      <w:r>
        <w:rPr>
          <w:rFonts w:ascii="Calibri" w:cs="Calibri" w:eastAsia="Calibri" w:hAnsi="Calibri"/>
          <w:b/>
          <w:bCs/>
        </w:rPr>
        <w:t xml:space="preserve">CUANDO</w:t>
      </w:r>
      <w:r>
        <w:rPr>
          <w:rFonts w:ascii="Calibri" w:cs="Calibri" w:eastAsia="Calibri" w:hAnsi="Calibri"/>
        </w:rPr>
        <w:t xml:space="preserve"> envía </w:t>
      </w:r>
      <w:r>
        <w:rPr>
          <w:rFonts w:ascii="Consolas" w:cs="Consolas" w:eastAsia="Consolas" w:hAnsi="Consolas"/>
          <w:color w:val="9A3412"/>
          <w:sz w:val="19"/>
          <w:szCs w:val="19"/>
        </w:rPr>
        <w:t xml:space="preserve">date = "10/05/2030"</w:t>
      </w:r>
      <w:r>
        <w:rPr>
          <w:rFonts w:ascii="Calibri" w:cs="Calibri" w:eastAsia="Calibri" w:hAnsi="Calibri"/>
        </w:rPr>
        <w:t xml:space="preserve"> o </w:t>
      </w:r>
      <w:r>
        <w:rPr>
          <w:rFonts w:ascii="Consolas" w:cs="Consolas" w:eastAsia="Consolas" w:hAnsi="Consolas"/>
          <w:color w:val="9A3412"/>
          <w:sz w:val="19"/>
          <w:szCs w:val="19"/>
        </w:rPr>
        <w:t xml:space="preserve">startTime = "8am"</w:t>
      </w:r>
    </w:p>
    <w:p>
      <w:pPr>
        <w:pStyle w:val="ListParagraph"/>
        <w:numPr>
          <w:ilvl w:val="0"/>
          <w:numId w:val="69"/>
        </w:numPr>
        <w:spacing w:after="40"/>
      </w:pPr>
      <w:r>
        <w:rPr>
          <w:rFonts w:ascii="Calibri" w:cs="Calibri" w:eastAsia="Calibri" w:hAnsi="Calibri"/>
          <w:b/>
          <w:bCs/>
        </w:rPr>
        <w:t xml:space="preserve">ENTONCES</w:t>
      </w:r>
      <w:r>
        <w:rPr>
          <w:rFonts w:ascii="Calibri" w:cs="Calibri" w:eastAsia="Calibri" w:hAnsi="Calibri"/>
        </w:rPr>
        <w:t xml:space="preserve"> recibe </w:t>
      </w:r>
      <w:r>
        <w:rPr>
          <w:rFonts w:ascii="Consolas" w:cs="Consolas" w:eastAsia="Consolas" w:hAnsi="Consolas"/>
          <w:color w:val="9A3412"/>
          <w:sz w:val="19"/>
          <w:szCs w:val="19"/>
        </w:rPr>
        <w:t xml:space="preserve">400</w:t>
      </w:r>
      <w:r>
        <w:rPr>
          <w:rFonts w:ascii="Calibri" w:cs="Calibri" w:eastAsia="Calibri" w:hAnsi="Calibri"/>
        </w:rPr>
        <w:t xml:space="preserve"> con código </w:t>
      </w:r>
      <w:r>
        <w:rPr>
          <w:rFonts w:ascii="Consolas" w:cs="Consolas" w:eastAsia="Consolas" w:hAnsi="Consolas"/>
          <w:color w:val="9A3412"/>
          <w:sz w:val="19"/>
          <w:szCs w:val="19"/>
        </w:rPr>
        <w:t xml:space="preserve">VALIDATION_ERROR</w:t>
      </w:r>
    </w:p>
    <w:p>
      <w:pPr>
        <w:pStyle w:val="Heading4"/>
      </w:pPr>
      <w:r>
        <w:rPr>
          <w:rFonts w:ascii="Calibri" w:cs="Calibri" w:eastAsia="Calibri" w:hAnsi="Calibri"/>
        </w:rPr>
        <w:t xml:space="preserve">Requisito RES-03: Consultar reservas</w:t>
      </w:r>
    </w:p>
    <w:p>
      <w:pPr>
        <w:spacing w:after="120"/>
      </w:pPr>
      <w:r>
        <w:rPr>
          <w:rFonts w:ascii="Calibri" w:cs="Calibri" w:eastAsia="Calibri" w:hAnsi="Calibri"/>
        </w:rPr>
        <w:t xml:space="preserve">El sistema DEBE permitir listar reservas con filtros opcionales </w:t>
      </w:r>
      <w:r>
        <w:rPr>
          <w:rFonts w:ascii="Consolas" w:cs="Consolas" w:eastAsia="Consolas" w:hAnsi="Consolas"/>
          <w:color w:val="9A3412"/>
          <w:sz w:val="19"/>
          <w:szCs w:val="19"/>
        </w:rPr>
        <w:t xml:space="preserve">status</w:t>
      </w:r>
      <w:r>
        <w:rPr>
          <w:rFonts w:ascii="Calibri" w:cs="Calibri" w:eastAsia="Calibri" w:hAnsi="Calibri"/>
        </w:rPr>
        <w:t xml:space="preserve">, </w:t>
      </w:r>
      <w:r>
        <w:rPr>
          <w:rFonts w:ascii="Consolas" w:cs="Consolas" w:eastAsia="Consolas" w:hAnsi="Consolas"/>
          <w:color w:val="9A3412"/>
          <w:sz w:val="19"/>
          <w:szCs w:val="19"/>
        </w:rPr>
        <w:t xml:space="preserve">spaceId</w:t>
      </w:r>
      <w:r>
        <w:rPr>
          <w:rFonts w:ascii="Calibri" w:cs="Calibri" w:eastAsia="Calibri" w:hAnsi="Calibri"/>
        </w:rPr>
        <w:t xml:space="preserve"> y </w:t>
      </w:r>
      <w:r>
        <w:rPr>
          <w:rFonts w:ascii="Consolas" w:cs="Consolas" w:eastAsia="Consolas" w:hAnsi="Consolas"/>
          <w:color w:val="9A3412"/>
          <w:sz w:val="19"/>
          <w:szCs w:val="19"/>
        </w:rPr>
        <w:t xml:space="preserve">date</w:t>
      </w:r>
      <w:r>
        <w:rPr>
          <w:rFonts w:ascii="Calibri" w:cs="Calibri" w:eastAsia="Calibri" w:hAnsi="Calibri"/>
        </w:rPr>
        <w:t xml:space="preserve">, y consultar el detalle de una reserva, respetando ROL-04. El listado DEBE incluir el nombre del espacio y del solicitante.</w:t>
      </w:r>
    </w:p>
    <w:p>
      <w:pPr>
        <w:pStyle w:val="Heading5"/>
      </w:pPr>
      <w:r>
        <w:rPr>
          <w:rFonts w:ascii="Calibri" w:cs="Calibri" w:eastAsia="Calibri" w:hAnsi="Calibri"/>
        </w:rPr>
        <w:t xml:space="preserve">Escenario RES-03-E1: Filtro por estado</w:t>
      </w:r>
    </w:p>
    <w:p>
      <w:pPr>
        <w:pStyle w:val="ListParagraph"/>
        <w:numPr>
          <w:ilvl w:val="0"/>
          <w:numId w:val="70"/>
        </w:numPr>
        <w:spacing w:after="40"/>
      </w:pPr>
      <w:r>
        <w:rPr>
          <w:rFonts w:ascii="Calibri" w:cs="Calibri" w:eastAsia="Calibri" w:hAnsi="Calibri"/>
          <w:b/>
          <w:bCs/>
        </w:rPr>
        <w:t xml:space="preserve">DADO</w:t>
      </w:r>
      <w:r>
        <w:rPr>
          <w:rFonts w:ascii="Calibri" w:cs="Calibri" w:eastAsia="Calibri" w:hAnsi="Calibri"/>
        </w:rPr>
        <w:t xml:space="preserve"> reservas en distintos estados</w:t>
      </w:r>
    </w:p>
    <w:p>
      <w:pPr>
        <w:pStyle w:val="ListParagraph"/>
        <w:numPr>
          <w:ilvl w:val="0"/>
          <w:numId w:val="70"/>
        </w:numPr>
        <w:spacing w:after="40"/>
      </w:pPr>
      <w:r>
        <w:rPr>
          <w:rFonts w:ascii="Calibri" w:cs="Calibri" w:eastAsia="Calibri" w:hAnsi="Calibri"/>
          <w:b/>
          <w:bCs/>
        </w:rPr>
        <w:t xml:space="preserve">CUANDO</w:t>
      </w:r>
      <w:r>
        <w:rPr>
          <w:rFonts w:ascii="Calibri" w:cs="Calibri" w:eastAsia="Calibri" w:hAnsi="Calibri"/>
        </w:rPr>
        <w:t xml:space="preserve"> un </w:t>
      </w:r>
      <w:r>
        <w:rPr>
          <w:rFonts w:ascii="Consolas" w:cs="Consolas" w:eastAsia="Consolas" w:hAnsi="Consolas"/>
          <w:color w:val="9A3412"/>
          <w:sz w:val="19"/>
          <w:szCs w:val="19"/>
        </w:rPr>
        <w:t xml:space="preserve">COORDINADOR</w:t>
      </w:r>
      <w:r>
        <w:rPr>
          <w:rFonts w:ascii="Calibri" w:cs="Calibri" w:eastAsia="Calibri" w:hAnsi="Calibri"/>
        </w:rPr>
        <w:t xml:space="preserve"> consulta </w:t>
      </w:r>
      <w:r>
        <w:rPr>
          <w:rFonts w:ascii="Consolas" w:cs="Consolas" w:eastAsia="Consolas" w:hAnsi="Consolas"/>
          <w:color w:val="9A3412"/>
          <w:sz w:val="19"/>
          <w:szCs w:val="19"/>
        </w:rPr>
        <w:t xml:space="preserve">GET /reservations?status=PENDIENTE</w:t>
      </w:r>
    </w:p>
    <w:p>
      <w:pPr>
        <w:pStyle w:val="ListParagraph"/>
        <w:numPr>
          <w:ilvl w:val="0"/>
          <w:numId w:val="70"/>
        </w:numPr>
        <w:spacing w:after="40"/>
      </w:pPr>
      <w:r>
        <w:rPr>
          <w:rFonts w:ascii="Calibri" w:cs="Calibri" w:eastAsia="Calibri" w:hAnsi="Calibri"/>
          <w:b/>
          <w:bCs/>
        </w:rPr>
        <w:t xml:space="preserve">ENTONCES</w:t>
      </w:r>
      <w:r>
        <w:rPr>
          <w:rFonts w:ascii="Calibri" w:cs="Calibri" w:eastAsia="Calibri" w:hAnsi="Calibri"/>
        </w:rPr>
        <w:t xml:space="preserve"> solo recibe reservas pendientes</w:t>
      </w:r>
    </w:p>
    <w:p>
      <w:pPr>
        <w:pStyle w:val="Heading5"/>
      </w:pPr>
      <w:r>
        <w:rPr>
          <w:rFonts w:ascii="Calibri" w:cs="Calibri" w:eastAsia="Calibri" w:hAnsi="Calibri"/>
        </w:rPr>
        <w:t xml:space="preserve">Escenario RES-03-E3: Coordinador ve todas</w:t>
      </w:r>
    </w:p>
    <w:p>
      <w:pPr>
        <w:pStyle w:val="ListParagraph"/>
        <w:numPr>
          <w:ilvl w:val="0"/>
          <w:numId w:val="71"/>
        </w:numPr>
        <w:spacing w:after="40"/>
      </w:pPr>
      <w:r>
        <w:rPr>
          <w:rFonts w:ascii="Calibri" w:cs="Calibri" w:eastAsia="Calibri" w:hAnsi="Calibri"/>
          <w:b/>
          <w:bCs/>
        </w:rPr>
        <w:t xml:space="preserve">DADO</w:t>
      </w:r>
      <w:r>
        <w:rPr>
          <w:rFonts w:ascii="Calibri" w:cs="Calibri" w:eastAsia="Calibri" w:hAnsi="Calibri"/>
        </w:rPr>
        <w:t xml:space="preserve"> reservas de varios solicitantes</w:t>
      </w:r>
    </w:p>
    <w:p>
      <w:pPr>
        <w:pStyle w:val="ListParagraph"/>
        <w:numPr>
          <w:ilvl w:val="0"/>
          <w:numId w:val="71"/>
        </w:numPr>
        <w:spacing w:after="40"/>
      </w:pPr>
      <w:r>
        <w:rPr>
          <w:rFonts w:ascii="Calibri" w:cs="Calibri" w:eastAsia="Calibri" w:hAnsi="Calibri"/>
          <w:b/>
          <w:bCs/>
        </w:rPr>
        <w:t xml:space="preserve">CUANDO</w:t>
      </w:r>
      <w:r>
        <w:rPr>
          <w:rFonts w:ascii="Calibri" w:cs="Calibri" w:eastAsia="Calibri" w:hAnsi="Calibri"/>
        </w:rPr>
        <w:t xml:space="preserve"> un </w:t>
      </w:r>
      <w:r>
        <w:rPr>
          <w:rFonts w:ascii="Consolas" w:cs="Consolas" w:eastAsia="Consolas" w:hAnsi="Consolas"/>
          <w:color w:val="9A3412"/>
          <w:sz w:val="19"/>
          <w:szCs w:val="19"/>
        </w:rPr>
        <w:t xml:space="preserve">COORDINADOR</w:t>
      </w:r>
      <w:r>
        <w:rPr>
          <w:rFonts w:ascii="Calibri" w:cs="Calibri" w:eastAsia="Calibri" w:hAnsi="Calibri"/>
        </w:rPr>
        <w:t xml:space="preserve"> consulta </w:t>
      </w:r>
      <w:r>
        <w:rPr>
          <w:rFonts w:ascii="Consolas" w:cs="Consolas" w:eastAsia="Consolas" w:hAnsi="Consolas"/>
          <w:color w:val="9A3412"/>
          <w:sz w:val="19"/>
          <w:szCs w:val="19"/>
        </w:rPr>
        <w:t xml:space="preserve">GET /reservations</w:t>
      </w:r>
    </w:p>
    <w:p>
      <w:pPr>
        <w:pStyle w:val="ListParagraph"/>
        <w:numPr>
          <w:ilvl w:val="0"/>
          <w:numId w:val="71"/>
        </w:numPr>
        <w:spacing w:after="40"/>
      </w:pPr>
      <w:r>
        <w:rPr>
          <w:rFonts w:ascii="Calibri" w:cs="Calibri" w:eastAsia="Calibri" w:hAnsi="Calibri"/>
          <w:b/>
          <w:bCs/>
        </w:rPr>
        <w:t xml:space="preserve">ENTONCES</w:t>
      </w:r>
      <w:r>
        <w:rPr>
          <w:rFonts w:ascii="Calibri" w:cs="Calibri" w:eastAsia="Calibri" w:hAnsi="Calibri"/>
        </w:rPr>
        <w:t xml:space="preserve"> recibe las reservas de todos, con </w:t>
      </w:r>
      <w:r>
        <w:rPr>
          <w:rFonts w:ascii="Consolas" w:cs="Consolas" w:eastAsia="Consolas" w:hAnsi="Consolas"/>
          <w:color w:val="9A3412"/>
          <w:sz w:val="19"/>
          <w:szCs w:val="19"/>
        </w:rPr>
        <w:t xml:space="preserve">spaceName</w:t>
      </w:r>
      <w:r>
        <w:rPr>
          <w:rFonts w:ascii="Calibri" w:cs="Calibri" w:eastAsia="Calibri" w:hAnsi="Calibri"/>
        </w:rPr>
        <w:t xml:space="preserve"> y </w:t>
      </w:r>
      <w:r>
        <w:rPr>
          <w:rFonts w:ascii="Consolas" w:cs="Consolas" w:eastAsia="Consolas" w:hAnsi="Consolas"/>
          <w:color w:val="9A3412"/>
          <w:sz w:val="19"/>
          <w:szCs w:val="19"/>
        </w:rPr>
        <w:t xml:space="preserve">userName</w:t>
      </w:r>
    </w:p>
    <w:p>
      <w:pPr>
        <w:pStyle w:val="Heading5"/>
      </w:pPr>
      <w:r>
        <w:rPr>
          <w:rFonts w:ascii="Calibri" w:cs="Calibri" w:eastAsia="Calibri" w:hAnsi="Calibri"/>
        </w:rPr>
        <w:t xml:space="preserve">Escenario RES-03-E2: Detalle de reserva</w:t>
      </w:r>
    </w:p>
    <w:p>
      <w:pPr>
        <w:pStyle w:val="ListParagraph"/>
        <w:numPr>
          <w:ilvl w:val="0"/>
          <w:numId w:val="72"/>
        </w:numPr>
        <w:spacing w:after="40"/>
      </w:pPr>
      <w:r>
        <w:rPr>
          <w:rFonts w:ascii="Calibri" w:cs="Calibri" w:eastAsia="Calibri" w:hAnsi="Calibri"/>
          <w:b/>
          <w:bCs/>
        </w:rPr>
        <w:t xml:space="preserve">CUANDO</w:t>
      </w:r>
      <w:r>
        <w:rPr>
          <w:rFonts w:ascii="Calibri" w:cs="Calibri" w:eastAsia="Calibri" w:hAnsi="Calibri"/>
        </w:rPr>
        <w:t xml:space="preserve"> el propietario consulta </w:t>
      </w:r>
      <w:r>
        <w:rPr>
          <w:rFonts w:ascii="Consolas" w:cs="Consolas" w:eastAsia="Consolas" w:hAnsi="Consolas"/>
          <w:color w:val="9A3412"/>
          <w:sz w:val="19"/>
          <w:szCs w:val="19"/>
        </w:rPr>
        <w:t xml:space="preserve">GET /reservations/:id</w:t>
      </w:r>
    </w:p>
    <w:p>
      <w:pPr>
        <w:pStyle w:val="ListParagraph"/>
        <w:numPr>
          <w:ilvl w:val="0"/>
          <w:numId w:val="72"/>
        </w:numPr>
        <w:spacing w:after="40"/>
      </w:pPr>
      <w:r>
        <w:rPr>
          <w:rFonts w:ascii="Calibri" w:cs="Calibri" w:eastAsia="Calibri" w:hAnsi="Calibri"/>
          <w:b/>
          <w:bCs/>
        </w:rPr>
        <w:t xml:space="preserve">ENTONCES</w:t>
      </w:r>
      <w:r>
        <w:rPr>
          <w:rFonts w:ascii="Calibri" w:cs="Calibri" w:eastAsia="Calibri" w:hAnsi="Calibri"/>
        </w:rPr>
        <w:t xml:space="preserve"> recibe </w:t>
      </w:r>
      <w:r>
        <w:rPr>
          <w:rFonts w:ascii="Consolas" w:cs="Consolas" w:eastAsia="Consolas" w:hAnsi="Consolas"/>
          <w:color w:val="9A3412"/>
          <w:sz w:val="19"/>
          <w:szCs w:val="19"/>
        </w:rPr>
        <w:t xml:space="preserve">200</w:t>
      </w:r>
      <w:r>
        <w:rPr>
          <w:rFonts w:ascii="Calibri" w:cs="Calibri" w:eastAsia="Calibri" w:hAnsi="Calibri"/>
        </w:rPr>
        <w:t xml:space="preserve"> con la reserva</w:t>
      </w:r>
    </w:p>
    <w:p>
      <w:pPr>
        <w:pStyle w:val="Heading4"/>
      </w:pPr>
      <w:r>
        <w:rPr>
          <w:rFonts w:ascii="Calibri" w:cs="Calibri" w:eastAsia="Calibri" w:hAnsi="Calibri"/>
        </w:rPr>
        <w:t xml:space="preserve">Requisito RES-04: Duración consecutiva máxima</w:t>
      </w:r>
    </w:p>
    <w:p>
      <w:pPr>
        <w:spacing w:after="120"/>
      </w:pPr>
      <w:r>
        <w:rPr>
          <w:rFonts w:ascii="Calibri" w:cs="Calibri" w:eastAsia="Calibri" w:hAnsi="Calibri"/>
        </w:rPr>
        <w:t xml:space="preserve">Ningún usuario DEBE poder reservar un mismo espacio durante </w:t>
      </w:r>
      <w:r>
        <w:rPr>
          <w:rFonts w:ascii="Calibri" w:cs="Calibri" w:eastAsia="Calibri" w:hAnsi="Calibri"/>
          <w:b/>
          <w:bCs/>
        </w:rPr>
        <w:t xml:space="preserve">más de 240 minutos (4 horas) consecutivos</w:t>
      </w:r>
      <w:r>
        <w:rPr>
          <w:rFonts w:ascii="Calibri" w:cs="Calibri" w:eastAsia="Calibri" w:hAnsi="Calibri"/>
        </w:rPr>
        <w:t xml:space="preserve">. El tiempo consecutivo se calcula sumando la nueva franja y todas las reservas </w:t>
      </w:r>
      <w:r>
        <w:rPr>
          <w:rFonts w:ascii="Calibri" w:cs="Calibri" w:eastAsia="Calibri" w:hAnsi="Calibri"/>
          <w:b/>
          <w:bCs/>
        </w:rPr>
        <w:t xml:space="preserve">activas</w:t>
      </w:r>
      <w:r>
        <w:rPr>
          <w:rFonts w:ascii="Calibri" w:cs="Calibri" w:eastAsia="Calibri" w:hAnsi="Calibri"/>
        </w:rPr>
        <w:t xml:space="preserve"> (</w:t>
      </w:r>
      <w:r>
        <w:rPr>
          <w:rFonts w:ascii="Consolas" w:cs="Consolas" w:eastAsia="Consolas" w:hAnsi="Consolas"/>
          <w:color w:val="9A3412"/>
          <w:sz w:val="19"/>
          <w:szCs w:val="19"/>
        </w:rPr>
        <w:t xml:space="preserve">PENDIENTE</w:t>
      </w:r>
      <w:r>
        <w:rPr>
          <w:rFonts w:ascii="Calibri" w:cs="Calibri" w:eastAsia="Calibri" w:hAnsi="Calibri"/>
        </w:rPr>
        <w:t xml:space="preserve"> o </w:t>
      </w:r>
      <w:r>
        <w:rPr>
          <w:rFonts w:ascii="Consolas" w:cs="Consolas" w:eastAsia="Consolas" w:hAnsi="Consolas"/>
          <w:color w:val="9A3412"/>
          <w:sz w:val="19"/>
          <w:szCs w:val="19"/>
        </w:rPr>
        <w:t xml:space="preserve">APROBADA</w:t>
      </w:r>
      <w:r>
        <w:rPr>
          <w:rFonts w:ascii="Calibri" w:cs="Calibri" w:eastAsia="Calibri" w:hAnsi="Calibri"/>
        </w:rPr>
        <w:t xml:space="preserve">) del </w:t>
      </w:r>
      <w:r>
        <w:rPr>
          <w:rFonts w:ascii="Calibri" w:cs="Calibri" w:eastAsia="Calibri" w:hAnsi="Calibri"/>
          <w:b/>
          <w:bCs/>
        </w:rPr>
        <w:t xml:space="preserve">mismo usuario</w:t>
      </w:r>
      <w:r>
        <w:rPr>
          <w:rFonts w:ascii="Calibri" w:cs="Calibri" w:eastAsia="Calibri" w:hAnsi="Calibri"/>
        </w:rPr>
        <w:t xml:space="preserve">, en el </w:t>
      </w:r>
      <w:r>
        <w:rPr>
          <w:rFonts w:ascii="Calibri" w:cs="Calibri" w:eastAsia="Calibri" w:hAnsi="Calibri"/>
          <w:b/>
          <w:bCs/>
        </w:rPr>
        <w:t xml:space="preserve">mismo espacio</w:t>
      </w:r>
      <w:r>
        <w:rPr>
          <w:rFonts w:ascii="Calibri" w:cs="Calibri" w:eastAsia="Calibri" w:hAnsi="Calibri"/>
        </w:rPr>
        <w:t xml:space="preserve"> y la </w:t>
      </w:r>
      <w:r>
        <w:rPr>
          <w:rFonts w:ascii="Calibri" w:cs="Calibri" w:eastAsia="Calibri" w:hAnsi="Calibri"/>
          <w:b/>
          <w:bCs/>
        </w:rPr>
        <w:t xml:space="preserve">misma fecha</w:t>
      </w:r>
      <w:r>
        <w:rPr>
          <w:rFonts w:ascii="Calibri" w:cs="Calibri" w:eastAsia="Calibri" w:hAnsi="Calibri"/>
        </w:rPr>
        <w:t xml:space="preserve">, que formen con ella una cadena contigua (cada una termina exactamente cuando empieza la siguiente). Si la cadena resultante supera 240 minutos, la solicitud DEBE rechazarse con </w:t>
      </w:r>
      <w:r>
        <w:rPr>
          <w:rFonts w:ascii="Consolas" w:cs="Consolas" w:eastAsia="Consolas" w:hAnsi="Consolas"/>
          <w:color w:val="9A3412"/>
          <w:sz w:val="19"/>
          <w:szCs w:val="19"/>
        </w:rPr>
        <w:t xml:space="preserve">422</w:t>
      </w:r>
      <w:r>
        <w:rPr>
          <w:rFonts w:ascii="Calibri" w:cs="Calibri" w:eastAsia="Calibri" w:hAnsi="Calibri"/>
        </w:rPr>
        <w:t xml:space="preserve"> y código </w:t>
      </w:r>
      <w:r>
        <w:rPr>
          <w:rFonts w:ascii="Consolas" w:cs="Consolas" w:eastAsia="Consolas" w:hAnsi="Consolas"/>
          <w:color w:val="9A3412"/>
          <w:sz w:val="19"/>
          <w:szCs w:val="19"/>
        </w:rPr>
        <w:t xml:space="preserve">BUSINESS_RULE</w:t>
      </w:r>
      <w:r>
        <w:rPr>
          <w:rFonts w:ascii="Calibri" w:cs="Calibri" w:eastAsia="Calibri" w:hAnsi="Calibri"/>
        </w:rPr>
        <w:t xml:space="preserve">. Aplica a todos los roles.</w:t>
      </w:r>
    </w:p>
    <w:p>
      <w:pPr>
        <w:pStyle w:val="Heading5"/>
      </w:pPr>
      <w:r>
        <w:rPr>
          <w:rFonts w:ascii="Calibri" w:cs="Calibri" w:eastAsia="Calibri" w:hAnsi="Calibri"/>
        </w:rPr>
        <w:t xml:space="preserve">Escenario RES-04-E1: Exactamente cuatro horas</w:t>
      </w:r>
    </w:p>
    <w:p>
      <w:pPr>
        <w:pStyle w:val="ListParagraph"/>
        <w:numPr>
          <w:ilvl w:val="0"/>
          <w:numId w:val="73"/>
        </w:numPr>
        <w:spacing w:after="40"/>
      </w:pPr>
      <w:r>
        <w:rPr>
          <w:rFonts w:ascii="Calibri" w:cs="Calibri" w:eastAsia="Calibri" w:hAnsi="Calibri"/>
          <w:b/>
          <w:bCs/>
        </w:rPr>
        <w:t xml:space="preserve">DADO</w:t>
      </w:r>
      <w:r>
        <w:rPr>
          <w:rFonts w:ascii="Calibri" w:cs="Calibri" w:eastAsia="Calibri" w:hAnsi="Calibri"/>
        </w:rPr>
        <w:t xml:space="preserve"> un espacio libre</w:t>
      </w:r>
    </w:p>
    <w:p>
      <w:pPr>
        <w:pStyle w:val="ListParagraph"/>
        <w:numPr>
          <w:ilvl w:val="0"/>
          <w:numId w:val="73"/>
        </w:numPr>
        <w:spacing w:after="40"/>
      </w:pPr>
      <w:r>
        <w:rPr>
          <w:rFonts w:ascii="Calibri" w:cs="Calibri" w:eastAsia="Calibri" w:hAnsi="Calibri"/>
          <w:b/>
          <w:bCs/>
        </w:rPr>
        <w:t xml:space="preserve">CUANDO</w:t>
      </w:r>
      <w:r>
        <w:rPr>
          <w:rFonts w:ascii="Calibri" w:cs="Calibri" w:eastAsia="Calibri" w:hAnsi="Calibri"/>
        </w:rPr>
        <w:t xml:space="preserve"> un usuario solicita de 08:00 a 12:00</w:t>
      </w:r>
    </w:p>
    <w:p>
      <w:pPr>
        <w:pStyle w:val="ListParagraph"/>
        <w:numPr>
          <w:ilvl w:val="0"/>
          <w:numId w:val="73"/>
        </w:numPr>
        <w:spacing w:after="40"/>
      </w:pPr>
      <w:r>
        <w:rPr>
          <w:rFonts w:ascii="Calibri" w:cs="Calibri" w:eastAsia="Calibri" w:hAnsi="Calibri"/>
          <w:b/>
          <w:bCs/>
        </w:rPr>
        <w:t xml:space="preserve">ENTONCES</w:t>
      </w:r>
      <w:r>
        <w:rPr>
          <w:rFonts w:ascii="Calibri" w:cs="Calibri" w:eastAsia="Calibri" w:hAnsi="Calibri"/>
        </w:rPr>
        <w:t xml:space="preserve"> recibe </w:t>
      </w:r>
      <w:r>
        <w:rPr>
          <w:rFonts w:ascii="Consolas" w:cs="Consolas" w:eastAsia="Consolas" w:hAnsi="Consolas"/>
          <w:color w:val="9A3412"/>
          <w:sz w:val="19"/>
          <w:szCs w:val="19"/>
        </w:rPr>
        <w:t xml:space="preserve">201</w:t>
      </w:r>
    </w:p>
    <w:p>
      <w:pPr>
        <w:pStyle w:val="Heading5"/>
      </w:pPr>
      <w:r>
        <w:rPr>
          <w:rFonts w:ascii="Calibri" w:cs="Calibri" w:eastAsia="Calibri" w:hAnsi="Calibri"/>
        </w:rPr>
        <w:t xml:space="preserve">Escenario RES-04-E2: Reserva individual de más de cuatro horas</w:t>
      </w:r>
    </w:p>
    <w:p>
      <w:pPr>
        <w:pStyle w:val="ListParagraph"/>
        <w:numPr>
          <w:ilvl w:val="0"/>
          <w:numId w:val="74"/>
        </w:numPr>
        <w:spacing w:after="40"/>
      </w:pPr>
      <w:r>
        <w:rPr>
          <w:rFonts w:ascii="Calibri" w:cs="Calibri" w:eastAsia="Calibri" w:hAnsi="Calibri"/>
          <w:b/>
          <w:bCs/>
        </w:rPr>
        <w:t xml:space="preserve">CUANDO</w:t>
      </w:r>
      <w:r>
        <w:rPr>
          <w:rFonts w:ascii="Calibri" w:cs="Calibri" w:eastAsia="Calibri" w:hAnsi="Calibri"/>
        </w:rPr>
        <w:t xml:space="preserve"> un usuario solicita de 08:00 a 12:30</w:t>
      </w:r>
    </w:p>
    <w:p>
      <w:pPr>
        <w:pStyle w:val="ListParagraph"/>
        <w:numPr>
          <w:ilvl w:val="0"/>
          <w:numId w:val="74"/>
        </w:numPr>
        <w:spacing w:after="40"/>
      </w:pPr>
      <w:r>
        <w:rPr>
          <w:rFonts w:ascii="Calibri" w:cs="Calibri" w:eastAsia="Calibri" w:hAnsi="Calibri"/>
          <w:b/>
          <w:bCs/>
        </w:rPr>
        <w:t xml:space="preserve">ENTONCES</w:t>
      </w:r>
      <w:r>
        <w:rPr>
          <w:rFonts w:ascii="Calibri" w:cs="Calibri" w:eastAsia="Calibri" w:hAnsi="Calibri"/>
        </w:rPr>
        <w:t xml:space="preserve"> recibe </w:t>
      </w:r>
      <w:r>
        <w:rPr>
          <w:rFonts w:ascii="Consolas" w:cs="Consolas" w:eastAsia="Consolas" w:hAnsi="Consolas"/>
          <w:color w:val="9A3412"/>
          <w:sz w:val="19"/>
          <w:szCs w:val="19"/>
        </w:rPr>
        <w:t xml:space="preserve">422</w:t>
      </w:r>
      <w:r>
        <w:rPr>
          <w:rFonts w:ascii="Calibri" w:cs="Calibri" w:eastAsia="Calibri" w:hAnsi="Calibri"/>
        </w:rPr>
        <w:t xml:space="preserve"> con código </w:t>
      </w:r>
      <w:r>
        <w:rPr>
          <w:rFonts w:ascii="Consolas" w:cs="Consolas" w:eastAsia="Consolas" w:hAnsi="Consolas"/>
          <w:color w:val="9A3412"/>
          <w:sz w:val="19"/>
          <w:szCs w:val="19"/>
        </w:rPr>
        <w:t xml:space="preserve">BUSINESS_RULE</w:t>
      </w:r>
      <w:r>
        <w:rPr>
          <w:rFonts w:ascii="Calibri" w:cs="Calibri" w:eastAsia="Calibri" w:hAnsi="Calibri"/>
        </w:rPr>
        <w:t xml:space="preserve"> y un mensaje que menciona el límite de 4 horas</w:t>
      </w:r>
    </w:p>
    <w:p>
      <w:pPr>
        <w:pStyle w:val="Heading5"/>
      </w:pPr>
      <w:r>
        <w:rPr>
          <w:rFonts w:ascii="Calibri" w:cs="Calibri" w:eastAsia="Calibri" w:hAnsi="Calibri"/>
        </w:rPr>
        <w:t xml:space="preserve">Escenario RES-04-E3: Reservas contiguas que suman más de cuatro horas</w:t>
      </w:r>
    </w:p>
    <w:p>
      <w:pPr>
        <w:pStyle w:val="ListParagraph"/>
        <w:numPr>
          <w:ilvl w:val="0"/>
          <w:numId w:val="75"/>
        </w:numPr>
        <w:spacing w:after="40"/>
      </w:pPr>
      <w:r>
        <w:rPr>
          <w:rFonts w:ascii="Calibri" w:cs="Calibri" w:eastAsia="Calibri" w:hAnsi="Calibri"/>
          <w:b/>
          <w:bCs/>
        </w:rPr>
        <w:t xml:space="preserve">DADO</w:t>
      </w:r>
      <w:r>
        <w:rPr>
          <w:rFonts w:ascii="Calibri" w:cs="Calibri" w:eastAsia="Calibri" w:hAnsi="Calibri"/>
        </w:rPr>
        <w:t xml:space="preserve"> que el usuario tiene una reserva activa del espacio X de 08:00 a 11:00</w:t>
      </w:r>
    </w:p>
    <w:p>
      <w:pPr>
        <w:pStyle w:val="ListParagraph"/>
        <w:numPr>
          <w:ilvl w:val="0"/>
          <w:numId w:val="75"/>
        </w:numPr>
        <w:spacing w:after="40"/>
      </w:pPr>
      <w:r>
        <w:rPr>
          <w:rFonts w:ascii="Calibri" w:cs="Calibri" w:eastAsia="Calibri" w:hAnsi="Calibri"/>
          <w:b/>
          <w:bCs/>
        </w:rPr>
        <w:t xml:space="preserve">CUANDO</w:t>
      </w:r>
      <w:r>
        <w:rPr>
          <w:rFonts w:ascii="Calibri" w:cs="Calibri" w:eastAsia="Calibri" w:hAnsi="Calibri"/>
        </w:rPr>
        <w:t xml:space="preserve"> solicita el espacio X de 11:00 a 13:00 (cadena de 5 h)</w:t>
      </w:r>
    </w:p>
    <w:p>
      <w:pPr>
        <w:pStyle w:val="ListParagraph"/>
        <w:numPr>
          <w:ilvl w:val="0"/>
          <w:numId w:val="75"/>
        </w:numPr>
        <w:spacing w:after="40"/>
      </w:pPr>
      <w:r>
        <w:rPr>
          <w:rFonts w:ascii="Calibri" w:cs="Calibri" w:eastAsia="Calibri" w:hAnsi="Calibri"/>
          <w:b/>
          <w:bCs/>
        </w:rPr>
        <w:t xml:space="preserve">ENTONCES</w:t>
      </w:r>
      <w:r>
        <w:rPr>
          <w:rFonts w:ascii="Calibri" w:cs="Calibri" w:eastAsia="Calibri" w:hAnsi="Calibri"/>
        </w:rPr>
        <w:t xml:space="preserve"> recibe </w:t>
      </w:r>
      <w:r>
        <w:rPr>
          <w:rFonts w:ascii="Consolas" w:cs="Consolas" w:eastAsia="Consolas" w:hAnsi="Consolas"/>
          <w:color w:val="9A3412"/>
          <w:sz w:val="19"/>
          <w:szCs w:val="19"/>
        </w:rPr>
        <w:t xml:space="preserve">422</w:t>
      </w:r>
      <w:r>
        <w:rPr>
          <w:rFonts w:ascii="Calibri" w:cs="Calibri" w:eastAsia="Calibri" w:hAnsi="Calibri"/>
        </w:rPr>
        <w:t xml:space="preserve"> con código </w:t>
      </w:r>
      <w:r>
        <w:rPr>
          <w:rFonts w:ascii="Consolas" w:cs="Consolas" w:eastAsia="Consolas" w:hAnsi="Consolas"/>
          <w:color w:val="9A3412"/>
          <w:sz w:val="19"/>
          <w:szCs w:val="19"/>
        </w:rPr>
        <w:t xml:space="preserve">BUSINESS_RULE</w:t>
      </w:r>
    </w:p>
    <w:p>
      <w:pPr>
        <w:pStyle w:val="Heading5"/>
      </w:pPr>
      <w:r>
        <w:rPr>
          <w:rFonts w:ascii="Calibri" w:cs="Calibri" w:eastAsia="Calibri" w:hAnsi="Calibri"/>
        </w:rPr>
        <w:t xml:space="preserve">Escenario RES-04-E4: Reservas separadas por un hueco</w:t>
      </w:r>
    </w:p>
    <w:p>
      <w:pPr>
        <w:pStyle w:val="ListParagraph"/>
        <w:numPr>
          <w:ilvl w:val="0"/>
          <w:numId w:val="76"/>
        </w:numPr>
        <w:spacing w:after="40"/>
      </w:pPr>
      <w:r>
        <w:rPr>
          <w:rFonts w:ascii="Calibri" w:cs="Calibri" w:eastAsia="Calibri" w:hAnsi="Calibri"/>
          <w:b/>
          <w:bCs/>
        </w:rPr>
        <w:t xml:space="preserve">DADO</w:t>
      </w:r>
      <w:r>
        <w:rPr>
          <w:rFonts w:ascii="Calibri" w:cs="Calibri" w:eastAsia="Calibri" w:hAnsi="Calibri"/>
        </w:rPr>
        <w:t xml:space="preserve"> que el usuario tiene una reserva activa del espacio X de 08:00 a 11:00</w:t>
      </w:r>
    </w:p>
    <w:p>
      <w:pPr>
        <w:pStyle w:val="ListParagraph"/>
        <w:numPr>
          <w:ilvl w:val="0"/>
          <w:numId w:val="76"/>
        </w:numPr>
        <w:spacing w:after="40"/>
      </w:pPr>
      <w:r>
        <w:rPr>
          <w:rFonts w:ascii="Calibri" w:cs="Calibri" w:eastAsia="Calibri" w:hAnsi="Calibri"/>
          <w:b/>
          <w:bCs/>
        </w:rPr>
        <w:t xml:space="preserve">CUANDO</w:t>
      </w:r>
      <w:r>
        <w:rPr>
          <w:rFonts w:ascii="Calibri" w:cs="Calibri" w:eastAsia="Calibri" w:hAnsi="Calibri"/>
        </w:rPr>
        <w:t xml:space="preserve"> solicita el espacio X de 11:30 a 13:00</w:t>
      </w:r>
    </w:p>
    <w:p>
      <w:pPr>
        <w:pStyle w:val="ListParagraph"/>
        <w:numPr>
          <w:ilvl w:val="0"/>
          <w:numId w:val="76"/>
        </w:numPr>
        <w:spacing w:after="40"/>
      </w:pPr>
      <w:r>
        <w:rPr>
          <w:rFonts w:ascii="Calibri" w:cs="Calibri" w:eastAsia="Calibri" w:hAnsi="Calibri"/>
          <w:b/>
          <w:bCs/>
        </w:rPr>
        <w:t xml:space="preserve">ENTONCES</w:t>
      </w:r>
      <w:r>
        <w:rPr>
          <w:rFonts w:ascii="Calibri" w:cs="Calibri" w:eastAsia="Calibri" w:hAnsi="Calibri"/>
        </w:rPr>
        <w:t xml:space="preserve"> recibe </w:t>
      </w:r>
      <w:r>
        <w:rPr>
          <w:rFonts w:ascii="Consolas" w:cs="Consolas" w:eastAsia="Consolas" w:hAnsi="Consolas"/>
          <w:color w:val="9A3412"/>
          <w:sz w:val="19"/>
          <w:szCs w:val="19"/>
        </w:rPr>
        <w:t xml:space="preserve">201</w:t>
      </w:r>
    </w:p>
    <w:p>
      <w:pPr>
        <w:pStyle w:val="Heading5"/>
      </w:pPr>
      <w:r>
        <w:rPr>
          <w:rFonts w:ascii="Calibri" w:cs="Calibri" w:eastAsia="Calibri" w:hAnsi="Calibri"/>
        </w:rPr>
        <w:t xml:space="preserve">Escenario RES-04-E5: Reserva contigua en otro espacio</w:t>
      </w:r>
    </w:p>
    <w:p>
      <w:pPr>
        <w:pStyle w:val="ListParagraph"/>
        <w:numPr>
          <w:ilvl w:val="0"/>
          <w:numId w:val="77"/>
        </w:numPr>
        <w:spacing w:after="40"/>
      </w:pPr>
      <w:r>
        <w:rPr>
          <w:rFonts w:ascii="Calibri" w:cs="Calibri" w:eastAsia="Calibri" w:hAnsi="Calibri"/>
          <w:b/>
          <w:bCs/>
        </w:rPr>
        <w:t xml:space="preserve">DADO</w:t>
      </w:r>
      <w:r>
        <w:rPr>
          <w:rFonts w:ascii="Calibri" w:cs="Calibri" w:eastAsia="Calibri" w:hAnsi="Calibri"/>
        </w:rPr>
        <w:t xml:space="preserve"> que el usuario tiene una reserva activa del espacio X de 08:00 a 11:00</w:t>
      </w:r>
    </w:p>
    <w:p>
      <w:pPr>
        <w:pStyle w:val="ListParagraph"/>
        <w:numPr>
          <w:ilvl w:val="0"/>
          <w:numId w:val="77"/>
        </w:numPr>
        <w:spacing w:after="40"/>
      </w:pPr>
      <w:r>
        <w:rPr>
          <w:rFonts w:ascii="Calibri" w:cs="Calibri" w:eastAsia="Calibri" w:hAnsi="Calibri"/>
          <w:b/>
          <w:bCs/>
        </w:rPr>
        <w:t xml:space="preserve">CUANDO</w:t>
      </w:r>
      <w:r>
        <w:rPr>
          <w:rFonts w:ascii="Calibri" w:cs="Calibri" w:eastAsia="Calibri" w:hAnsi="Calibri"/>
        </w:rPr>
        <w:t xml:space="preserve"> solicita el espacio Y de 11:00 a 13:00</w:t>
      </w:r>
    </w:p>
    <w:p>
      <w:pPr>
        <w:pStyle w:val="ListParagraph"/>
        <w:numPr>
          <w:ilvl w:val="0"/>
          <w:numId w:val="77"/>
        </w:numPr>
        <w:spacing w:after="40"/>
      </w:pPr>
      <w:r>
        <w:rPr>
          <w:rFonts w:ascii="Calibri" w:cs="Calibri" w:eastAsia="Calibri" w:hAnsi="Calibri"/>
          <w:b/>
          <w:bCs/>
        </w:rPr>
        <w:t xml:space="preserve">ENTONCES</w:t>
      </w:r>
      <w:r>
        <w:rPr>
          <w:rFonts w:ascii="Calibri" w:cs="Calibri" w:eastAsia="Calibri" w:hAnsi="Calibri"/>
        </w:rPr>
        <w:t xml:space="preserve"> recibe </w:t>
      </w:r>
      <w:r>
        <w:rPr>
          <w:rFonts w:ascii="Consolas" w:cs="Consolas" w:eastAsia="Consolas" w:hAnsi="Consolas"/>
          <w:color w:val="9A3412"/>
          <w:sz w:val="19"/>
          <w:szCs w:val="19"/>
        </w:rPr>
        <w:t xml:space="preserve">201</w:t>
      </w:r>
    </w:p>
    <w:p>
      <w:pPr>
        <w:pStyle w:val="Heading5"/>
      </w:pPr>
      <w:r>
        <w:rPr>
          <w:rFonts w:ascii="Calibri" w:cs="Calibri" w:eastAsia="Calibri" w:hAnsi="Calibri"/>
        </w:rPr>
        <w:t xml:space="preserve">Escenario RES-04-E6: Reserva contigua cancelada o rechazada</w:t>
      </w:r>
    </w:p>
    <w:p>
      <w:pPr>
        <w:pStyle w:val="ListParagraph"/>
        <w:numPr>
          <w:ilvl w:val="0"/>
          <w:numId w:val="78"/>
        </w:numPr>
        <w:spacing w:after="40"/>
      </w:pPr>
      <w:r>
        <w:rPr>
          <w:rFonts w:ascii="Calibri" w:cs="Calibri" w:eastAsia="Calibri" w:hAnsi="Calibri"/>
          <w:b/>
          <w:bCs/>
        </w:rPr>
        <w:t xml:space="preserve">DADO</w:t>
      </w:r>
      <w:r>
        <w:rPr>
          <w:rFonts w:ascii="Calibri" w:cs="Calibri" w:eastAsia="Calibri" w:hAnsi="Calibri"/>
        </w:rPr>
        <w:t xml:space="preserve"> que el usuario tuvo una reserva del espacio X de 08:00 a 11:00 que fue cancelada</w:t>
      </w:r>
    </w:p>
    <w:p>
      <w:pPr>
        <w:pStyle w:val="ListParagraph"/>
        <w:numPr>
          <w:ilvl w:val="0"/>
          <w:numId w:val="78"/>
        </w:numPr>
        <w:spacing w:after="40"/>
      </w:pPr>
      <w:r>
        <w:rPr>
          <w:rFonts w:ascii="Calibri" w:cs="Calibri" w:eastAsia="Calibri" w:hAnsi="Calibri"/>
          <w:b/>
          <w:bCs/>
        </w:rPr>
        <w:t xml:space="preserve">CUANDO</w:t>
      </w:r>
      <w:r>
        <w:rPr>
          <w:rFonts w:ascii="Calibri" w:cs="Calibri" w:eastAsia="Calibri" w:hAnsi="Calibri"/>
        </w:rPr>
        <w:t xml:space="preserve"> solicita el espacio X de 11:00 a 13:00</w:t>
      </w:r>
    </w:p>
    <w:p>
      <w:pPr>
        <w:pStyle w:val="ListParagraph"/>
        <w:numPr>
          <w:ilvl w:val="0"/>
          <w:numId w:val="78"/>
        </w:numPr>
        <w:spacing w:after="40"/>
      </w:pPr>
      <w:r>
        <w:rPr>
          <w:rFonts w:ascii="Calibri" w:cs="Calibri" w:eastAsia="Calibri" w:hAnsi="Calibri"/>
          <w:b/>
          <w:bCs/>
        </w:rPr>
        <w:t xml:space="preserve">ENTONCES</w:t>
      </w:r>
      <w:r>
        <w:rPr>
          <w:rFonts w:ascii="Calibri" w:cs="Calibri" w:eastAsia="Calibri" w:hAnsi="Calibri"/>
        </w:rPr>
        <w:t xml:space="preserve"> recibe </w:t>
      </w:r>
      <w:r>
        <w:rPr>
          <w:rFonts w:ascii="Consolas" w:cs="Consolas" w:eastAsia="Consolas" w:hAnsi="Consolas"/>
          <w:color w:val="9A3412"/>
          <w:sz w:val="19"/>
          <w:szCs w:val="19"/>
        </w:rPr>
        <w:t xml:space="preserve">201</w:t>
      </w:r>
    </w:p>
    <w:p>
      <w:pPr>
        <w:pStyle w:val="Heading5"/>
      </w:pPr>
      <w:r>
        <w:rPr>
          <w:rFonts w:ascii="Calibri" w:cs="Calibri" w:eastAsia="Calibri" w:hAnsi="Calibri"/>
        </w:rPr>
        <w:t xml:space="preserve">Escenario RES-04-E7: Reserva contigua de otro usuario</w:t>
      </w:r>
    </w:p>
    <w:p>
      <w:pPr>
        <w:pStyle w:val="ListParagraph"/>
        <w:numPr>
          <w:ilvl w:val="0"/>
          <w:numId w:val="79"/>
        </w:numPr>
        <w:spacing w:after="40"/>
      </w:pPr>
      <w:r>
        <w:rPr>
          <w:rFonts w:ascii="Calibri" w:cs="Calibri" w:eastAsia="Calibri" w:hAnsi="Calibri"/>
          <w:b/>
          <w:bCs/>
        </w:rPr>
        <w:t xml:space="preserve">DADO</w:t>
      </w:r>
      <w:r>
        <w:rPr>
          <w:rFonts w:ascii="Calibri" w:cs="Calibri" w:eastAsia="Calibri" w:hAnsi="Calibri"/>
        </w:rPr>
        <w:t xml:space="preserve"> que otro usuario tiene una reserva activa del espacio X de 08:00 a 11:00</w:t>
      </w:r>
    </w:p>
    <w:p>
      <w:pPr>
        <w:pStyle w:val="ListParagraph"/>
        <w:numPr>
          <w:ilvl w:val="0"/>
          <w:numId w:val="79"/>
        </w:numPr>
        <w:spacing w:after="40"/>
      </w:pPr>
      <w:r>
        <w:rPr>
          <w:rFonts w:ascii="Calibri" w:cs="Calibri" w:eastAsia="Calibri" w:hAnsi="Calibri"/>
          <w:b/>
          <w:bCs/>
        </w:rPr>
        <w:t xml:space="preserve">CUANDO</w:t>
      </w:r>
      <w:r>
        <w:rPr>
          <w:rFonts w:ascii="Calibri" w:cs="Calibri" w:eastAsia="Calibri" w:hAnsi="Calibri"/>
        </w:rPr>
        <w:t xml:space="preserve"> el usuario solicita el espacio X de 11:00 a 13:00</w:t>
      </w:r>
    </w:p>
    <w:p>
      <w:pPr>
        <w:pStyle w:val="ListParagraph"/>
        <w:numPr>
          <w:ilvl w:val="0"/>
          <w:numId w:val="79"/>
        </w:numPr>
        <w:spacing w:after="40"/>
      </w:pPr>
      <w:r>
        <w:rPr>
          <w:rFonts w:ascii="Calibri" w:cs="Calibri" w:eastAsia="Calibri" w:hAnsi="Calibri"/>
          <w:b/>
          <w:bCs/>
        </w:rPr>
        <w:t xml:space="preserve">ENTONCES</w:t>
      </w:r>
      <w:r>
        <w:rPr>
          <w:rFonts w:ascii="Calibri" w:cs="Calibri" w:eastAsia="Calibri" w:hAnsi="Calibri"/>
        </w:rPr>
        <w:t xml:space="preserve"> recibe </w:t>
      </w:r>
      <w:r>
        <w:rPr>
          <w:rFonts w:ascii="Consolas" w:cs="Consolas" w:eastAsia="Consolas" w:hAnsi="Consolas"/>
          <w:color w:val="9A3412"/>
          <w:sz w:val="19"/>
          <w:szCs w:val="19"/>
        </w:rPr>
        <w:t xml:space="preserve">201</w:t>
      </w:r>
    </w:p>
    <w:p>
      <w:pPr>
        <w:pStyle w:val="Heading5"/>
      </w:pPr>
      <w:r>
        <w:rPr>
          <w:rFonts w:ascii="Calibri" w:cs="Calibri" w:eastAsia="Calibri" w:hAnsi="Calibri"/>
        </w:rPr>
        <w:t xml:space="preserve">Escenario RES-04-E8: Franja que une dos reservas</w:t>
      </w:r>
    </w:p>
    <w:p>
      <w:pPr>
        <w:pStyle w:val="ListParagraph"/>
        <w:numPr>
          <w:ilvl w:val="0"/>
          <w:numId w:val="80"/>
        </w:numPr>
        <w:spacing w:after="40"/>
      </w:pPr>
      <w:r>
        <w:rPr>
          <w:rFonts w:ascii="Calibri" w:cs="Calibri" w:eastAsia="Calibri" w:hAnsi="Calibri"/>
          <w:b/>
          <w:bCs/>
        </w:rPr>
        <w:t xml:space="preserve">DADO</w:t>
      </w:r>
      <w:r>
        <w:rPr>
          <w:rFonts w:ascii="Calibri" w:cs="Calibri" w:eastAsia="Calibri" w:hAnsi="Calibri"/>
        </w:rPr>
        <w:t xml:space="preserve"> que el usuario tiene reservas activas del espacio X de 08:00 a 10:00 y de 12:00 a 14:00</w:t>
      </w:r>
    </w:p>
    <w:p>
      <w:pPr>
        <w:pStyle w:val="ListParagraph"/>
        <w:numPr>
          <w:ilvl w:val="0"/>
          <w:numId w:val="80"/>
        </w:numPr>
        <w:spacing w:after="40"/>
      </w:pPr>
      <w:r>
        <w:rPr>
          <w:rFonts w:ascii="Calibri" w:cs="Calibri" w:eastAsia="Calibri" w:hAnsi="Calibri"/>
          <w:b/>
          <w:bCs/>
        </w:rPr>
        <w:t xml:space="preserve">CUANDO</w:t>
      </w:r>
      <w:r>
        <w:rPr>
          <w:rFonts w:ascii="Calibri" w:cs="Calibri" w:eastAsia="Calibri" w:hAnsi="Calibri"/>
        </w:rPr>
        <w:t xml:space="preserve"> solicita el espacio X de 10:00 a 12:00 (cadena de 6 h)</w:t>
      </w:r>
    </w:p>
    <w:p>
      <w:pPr>
        <w:pStyle w:val="ListParagraph"/>
        <w:numPr>
          <w:ilvl w:val="0"/>
          <w:numId w:val="80"/>
        </w:numPr>
        <w:spacing w:after="40"/>
      </w:pPr>
      <w:r>
        <w:rPr>
          <w:rFonts w:ascii="Calibri" w:cs="Calibri" w:eastAsia="Calibri" w:hAnsi="Calibri"/>
          <w:b/>
          <w:bCs/>
        </w:rPr>
        <w:t xml:space="preserve">ENTONCES</w:t>
      </w:r>
      <w:r>
        <w:rPr>
          <w:rFonts w:ascii="Calibri" w:cs="Calibri" w:eastAsia="Calibri" w:hAnsi="Calibri"/>
        </w:rPr>
        <w:t xml:space="preserve"> recibe </w:t>
      </w:r>
      <w:r>
        <w:rPr>
          <w:rFonts w:ascii="Consolas" w:cs="Consolas" w:eastAsia="Consolas" w:hAnsi="Consolas"/>
          <w:color w:val="9A3412"/>
          <w:sz w:val="19"/>
          <w:szCs w:val="19"/>
        </w:rPr>
        <w:t xml:space="preserve">422</w:t>
      </w:r>
      <w:r>
        <w:rPr>
          <w:rFonts w:ascii="Calibri" w:cs="Calibri" w:eastAsia="Calibri" w:hAnsi="Calibri"/>
        </w:rPr>
        <w:t xml:space="preserve"> con código </w:t>
      </w:r>
      <w:r>
        <w:rPr>
          <w:rFonts w:ascii="Consolas" w:cs="Consolas" w:eastAsia="Consolas" w:hAnsi="Consolas"/>
          <w:color w:val="9A3412"/>
          <w:sz w:val="19"/>
          <w:szCs w:val="19"/>
        </w:rPr>
        <w:t xml:space="preserve">BUSINESS_RULE</w:t>
      </w:r>
    </w:p>
    <w:p>
      <w:pPr>
        <w:pStyle w:val="Heading5"/>
      </w:pPr>
      <w:r>
        <w:rPr>
          <w:rFonts w:ascii="Calibri" w:cs="Calibri" w:eastAsia="Calibri" w:hAnsi="Calibri"/>
        </w:rPr>
        <w:t xml:space="preserve">Escenario RES-04-E9: Aplica a todos los roles</w:t>
      </w:r>
    </w:p>
    <w:p>
      <w:pPr>
        <w:pStyle w:val="ListParagraph"/>
        <w:numPr>
          <w:ilvl w:val="0"/>
          <w:numId w:val="81"/>
        </w:numPr>
        <w:spacing w:after="40"/>
      </w:pPr>
      <w:r>
        <w:rPr>
          <w:rFonts w:ascii="Calibri" w:cs="Calibri" w:eastAsia="Calibri" w:hAnsi="Calibri"/>
          <w:b/>
          <w:bCs/>
        </w:rPr>
        <w:t xml:space="preserve">CUANDO</w:t>
      </w:r>
      <w:r>
        <w:rPr>
          <w:rFonts w:ascii="Calibri" w:cs="Calibri" w:eastAsia="Calibri" w:hAnsi="Calibri"/>
        </w:rPr>
        <w:t xml:space="preserve"> un </w:t>
      </w:r>
      <w:r>
        <w:rPr>
          <w:rFonts w:ascii="Consolas" w:cs="Consolas" w:eastAsia="Consolas" w:hAnsi="Consolas"/>
          <w:color w:val="9A3412"/>
          <w:sz w:val="19"/>
          <w:szCs w:val="19"/>
        </w:rPr>
        <w:t xml:space="preserve">ADMIN</w:t>
      </w:r>
      <w:r>
        <w:rPr>
          <w:rFonts w:ascii="Calibri" w:cs="Calibri" w:eastAsia="Calibri" w:hAnsi="Calibri"/>
        </w:rPr>
        <w:t xml:space="preserve"> solicita de 08:00 a 13:00</w:t>
      </w:r>
    </w:p>
    <w:p>
      <w:pPr>
        <w:pStyle w:val="ListParagraph"/>
        <w:numPr>
          <w:ilvl w:val="0"/>
          <w:numId w:val="81"/>
        </w:numPr>
        <w:spacing w:after="40"/>
      </w:pPr>
      <w:r>
        <w:rPr>
          <w:rFonts w:ascii="Calibri" w:cs="Calibri" w:eastAsia="Calibri" w:hAnsi="Calibri"/>
          <w:b/>
          <w:bCs/>
        </w:rPr>
        <w:t xml:space="preserve">ENTONCES</w:t>
      </w:r>
      <w:r>
        <w:rPr>
          <w:rFonts w:ascii="Calibri" w:cs="Calibri" w:eastAsia="Calibri" w:hAnsi="Calibri"/>
        </w:rPr>
        <w:t xml:space="preserve"> recibe </w:t>
      </w:r>
      <w:r>
        <w:rPr>
          <w:rFonts w:ascii="Consolas" w:cs="Consolas" w:eastAsia="Consolas" w:hAnsi="Consolas"/>
          <w:color w:val="9A3412"/>
          <w:sz w:val="19"/>
          <w:szCs w:val="19"/>
        </w:rPr>
        <w:t xml:space="preserve">422</w:t>
      </w:r>
      <w:r>
        <w:rPr>
          <w:rFonts w:ascii="Calibri" w:cs="Calibri" w:eastAsia="Calibri" w:hAnsi="Calibri"/>
        </w:rPr>
        <w:t xml:space="preserve"> con código </w:t>
      </w:r>
      <w:r>
        <w:rPr>
          <w:rFonts w:ascii="Consolas" w:cs="Consolas" w:eastAsia="Consolas" w:hAnsi="Consolas"/>
          <w:color w:val="9A3412"/>
          <w:sz w:val="19"/>
          <w:szCs w:val="19"/>
        </w:rPr>
        <w:t xml:space="preserve">BUSINESS_RULE</w:t>
      </w:r>
    </w:p>
    <w:p>
      <w:pPr>
        <w:pStyle w:val="Heading3"/>
      </w:pPr>
      <w:r>
        <w:rPr>
          <w:rFonts w:ascii="Calibri" w:cs="Calibri" w:eastAsia="Calibri" w:hAnsi="Calibri"/>
        </w:rPr>
        <w:t xml:space="preserve">Restricciones</w:t>
      </w:r>
    </w:p>
    <w:p>
      <w:pPr>
        <w:pStyle w:val="ListParagraph"/>
        <w:numPr>
          <w:ilvl w:val="0"/>
          <w:numId w:val="82"/>
        </w:numPr>
        <w:spacing w:after="40"/>
      </w:pPr>
      <w:r>
        <w:rPr>
          <w:rFonts w:ascii="Calibri" w:cs="Calibri" w:eastAsia="Calibri" w:hAnsi="Calibri"/>
        </w:rPr>
        <w:t xml:space="preserve">Una reserva no puede cruzar la medianoche.</w:t>
      </w:r>
    </w:p>
    <w:p>
      <w:pPr>
        <w:pStyle w:val="ListParagraph"/>
        <w:numPr>
          <w:ilvl w:val="0"/>
          <w:numId w:val="82"/>
        </w:numPr>
        <w:spacing w:after="40"/>
      </w:pPr>
      <w:r>
        <w:rPr>
          <w:rFonts w:ascii="Calibri" w:cs="Calibri" w:eastAsia="Calibri" w:hAnsi="Calibri"/>
        </w:rPr>
        <w:t xml:space="preserve">No hay reservas recurrentes.</w:t>
      </w:r>
    </w:p>
    <w:p>
      <w:pPr>
        <w:pStyle w:val="Heading2"/>
      </w:pPr>
      <w:bookmarkStart w:name="_Toc18" w:id="18"/>
      <w:r>
        <w:rPr>
          <w:rFonts w:ascii="Calibri" w:cs="Calibri" w:eastAsia="Calibri" w:hAnsi="Calibri"/>
        </w:rPr>
        <w:t xml:space="preserve">2.7 Validación de disponibilidad</w:t>
      </w:r>
      <w:bookmarkEnd w:id="18"/>
    </w:p>
    <w:p>
      <w:pPr>
        <w:pStyle w:val="Heading3"/>
      </w:pPr>
      <w:r>
        <w:rPr>
          <w:rFonts w:ascii="Calibri" w:cs="Calibri" w:eastAsia="Calibri" w:hAnsi="Calibri"/>
        </w:rPr>
        <w:t xml:space="preserve">Propósito</w:t>
      </w:r>
    </w:p>
    <w:p>
      <w:pPr>
        <w:spacing w:after="120"/>
      </w:pPr>
      <w:r>
        <w:rPr>
          <w:rFonts w:ascii="Calibri" w:cs="Calibri" w:eastAsia="Calibri" w:hAnsi="Calibri"/>
        </w:rPr>
        <w:t xml:space="preserve">Permitir conocer la ocupación de un espacio antes de solicitarlo (problema P3 del plan).</w:t>
      </w:r>
    </w:p>
    <w:p>
      <w:pPr>
        <w:pStyle w:val="Heading3"/>
      </w:pPr>
      <w:r>
        <w:rPr>
          <w:rFonts w:ascii="Calibri" w:cs="Calibri" w:eastAsia="Calibri" w:hAnsi="Calibri"/>
        </w:rPr>
        <w:t xml:space="preserve">Requisitos</w:t>
      </w:r>
    </w:p>
    <w:p>
      <w:pPr>
        <w:pStyle w:val="Heading4"/>
      </w:pPr>
      <w:r>
        <w:rPr>
          <w:rFonts w:ascii="Calibri" w:cs="Calibri" w:eastAsia="Calibri" w:hAnsi="Calibri"/>
        </w:rPr>
        <w:t xml:space="preserve">Requisito DIS-01: Ocupación diaria de un espacio</w:t>
      </w:r>
    </w:p>
    <w:p>
      <w:pPr>
        <w:spacing w:after="120"/>
      </w:pPr>
      <w:r>
        <w:rPr>
          <w:rFonts w:ascii="Calibri" w:cs="Calibri" w:eastAsia="Calibri" w:hAnsi="Calibri"/>
        </w:rPr>
        <w:t xml:space="preserve">El sistema DEBE devolver, para un espacio y una fecha, el horario de operación (</w:t>
      </w:r>
      <w:r>
        <w:rPr>
          <w:rFonts w:ascii="Calibri" w:cs="Calibri" w:eastAsia="Calibri" w:hAnsi="Calibri"/>
          <w:b/>
          <w:bCs/>
        </w:rPr>
        <w:t xml:space="preserve">07:00 a 22:00</w:t>
      </w:r>
      <w:r>
        <w:rPr>
          <w:rFonts w:ascii="Calibri" w:cs="Calibri" w:eastAsia="Calibri" w:hAnsi="Calibri"/>
        </w:rPr>
        <w:t xml:space="preserve">, el mismo de RES-02) y la lista de bloques ocupados por reservas </w:t>
      </w:r>
      <w:r>
        <w:rPr>
          <w:rFonts w:ascii="Calibri" w:cs="Calibri" w:eastAsia="Calibri" w:hAnsi="Calibri"/>
          <w:b/>
          <w:bCs/>
        </w:rPr>
        <w:t xml:space="preserve">activas</w:t>
      </w:r>
      <w:r>
        <w:rPr>
          <w:rFonts w:ascii="Calibri" w:cs="Calibri" w:eastAsia="Calibri" w:hAnsi="Calibri"/>
        </w:rPr>
        <w:t xml:space="preserve"> (</w:t>
      </w:r>
      <w:r>
        <w:rPr>
          <w:rFonts w:ascii="Consolas" w:cs="Consolas" w:eastAsia="Consolas" w:hAnsi="Consolas"/>
          <w:color w:val="9A3412"/>
          <w:sz w:val="19"/>
          <w:szCs w:val="19"/>
        </w:rPr>
        <w:t xml:space="preserve">PENDIENTE</w:t>
      </w:r>
      <w:r>
        <w:rPr>
          <w:rFonts w:ascii="Calibri" w:cs="Calibri" w:eastAsia="Calibri" w:hAnsi="Calibri"/>
        </w:rPr>
        <w:t xml:space="preserve"> o </w:t>
      </w:r>
      <w:r>
        <w:rPr>
          <w:rFonts w:ascii="Consolas" w:cs="Consolas" w:eastAsia="Consolas" w:hAnsi="Consolas"/>
          <w:color w:val="9A3412"/>
          <w:sz w:val="19"/>
          <w:szCs w:val="19"/>
        </w:rPr>
        <w:t xml:space="preserve">APROBADA</w:t>
      </w:r>
      <w:r>
        <w:rPr>
          <w:rFonts w:ascii="Calibri" w:cs="Calibri" w:eastAsia="Calibri" w:hAnsi="Calibri"/>
        </w:rPr>
        <w:t xml:space="preserve">), ordenados por hora de inicio. Cada bloque DEBE incluir </w:t>
      </w:r>
      <w:r>
        <w:rPr>
          <w:rFonts w:ascii="Consolas" w:cs="Consolas" w:eastAsia="Consolas" w:hAnsi="Consolas"/>
          <w:color w:val="9A3412"/>
          <w:sz w:val="19"/>
          <w:szCs w:val="19"/>
        </w:rPr>
        <w:t xml:space="preserve">id</w:t>
      </w:r>
      <w:r>
        <w:rPr>
          <w:rFonts w:ascii="Calibri" w:cs="Calibri" w:eastAsia="Calibri" w:hAnsi="Calibri"/>
        </w:rPr>
        <w:t xml:space="preserve">, </w:t>
      </w:r>
      <w:r>
        <w:rPr>
          <w:rFonts w:ascii="Consolas" w:cs="Consolas" w:eastAsia="Consolas" w:hAnsi="Consolas"/>
          <w:color w:val="9A3412"/>
          <w:sz w:val="19"/>
          <w:szCs w:val="19"/>
        </w:rPr>
        <w:t xml:space="preserve">startTime</w:t>
      </w:r>
      <w:r>
        <w:rPr>
          <w:rFonts w:ascii="Calibri" w:cs="Calibri" w:eastAsia="Calibri" w:hAnsi="Calibri"/>
        </w:rPr>
        <w:t xml:space="preserve">, </w:t>
      </w:r>
      <w:r>
        <w:rPr>
          <w:rFonts w:ascii="Consolas" w:cs="Consolas" w:eastAsia="Consolas" w:hAnsi="Consolas"/>
          <w:color w:val="9A3412"/>
          <w:sz w:val="19"/>
          <w:szCs w:val="19"/>
        </w:rPr>
        <w:t xml:space="preserve">endTime</w:t>
      </w:r>
      <w:r>
        <w:rPr>
          <w:rFonts w:ascii="Calibri" w:cs="Calibri" w:eastAsia="Calibri" w:hAnsi="Calibri"/>
        </w:rPr>
        <w:t xml:space="preserve"> y </w:t>
      </w:r>
      <w:r>
        <w:rPr>
          <w:rFonts w:ascii="Consolas" w:cs="Consolas" w:eastAsia="Consolas" w:hAnsi="Consolas"/>
          <w:color w:val="9A3412"/>
          <w:sz w:val="19"/>
          <w:szCs w:val="19"/>
        </w:rPr>
        <w:t xml:space="preserve">status</w:t>
      </w:r>
      <w:r>
        <w:rPr>
          <w:rFonts w:ascii="Calibri" w:cs="Calibri" w:eastAsia="Calibri" w:hAnsi="Calibri"/>
        </w:rPr>
        <w:t xml:space="preserve">, y NO DEBE exponer el propósito ni el solicitante. Las reservas </w:t>
      </w:r>
      <w:r>
        <w:rPr>
          <w:rFonts w:ascii="Consolas" w:cs="Consolas" w:eastAsia="Consolas" w:hAnsi="Consolas"/>
          <w:color w:val="9A3412"/>
          <w:sz w:val="19"/>
          <w:szCs w:val="19"/>
        </w:rPr>
        <w:t xml:space="preserve">RECHAZADA</w:t>
      </w:r>
      <w:r>
        <w:rPr>
          <w:rFonts w:ascii="Calibri" w:cs="Calibri" w:eastAsia="Calibri" w:hAnsi="Calibri"/>
        </w:rPr>
        <w:t xml:space="preserve"> y </w:t>
      </w:r>
      <w:r>
        <w:rPr>
          <w:rFonts w:ascii="Consolas" w:cs="Consolas" w:eastAsia="Consolas" w:hAnsi="Consolas"/>
          <w:color w:val="9A3412"/>
          <w:sz w:val="19"/>
          <w:szCs w:val="19"/>
        </w:rPr>
        <w:t xml:space="preserve">CANCELADA</w:t>
      </w:r>
      <w:r>
        <w:rPr>
          <w:rFonts w:ascii="Calibri" w:cs="Calibri" w:eastAsia="Calibri" w:hAnsi="Calibri"/>
        </w:rPr>
        <w:t xml:space="preserve"> no aparecen.</w:t>
      </w:r>
    </w:p>
    <w:p>
      <w:pPr>
        <w:pStyle w:val="Heading5"/>
      </w:pPr>
      <w:r>
        <w:rPr>
          <w:rFonts w:ascii="Calibri" w:cs="Calibri" w:eastAsia="Calibri" w:hAnsi="Calibri"/>
        </w:rPr>
        <w:t xml:space="preserve">Escenario DIS-01-E1: Día sin reservas</w:t>
      </w:r>
    </w:p>
    <w:p>
      <w:pPr>
        <w:pStyle w:val="ListParagraph"/>
        <w:numPr>
          <w:ilvl w:val="0"/>
          <w:numId w:val="83"/>
        </w:numPr>
        <w:spacing w:after="40"/>
      </w:pPr>
      <w:r>
        <w:rPr>
          <w:rFonts w:ascii="Calibri" w:cs="Calibri" w:eastAsia="Calibri" w:hAnsi="Calibri"/>
          <w:b/>
          <w:bCs/>
        </w:rPr>
        <w:t xml:space="preserve">DADO</w:t>
      </w:r>
      <w:r>
        <w:rPr>
          <w:rFonts w:ascii="Calibri" w:cs="Calibri" w:eastAsia="Calibri" w:hAnsi="Calibri"/>
        </w:rPr>
        <w:t xml:space="preserve"> un espacio sin reservas el </w:t>
      </w:r>
      <w:r>
        <w:rPr>
          <w:rFonts w:ascii="Consolas" w:cs="Consolas" w:eastAsia="Consolas" w:hAnsi="Consolas"/>
          <w:color w:val="9A3412"/>
          <w:sz w:val="19"/>
          <w:szCs w:val="19"/>
        </w:rPr>
        <w:t xml:space="preserve">2030-05-10</w:t>
      </w:r>
    </w:p>
    <w:p>
      <w:pPr>
        <w:pStyle w:val="ListParagraph"/>
        <w:numPr>
          <w:ilvl w:val="0"/>
          <w:numId w:val="83"/>
        </w:numPr>
        <w:spacing w:after="40"/>
      </w:pPr>
      <w:r>
        <w:rPr>
          <w:rFonts w:ascii="Calibri" w:cs="Calibri" w:eastAsia="Calibri" w:hAnsi="Calibri"/>
          <w:b/>
          <w:bCs/>
        </w:rPr>
        <w:t xml:space="preserve">CUANDO</w:t>
      </w:r>
      <w:r>
        <w:rPr>
          <w:rFonts w:ascii="Calibri" w:cs="Calibri" w:eastAsia="Calibri" w:hAnsi="Calibri"/>
        </w:rPr>
        <w:t xml:space="preserve"> se consulta su disponibilidad para esa fecha</w:t>
      </w:r>
    </w:p>
    <w:p>
      <w:pPr>
        <w:pStyle w:val="ListParagraph"/>
        <w:numPr>
          <w:ilvl w:val="0"/>
          <w:numId w:val="83"/>
        </w:numPr>
        <w:spacing w:after="40"/>
      </w:pPr>
      <w:r>
        <w:rPr>
          <w:rFonts w:ascii="Calibri" w:cs="Calibri" w:eastAsia="Calibri" w:hAnsi="Calibri"/>
          <w:b/>
          <w:bCs/>
        </w:rPr>
        <w:t xml:space="preserve">ENTONCES</w:t>
      </w:r>
      <w:r>
        <w:rPr>
          <w:rFonts w:ascii="Calibri" w:cs="Calibri" w:eastAsia="Calibri" w:hAnsi="Calibri"/>
        </w:rPr>
        <w:t xml:space="preserve"> se recibe </w:t>
      </w:r>
      <w:r>
        <w:rPr>
          <w:rFonts w:ascii="Consolas" w:cs="Consolas" w:eastAsia="Consolas" w:hAnsi="Consolas"/>
          <w:color w:val="9A3412"/>
          <w:sz w:val="19"/>
          <w:szCs w:val="19"/>
        </w:rPr>
        <w:t xml:space="preserve">200</w:t>
      </w:r>
      <w:r>
        <w:rPr>
          <w:rFonts w:ascii="Calibri" w:cs="Calibri" w:eastAsia="Calibri" w:hAnsi="Calibri"/>
        </w:rPr>
        <w:t xml:space="preserve"> con la lista de bloques vacía</w:t>
      </w:r>
    </w:p>
    <w:p>
      <w:pPr>
        <w:pStyle w:val="Heading5"/>
      </w:pPr>
      <w:r>
        <w:rPr>
          <w:rFonts w:ascii="Calibri" w:cs="Calibri" w:eastAsia="Calibri" w:hAnsi="Calibri"/>
        </w:rPr>
        <w:t xml:space="preserve">Escenario DIS-01-E2: Día con reservas</w:t>
      </w:r>
    </w:p>
    <w:p>
      <w:pPr>
        <w:pStyle w:val="ListParagraph"/>
        <w:numPr>
          <w:ilvl w:val="0"/>
          <w:numId w:val="84"/>
        </w:numPr>
        <w:spacing w:after="40"/>
      </w:pPr>
      <w:r>
        <w:rPr>
          <w:rFonts w:ascii="Calibri" w:cs="Calibri" w:eastAsia="Calibri" w:hAnsi="Calibri"/>
          <w:b/>
          <w:bCs/>
        </w:rPr>
        <w:t xml:space="preserve">DADO</w:t>
      </w:r>
      <w:r>
        <w:rPr>
          <w:rFonts w:ascii="Calibri" w:cs="Calibri" w:eastAsia="Calibri" w:hAnsi="Calibri"/>
        </w:rPr>
        <w:t xml:space="preserve"> reservas de 10:00–11:00 y 08:00–09:00</w:t>
      </w:r>
    </w:p>
    <w:p>
      <w:pPr>
        <w:pStyle w:val="ListParagraph"/>
        <w:numPr>
          <w:ilvl w:val="0"/>
          <w:numId w:val="84"/>
        </w:numPr>
        <w:spacing w:after="40"/>
      </w:pPr>
      <w:r>
        <w:rPr>
          <w:rFonts w:ascii="Calibri" w:cs="Calibri" w:eastAsia="Calibri" w:hAnsi="Calibri"/>
          <w:b/>
          <w:bCs/>
        </w:rPr>
        <w:t xml:space="preserve">CUANDO</w:t>
      </w:r>
      <w:r>
        <w:rPr>
          <w:rFonts w:ascii="Calibri" w:cs="Calibri" w:eastAsia="Calibri" w:hAnsi="Calibri"/>
        </w:rPr>
        <w:t xml:space="preserve"> se consulta la disponibilidad</w:t>
      </w:r>
    </w:p>
    <w:p>
      <w:pPr>
        <w:pStyle w:val="ListParagraph"/>
        <w:numPr>
          <w:ilvl w:val="0"/>
          <w:numId w:val="84"/>
        </w:numPr>
        <w:spacing w:after="40"/>
      </w:pPr>
      <w:r>
        <w:rPr>
          <w:rFonts w:ascii="Calibri" w:cs="Calibri" w:eastAsia="Calibri" w:hAnsi="Calibri"/>
          <w:b/>
          <w:bCs/>
        </w:rPr>
        <w:t xml:space="preserve">ENTONCES</w:t>
      </w:r>
      <w:r>
        <w:rPr>
          <w:rFonts w:ascii="Calibri" w:cs="Calibri" w:eastAsia="Calibri" w:hAnsi="Calibri"/>
        </w:rPr>
        <w:t xml:space="preserve"> se reciben los bloques ordenados: 08:00–09:00, 10:00–11:00</w:t>
      </w:r>
    </w:p>
    <w:p>
      <w:pPr>
        <w:pStyle w:val="Heading5"/>
      </w:pPr>
      <w:r>
        <w:rPr>
          <w:rFonts w:ascii="Calibri" w:cs="Calibri" w:eastAsia="Calibri" w:hAnsi="Calibri"/>
        </w:rPr>
        <w:t xml:space="preserve">Escenario DIS-01-E5: Reservas no activas</w:t>
      </w:r>
    </w:p>
    <w:p>
      <w:pPr>
        <w:pStyle w:val="ListParagraph"/>
        <w:numPr>
          <w:ilvl w:val="0"/>
          <w:numId w:val="85"/>
        </w:numPr>
        <w:spacing w:after="40"/>
      </w:pPr>
      <w:r>
        <w:rPr>
          <w:rFonts w:ascii="Calibri" w:cs="Calibri" w:eastAsia="Calibri" w:hAnsi="Calibri"/>
          <w:b/>
          <w:bCs/>
        </w:rPr>
        <w:t xml:space="preserve">DADO</w:t>
      </w:r>
      <w:r>
        <w:rPr>
          <w:rFonts w:ascii="Calibri" w:cs="Calibri" w:eastAsia="Calibri" w:hAnsi="Calibri"/>
        </w:rPr>
        <w:t xml:space="preserve"> una reserva cancelada y una rechazada en la fecha consultada</w:t>
      </w:r>
    </w:p>
    <w:p>
      <w:pPr>
        <w:pStyle w:val="ListParagraph"/>
        <w:numPr>
          <w:ilvl w:val="0"/>
          <w:numId w:val="85"/>
        </w:numPr>
        <w:spacing w:after="40"/>
      </w:pPr>
      <w:r>
        <w:rPr>
          <w:rFonts w:ascii="Calibri" w:cs="Calibri" w:eastAsia="Calibri" w:hAnsi="Calibri"/>
          <w:b/>
          <w:bCs/>
        </w:rPr>
        <w:t xml:space="preserve">CUANDO</w:t>
      </w:r>
      <w:r>
        <w:rPr>
          <w:rFonts w:ascii="Calibri" w:cs="Calibri" w:eastAsia="Calibri" w:hAnsi="Calibri"/>
        </w:rPr>
        <w:t xml:space="preserve"> se consulta la disponibilidad</w:t>
      </w:r>
    </w:p>
    <w:p>
      <w:pPr>
        <w:pStyle w:val="ListParagraph"/>
        <w:numPr>
          <w:ilvl w:val="0"/>
          <w:numId w:val="85"/>
        </w:numPr>
        <w:spacing w:after="40"/>
      </w:pPr>
      <w:r>
        <w:rPr>
          <w:rFonts w:ascii="Calibri" w:cs="Calibri" w:eastAsia="Calibri" w:hAnsi="Calibri"/>
          <w:b/>
          <w:bCs/>
        </w:rPr>
        <w:t xml:space="preserve">ENTONCES</w:t>
      </w:r>
      <w:r>
        <w:rPr>
          <w:rFonts w:ascii="Calibri" w:cs="Calibri" w:eastAsia="Calibri" w:hAnsi="Calibri"/>
        </w:rPr>
        <w:t xml:space="preserve"> no aparecen como bloques ocupados</w:t>
      </w:r>
    </w:p>
    <w:p>
      <w:pPr>
        <w:pStyle w:val="Heading5"/>
      </w:pPr>
      <w:r>
        <w:rPr>
          <w:rFonts w:ascii="Calibri" w:cs="Calibri" w:eastAsia="Calibri" w:hAnsi="Calibri"/>
        </w:rPr>
        <w:t xml:space="preserve">Escenario DIS-01-E3: Fecha inválida</w:t>
      </w:r>
    </w:p>
    <w:p>
      <w:pPr>
        <w:pStyle w:val="ListParagraph"/>
        <w:numPr>
          <w:ilvl w:val="0"/>
          <w:numId w:val="86"/>
        </w:numPr>
        <w:spacing w:after="40"/>
      </w:pPr>
      <w:r>
        <w:rPr>
          <w:rFonts w:ascii="Calibri" w:cs="Calibri" w:eastAsia="Calibri" w:hAnsi="Calibri"/>
          <w:b/>
          <w:bCs/>
        </w:rPr>
        <w:t xml:space="preserve">CUANDO</w:t>
      </w:r>
      <w:r>
        <w:rPr>
          <w:rFonts w:ascii="Calibri" w:cs="Calibri" w:eastAsia="Calibri" w:hAnsi="Calibri"/>
        </w:rPr>
        <w:t xml:space="preserve"> se consulta con </w:t>
      </w:r>
      <w:r>
        <w:rPr>
          <w:rFonts w:ascii="Consolas" w:cs="Consolas" w:eastAsia="Consolas" w:hAnsi="Consolas"/>
          <w:color w:val="9A3412"/>
          <w:sz w:val="19"/>
          <w:szCs w:val="19"/>
        </w:rPr>
        <w:t xml:space="preserve">date = "2030-13-40"</w:t>
      </w:r>
    </w:p>
    <w:p>
      <w:pPr>
        <w:pStyle w:val="ListParagraph"/>
        <w:numPr>
          <w:ilvl w:val="0"/>
          <w:numId w:val="86"/>
        </w:numPr>
        <w:spacing w:after="40"/>
      </w:pPr>
      <w:r>
        <w:rPr>
          <w:rFonts w:ascii="Calibri" w:cs="Calibri" w:eastAsia="Calibri" w:hAnsi="Calibri"/>
          <w:b/>
          <w:bCs/>
        </w:rPr>
        <w:t xml:space="preserve">ENTONCES</w:t>
      </w:r>
      <w:r>
        <w:rPr>
          <w:rFonts w:ascii="Calibri" w:cs="Calibri" w:eastAsia="Calibri" w:hAnsi="Calibri"/>
        </w:rPr>
        <w:t xml:space="preserve"> se recibe </w:t>
      </w:r>
      <w:r>
        <w:rPr>
          <w:rFonts w:ascii="Consolas" w:cs="Consolas" w:eastAsia="Consolas" w:hAnsi="Consolas"/>
          <w:color w:val="9A3412"/>
          <w:sz w:val="19"/>
          <w:szCs w:val="19"/>
        </w:rPr>
        <w:t xml:space="preserve">400</w:t>
      </w:r>
    </w:p>
    <w:p>
      <w:pPr>
        <w:pStyle w:val="Heading5"/>
      </w:pPr>
      <w:r>
        <w:rPr>
          <w:rFonts w:ascii="Calibri" w:cs="Calibri" w:eastAsia="Calibri" w:hAnsi="Calibri"/>
        </w:rPr>
        <w:t xml:space="preserve">Escenario DIS-01-E4: Espacio inexistente</w:t>
      </w:r>
    </w:p>
    <w:p>
      <w:pPr>
        <w:pStyle w:val="ListParagraph"/>
        <w:numPr>
          <w:ilvl w:val="0"/>
          <w:numId w:val="87"/>
        </w:numPr>
        <w:spacing w:after="40"/>
      </w:pPr>
      <w:r>
        <w:rPr>
          <w:rFonts w:ascii="Calibri" w:cs="Calibri" w:eastAsia="Calibri" w:hAnsi="Calibri"/>
          <w:b/>
          <w:bCs/>
        </w:rPr>
        <w:t xml:space="preserve">CUANDO</w:t>
      </w:r>
      <w:r>
        <w:rPr>
          <w:rFonts w:ascii="Calibri" w:cs="Calibri" w:eastAsia="Calibri" w:hAnsi="Calibri"/>
        </w:rPr>
        <w:t xml:space="preserve"> se consulta la disponibilidad de un espacio que no existe</w:t>
      </w:r>
    </w:p>
    <w:p>
      <w:pPr>
        <w:pStyle w:val="ListParagraph"/>
        <w:numPr>
          <w:ilvl w:val="0"/>
          <w:numId w:val="87"/>
        </w:numPr>
        <w:spacing w:after="40"/>
      </w:pPr>
      <w:r>
        <w:rPr>
          <w:rFonts w:ascii="Calibri" w:cs="Calibri" w:eastAsia="Calibri" w:hAnsi="Calibri"/>
          <w:b/>
          <w:bCs/>
        </w:rPr>
        <w:t xml:space="preserve">ENTONCES</w:t>
      </w:r>
      <w:r>
        <w:rPr>
          <w:rFonts w:ascii="Calibri" w:cs="Calibri" w:eastAsia="Calibri" w:hAnsi="Calibri"/>
        </w:rPr>
        <w:t xml:space="preserve"> se recibe </w:t>
      </w:r>
      <w:r>
        <w:rPr>
          <w:rFonts w:ascii="Consolas" w:cs="Consolas" w:eastAsia="Consolas" w:hAnsi="Consolas"/>
          <w:color w:val="9A3412"/>
          <w:sz w:val="19"/>
          <w:szCs w:val="19"/>
        </w:rPr>
        <w:t xml:space="preserve">404</w:t>
      </w:r>
    </w:p>
    <w:p>
      <w:pPr>
        <w:pStyle w:val="Heading4"/>
      </w:pPr>
      <w:r>
        <w:rPr>
          <w:rFonts w:ascii="Calibri" w:cs="Calibri" w:eastAsia="Calibri" w:hAnsi="Calibri"/>
        </w:rPr>
        <w:t xml:space="preserve">Requisito DIS-02: Verificación de una franja</w:t>
      </w:r>
    </w:p>
    <w:p>
      <w:pPr>
        <w:spacing w:after="120"/>
      </w:pPr>
      <w:r>
        <w:rPr>
          <w:rFonts w:ascii="Calibri" w:cs="Calibri" w:eastAsia="Calibri" w:hAnsi="Calibri"/>
        </w:rPr>
        <w:t xml:space="preserve">El sistema DEBE permitir verificar si una franja concreta está disponible, devolviendo </w:t>
      </w:r>
      <w:r>
        <w:rPr>
          <w:rFonts w:ascii="Consolas" w:cs="Consolas" w:eastAsia="Consolas" w:hAnsi="Consolas"/>
          <w:color w:val="9A3412"/>
          <w:sz w:val="19"/>
          <w:szCs w:val="19"/>
        </w:rPr>
        <w:t xml:space="preserve">available</w:t>
      </w:r>
      <w:r>
        <w:rPr>
          <w:rFonts w:ascii="Calibri" w:cs="Calibri" w:eastAsia="Calibri" w:hAnsi="Calibri"/>
        </w:rPr>
        <w:t xml:space="preserve"> (booleano) y, si no lo está, la lista de reservas activas en conflicto (definición de CON-01). Aplica las reglas de formato de RES-02 (</w:t>
      </w:r>
      <w:r>
        <w:rPr>
          <w:rFonts w:ascii="Consolas" w:cs="Consolas" w:eastAsia="Consolas" w:hAnsi="Consolas"/>
          <w:color w:val="9A3412"/>
          <w:sz w:val="19"/>
          <w:szCs w:val="19"/>
        </w:rPr>
        <w:t xml:space="preserve">400</w:t>
      </w:r>
      <w:r>
        <w:rPr>
          <w:rFonts w:ascii="Calibri" w:cs="Calibri" w:eastAsia="Calibri" w:hAnsi="Calibri"/>
        </w:rPr>
        <w:t xml:space="preserve"> si el formato es inválido).</w:t>
      </w:r>
    </w:p>
    <w:p>
      <w:pPr>
        <w:pStyle w:val="Heading5"/>
      </w:pPr>
      <w:r>
        <w:rPr>
          <w:rFonts w:ascii="Calibri" w:cs="Calibri" w:eastAsia="Calibri" w:hAnsi="Calibri"/>
        </w:rPr>
        <w:t xml:space="preserve">Escenario DIS-02-E1: Franja libre</w:t>
      </w:r>
    </w:p>
    <w:p>
      <w:pPr>
        <w:pStyle w:val="ListParagraph"/>
        <w:numPr>
          <w:ilvl w:val="0"/>
          <w:numId w:val="88"/>
        </w:numPr>
        <w:spacing w:after="40"/>
      </w:pPr>
      <w:r>
        <w:rPr>
          <w:rFonts w:ascii="Calibri" w:cs="Calibri" w:eastAsia="Calibri" w:hAnsi="Calibri"/>
          <w:b/>
          <w:bCs/>
        </w:rPr>
        <w:t xml:space="preserve">DADO</w:t>
      </w:r>
      <w:r>
        <w:rPr>
          <w:rFonts w:ascii="Calibri" w:cs="Calibri" w:eastAsia="Calibri" w:hAnsi="Calibri"/>
        </w:rPr>
        <w:t xml:space="preserve"> un espacio sin reservas de 08:00 a 10:00</w:t>
      </w:r>
    </w:p>
    <w:p>
      <w:pPr>
        <w:pStyle w:val="ListParagraph"/>
        <w:numPr>
          <w:ilvl w:val="0"/>
          <w:numId w:val="88"/>
        </w:numPr>
        <w:spacing w:after="40"/>
      </w:pPr>
      <w:r>
        <w:rPr>
          <w:rFonts w:ascii="Calibri" w:cs="Calibri" w:eastAsia="Calibri" w:hAnsi="Calibri"/>
          <w:b/>
          <w:bCs/>
        </w:rPr>
        <w:t xml:space="preserve">CUANDO</w:t>
      </w:r>
      <w:r>
        <w:rPr>
          <w:rFonts w:ascii="Calibri" w:cs="Calibri" w:eastAsia="Calibri" w:hAnsi="Calibri"/>
        </w:rPr>
        <w:t xml:space="preserve"> se verifica la franja 08:00–10:00</w:t>
      </w:r>
    </w:p>
    <w:p>
      <w:pPr>
        <w:pStyle w:val="ListParagraph"/>
        <w:numPr>
          <w:ilvl w:val="0"/>
          <w:numId w:val="88"/>
        </w:numPr>
        <w:spacing w:after="40"/>
      </w:pPr>
      <w:r>
        <w:rPr>
          <w:rFonts w:ascii="Calibri" w:cs="Calibri" w:eastAsia="Calibri" w:hAnsi="Calibri"/>
          <w:b/>
          <w:bCs/>
        </w:rPr>
        <w:t xml:space="preserve">ENTONCES</w:t>
      </w:r>
      <w:r>
        <w:rPr>
          <w:rFonts w:ascii="Calibri" w:cs="Calibri" w:eastAsia="Calibri" w:hAnsi="Calibri"/>
        </w:rPr>
        <w:t xml:space="preserve"> se recibe </w:t>
      </w:r>
      <w:r>
        <w:rPr>
          <w:rFonts w:ascii="Consolas" w:cs="Consolas" w:eastAsia="Consolas" w:hAnsi="Consolas"/>
          <w:color w:val="9A3412"/>
          <w:sz w:val="19"/>
          <w:szCs w:val="19"/>
        </w:rPr>
        <w:t xml:space="preserve">available = true</w:t>
      </w:r>
    </w:p>
    <w:p>
      <w:pPr>
        <w:pStyle w:val="Heading5"/>
      </w:pPr>
      <w:r>
        <w:rPr>
          <w:rFonts w:ascii="Calibri" w:cs="Calibri" w:eastAsia="Calibri" w:hAnsi="Calibri"/>
        </w:rPr>
        <w:t xml:space="preserve">Escenario DIS-02-E2: Franja ocupada</w:t>
      </w:r>
    </w:p>
    <w:p>
      <w:pPr>
        <w:pStyle w:val="ListParagraph"/>
        <w:numPr>
          <w:ilvl w:val="0"/>
          <w:numId w:val="89"/>
        </w:numPr>
        <w:spacing w:after="40"/>
      </w:pPr>
      <w:r>
        <w:rPr>
          <w:rFonts w:ascii="Calibri" w:cs="Calibri" w:eastAsia="Calibri" w:hAnsi="Calibri"/>
          <w:b/>
          <w:bCs/>
        </w:rPr>
        <w:t xml:space="preserve">DADO</w:t>
      </w:r>
      <w:r>
        <w:rPr>
          <w:rFonts w:ascii="Calibri" w:cs="Calibri" w:eastAsia="Calibri" w:hAnsi="Calibri"/>
        </w:rPr>
        <w:t xml:space="preserve"> una reserva de 09:00 a 11:00</w:t>
      </w:r>
    </w:p>
    <w:p>
      <w:pPr>
        <w:pStyle w:val="ListParagraph"/>
        <w:numPr>
          <w:ilvl w:val="0"/>
          <w:numId w:val="89"/>
        </w:numPr>
        <w:spacing w:after="40"/>
      </w:pPr>
      <w:r>
        <w:rPr>
          <w:rFonts w:ascii="Calibri" w:cs="Calibri" w:eastAsia="Calibri" w:hAnsi="Calibri"/>
          <w:b/>
          <w:bCs/>
        </w:rPr>
        <w:t xml:space="preserve">CUANDO</w:t>
      </w:r>
      <w:r>
        <w:rPr>
          <w:rFonts w:ascii="Calibri" w:cs="Calibri" w:eastAsia="Calibri" w:hAnsi="Calibri"/>
        </w:rPr>
        <w:t xml:space="preserve"> se verifica la franja 08:00–10:00</w:t>
      </w:r>
    </w:p>
    <w:p>
      <w:pPr>
        <w:pStyle w:val="ListParagraph"/>
        <w:numPr>
          <w:ilvl w:val="0"/>
          <w:numId w:val="89"/>
        </w:numPr>
        <w:spacing w:after="40"/>
      </w:pPr>
      <w:r>
        <w:rPr>
          <w:rFonts w:ascii="Calibri" w:cs="Calibri" w:eastAsia="Calibri" w:hAnsi="Calibri"/>
          <w:b/>
          <w:bCs/>
        </w:rPr>
        <w:t xml:space="preserve">ENTONCES</w:t>
      </w:r>
      <w:r>
        <w:rPr>
          <w:rFonts w:ascii="Calibri" w:cs="Calibri" w:eastAsia="Calibri" w:hAnsi="Calibri"/>
        </w:rPr>
        <w:t xml:space="preserve"> se recibe </w:t>
      </w:r>
      <w:r>
        <w:rPr>
          <w:rFonts w:ascii="Consolas" w:cs="Consolas" w:eastAsia="Consolas" w:hAnsi="Consolas"/>
          <w:color w:val="9A3412"/>
          <w:sz w:val="19"/>
          <w:szCs w:val="19"/>
        </w:rPr>
        <w:t xml:space="preserve">available = false</w:t>
      </w:r>
      <w:r>
        <w:rPr>
          <w:rFonts w:ascii="Calibri" w:cs="Calibri" w:eastAsia="Calibri" w:hAnsi="Calibri"/>
        </w:rPr>
        <w:t xml:space="preserve"> y la reserva en </w:t>
      </w:r>
      <w:r>
        <w:rPr>
          <w:rFonts w:ascii="Consolas" w:cs="Consolas" w:eastAsia="Consolas" w:hAnsi="Consolas"/>
          <w:color w:val="9A3412"/>
          <w:sz w:val="19"/>
          <w:szCs w:val="19"/>
        </w:rPr>
        <w:t xml:space="preserve">conflicts</w:t>
      </w:r>
    </w:p>
    <w:p>
      <w:pPr>
        <w:pStyle w:val="Heading2"/>
      </w:pPr>
      <w:bookmarkStart w:name="_Toc19" w:id="19"/>
      <w:r>
        <w:rPr>
          <w:rFonts w:ascii="Calibri" w:cs="Calibri" w:eastAsia="Calibri" w:hAnsi="Calibri"/>
        </w:rPr>
        <w:t xml:space="preserve">2.8 Prevención de reservas simultáneas</w:t>
      </w:r>
      <w:bookmarkEnd w:id="19"/>
    </w:p>
    <w:p>
      <w:pPr>
        <w:pStyle w:val="Heading3"/>
      </w:pPr>
      <w:r>
        <w:rPr>
          <w:rFonts w:ascii="Calibri" w:cs="Calibri" w:eastAsia="Calibri" w:hAnsi="Calibri"/>
        </w:rPr>
        <w:t xml:space="preserve">Propósito</w:t>
      </w:r>
    </w:p>
    <w:p>
      <w:pPr>
        <w:spacing w:after="120"/>
      </w:pPr>
      <w:r>
        <w:rPr>
          <w:rFonts w:ascii="Calibri" w:cs="Calibri" w:eastAsia="Calibri" w:hAnsi="Calibri"/>
        </w:rPr>
        <w:t xml:space="preserve">Impedir que un mismo espacio quede asignado a dos actividades al mismo tiempo (problema P2, riesgo R1 del plan).</w:t>
      </w:r>
    </w:p>
    <w:p>
      <w:pPr>
        <w:pStyle w:val="Heading3"/>
      </w:pPr>
      <w:r>
        <w:rPr>
          <w:rFonts w:ascii="Calibri" w:cs="Calibri" w:eastAsia="Calibri" w:hAnsi="Calibri"/>
        </w:rPr>
        <w:t xml:space="preserve">Requisitos</w:t>
      </w:r>
    </w:p>
    <w:p>
      <w:pPr>
        <w:pStyle w:val="Heading4"/>
      </w:pPr>
      <w:r>
        <w:rPr>
          <w:rFonts w:ascii="Calibri" w:cs="Calibri" w:eastAsia="Calibri" w:hAnsi="Calibri"/>
        </w:rPr>
        <w:t xml:space="preserve">Requisito CON-01: Definición de solapamiento</w:t>
      </w:r>
    </w:p>
    <w:p>
      <w:pPr>
        <w:spacing w:after="120"/>
      </w:pPr>
      <w:r>
        <w:rPr>
          <w:rFonts w:ascii="Calibri" w:cs="Calibri" w:eastAsia="Calibri" w:hAnsi="Calibri"/>
        </w:rPr>
        <w:t xml:space="preserve">Las franjas se tratan como intervalos semiabiertos </w:t>
      </w:r>
      <w:r>
        <w:rPr>
          <w:rFonts w:ascii="Consolas" w:cs="Consolas" w:eastAsia="Consolas" w:hAnsi="Consolas"/>
          <w:color w:val="9A3412"/>
          <w:sz w:val="19"/>
          <w:szCs w:val="19"/>
        </w:rPr>
        <w:t xml:space="preserve">[inicio, fin)</w:t>
      </w:r>
      <w:r>
        <w:rPr>
          <w:rFonts w:ascii="Calibri" w:cs="Calibri" w:eastAsia="Calibri" w:hAnsi="Calibri"/>
        </w:rPr>
        <w:t xml:space="preserve">. Dos reservas del mismo espacio en la misma fecha se solapan si y solo si </w:t>
      </w:r>
      <w:r>
        <w:rPr>
          <w:rFonts w:ascii="Consolas" w:cs="Consolas" w:eastAsia="Consolas" w:hAnsi="Consolas"/>
          <w:color w:val="9A3412"/>
          <w:sz w:val="19"/>
          <w:szCs w:val="19"/>
        </w:rPr>
        <w:t xml:space="preserve">inicioA &lt; finB</w:t>
      </w:r>
      <w:r>
        <w:rPr>
          <w:rFonts w:ascii="Calibri" w:cs="Calibri" w:eastAsia="Calibri" w:hAnsi="Calibri"/>
        </w:rPr>
        <w:t xml:space="preserve"> </w:t>
      </w:r>
      <w:r>
        <w:rPr>
          <w:rFonts w:ascii="Calibri" w:cs="Calibri" w:eastAsia="Calibri" w:hAnsi="Calibri"/>
          <w:b/>
          <w:bCs/>
        </w:rPr>
        <w:t xml:space="preserve">y</w:t>
      </w:r>
      <w:r>
        <w:rPr>
          <w:rFonts w:ascii="Calibri" w:cs="Calibri" w:eastAsia="Calibri" w:hAnsi="Calibri"/>
        </w:rPr>
        <w:t xml:space="preserve"> </w:t>
      </w:r>
      <w:r>
        <w:rPr>
          <w:rFonts w:ascii="Consolas" w:cs="Consolas" w:eastAsia="Consolas" w:hAnsi="Consolas"/>
          <w:color w:val="9A3412"/>
          <w:sz w:val="19"/>
          <w:szCs w:val="19"/>
        </w:rPr>
        <w:t xml:space="preserve">inicioB &lt; finA</w:t>
      </w:r>
      <w:r>
        <w:rPr>
          <w:rFonts w:ascii="Calibri" w:cs="Calibri" w:eastAsia="Calibri" w:hAnsi="Calibri"/>
        </w:rPr>
        <w:t xml:space="preserve">. Franjas contiguas (una termina exactamente cuando la otra empieza) </w:t>
      </w:r>
      <w:r>
        <w:rPr>
          <w:rFonts w:ascii="Calibri" w:cs="Calibri" w:eastAsia="Calibri" w:hAnsi="Calibri"/>
          <w:b/>
          <w:bCs/>
        </w:rPr>
        <w:t xml:space="preserve">no</w:t>
      </w:r>
      <w:r>
        <w:rPr>
          <w:rFonts w:ascii="Calibri" w:cs="Calibri" w:eastAsia="Calibri" w:hAnsi="Calibri"/>
        </w:rPr>
        <w:t xml:space="preserve"> se solapan.</w:t>
      </w:r>
    </w:p>
    <w:p>
      <w:pPr>
        <w:pStyle w:val="Heading5"/>
      </w:pPr>
      <w:r>
        <w:rPr>
          <w:rFonts w:ascii="Calibri" w:cs="Calibri" w:eastAsia="Calibri" w:hAnsi="Calibri"/>
        </w:rPr>
        <w:t xml:space="preserve">Escenario CON-01-E1: Solapamiento parcial</w:t>
      </w:r>
    </w:p>
    <w:p>
      <w:pPr>
        <w:pStyle w:val="ListParagraph"/>
        <w:numPr>
          <w:ilvl w:val="0"/>
          <w:numId w:val="90"/>
        </w:numPr>
        <w:spacing w:after="40"/>
      </w:pPr>
      <w:r>
        <w:rPr>
          <w:rFonts w:ascii="Calibri" w:cs="Calibri" w:eastAsia="Calibri" w:hAnsi="Calibri"/>
          <w:b/>
          <w:bCs/>
        </w:rPr>
        <w:t xml:space="preserve">DADO</w:t>
      </w:r>
      <w:r>
        <w:rPr>
          <w:rFonts w:ascii="Calibri" w:cs="Calibri" w:eastAsia="Calibri" w:hAnsi="Calibri"/>
        </w:rPr>
        <w:t xml:space="preserve"> una reserva de 08:00 a 10:00</w:t>
      </w:r>
    </w:p>
    <w:p>
      <w:pPr>
        <w:pStyle w:val="ListParagraph"/>
        <w:numPr>
          <w:ilvl w:val="0"/>
          <w:numId w:val="90"/>
        </w:numPr>
        <w:spacing w:after="40"/>
      </w:pPr>
      <w:r>
        <w:rPr>
          <w:rFonts w:ascii="Calibri" w:cs="Calibri" w:eastAsia="Calibri" w:hAnsi="Calibri"/>
          <w:b/>
          <w:bCs/>
        </w:rPr>
        <w:t xml:space="preserve">CUANDO</w:t>
      </w:r>
      <w:r>
        <w:rPr>
          <w:rFonts w:ascii="Calibri" w:cs="Calibri" w:eastAsia="Calibri" w:hAnsi="Calibri"/>
        </w:rPr>
        <w:t xml:space="preserve"> se evalúa la franja 09:00–11:00</w:t>
      </w:r>
    </w:p>
    <w:p>
      <w:pPr>
        <w:pStyle w:val="ListParagraph"/>
        <w:numPr>
          <w:ilvl w:val="0"/>
          <w:numId w:val="90"/>
        </w:numPr>
        <w:spacing w:after="40"/>
      </w:pPr>
      <w:r>
        <w:rPr>
          <w:rFonts w:ascii="Calibri" w:cs="Calibri" w:eastAsia="Calibri" w:hAnsi="Calibri"/>
          <w:b/>
          <w:bCs/>
        </w:rPr>
        <w:t xml:space="preserve">ENTONCES</w:t>
      </w:r>
      <w:r>
        <w:rPr>
          <w:rFonts w:ascii="Calibri" w:cs="Calibri" w:eastAsia="Calibri" w:hAnsi="Calibri"/>
        </w:rPr>
        <w:t xml:space="preserve"> se considera solapada</w:t>
      </w:r>
    </w:p>
    <w:p>
      <w:pPr>
        <w:pStyle w:val="Heading5"/>
      </w:pPr>
      <w:r>
        <w:rPr>
          <w:rFonts w:ascii="Calibri" w:cs="Calibri" w:eastAsia="Calibri" w:hAnsi="Calibri"/>
        </w:rPr>
        <w:t xml:space="preserve">Escenario CON-01-E2: Franja contenida</w:t>
      </w:r>
    </w:p>
    <w:p>
      <w:pPr>
        <w:pStyle w:val="ListParagraph"/>
        <w:numPr>
          <w:ilvl w:val="0"/>
          <w:numId w:val="91"/>
        </w:numPr>
        <w:spacing w:after="40"/>
      </w:pPr>
      <w:r>
        <w:rPr>
          <w:rFonts w:ascii="Calibri" w:cs="Calibri" w:eastAsia="Calibri" w:hAnsi="Calibri"/>
          <w:b/>
          <w:bCs/>
        </w:rPr>
        <w:t xml:space="preserve">DADO</w:t>
      </w:r>
      <w:r>
        <w:rPr>
          <w:rFonts w:ascii="Calibri" w:cs="Calibri" w:eastAsia="Calibri" w:hAnsi="Calibri"/>
        </w:rPr>
        <w:t xml:space="preserve"> una reserva de 08:00 a 12:00</w:t>
      </w:r>
    </w:p>
    <w:p>
      <w:pPr>
        <w:pStyle w:val="ListParagraph"/>
        <w:numPr>
          <w:ilvl w:val="0"/>
          <w:numId w:val="91"/>
        </w:numPr>
        <w:spacing w:after="40"/>
      </w:pPr>
      <w:r>
        <w:rPr>
          <w:rFonts w:ascii="Calibri" w:cs="Calibri" w:eastAsia="Calibri" w:hAnsi="Calibri"/>
          <w:b/>
          <w:bCs/>
        </w:rPr>
        <w:t xml:space="preserve">CUANDO</w:t>
      </w:r>
      <w:r>
        <w:rPr>
          <w:rFonts w:ascii="Calibri" w:cs="Calibri" w:eastAsia="Calibri" w:hAnsi="Calibri"/>
        </w:rPr>
        <w:t xml:space="preserve"> se evalúa la franja 09:00–10:00</w:t>
      </w:r>
    </w:p>
    <w:p>
      <w:pPr>
        <w:pStyle w:val="ListParagraph"/>
        <w:numPr>
          <w:ilvl w:val="0"/>
          <w:numId w:val="91"/>
        </w:numPr>
        <w:spacing w:after="40"/>
      </w:pPr>
      <w:r>
        <w:rPr>
          <w:rFonts w:ascii="Calibri" w:cs="Calibri" w:eastAsia="Calibri" w:hAnsi="Calibri"/>
          <w:b/>
          <w:bCs/>
        </w:rPr>
        <w:t xml:space="preserve">ENTONCES</w:t>
      </w:r>
      <w:r>
        <w:rPr>
          <w:rFonts w:ascii="Calibri" w:cs="Calibri" w:eastAsia="Calibri" w:hAnsi="Calibri"/>
        </w:rPr>
        <w:t xml:space="preserve"> se considera solapada</w:t>
      </w:r>
    </w:p>
    <w:p>
      <w:pPr>
        <w:pStyle w:val="Heading5"/>
      </w:pPr>
      <w:r>
        <w:rPr>
          <w:rFonts w:ascii="Calibri" w:cs="Calibri" w:eastAsia="Calibri" w:hAnsi="Calibri"/>
        </w:rPr>
        <w:t xml:space="preserve">Escenario CON-01-E3: Franjas contiguas</w:t>
      </w:r>
    </w:p>
    <w:p>
      <w:pPr>
        <w:pStyle w:val="ListParagraph"/>
        <w:numPr>
          <w:ilvl w:val="0"/>
          <w:numId w:val="92"/>
        </w:numPr>
        <w:spacing w:after="40"/>
      </w:pPr>
      <w:r>
        <w:rPr>
          <w:rFonts w:ascii="Calibri" w:cs="Calibri" w:eastAsia="Calibri" w:hAnsi="Calibri"/>
          <w:b/>
          <w:bCs/>
        </w:rPr>
        <w:t xml:space="preserve">DADO</w:t>
      </w:r>
      <w:r>
        <w:rPr>
          <w:rFonts w:ascii="Calibri" w:cs="Calibri" w:eastAsia="Calibri" w:hAnsi="Calibri"/>
        </w:rPr>
        <w:t xml:space="preserve"> una reserva de 08:00 a 10:00</w:t>
      </w:r>
    </w:p>
    <w:p>
      <w:pPr>
        <w:pStyle w:val="ListParagraph"/>
        <w:numPr>
          <w:ilvl w:val="0"/>
          <w:numId w:val="92"/>
        </w:numPr>
        <w:spacing w:after="40"/>
      </w:pPr>
      <w:r>
        <w:rPr>
          <w:rFonts w:ascii="Calibri" w:cs="Calibri" w:eastAsia="Calibri" w:hAnsi="Calibri"/>
          <w:b/>
          <w:bCs/>
        </w:rPr>
        <w:t xml:space="preserve">CUANDO</w:t>
      </w:r>
      <w:r>
        <w:rPr>
          <w:rFonts w:ascii="Calibri" w:cs="Calibri" w:eastAsia="Calibri" w:hAnsi="Calibri"/>
        </w:rPr>
        <w:t xml:space="preserve"> se evalúa la franja 10:00–12:00</w:t>
      </w:r>
    </w:p>
    <w:p>
      <w:pPr>
        <w:pStyle w:val="ListParagraph"/>
        <w:numPr>
          <w:ilvl w:val="0"/>
          <w:numId w:val="92"/>
        </w:numPr>
        <w:spacing w:after="40"/>
      </w:pPr>
      <w:r>
        <w:rPr>
          <w:rFonts w:ascii="Calibri" w:cs="Calibri" w:eastAsia="Calibri" w:hAnsi="Calibri"/>
          <w:b/>
          <w:bCs/>
        </w:rPr>
        <w:t xml:space="preserve">ENTONCES</w:t>
      </w:r>
      <w:r>
        <w:rPr>
          <w:rFonts w:ascii="Calibri" w:cs="Calibri" w:eastAsia="Calibri" w:hAnsi="Calibri"/>
        </w:rPr>
        <w:t xml:space="preserve"> </w:t>
      </w:r>
      <w:r>
        <w:rPr>
          <w:rFonts w:ascii="Calibri" w:cs="Calibri" w:eastAsia="Calibri" w:hAnsi="Calibri"/>
          <w:b/>
          <w:bCs/>
        </w:rPr>
        <w:t xml:space="preserve">no</w:t>
      </w:r>
      <w:r>
        <w:rPr>
          <w:rFonts w:ascii="Calibri" w:cs="Calibri" w:eastAsia="Calibri" w:hAnsi="Calibri"/>
        </w:rPr>
        <w:t xml:space="preserve"> se considera solapada</w:t>
      </w:r>
    </w:p>
    <w:p>
      <w:pPr>
        <w:pStyle w:val="Heading4"/>
      </w:pPr>
      <w:r>
        <w:rPr>
          <w:rFonts w:ascii="Calibri" w:cs="Calibri" w:eastAsia="Calibri" w:hAnsi="Calibri"/>
        </w:rPr>
        <w:t xml:space="preserve">Requisito CON-02: Rechazo de solicitudes solapadas</w:t>
      </w:r>
    </w:p>
    <w:p>
      <w:pPr>
        <w:spacing w:after="120"/>
      </w:pPr>
      <w:r>
        <w:rPr>
          <w:rFonts w:ascii="Calibri" w:cs="Calibri" w:eastAsia="Calibri" w:hAnsi="Calibri"/>
        </w:rPr>
        <w:t xml:space="preserve">El sistema NO DEBE registrar una solicitud que se solape con una reserva </w:t>
      </w:r>
      <w:r>
        <w:rPr>
          <w:rFonts w:ascii="Calibri" w:cs="Calibri" w:eastAsia="Calibri" w:hAnsi="Calibri"/>
          <w:b/>
          <w:bCs/>
        </w:rPr>
        <w:t xml:space="preserve">activa</w:t>
      </w:r>
      <w:r>
        <w:rPr>
          <w:rFonts w:ascii="Calibri" w:cs="Calibri" w:eastAsia="Calibri" w:hAnsi="Calibri"/>
        </w:rPr>
        <w:t xml:space="preserve"> (</w:t>
      </w:r>
      <w:r>
        <w:rPr>
          <w:rFonts w:ascii="Consolas" w:cs="Consolas" w:eastAsia="Consolas" w:hAnsi="Consolas"/>
          <w:color w:val="9A3412"/>
          <w:sz w:val="19"/>
          <w:szCs w:val="19"/>
        </w:rPr>
        <w:t xml:space="preserve">PENDIENTE</w:t>
      </w:r>
      <w:r>
        <w:rPr>
          <w:rFonts w:ascii="Calibri" w:cs="Calibri" w:eastAsia="Calibri" w:hAnsi="Calibri"/>
        </w:rPr>
        <w:t xml:space="preserve"> o </w:t>
      </w:r>
      <w:r>
        <w:rPr>
          <w:rFonts w:ascii="Consolas" w:cs="Consolas" w:eastAsia="Consolas" w:hAnsi="Consolas"/>
          <w:color w:val="9A3412"/>
          <w:sz w:val="19"/>
          <w:szCs w:val="19"/>
        </w:rPr>
        <w:t xml:space="preserve">APROBADA</w:t>
      </w:r>
      <w:r>
        <w:rPr>
          <w:rFonts w:ascii="Calibri" w:cs="Calibri" w:eastAsia="Calibri" w:hAnsi="Calibri"/>
        </w:rPr>
        <w:t xml:space="preserve">) del mismo espacio. Las reservas </w:t>
      </w:r>
      <w:r>
        <w:rPr>
          <w:rFonts w:ascii="Consolas" w:cs="Consolas" w:eastAsia="Consolas" w:hAnsi="Consolas"/>
          <w:color w:val="9A3412"/>
          <w:sz w:val="19"/>
          <w:szCs w:val="19"/>
        </w:rPr>
        <w:t xml:space="preserve">RECHAZADA</w:t>
      </w:r>
      <w:r>
        <w:rPr>
          <w:rFonts w:ascii="Calibri" w:cs="Calibri" w:eastAsia="Calibri" w:hAnsi="Calibri"/>
        </w:rPr>
        <w:t xml:space="preserve"> y </w:t>
      </w:r>
      <w:r>
        <w:rPr>
          <w:rFonts w:ascii="Consolas" w:cs="Consolas" w:eastAsia="Consolas" w:hAnsi="Consolas"/>
          <w:color w:val="9A3412"/>
          <w:sz w:val="19"/>
          <w:szCs w:val="19"/>
        </w:rPr>
        <w:t xml:space="preserve">CANCELADA</w:t>
      </w:r>
      <w:r>
        <w:rPr>
          <w:rFonts w:ascii="Calibri" w:cs="Calibri" w:eastAsia="Calibri" w:hAnsi="Calibri"/>
        </w:rPr>
        <w:t xml:space="preserve"> no bloquean la franja. Se aplica el criterio "primero en solicitar": una solicitud pendiente reserva provisionalmente la franja hasta que sea decidida o cancelada. Debe responder </w:t>
      </w:r>
      <w:r>
        <w:rPr>
          <w:rFonts w:ascii="Consolas" w:cs="Consolas" w:eastAsia="Consolas" w:hAnsi="Consolas"/>
          <w:color w:val="9A3412"/>
          <w:sz w:val="19"/>
          <w:szCs w:val="19"/>
        </w:rPr>
        <w:t xml:space="preserve">409</w:t>
      </w:r>
      <w:r>
        <w:rPr>
          <w:rFonts w:ascii="Calibri" w:cs="Calibri" w:eastAsia="Calibri" w:hAnsi="Calibri"/>
        </w:rPr>
        <w:t xml:space="preserve"> con código </w:t>
      </w:r>
      <w:r>
        <w:rPr>
          <w:rFonts w:ascii="Consolas" w:cs="Consolas" w:eastAsia="Consolas" w:hAnsi="Consolas"/>
          <w:color w:val="9A3412"/>
          <w:sz w:val="19"/>
          <w:szCs w:val="19"/>
        </w:rPr>
        <w:t xml:space="preserve">SCHEDULE_CONFLICT</w:t>
      </w:r>
      <w:r>
        <w:rPr>
          <w:rFonts w:ascii="Calibri" w:cs="Calibri" w:eastAsia="Calibri" w:hAnsi="Calibri"/>
        </w:rPr>
        <w:t xml:space="preserve"> e incluir las reservas en conflicto.</w:t>
      </w:r>
    </w:p>
    <w:p>
      <w:pPr>
        <w:pStyle w:val="Heading5"/>
      </w:pPr>
      <w:r>
        <w:rPr>
          <w:rFonts w:ascii="Calibri" w:cs="Calibri" w:eastAsia="Calibri" w:hAnsi="Calibri"/>
        </w:rPr>
        <w:t xml:space="preserve">Escenario CON-02-E1: Solicitud en franja ocupada</w:t>
      </w:r>
    </w:p>
    <w:p>
      <w:pPr>
        <w:pStyle w:val="ListParagraph"/>
        <w:numPr>
          <w:ilvl w:val="0"/>
          <w:numId w:val="93"/>
        </w:numPr>
        <w:spacing w:after="40"/>
      </w:pPr>
      <w:r>
        <w:rPr>
          <w:rFonts w:ascii="Calibri" w:cs="Calibri" w:eastAsia="Calibri" w:hAnsi="Calibri"/>
          <w:b/>
          <w:bCs/>
        </w:rPr>
        <w:t xml:space="preserve">DADO</w:t>
      </w:r>
      <w:r>
        <w:rPr>
          <w:rFonts w:ascii="Calibri" w:cs="Calibri" w:eastAsia="Calibri" w:hAnsi="Calibri"/>
        </w:rPr>
        <w:t xml:space="preserve"> una reserva del espacio X el </w:t>
      </w:r>
      <w:r>
        <w:rPr>
          <w:rFonts w:ascii="Consolas" w:cs="Consolas" w:eastAsia="Consolas" w:hAnsi="Consolas"/>
          <w:color w:val="9A3412"/>
          <w:sz w:val="19"/>
          <w:szCs w:val="19"/>
        </w:rPr>
        <w:t xml:space="preserve">2030-05-10</w:t>
      </w:r>
      <w:r>
        <w:rPr>
          <w:rFonts w:ascii="Calibri" w:cs="Calibri" w:eastAsia="Calibri" w:hAnsi="Calibri"/>
        </w:rPr>
        <w:t xml:space="preserve"> de 08:00 a 10:00</w:t>
      </w:r>
    </w:p>
    <w:p>
      <w:pPr>
        <w:pStyle w:val="ListParagraph"/>
        <w:numPr>
          <w:ilvl w:val="0"/>
          <w:numId w:val="93"/>
        </w:numPr>
        <w:spacing w:after="40"/>
      </w:pPr>
      <w:r>
        <w:rPr>
          <w:rFonts w:ascii="Calibri" w:cs="Calibri" w:eastAsia="Calibri" w:hAnsi="Calibri"/>
          <w:b/>
          <w:bCs/>
        </w:rPr>
        <w:t xml:space="preserve">CUANDO</w:t>
      </w:r>
      <w:r>
        <w:rPr>
          <w:rFonts w:ascii="Calibri" w:cs="Calibri" w:eastAsia="Calibri" w:hAnsi="Calibri"/>
        </w:rPr>
        <w:t xml:space="preserve"> otro usuario solicita el espacio X ese día de 09:00 a 11:00</w:t>
      </w:r>
    </w:p>
    <w:p>
      <w:pPr>
        <w:pStyle w:val="ListParagraph"/>
        <w:numPr>
          <w:ilvl w:val="0"/>
          <w:numId w:val="93"/>
        </w:numPr>
        <w:spacing w:after="40"/>
      </w:pPr>
      <w:r>
        <w:rPr>
          <w:rFonts w:ascii="Calibri" w:cs="Calibri" w:eastAsia="Calibri" w:hAnsi="Calibri"/>
          <w:b/>
          <w:bCs/>
        </w:rPr>
        <w:t xml:space="preserve">ENTONCES</w:t>
      </w:r>
      <w:r>
        <w:rPr>
          <w:rFonts w:ascii="Calibri" w:cs="Calibri" w:eastAsia="Calibri" w:hAnsi="Calibri"/>
        </w:rPr>
        <w:t xml:space="preserve"> recibe </w:t>
      </w:r>
      <w:r>
        <w:rPr>
          <w:rFonts w:ascii="Consolas" w:cs="Consolas" w:eastAsia="Consolas" w:hAnsi="Consolas"/>
          <w:color w:val="9A3412"/>
          <w:sz w:val="19"/>
          <w:szCs w:val="19"/>
        </w:rPr>
        <w:t xml:space="preserve">409</w:t>
      </w:r>
      <w:r>
        <w:rPr>
          <w:rFonts w:ascii="Calibri" w:cs="Calibri" w:eastAsia="Calibri" w:hAnsi="Calibri"/>
        </w:rPr>
        <w:t xml:space="preserve"> con código </w:t>
      </w:r>
      <w:r>
        <w:rPr>
          <w:rFonts w:ascii="Consolas" w:cs="Consolas" w:eastAsia="Consolas" w:hAnsi="Consolas"/>
          <w:color w:val="9A3412"/>
          <w:sz w:val="19"/>
          <w:szCs w:val="19"/>
        </w:rPr>
        <w:t xml:space="preserve">SCHEDULE_CONFLICT</w:t>
      </w:r>
    </w:p>
    <w:p>
      <w:pPr>
        <w:pStyle w:val="Heading5"/>
      </w:pPr>
      <w:r>
        <w:rPr>
          <w:rFonts w:ascii="Calibri" w:cs="Calibri" w:eastAsia="Calibri" w:hAnsi="Calibri"/>
        </w:rPr>
        <w:t xml:space="preserve">Escenario CON-02-E2: Otro espacio, misma franja</w:t>
      </w:r>
    </w:p>
    <w:p>
      <w:pPr>
        <w:pStyle w:val="ListParagraph"/>
        <w:numPr>
          <w:ilvl w:val="0"/>
          <w:numId w:val="94"/>
        </w:numPr>
        <w:spacing w:after="40"/>
      </w:pPr>
      <w:r>
        <w:rPr>
          <w:rFonts w:ascii="Calibri" w:cs="Calibri" w:eastAsia="Calibri" w:hAnsi="Calibri"/>
          <w:b/>
          <w:bCs/>
        </w:rPr>
        <w:t xml:space="preserve">DADO</w:t>
      </w:r>
      <w:r>
        <w:rPr>
          <w:rFonts w:ascii="Calibri" w:cs="Calibri" w:eastAsia="Calibri" w:hAnsi="Calibri"/>
        </w:rPr>
        <w:t xml:space="preserve"> una reserva del espacio X de 08:00 a 10:00</w:t>
      </w:r>
    </w:p>
    <w:p>
      <w:pPr>
        <w:pStyle w:val="ListParagraph"/>
        <w:numPr>
          <w:ilvl w:val="0"/>
          <w:numId w:val="94"/>
        </w:numPr>
        <w:spacing w:after="40"/>
      </w:pPr>
      <w:r>
        <w:rPr>
          <w:rFonts w:ascii="Calibri" w:cs="Calibri" w:eastAsia="Calibri" w:hAnsi="Calibri"/>
          <w:b/>
          <w:bCs/>
        </w:rPr>
        <w:t xml:space="preserve">CUANDO</w:t>
      </w:r>
      <w:r>
        <w:rPr>
          <w:rFonts w:ascii="Calibri" w:cs="Calibri" w:eastAsia="Calibri" w:hAnsi="Calibri"/>
        </w:rPr>
        <w:t xml:space="preserve"> se solicita el espacio Y en la misma franja</w:t>
      </w:r>
    </w:p>
    <w:p>
      <w:pPr>
        <w:pStyle w:val="ListParagraph"/>
        <w:numPr>
          <w:ilvl w:val="0"/>
          <w:numId w:val="94"/>
        </w:numPr>
        <w:spacing w:after="40"/>
      </w:pPr>
      <w:r>
        <w:rPr>
          <w:rFonts w:ascii="Calibri" w:cs="Calibri" w:eastAsia="Calibri" w:hAnsi="Calibri"/>
          <w:b/>
          <w:bCs/>
        </w:rPr>
        <w:t xml:space="preserve">ENTONCES</w:t>
      </w:r>
      <w:r>
        <w:rPr>
          <w:rFonts w:ascii="Calibri" w:cs="Calibri" w:eastAsia="Calibri" w:hAnsi="Calibri"/>
        </w:rPr>
        <w:t xml:space="preserve"> la solicitud se registra (</w:t>
      </w:r>
      <w:r>
        <w:rPr>
          <w:rFonts w:ascii="Consolas" w:cs="Consolas" w:eastAsia="Consolas" w:hAnsi="Consolas"/>
          <w:color w:val="9A3412"/>
          <w:sz w:val="19"/>
          <w:szCs w:val="19"/>
        </w:rPr>
        <w:t xml:space="preserve">201</w:t>
      </w:r>
      <w:r>
        <w:rPr>
          <w:rFonts w:ascii="Calibri" w:cs="Calibri" w:eastAsia="Calibri" w:hAnsi="Calibri"/>
        </w:rPr>
        <w:t xml:space="preserve">)</w:t>
      </w:r>
    </w:p>
    <w:p>
      <w:pPr>
        <w:pStyle w:val="Heading5"/>
      </w:pPr>
      <w:r>
        <w:rPr>
          <w:rFonts w:ascii="Calibri" w:cs="Calibri" w:eastAsia="Calibri" w:hAnsi="Calibri"/>
        </w:rPr>
        <w:t xml:space="preserve">Escenario CON-02-E3: Solicitud duplicada</w:t>
      </w:r>
    </w:p>
    <w:p>
      <w:pPr>
        <w:pStyle w:val="ListParagraph"/>
        <w:numPr>
          <w:ilvl w:val="0"/>
          <w:numId w:val="95"/>
        </w:numPr>
        <w:spacing w:after="40"/>
      </w:pPr>
      <w:r>
        <w:rPr>
          <w:rFonts w:ascii="Calibri" w:cs="Calibri" w:eastAsia="Calibri" w:hAnsi="Calibri"/>
          <w:b/>
          <w:bCs/>
        </w:rPr>
        <w:t xml:space="preserve">DADO</w:t>
      </w:r>
      <w:r>
        <w:rPr>
          <w:rFonts w:ascii="Calibri" w:cs="Calibri" w:eastAsia="Calibri" w:hAnsi="Calibri"/>
        </w:rPr>
        <w:t xml:space="preserve"> que un usuario ya solicitó el espacio X de 08:00 a 10:00</w:t>
      </w:r>
    </w:p>
    <w:p>
      <w:pPr>
        <w:pStyle w:val="ListParagraph"/>
        <w:numPr>
          <w:ilvl w:val="0"/>
          <w:numId w:val="95"/>
        </w:numPr>
        <w:spacing w:after="40"/>
      </w:pPr>
      <w:r>
        <w:rPr>
          <w:rFonts w:ascii="Calibri" w:cs="Calibri" w:eastAsia="Calibri" w:hAnsi="Calibri"/>
          <w:b/>
          <w:bCs/>
        </w:rPr>
        <w:t xml:space="preserve">CUANDO</w:t>
      </w:r>
      <w:r>
        <w:rPr>
          <w:rFonts w:ascii="Calibri" w:cs="Calibri" w:eastAsia="Calibri" w:hAnsi="Calibri"/>
        </w:rPr>
        <w:t xml:space="preserve"> envía exactamente la misma solicitud otra vez</w:t>
      </w:r>
    </w:p>
    <w:p>
      <w:pPr>
        <w:pStyle w:val="ListParagraph"/>
        <w:numPr>
          <w:ilvl w:val="0"/>
          <w:numId w:val="95"/>
        </w:numPr>
        <w:spacing w:after="40"/>
      </w:pPr>
      <w:r>
        <w:rPr>
          <w:rFonts w:ascii="Calibri" w:cs="Calibri" w:eastAsia="Calibri" w:hAnsi="Calibri"/>
          <w:b/>
          <w:bCs/>
        </w:rPr>
        <w:t xml:space="preserve">ENTONCES</w:t>
      </w:r>
      <w:r>
        <w:rPr>
          <w:rFonts w:ascii="Calibri" w:cs="Calibri" w:eastAsia="Calibri" w:hAnsi="Calibri"/>
        </w:rPr>
        <w:t xml:space="preserve"> recibe </w:t>
      </w:r>
      <w:r>
        <w:rPr>
          <w:rFonts w:ascii="Consolas" w:cs="Consolas" w:eastAsia="Consolas" w:hAnsi="Consolas"/>
          <w:color w:val="9A3412"/>
          <w:sz w:val="19"/>
          <w:szCs w:val="19"/>
        </w:rPr>
        <w:t xml:space="preserve">409</w:t>
      </w:r>
    </w:p>
    <w:p>
      <w:pPr>
        <w:pStyle w:val="Heading5"/>
      </w:pPr>
      <w:r>
        <w:rPr>
          <w:rFonts w:ascii="Calibri" w:cs="Calibri" w:eastAsia="Calibri" w:hAnsi="Calibri"/>
        </w:rPr>
        <w:t xml:space="preserve">Escenario CON-02-E4: Franja ocupada por solicitud pendiente</w:t>
      </w:r>
    </w:p>
    <w:p>
      <w:pPr>
        <w:pStyle w:val="ListParagraph"/>
        <w:numPr>
          <w:ilvl w:val="0"/>
          <w:numId w:val="96"/>
        </w:numPr>
        <w:spacing w:after="40"/>
      </w:pPr>
      <w:r>
        <w:rPr>
          <w:rFonts w:ascii="Calibri" w:cs="Calibri" w:eastAsia="Calibri" w:hAnsi="Calibri"/>
          <w:b/>
          <w:bCs/>
        </w:rPr>
        <w:t xml:space="preserve">DADO</w:t>
      </w:r>
      <w:r>
        <w:rPr>
          <w:rFonts w:ascii="Calibri" w:cs="Calibri" w:eastAsia="Calibri" w:hAnsi="Calibri"/>
        </w:rPr>
        <w:t xml:space="preserve"> una solicitud </w:t>
      </w:r>
      <w:r>
        <w:rPr>
          <w:rFonts w:ascii="Consolas" w:cs="Consolas" w:eastAsia="Consolas" w:hAnsi="Consolas"/>
          <w:color w:val="9A3412"/>
          <w:sz w:val="19"/>
          <w:szCs w:val="19"/>
        </w:rPr>
        <w:t xml:space="preserve">PENDIENTE</w:t>
      </w:r>
      <w:r>
        <w:rPr>
          <w:rFonts w:ascii="Calibri" w:cs="Calibri" w:eastAsia="Calibri" w:hAnsi="Calibri"/>
        </w:rPr>
        <w:t xml:space="preserve"> del espacio X de 08:00 a 10:00</w:t>
      </w:r>
    </w:p>
    <w:p>
      <w:pPr>
        <w:pStyle w:val="ListParagraph"/>
        <w:numPr>
          <w:ilvl w:val="0"/>
          <w:numId w:val="96"/>
        </w:numPr>
        <w:spacing w:after="40"/>
      </w:pPr>
      <w:r>
        <w:rPr>
          <w:rFonts w:ascii="Calibri" w:cs="Calibri" w:eastAsia="Calibri" w:hAnsi="Calibri"/>
          <w:b/>
          <w:bCs/>
        </w:rPr>
        <w:t xml:space="preserve">CUANDO</w:t>
      </w:r>
      <w:r>
        <w:rPr>
          <w:rFonts w:ascii="Calibri" w:cs="Calibri" w:eastAsia="Calibri" w:hAnsi="Calibri"/>
        </w:rPr>
        <w:t xml:space="preserve"> otro usuario solicita el espacio X de 08:30 a 09:30</w:t>
      </w:r>
    </w:p>
    <w:p>
      <w:pPr>
        <w:pStyle w:val="ListParagraph"/>
        <w:numPr>
          <w:ilvl w:val="0"/>
          <w:numId w:val="96"/>
        </w:numPr>
        <w:spacing w:after="40"/>
      </w:pPr>
      <w:r>
        <w:rPr>
          <w:rFonts w:ascii="Calibri" w:cs="Calibri" w:eastAsia="Calibri" w:hAnsi="Calibri"/>
          <w:b/>
          <w:bCs/>
        </w:rPr>
        <w:t xml:space="preserve">ENTONCES</w:t>
      </w:r>
      <w:r>
        <w:rPr>
          <w:rFonts w:ascii="Calibri" w:cs="Calibri" w:eastAsia="Calibri" w:hAnsi="Calibri"/>
        </w:rPr>
        <w:t xml:space="preserve"> recibe </w:t>
      </w:r>
      <w:r>
        <w:rPr>
          <w:rFonts w:ascii="Consolas" w:cs="Consolas" w:eastAsia="Consolas" w:hAnsi="Consolas"/>
          <w:color w:val="9A3412"/>
          <w:sz w:val="19"/>
          <w:szCs w:val="19"/>
        </w:rPr>
        <w:t xml:space="preserve">409</w:t>
      </w:r>
      <w:r>
        <w:rPr>
          <w:rFonts w:ascii="Calibri" w:cs="Calibri" w:eastAsia="Calibri" w:hAnsi="Calibri"/>
        </w:rPr>
        <w:t xml:space="preserve"> con código </w:t>
      </w:r>
      <w:r>
        <w:rPr>
          <w:rFonts w:ascii="Consolas" w:cs="Consolas" w:eastAsia="Consolas" w:hAnsi="Consolas"/>
          <w:color w:val="9A3412"/>
          <w:sz w:val="19"/>
          <w:szCs w:val="19"/>
        </w:rPr>
        <w:t xml:space="preserve">SCHEDULE_CONFLICT</w:t>
      </w:r>
    </w:p>
    <w:p>
      <w:pPr>
        <w:pStyle w:val="Heading5"/>
      </w:pPr>
      <w:r>
        <w:rPr>
          <w:rFonts w:ascii="Calibri" w:cs="Calibri" w:eastAsia="Calibri" w:hAnsi="Calibri"/>
        </w:rPr>
        <w:t xml:space="preserve">Escenario CON-02-E5: Reserva contigua</w:t>
      </w:r>
    </w:p>
    <w:p>
      <w:pPr>
        <w:pStyle w:val="ListParagraph"/>
        <w:numPr>
          <w:ilvl w:val="0"/>
          <w:numId w:val="97"/>
        </w:numPr>
        <w:spacing w:after="40"/>
      </w:pPr>
      <w:r>
        <w:rPr>
          <w:rFonts w:ascii="Calibri" w:cs="Calibri" w:eastAsia="Calibri" w:hAnsi="Calibri"/>
          <w:b/>
          <w:bCs/>
        </w:rPr>
        <w:t xml:space="preserve">DADO</w:t>
      </w:r>
      <w:r>
        <w:rPr>
          <w:rFonts w:ascii="Calibri" w:cs="Calibri" w:eastAsia="Calibri" w:hAnsi="Calibri"/>
        </w:rPr>
        <w:t xml:space="preserve"> una reserva del espacio X de 08:00 a 10:00</w:t>
      </w:r>
    </w:p>
    <w:p>
      <w:pPr>
        <w:pStyle w:val="ListParagraph"/>
        <w:numPr>
          <w:ilvl w:val="0"/>
          <w:numId w:val="97"/>
        </w:numPr>
        <w:spacing w:after="40"/>
      </w:pPr>
      <w:r>
        <w:rPr>
          <w:rFonts w:ascii="Calibri" w:cs="Calibri" w:eastAsia="Calibri" w:hAnsi="Calibri"/>
          <w:b/>
          <w:bCs/>
        </w:rPr>
        <w:t xml:space="preserve">CUANDO</w:t>
      </w:r>
      <w:r>
        <w:rPr>
          <w:rFonts w:ascii="Calibri" w:cs="Calibri" w:eastAsia="Calibri" w:hAnsi="Calibri"/>
        </w:rPr>
        <w:t xml:space="preserve"> se solicita el espacio X de 10:00 a 11:00</w:t>
      </w:r>
    </w:p>
    <w:p>
      <w:pPr>
        <w:pStyle w:val="ListParagraph"/>
        <w:numPr>
          <w:ilvl w:val="0"/>
          <w:numId w:val="97"/>
        </w:numPr>
        <w:spacing w:after="40"/>
      </w:pPr>
      <w:r>
        <w:rPr>
          <w:rFonts w:ascii="Calibri" w:cs="Calibri" w:eastAsia="Calibri" w:hAnsi="Calibri"/>
          <w:b/>
          <w:bCs/>
        </w:rPr>
        <w:t xml:space="preserve">ENTONCES</w:t>
      </w:r>
      <w:r>
        <w:rPr>
          <w:rFonts w:ascii="Calibri" w:cs="Calibri" w:eastAsia="Calibri" w:hAnsi="Calibri"/>
        </w:rPr>
        <w:t xml:space="preserve"> la solicitud se registra (</w:t>
      </w:r>
      <w:r>
        <w:rPr>
          <w:rFonts w:ascii="Consolas" w:cs="Consolas" w:eastAsia="Consolas" w:hAnsi="Consolas"/>
          <w:color w:val="9A3412"/>
          <w:sz w:val="19"/>
          <w:szCs w:val="19"/>
        </w:rPr>
        <w:t xml:space="preserve">201</w:t>
      </w:r>
      <w:r>
        <w:rPr>
          <w:rFonts w:ascii="Calibri" w:cs="Calibri" w:eastAsia="Calibri" w:hAnsi="Calibri"/>
        </w:rPr>
        <w:t xml:space="preserve">)</w:t>
      </w:r>
    </w:p>
    <w:p>
      <w:pPr>
        <w:pStyle w:val="Heading4"/>
      </w:pPr>
      <w:r>
        <w:rPr>
          <w:rFonts w:ascii="Calibri" w:cs="Calibri" w:eastAsia="Calibri" w:hAnsi="Calibri"/>
        </w:rPr>
        <w:t xml:space="preserve">Requisito CON-03: Revalidación al aprobar</w:t>
      </w:r>
    </w:p>
    <w:p>
      <w:pPr>
        <w:spacing w:after="120"/>
      </w:pPr>
      <w:r>
        <w:rPr>
          <w:rFonts w:ascii="Calibri" w:cs="Calibri" w:eastAsia="Calibri" w:hAnsi="Calibri"/>
        </w:rPr>
        <w:t xml:space="preserve">Al aprobar una solicitud, el sistema DEBE verificar nuevamente que no se solape con reservas </w:t>
      </w:r>
      <w:r>
        <w:rPr>
          <w:rFonts w:ascii="Calibri" w:cs="Calibri" w:eastAsia="Calibri" w:hAnsi="Calibri"/>
          <w:b/>
          <w:bCs/>
        </w:rPr>
        <w:t xml:space="preserve">aprobadas</w:t>
      </w:r>
      <w:r>
        <w:rPr>
          <w:rFonts w:ascii="Calibri" w:cs="Calibri" w:eastAsia="Calibri" w:hAnsi="Calibri"/>
        </w:rPr>
        <w:t xml:space="preserve"> del mismo espacio. Es una defensa ante datos creados fuera del flujo normal (cargas manuales, condiciones de carrera); en el flujo normal CON-02 ya lo impide.</w:t>
      </w:r>
    </w:p>
    <w:p>
      <w:pPr>
        <w:pStyle w:val="Heading5"/>
      </w:pPr>
      <w:r>
        <w:rPr>
          <w:rFonts w:ascii="Calibri" w:cs="Calibri" w:eastAsia="Calibri" w:hAnsi="Calibri"/>
        </w:rPr>
        <w:t xml:space="preserve">Escenario CON-03-E1: Conflicto detectado al aprobar</w:t>
      </w:r>
    </w:p>
    <w:p>
      <w:pPr>
        <w:pStyle w:val="ListParagraph"/>
        <w:numPr>
          <w:ilvl w:val="0"/>
          <w:numId w:val="98"/>
        </w:numPr>
        <w:spacing w:after="40"/>
      </w:pPr>
      <w:r>
        <w:rPr>
          <w:rFonts w:ascii="Calibri" w:cs="Calibri" w:eastAsia="Calibri" w:hAnsi="Calibri"/>
          <w:b/>
          <w:bCs/>
        </w:rPr>
        <w:t xml:space="preserve">DADO</w:t>
      </w:r>
      <w:r>
        <w:rPr>
          <w:rFonts w:ascii="Calibri" w:cs="Calibri" w:eastAsia="Calibri" w:hAnsi="Calibri"/>
        </w:rPr>
        <w:t xml:space="preserve"> una solicitud pendiente que se solapa con una reserva aprobada (precondición creada directamente en la base de datos)</w:t>
      </w:r>
    </w:p>
    <w:p>
      <w:pPr>
        <w:pStyle w:val="ListParagraph"/>
        <w:numPr>
          <w:ilvl w:val="0"/>
          <w:numId w:val="98"/>
        </w:numPr>
        <w:spacing w:after="40"/>
      </w:pPr>
      <w:r>
        <w:rPr>
          <w:rFonts w:ascii="Calibri" w:cs="Calibri" w:eastAsia="Calibri" w:hAnsi="Calibri"/>
          <w:b/>
          <w:bCs/>
        </w:rPr>
        <w:t xml:space="preserve">CUANDO</w:t>
      </w:r>
      <w:r>
        <w:rPr>
          <w:rFonts w:ascii="Calibri" w:cs="Calibri" w:eastAsia="Calibri" w:hAnsi="Calibri"/>
        </w:rPr>
        <w:t xml:space="preserve"> un coordinador intenta aprobarla</w:t>
      </w:r>
    </w:p>
    <w:p>
      <w:pPr>
        <w:pStyle w:val="ListParagraph"/>
        <w:numPr>
          <w:ilvl w:val="0"/>
          <w:numId w:val="98"/>
        </w:numPr>
        <w:spacing w:after="40"/>
      </w:pPr>
      <w:r>
        <w:rPr>
          <w:rFonts w:ascii="Calibri" w:cs="Calibri" w:eastAsia="Calibri" w:hAnsi="Calibri"/>
          <w:b/>
          <w:bCs/>
        </w:rPr>
        <w:t xml:space="preserve">ENTONCES</w:t>
      </w:r>
      <w:r>
        <w:rPr>
          <w:rFonts w:ascii="Calibri" w:cs="Calibri" w:eastAsia="Calibri" w:hAnsi="Calibri"/>
        </w:rPr>
        <w:t xml:space="preserve"> recibe </w:t>
      </w:r>
      <w:r>
        <w:rPr>
          <w:rFonts w:ascii="Consolas" w:cs="Consolas" w:eastAsia="Consolas" w:hAnsi="Consolas"/>
          <w:color w:val="9A3412"/>
          <w:sz w:val="19"/>
          <w:szCs w:val="19"/>
        </w:rPr>
        <w:t xml:space="preserve">409</w:t>
      </w:r>
      <w:r>
        <w:rPr>
          <w:rFonts w:ascii="Calibri" w:cs="Calibri" w:eastAsia="Calibri" w:hAnsi="Calibri"/>
        </w:rPr>
        <w:t xml:space="preserve"> con código </w:t>
      </w:r>
      <w:r>
        <w:rPr>
          <w:rFonts w:ascii="Consolas" w:cs="Consolas" w:eastAsia="Consolas" w:hAnsi="Consolas"/>
          <w:color w:val="9A3412"/>
          <w:sz w:val="19"/>
          <w:szCs w:val="19"/>
        </w:rPr>
        <w:t xml:space="preserve">SCHEDULE_CONFLICT</w:t>
      </w:r>
      <w:r>
        <w:rPr>
          <w:rFonts w:ascii="Calibri" w:cs="Calibri" w:eastAsia="Calibri" w:hAnsi="Calibri"/>
        </w:rPr>
        <w:t xml:space="preserve"> y la solicitud sigue </w:t>
      </w:r>
      <w:r>
        <w:rPr>
          <w:rFonts w:ascii="Consolas" w:cs="Consolas" w:eastAsia="Consolas" w:hAnsi="Consolas"/>
          <w:color w:val="9A3412"/>
          <w:sz w:val="19"/>
          <w:szCs w:val="19"/>
        </w:rPr>
        <w:t xml:space="preserve">PENDIENTE</w:t>
      </w:r>
    </w:p>
    <w:p>
      <w:pPr>
        <w:pStyle w:val="Heading4"/>
      </w:pPr>
      <w:r>
        <w:rPr>
          <w:rFonts w:ascii="Calibri" w:cs="Calibri" w:eastAsia="Calibri" w:hAnsi="Calibri"/>
        </w:rPr>
        <w:t xml:space="preserve">Requisito CON-04: Atomicidad</w:t>
      </w:r>
    </w:p>
    <w:p>
      <w:pPr>
        <w:spacing w:after="120"/>
      </w:pPr>
      <w:r>
        <w:rPr>
          <w:rFonts w:ascii="Calibri" w:cs="Calibri" w:eastAsia="Calibri" w:hAnsi="Calibri"/>
        </w:rPr>
        <w:t xml:space="preserve">La verificación de conflictos y el registro (o aprobación) DEBEN ejecutarse en una misma transacción de base de datos, que </w:t>
      </w:r>
      <w:r>
        <w:rPr>
          <w:rFonts w:ascii="Calibri" w:cs="Calibri" w:eastAsia="Calibri" w:hAnsi="Calibri"/>
          <w:b/>
          <w:bCs/>
        </w:rPr>
        <w:t xml:space="preserve">bloquea la fila del espacio afectado</w:t>
      </w:r>
      <w:r>
        <w:rPr>
          <w:rFonts w:ascii="Calibri" w:cs="Calibri" w:eastAsia="Calibri" w:hAnsi="Calibri"/>
        </w:rPr>
        <w:t xml:space="preserve"> (</w:t>
      </w:r>
      <w:r>
        <w:rPr>
          <w:rFonts w:ascii="Consolas" w:cs="Consolas" w:eastAsia="Consolas" w:hAnsi="Consolas"/>
          <w:color w:val="9A3412"/>
          <w:sz w:val="19"/>
          <w:szCs w:val="19"/>
        </w:rPr>
        <w:t xml:space="preserve">SELECT … FOR UPDATE</w:t>
      </w:r>
      <w:r>
        <w:rPr>
          <w:rFonts w:ascii="Calibri" w:cs="Calibri" w:eastAsia="Calibri" w:hAnsi="Calibri"/>
        </w:rPr>
        <w:t xml:space="preserve">). Así, dos operaciones sobre el mismo espacio se ejecutan una tras otra, y las de espacios distintos no se bloquean entre sí.</w:t>
      </w:r>
    </w:p>
    <w:p>
      <w:pPr>
        <w:pStyle w:val="Heading5"/>
      </w:pPr>
      <w:r>
        <w:rPr>
          <w:rFonts w:ascii="Calibri" w:cs="Calibri" w:eastAsia="Calibri" w:hAnsi="Calibri"/>
        </w:rPr>
        <w:t xml:space="preserve">Escenario CON-04-E1: Solicitudes concurrentes</w:t>
      </w:r>
    </w:p>
    <w:p>
      <w:pPr>
        <w:pStyle w:val="ListParagraph"/>
        <w:numPr>
          <w:ilvl w:val="0"/>
          <w:numId w:val="99"/>
        </w:numPr>
        <w:spacing w:after="40"/>
      </w:pPr>
      <w:r>
        <w:rPr>
          <w:rFonts w:ascii="Calibri" w:cs="Calibri" w:eastAsia="Calibri" w:hAnsi="Calibri"/>
          <w:b/>
          <w:bCs/>
        </w:rPr>
        <w:t xml:space="preserve">DADO</w:t>
      </w:r>
      <w:r>
        <w:rPr>
          <w:rFonts w:ascii="Calibri" w:cs="Calibri" w:eastAsia="Calibri" w:hAnsi="Calibri"/>
        </w:rPr>
        <w:t xml:space="preserve"> un espacio libre de 08:00 a 10:00</w:t>
      </w:r>
    </w:p>
    <w:p>
      <w:pPr>
        <w:pStyle w:val="ListParagraph"/>
        <w:numPr>
          <w:ilvl w:val="0"/>
          <w:numId w:val="99"/>
        </w:numPr>
        <w:spacing w:after="40"/>
      </w:pPr>
      <w:r>
        <w:rPr>
          <w:rFonts w:ascii="Calibri" w:cs="Calibri" w:eastAsia="Calibri" w:hAnsi="Calibri"/>
          <w:b/>
          <w:bCs/>
        </w:rPr>
        <w:t xml:space="preserve">CUANDO</w:t>
      </w:r>
      <w:r>
        <w:rPr>
          <w:rFonts w:ascii="Calibri" w:cs="Calibri" w:eastAsia="Calibri" w:hAnsi="Calibri"/>
        </w:rPr>
        <w:t xml:space="preserve"> dos usuarios envían simultáneamente solicitudes solapadas para esa franja</w:t>
      </w:r>
    </w:p>
    <w:p>
      <w:pPr>
        <w:pStyle w:val="ListParagraph"/>
        <w:numPr>
          <w:ilvl w:val="0"/>
          <w:numId w:val="99"/>
        </w:numPr>
        <w:spacing w:after="40"/>
      </w:pPr>
      <w:r>
        <w:rPr>
          <w:rFonts w:ascii="Calibri" w:cs="Calibri" w:eastAsia="Calibri" w:hAnsi="Calibri"/>
          <w:b/>
          <w:bCs/>
        </w:rPr>
        <w:t xml:space="preserve">ENTONCES</w:t>
      </w:r>
      <w:r>
        <w:rPr>
          <w:rFonts w:ascii="Calibri" w:cs="Calibri" w:eastAsia="Calibri" w:hAnsi="Calibri"/>
        </w:rPr>
        <w:t xml:space="preserve"> exactamente una recibe </w:t>
      </w:r>
      <w:r>
        <w:rPr>
          <w:rFonts w:ascii="Consolas" w:cs="Consolas" w:eastAsia="Consolas" w:hAnsi="Consolas"/>
          <w:color w:val="9A3412"/>
          <w:sz w:val="19"/>
          <w:szCs w:val="19"/>
        </w:rPr>
        <w:t xml:space="preserve">201</w:t>
      </w:r>
      <w:r>
        <w:rPr>
          <w:rFonts w:ascii="Calibri" w:cs="Calibri" w:eastAsia="Calibri" w:hAnsi="Calibri"/>
        </w:rPr>
        <w:t xml:space="preserve"> y la otra </w:t>
      </w:r>
      <w:r>
        <w:rPr>
          <w:rFonts w:ascii="Consolas" w:cs="Consolas" w:eastAsia="Consolas" w:hAnsi="Consolas"/>
          <w:color w:val="9A3412"/>
          <w:sz w:val="19"/>
          <w:szCs w:val="19"/>
        </w:rPr>
        <w:t xml:space="preserve">409</w:t>
      </w:r>
    </w:p>
    <w:p>
      <w:pPr>
        <w:pStyle w:val="Heading2"/>
      </w:pPr>
      <w:bookmarkStart w:name="_Toc20" w:id="20"/>
      <w:r>
        <w:rPr>
          <w:rFonts w:ascii="Calibri" w:cs="Calibri" w:eastAsia="Calibri" w:hAnsi="Calibri"/>
        </w:rPr>
        <w:t xml:space="preserve">2.9 Aprobación y rechazo de solicitudes</w:t>
      </w:r>
      <w:bookmarkEnd w:id="20"/>
    </w:p>
    <w:p>
      <w:pPr>
        <w:pStyle w:val="Heading3"/>
      </w:pPr>
      <w:r>
        <w:rPr>
          <w:rFonts w:ascii="Calibri" w:cs="Calibri" w:eastAsia="Calibri" w:hAnsi="Calibri"/>
        </w:rPr>
        <w:t xml:space="preserve">Propósito</w:t>
      </w:r>
    </w:p>
    <w:p>
      <w:pPr>
        <w:spacing w:after="120"/>
      </w:pPr>
      <w:r>
        <w:rPr>
          <w:rFonts w:ascii="Calibri" w:cs="Calibri" w:eastAsia="Calibri" w:hAnsi="Calibri"/>
        </w:rPr>
        <w:t xml:space="preserve">Formalizar la decisión sobre cada solicitud con responsable y motivo (problema P4 del plan).</w:t>
      </w:r>
    </w:p>
    <w:p>
      <w:pPr>
        <w:pStyle w:val="Heading3"/>
      </w:pPr>
      <w:r>
        <w:rPr>
          <w:rFonts w:ascii="Calibri" w:cs="Calibri" w:eastAsia="Calibri" w:hAnsi="Calibri"/>
        </w:rPr>
        <w:t xml:space="preserve">Requisitos</w:t>
      </w:r>
    </w:p>
    <w:p>
      <w:pPr>
        <w:pStyle w:val="Heading4"/>
      </w:pPr>
      <w:r>
        <w:rPr>
          <w:rFonts w:ascii="Calibri" w:cs="Calibri" w:eastAsia="Calibri" w:hAnsi="Calibri"/>
        </w:rPr>
        <w:t xml:space="preserve">Requisito APR-01: Aprobar solicitud</w:t>
      </w:r>
    </w:p>
    <w:p>
      <w:pPr>
        <w:spacing w:after="120"/>
      </w:pPr>
      <w:r>
        <w:rPr>
          <w:rFonts w:ascii="Calibri" w:cs="Calibri" w:eastAsia="Calibri" w:hAnsi="Calibri"/>
        </w:rPr>
        <w:t xml:space="preserve">Un </w:t>
      </w:r>
      <w:r>
        <w:rPr>
          <w:rFonts w:ascii="Consolas" w:cs="Consolas" w:eastAsia="Consolas" w:hAnsi="Consolas"/>
          <w:color w:val="9A3412"/>
          <w:sz w:val="19"/>
          <w:szCs w:val="19"/>
        </w:rPr>
        <w:t xml:space="preserve">COORDINADOR</w:t>
      </w:r>
      <w:r>
        <w:rPr>
          <w:rFonts w:ascii="Calibri" w:cs="Calibri" w:eastAsia="Calibri" w:hAnsi="Calibri"/>
        </w:rPr>
        <w:t xml:space="preserve"> o </w:t>
      </w:r>
      <w:r>
        <w:rPr>
          <w:rFonts w:ascii="Consolas" w:cs="Consolas" w:eastAsia="Consolas" w:hAnsi="Consolas"/>
          <w:color w:val="9A3412"/>
          <w:sz w:val="19"/>
          <w:szCs w:val="19"/>
        </w:rPr>
        <w:t xml:space="preserve">ADMIN</w:t>
      </w:r>
      <w:r>
        <w:rPr>
          <w:rFonts w:ascii="Calibri" w:cs="Calibri" w:eastAsia="Calibri" w:hAnsi="Calibri"/>
        </w:rPr>
        <w:t xml:space="preserve"> DEBE poder aprobar una solicitud en estado </w:t>
      </w:r>
      <w:r>
        <w:rPr>
          <w:rFonts w:ascii="Consolas" w:cs="Consolas" w:eastAsia="Consolas" w:hAnsi="Consolas"/>
          <w:color w:val="9A3412"/>
          <w:sz w:val="19"/>
          <w:szCs w:val="19"/>
        </w:rPr>
        <w:t xml:space="preserve">PENDIENTE</w:t>
      </w:r>
      <w:r>
        <w:rPr>
          <w:rFonts w:ascii="Calibri" w:cs="Calibri" w:eastAsia="Calibri" w:hAnsi="Calibri"/>
        </w:rPr>
        <w:t xml:space="preserve">. La reserva pasa a </w:t>
      </w:r>
      <w:r>
        <w:rPr>
          <w:rFonts w:ascii="Consolas" w:cs="Consolas" w:eastAsia="Consolas" w:hAnsi="Consolas"/>
          <w:color w:val="9A3412"/>
          <w:sz w:val="19"/>
          <w:szCs w:val="19"/>
        </w:rPr>
        <w:t xml:space="preserve">APROBADA</w:t>
      </w:r>
      <w:r>
        <w:rPr>
          <w:rFonts w:ascii="Calibri" w:cs="Calibri" w:eastAsia="Calibri" w:hAnsi="Calibri"/>
        </w:rPr>
        <w:t xml:space="preserve">, se registra quién decidió (</w:t>
      </w:r>
      <w:r>
        <w:rPr>
          <w:rFonts w:ascii="Consolas" w:cs="Consolas" w:eastAsia="Consolas" w:hAnsi="Consolas"/>
          <w:color w:val="9A3412"/>
          <w:sz w:val="19"/>
          <w:szCs w:val="19"/>
        </w:rPr>
        <w:t xml:space="preserve">decidedBy</w:t>
      </w:r>
      <w:r>
        <w:rPr>
          <w:rFonts w:ascii="Calibri" w:cs="Calibri" w:eastAsia="Calibri" w:hAnsi="Calibri"/>
        </w:rPr>
        <w:t xml:space="preserve">) y se crea una entrada de historial. Se aplica CON-03. NO DEBE aprobarse una solicitud cuya hora de inicio ya pasó (</w:t>
      </w:r>
      <w:r>
        <w:rPr>
          <w:rFonts w:ascii="Consolas" w:cs="Consolas" w:eastAsia="Consolas" w:hAnsi="Consolas"/>
          <w:color w:val="9A3412"/>
          <w:sz w:val="19"/>
          <w:szCs w:val="19"/>
        </w:rPr>
        <w:t xml:space="preserve">422</w:t>
      </w:r>
      <w:r>
        <w:rPr>
          <w:rFonts w:ascii="Calibri" w:cs="Calibri" w:eastAsia="Calibri" w:hAnsi="Calibri"/>
        </w:rPr>
        <w:t xml:space="preserve">, </w:t>
      </w:r>
      <w:r>
        <w:rPr>
          <w:rFonts w:ascii="Consolas" w:cs="Consolas" w:eastAsia="Consolas" w:hAnsi="Consolas"/>
          <w:color w:val="9A3412"/>
          <w:sz w:val="19"/>
          <w:szCs w:val="19"/>
        </w:rPr>
        <w:t xml:space="preserve">BUSINESS_RULE</w:t>
      </w:r>
      <w:r>
        <w:rPr>
          <w:rFonts w:ascii="Calibri" w:cs="Calibri" w:eastAsia="Calibri" w:hAnsi="Calibri"/>
        </w:rPr>
        <w:t xml:space="preserve">); sí puede rechazarse. </w:t>
      </w:r>
      <w:r>
        <w:rPr>
          <w:rFonts w:ascii="Calibri" w:cs="Calibri" w:eastAsia="Calibri" w:hAnsi="Calibri"/>
          <w:b/>
          <w:bCs/>
        </w:rPr>
        <w:t xml:space="preserve">NO DEBE aprobarse una solicitud que incumpla RES-04 (más de 4 horas consecutivas del mismo usuario en el mismo espacio) (</w:t>
      </w:r>
      <w:r>
        <w:rPr>
          <w:rFonts w:ascii="Consolas" w:cs="Consolas" w:eastAsia="Consolas" w:hAnsi="Consolas"/>
          <w:b/>
          <w:bCs/>
          <w:color w:val="9A3412"/>
          <w:sz w:val="19"/>
          <w:szCs w:val="19"/>
        </w:rPr>
        <w:t xml:space="preserve">422</w:t>
      </w:r>
      <w:r>
        <w:rPr>
          <w:rFonts w:ascii="Calibri" w:cs="Calibri" w:eastAsia="Calibri" w:hAnsi="Calibri"/>
          <w:b/>
          <w:bCs/>
        </w:rPr>
        <w:t xml:space="preserve">, </w:t>
      </w:r>
      <w:r>
        <w:rPr>
          <w:rFonts w:ascii="Consolas" w:cs="Consolas" w:eastAsia="Consolas" w:hAnsi="Consolas"/>
          <w:b/>
          <w:bCs/>
          <w:color w:val="9A3412"/>
          <w:sz w:val="19"/>
          <w:szCs w:val="19"/>
        </w:rPr>
        <w:t xml:space="preserve">BUSINESS_RULE</w:t>
      </w:r>
      <w:r>
        <w:rPr>
          <w:rFonts w:ascii="Calibri" w:cs="Calibri" w:eastAsia="Calibri" w:hAnsi="Calibri"/>
          <w:b/>
          <w:bCs/>
        </w:rPr>
        <w:t xml:space="preserve">); sí puede rechazarse.</w:t>
      </w:r>
    </w:p>
    <w:p>
      <w:pPr>
        <w:pStyle w:val="Heading5"/>
      </w:pPr>
      <w:r>
        <w:rPr>
          <w:rFonts w:ascii="Calibri" w:cs="Calibri" w:eastAsia="Calibri" w:hAnsi="Calibri"/>
        </w:rPr>
        <w:t xml:space="preserve">Escenario APR-01-E1: Aprobación exitosa</w:t>
      </w:r>
    </w:p>
    <w:p>
      <w:pPr>
        <w:pStyle w:val="ListParagraph"/>
        <w:numPr>
          <w:ilvl w:val="0"/>
          <w:numId w:val="100"/>
        </w:numPr>
        <w:spacing w:after="40"/>
      </w:pPr>
      <w:r>
        <w:rPr>
          <w:rFonts w:ascii="Calibri" w:cs="Calibri" w:eastAsia="Calibri" w:hAnsi="Calibri"/>
          <w:b/>
          <w:bCs/>
        </w:rPr>
        <w:t xml:space="preserve">DADO</w:t>
      </w:r>
      <w:r>
        <w:rPr>
          <w:rFonts w:ascii="Calibri" w:cs="Calibri" w:eastAsia="Calibri" w:hAnsi="Calibri"/>
        </w:rPr>
        <w:t xml:space="preserve"> una solicitud pendiente</w:t>
      </w:r>
    </w:p>
    <w:p>
      <w:pPr>
        <w:pStyle w:val="ListParagraph"/>
        <w:numPr>
          <w:ilvl w:val="0"/>
          <w:numId w:val="100"/>
        </w:numPr>
        <w:spacing w:after="40"/>
      </w:pPr>
      <w:r>
        <w:rPr>
          <w:rFonts w:ascii="Calibri" w:cs="Calibri" w:eastAsia="Calibri" w:hAnsi="Calibri"/>
          <w:b/>
          <w:bCs/>
        </w:rPr>
        <w:t xml:space="preserve">CUANDO</w:t>
      </w:r>
      <w:r>
        <w:rPr>
          <w:rFonts w:ascii="Calibri" w:cs="Calibri" w:eastAsia="Calibri" w:hAnsi="Calibri"/>
        </w:rPr>
        <w:t xml:space="preserve"> un </w:t>
      </w:r>
      <w:r>
        <w:rPr>
          <w:rFonts w:ascii="Consolas" w:cs="Consolas" w:eastAsia="Consolas" w:hAnsi="Consolas"/>
          <w:color w:val="9A3412"/>
          <w:sz w:val="19"/>
          <w:szCs w:val="19"/>
        </w:rPr>
        <w:t xml:space="preserve">COORDINADOR</w:t>
      </w:r>
      <w:r>
        <w:rPr>
          <w:rFonts w:ascii="Calibri" w:cs="Calibri" w:eastAsia="Calibri" w:hAnsi="Calibri"/>
        </w:rPr>
        <w:t xml:space="preserve"> la aprueba</w:t>
      </w:r>
    </w:p>
    <w:p>
      <w:pPr>
        <w:pStyle w:val="ListParagraph"/>
        <w:numPr>
          <w:ilvl w:val="0"/>
          <w:numId w:val="100"/>
        </w:numPr>
        <w:spacing w:after="40"/>
      </w:pPr>
      <w:r>
        <w:rPr>
          <w:rFonts w:ascii="Calibri" w:cs="Calibri" w:eastAsia="Calibri" w:hAnsi="Calibri"/>
          <w:b/>
          <w:bCs/>
        </w:rPr>
        <w:t xml:space="preserve">ENTONCES</w:t>
      </w:r>
      <w:r>
        <w:rPr>
          <w:rFonts w:ascii="Calibri" w:cs="Calibri" w:eastAsia="Calibri" w:hAnsi="Calibri"/>
        </w:rPr>
        <w:t xml:space="preserve"> recibe </w:t>
      </w:r>
      <w:r>
        <w:rPr>
          <w:rFonts w:ascii="Consolas" w:cs="Consolas" w:eastAsia="Consolas" w:hAnsi="Consolas"/>
          <w:color w:val="9A3412"/>
          <w:sz w:val="19"/>
          <w:szCs w:val="19"/>
        </w:rPr>
        <w:t xml:space="preserve">200</w:t>
      </w:r>
      <w:r>
        <w:rPr>
          <w:rFonts w:ascii="Calibri" w:cs="Calibri" w:eastAsia="Calibri" w:hAnsi="Calibri"/>
        </w:rPr>
        <w:t xml:space="preserve">, el estado es </w:t>
      </w:r>
      <w:r>
        <w:rPr>
          <w:rFonts w:ascii="Consolas" w:cs="Consolas" w:eastAsia="Consolas" w:hAnsi="Consolas"/>
          <w:color w:val="9A3412"/>
          <w:sz w:val="19"/>
          <w:szCs w:val="19"/>
        </w:rPr>
        <w:t xml:space="preserve">APROBADA</w:t>
      </w:r>
      <w:r>
        <w:rPr>
          <w:rFonts w:ascii="Calibri" w:cs="Calibri" w:eastAsia="Calibri" w:hAnsi="Calibri"/>
        </w:rPr>
        <w:t xml:space="preserve"> y </w:t>
      </w:r>
      <w:r>
        <w:rPr>
          <w:rFonts w:ascii="Consolas" w:cs="Consolas" w:eastAsia="Consolas" w:hAnsi="Consolas"/>
          <w:color w:val="9A3412"/>
          <w:sz w:val="19"/>
          <w:szCs w:val="19"/>
        </w:rPr>
        <w:t xml:space="preserve">decidedBy</w:t>
      </w:r>
      <w:r>
        <w:rPr>
          <w:rFonts w:ascii="Calibri" w:cs="Calibri" w:eastAsia="Calibri" w:hAnsi="Calibri"/>
        </w:rPr>
        <w:t xml:space="preserve"> es el coordinador</w:t>
      </w:r>
    </w:p>
    <w:p>
      <w:pPr>
        <w:pStyle w:val="Heading5"/>
      </w:pPr>
      <w:r>
        <w:rPr>
          <w:rFonts w:ascii="Calibri" w:cs="Calibri" w:eastAsia="Calibri" w:hAnsi="Calibri"/>
        </w:rPr>
        <w:t xml:space="preserve">Escenario APR-01-E2: Solicitud no pendiente</w:t>
      </w:r>
    </w:p>
    <w:p>
      <w:pPr>
        <w:pStyle w:val="ListParagraph"/>
        <w:numPr>
          <w:ilvl w:val="0"/>
          <w:numId w:val="101"/>
        </w:numPr>
        <w:spacing w:after="40"/>
      </w:pPr>
      <w:r>
        <w:rPr>
          <w:rFonts w:ascii="Calibri" w:cs="Calibri" w:eastAsia="Calibri" w:hAnsi="Calibri"/>
          <w:b/>
          <w:bCs/>
        </w:rPr>
        <w:t xml:space="preserve">DADO</w:t>
      </w:r>
      <w:r>
        <w:rPr>
          <w:rFonts w:ascii="Calibri" w:cs="Calibri" w:eastAsia="Calibri" w:hAnsi="Calibri"/>
        </w:rPr>
        <w:t xml:space="preserve"> una reserva ya </w:t>
      </w:r>
      <w:r>
        <w:rPr>
          <w:rFonts w:ascii="Consolas" w:cs="Consolas" w:eastAsia="Consolas" w:hAnsi="Consolas"/>
          <w:color w:val="9A3412"/>
          <w:sz w:val="19"/>
          <w:szCs w:val="19"/>
        </w:rPr>
        <w:t xml:space="preserve">APROBADA</w:t>
      </w:r>
      <w:r>
        <w:rPr>
          <w:rFonts w:ascii="Calibri" w:cs="Calibri" w:eastAsia="Calibri" w:hAnsi="Calibri"/>
        </w:rPr>
        <w:t xml:space="preserve"> o </w:t>
      </w:r>
      <w:r>
        <w:rPr>
          <w:rFonts w:ascii="Consolas" w:cs="Consolas" w:eastAsia="Consolas" w:hAnsi="Consolas"/>
          <w:color w:val="9A3412"/>
          <w:sz w:val="19"/>
          <w:szCs w:val="19"/>
        </w:rPr>
        <w:t xml:space="preserve">RECHAZADA</w:t>
      </w:r>
    </w:p>
    <w:p>
      <w:pPr>
        <w:pStyle w:val="ListParagraph"/>
        <w:numPr>
          <w:ilvl w:val="0"/>
          <w:numId w:val="101"/>
        </w:numPr>
        <w:spacing w:after="40"/>
      </w:pPr>
      <w:r>
        <w:rPr>
          <w:rFonts w:ascii="Calibri" w:cs="Calibri" w:eastAsia="Calibri" w:hAnsi="Calibri"/>
          <w:b/>
          <w:bCs/>
        </w:rPr>
        <w:t xml:space="preserve">CUANDO</w:t>
      </w:r>
      <w:r>
        <w:rPr>
          <w:rFonts w:ascii="Calibri" w:cs="Calibri" w:eastAsia="Calibri" w:hAnsi="Calibri"/>
        </w:rPr>
        <w:t xml:space="preserve"> se intenta aprobar</w:t>
      </w:r>
    </w:p>
    <w:p>
      <w:pPr>
        <w:pStyle w:val="ListParagraph"/>
        <w:numPr>
          <w:ilvl w:val="0"/>
          <w:numId w:val="101"/>
        </w:numPr>
        <w:spacing w:after="40"/>
      </w:pPr>
      <w:r>
        <w:rPr>
          <w:rFonts w:ascii="Calibri" w:cs="Calibri" w:eastAsia="Calibri" w:hAnsi="Calibri"/>
          <w:b/>
          <w:bCs/>
        </w:rPr>
        <w:t xml:space="preserve">ENTONCES</w:t>
      </w:r>
      <w:r>
        <w:rPr>
          <w:rFonts w:ascii="Calibri" w:cs="Calibri" w:eastAsia="Calibri" w:hAnsi="Calibri"/>
        </w:rPr>
        <w:t xml:space="preserve"> se recibe </w:t>
      </w:r>
      <w:r>
        <w:rPr>
          <w:rFonts w:ascii="Consolas" w:cs="Consolas" w:eastAsia="Consolas" w:hAnsi="Consolas"/>
          <w:color w:val="9A3412"/>
          <w:sz w:val="19"/>
          <w:szCs w:val="19"/>
        </w:rPr>
        <w:t xml:space="preserve">409</w:t>
      </w:r>
      <w:r>
        <w:rPr>
          <w:rFonts w:ascii="Calibri" w:cs="Calibri" w:eastAsia="Calibri" w:hAnsi="Calibri"/>
        </w:rPr>
        <w:t xml:space="preserve"> con código </w:t>
      </w:r>
      <w:r>
        <w:rPr>
          <w:rFonts w:ascii="Consolas" w:cs="Consolas" w:eastAsia="Consolas" w:hAnsi="Consolas"/>
          <w:color w:val="9A3412"/>
          <w:sz w:val="19"/>
          <w:szCs w:val="19"/>
        </w:rPr>
        <w:t xml:space="preserve">INVALID_STATE</w:t>
      </w:r>
    </w:p>
    <w:p>
      <w:pPr>
        <w:pStyle w:val="Heading5"/>
      </w:pPr>
      <w:r>
        <w:rPr>
          <w:rFonts w:ascii="Calibri" w:cs="Calibri" w:eastAsia="Calibri" w:hAnsi="Calibri"/>
        </w:rPr>
        <w:t xml:space="preserve">Escenario APR-01-E3: Reserva inexistente</w:t>
      </w:r>
    </w:p>
    <w:p>
      <w:pPr>
        <w:pStyle w:val="ListParagraph"/>
        <w:numPr>
          <w:ilvl w:val="0"/>
          <w:numId w:val="102"/>
        </w:numPr>
        <w:spacing w:after="40"/>
      </w:pPr>
      <w:r>
        <w:rPr>
          <w:rFonts w:ascii="Calibri" w:cs="Calibri" w:eastAsia="Calibri" w:hAnsi="Calibri"/>
          <w:b/>
          <w:bCs/>
        </w:rPr>
        <w:t xml:space="preserve">CUANDO</w:t>
      </w:r>
      <w:r>
        <w:rPr>
          <w:rFonts w:ascii="Calibri" w:cs="Calibri" w:eastAsia="Calibri" w:hAnsi="Calibri"/>
        </w:rPr>
        <w:t xml:space="preserve"> se intenta aprobar una reserva que no existe</w:t>
      </w:r>
    </w:p>
    <w:p>
      <w:pPr>
        <w:pStyle w:val="ListParagraph"/>
        <w:numPr>
          <w:ilvl w:val="0"/>
          <w:numId w:val="102"/>
        </w:numPr>
        <w:spacing w:after="40"/>
      </w:pPr>
      <w:r>
        <w:rPr>
          <w:rFonts w:ascii="Calibri" w:cs="Calibri" w:eastAsia="Calibri" w:hAnsi="Calibri"/>
          <w:b/>
          <w:bCs/>
        </w:rPr>
        <w:t xml:space="preserve">ENTONCES</w:t>
      </w:r>
      <w:r>
        <w:rPr>
          <w:rFonts w:ascii="Calibri" w:cs="Calibri" w:eastAsia="Calibri" w:hAnsi="Calibri"/>
        </w:rPr>
        <w:t xml:space="preserve"> se recibe </w:t>
      </w:r>
      <w:r>
        <w:rPr>
          <w:rFonts w:ascii="Consolas" w:cs="Consolas" w:eastAsia="Consolas" w:hAnsi="Consolas"/>
          <w:color w:val="9A3412"/>
          <w:sz w:val="19"/>
          <w:szCs w:val="19"/>
        </w:rPr>
        <w:t xml:space="preserve">404</w:t>
      </w:r>
    </w:p>
    <w:p>
      <w:pPr>
        <w:pStyle w:val="Heading5"/>
      </w:pPr>
      <w:r>
        <w:rPr>
          <w:rFonts w:ascii="Calibri" w:cs="Calibri" w:eastAsia="Calibri" w:hAnsi="Calibri"/>
        </w:rPr>
        <w:t xml:space="preserve">Escenario APR-01-E4: Solicitud vencida</w:t>
      </w:r>
    </w:p>
    <w:p>
      <w:pPr>
        <w:pStyle w:val="ListParagraph"/>
        <w:numPr>
          <w:ilvl w:val="0"/>
          <w:numId w:val="103"/>
        </w:numPr>
        <w:spacing w:after="40"/>
      </w:pPr>
      <w:r>
        <w:rPr>
          <w:rFonts w:ascii="Calibri" w:cs="Calibri" w:eastAsia="Calibri" w:hAnsi="Calibri"/>
          <w:b/>
          <w:bCs/>
        </w:rPr>
        <w:t xml:space="preserve">DADO</w:t>
      </w:r>
      <w:r>
        <w:rPr>
          <w:rFonts w:ascii="Calibri" w:cs="Calibri" w:eastAsia="Calibri" w:hAnsi="Calibri"/>
        </w:rPr>
        <w:t xml:space="preserve"> una solicitud pendiente cuya hora de inicio ya pasó</w:t>
      </w:r>
    </w:p>
    <w:p>
      <w:pPr>
        <w:pStyle w:val="ListParagraph"/>
        <w:numPr>
          <w:ilvl w:val="0"/>
          <w:numId w:val="103"/>
        </w:numPr>
        <w:spacing w:after="40"/>
      </w:pPr>
      <w:r>
        <w:rPr>
          <w:rFonts w:ascii="Calibri" w:cs="Calibri" w:eastAsia="Calibri" w:hAnsi="Calibri"/>
          <w:b/>
          <w:bCs/>
        </w:rPr>
        <w:t xml:space="preserve">CUANDO</w:t>
      </w:r>
      <w:r>
        <w:rPr>
          <w:rFonts w:ascii="Calibri" w:cs="Calibri" w:eastAsia="Calibri" w:hAnsi="Calibri"/>
        </w:rPr>
        <w:t xml:space="preserve"> un </w:t>
      </w:r>
      <w:r>
        <w:rPr>
          <w:rFonts w:ascii="Consolas" w:cs="Consolas" w:eastAsia="Consolas" w:hAnsi="Consolas"/>
          <w:color w:val="9A3412"/>
          <w:sz w:val="19"/>
          <w:szCs w:val="19"/>
        </w:rPr>
        <w:t xml:space="preserve">COORDINADOR</w:t>
      </w:r>
      <w:r>
        <w:rPr>
          <w:rFonts w:ascii="Calibri" w:cs="Calibri" w:eastAsia="Calibri" w:hAnsi="Calibri"/>
        </w:rPr>
        <w:t xml:space="preserve"> intenta aprobarla</w:t>
      </w:r>
    </w:p>
    <w:p>
      <w:pPr>
        <w:pStyle w:val="ListParagraph"/>
        <w:numPr>
          <w:ilvl w:val="0"/>
          <w:numId w:val="103"/>
        </w:numPr>
        <w:spacing w:after="40"/>
      </w:pPr>
      <w:r>
        <w:rPr>
          <w:rFonts w:ascii="Calibri" w:cs="Calibri" w:eastAsia="Calibri" w:hAnsi="Calibri"/>
          <w:b/>
          <w:bCs/>
        </w:rPr>
        <w:t xml:space="preserve">ENTONCES</w:t>
      </w:r>
      <w:r>
        <w:rPr>
          <w:rFonts w:ascii="Calibri" w:cs="Calibri" w:eastAsia="Calibri" w:hAnsi="Calibri"/>
        </w:rPr>
        <w:t xml:space="preserve"> recibe </w:t>
      </w:r>
      <w:r>
        <w:rPr>
          <w:rFonts w:ascii="Consolas" w:cs="Consolas" w:eastAsia="Consolas" w:hAnsi="Consolas"/>
          <w:color w:val="9A3412"/>
          <w:sz w:val="19"/>
          <w:szCs w:val="19"/>
        </w:rPr>
        <w:t xml:space="preserve">422</w:t>
      </w:r>
      <w:r>
        <w:rPr>
          <w:rFonts w:ascii="Calibri" w:cs="Calibri" w:eastAsia="Calibri" w:hAnsi="Calibri"/>
        </w:rPr>
        <w:t xml:space="preserve"> con código </w:t>
      </w:r>
      <w:r>
        <w:rPr>
          <w:rFonts w:ascii="Consolas" w:cs="Consolas" w:eastAsia="Consolas" w:hAnsi="Consolas"/>
          <w:color w:val="9A3412"/>
          <w:sz w:val="19"/>
          <w:szCs w:val="19"/>
        </w:rPr>
        <w:t xml:space="preserve">BUSINESS_RULE</w:t>
      </w:r>
    </w:p>
    <w:p>
      <w:pPr>
        <w:pStyle w:val="Heading5"/>
      </w:pPr>
      <w:r>
        <w:rPr>
          <w:rFonts w:ascii="Calibri" w:cs="Calibri" w:eastAsia="Calibri" w:hAnsi="Calibri"/>
        </w:rPr>
        <w:t xml:space="preserve">Escenario APR-01-E5: Solicitante sin permiso</w:t>
      </w:r>
    </w:p>
    <w:p>
      <w:pPr>
        <w:pStyle w:val="ListParagraph"/>
        <w:numPr>
          <w:ilvl w:val="0"/>
          <w:numId w:val="104"/>
        </w:numPr>
        <w:spacing w:after="40"/>
      </w:pPr>
      <w:r>
        <w:rPr>
          <w:rFonts w:ascii="Calibri" w:cs="Calibri" w:eastAsia="Calibri" w:hAnsi="Calibri"/>
          <w:b/>
          <w:bCs/>
        </w:rPr>
        <w:t xml:space="preserve">DADO</w:t>
      </w:r>
      <w:r>
        <w:rPr>
          <w:rFonts w:ascii="Calibri" w:cs="Calibri" w:eastAsia="Calibri" w:hAnsi="Calibri"/>
        </w:rPr>
        <w:t xml:space="preserve"> un </w:t>
      </w:r>
      <w:r>
        <w:rPr>
          <w:rFonts w:ascii="Consolas" w:cs="Consolas" w:eastAsia="Consolas" w:hAnsi="Consolas"/>
          <w:color w:val="9A3412"/>
          <w:sz w:val="19"/>
          <w:szCs w:val="19"/>
        </w:rPr>
        <w:t xml:space="preserve">SOLICITANTE</w:t>
      </w:r>
    </w:p>
    <w:p>
      <w:pPr>
        <w:pStyle w:val="ListParagraph"/>
        <w:numPr>
          <w:ilvl w:val="0"/>
          <w:numId w:val="104"/>
        </w:numPr>
        <w:spacing w:after="40"/>
      </w:pPr>
      <w:r>
        <w:rPr>
          <w:rFonts w:ascii="Calibri" w:cs="Calibri" w:eastAsia="Calibri" w:hAnsi="Calibri"/>
          <w:b/>
          <w:bCs/>
        </w:rPr>
        <w:t xml:space="preserve">CUANDO</w:t>
      </w:r>
      <w:r>
        <w:rPr>
          <w:rFonts w:ascii="Calibri" w:cs="Calibri" w:eastAsia="Calibri" w:hAnsi="Calibri"/>
        </w:rPr>
        <w:t xml:space="preserve"> intenta aprobar una solicitud</w:t>
      </w:r>
    </w:p>
    <w:p>
      <w:pPr>
        <w:pStyle w:val="ListParagraph"/>
        <w:numPr>
          <w:ilvl w:val="0"/>
          <w:numId w:val="104"/>
        </w:numPr>
        <w:spacing w:after="40"/>
      </w:pPr>
      <w:r>
        <w:rPr>
          <w:rFonts w:ascii="Calibri" w:cs="Calibri" w:eastAsia="Calibri" w:hAnsi="Calibri"/>
          <w:b/>
          <w:bCs/>
        </w:rPr>
        <w:t xml:space="preserve">ENTONCES</w:t>
      </w:r>
      <w:r>
        <w:rPr>
          <w:rFonts w:ascii="Calibri" w:cs="Calibri" w:eastAsia="Calibri" w:hAnsi="Calibri"/>
        </w:rPr>
        <w:t xml:space="preserve"> recibe </w:t>
      </w:r>
      <w:r>
        <w:rPr>
          <w:rFonts w:ascii="Consolas" w:cs="Consolas" w:eastAsia="Consolas" w:hAnsi="Consolas"/>
          <w:color w:val="9A3412"/>
          <w:sz w:val="19"/>
          <w:szCs w:val="19"/>
        </w:rPr>
        <w:t xml:space="preserve">403</w:t>
      </w:r>
      <w:r>
        <w:rPr>
          <w:rFonts w:ascii="Calibri" w:cs="Calibri" w:eastAsia="Calibri" w:hAnsi="Calibri"/>
        </w:rPr>
        <w:t xml:space="preserve"> (ver ROL-03-E1)</w:t>
      </w:r>
    </w:p>
    <w:p>
      <w:pPr>
        <w:pStyle w:val="Heading5"/>
      </w:pPr>
      <w:r>
        <w:rPr>
          <w:rFonts w:ascii="Calibri" w:cs="Calibri" w:eastAsia="Calibri" w:hAnsi="Calibri"/>
        </w:rPr>
        <w:t xml:space="preserve">Escenario APR-01-E6: Solicitud que incumple el límite de cuatro horas</w:t>
      </w:r>
    </w:p>
    <w:p>
      <w:pPr>
        <w:pStyle w:val="ListParagraph"/>
        <w:numPr>
          <w:ilvl w:val="0"/>
          <w:numId w:val="105"/>
        </w:numPr>
        <w:spacing w:after="40"/>
      </w:pPr>
      <w:r>
        <w:rPr>
          <w:rFonts w:ascii="Calibri" w:cs="Calibri" w:eastAsia="Calibri" w:hAnsi="Calibri"/>
          <w:b/>
          <w:bCs/>
        </w:rPr>
        <w:t xml:space="preserve">DADO</w:t>
      </w:r>
      <w:r>
        <w:rPr>
          <w:rFonts w:ascii="Calibri" w:cs="Calibri" w:eastAsia="Calibri" w:hAnsi="Calibri"/>
        </w:rPr>
        <w:t xml:space="preserve"> una solicitud pendiente de 08:00 a 13:00 creada antes de que existiera la regla (precondición creada directamente en la base de datos)</w:t>
      </w:r>
    </w:p>
    <w:p>
      <w:pPr>
        <w:pStyle w:val="ListParagraph"/>
        <w:numPr>
          <w:ilvl w:val="0"/>
          <w:numId w:val="105"/>
        </w:numPr>
        <w:spacing w:after="40"/>
      </w:pPr>
      <w:r>
        <w:rPr>
          <w:rFonts w:ascii="Calibri" w:cs="Calibri" w:eastAsia="Calibri" w:hAnsi="Calibri"/>
          <w:b/>
          <w:bCs/>
        </w:rPr>
        <w:t xml:space="preserve">CUANDO</w:t>
      </w:r>
      <w:r>
        <w:rPr>
          <w:rFonts w:ascii="Calibri" w:cs="Calibri" w:eastAsia="Calibri" w:hAnsi="Calibri"/>
        </w:rPr>
        <w:t xml:space="preserve"> un </w:t>
      </w:r>
      <w:r>
        <w:rPr>
          <w:rFonts w:ascii="Consolas" w:cs="Consolas" w:eastAsia="Consolas" w:hAnsi="Consolas"/>
          <w:color w:val="9A3412"/>
          <w:sz w:val="19"/>
          <w:szCs w:val="19"/>
        </w:rPr>
        <w:t xml:space="preserve">COORDINADOR</w:t>
      </w:r>
      <w:r>
        <w:rPr>
          <w:rFonts w:ascii="Calibri" w:cs="Calibri" w:eastAsia="Calibri" w:hAnsi="Calibri"/>
        </w:rPr>
        <w:t xml:space="preserve"> intenta aprobarla</w:t>
      </w:r>
    </w:p>
    <w:p>
      <w:pPr>
        <w:pStyle w:val="ListParagraph"/>
        <w:numPr>
          <w:ilvl w:val="0"/>
          <w:numId w:val="105"/>
        </w:numPr>
        <w:spacing w:after="40"/>
      </w:pPr>
      <w:r>
        <w:rPr>
          <w:rFonts w:ascii="Calibri" w:cs="Calibri" w:eastAsia="Calibri" w:hAnsi="Calibri"/>
          <w:b/>
          <w:bCs/>
        </w:rPr>
        <w:t xml:space="preserve">ENTONCES</w:t>
      </w:r>
      <w:r>
        <w:rPr>
          <w:rFonts w:ascii="Calibri" w:cs="Calibri" w:eastAsia="Calibri" w:hAnsi="Calibri"/>
        </w:rPr>
        <w:t xml:space="preserve"> recibe </w:t>
      </w:r>
      <w:r>
        <w:rPr>
          <w:rFonts w:ascii="Consolas" w:cs="Consolas" w:eastAsia="Consolas" w:hAnsi="Consolas"/>
          <w:color w:val="9A3412"/>
          <w:sz w:val="19"/>
          <w:szCs w:val="19"/>
        </w:rPr>
        <w:t xml:space="preserve">422</w:t>
      </w:r>
      <w:r>
        <w:rPr>
          <w:rFonts w:ascii="Calibri" w:cs="Calibri" w:eastAsia="Calibri" w:hAnsi="Calibri"/>
        </w:rPr>
        <w:t xml:space="preserve"> con código </w:t>
      </w:r>
      <w:r>
        <w:rPr>
          <w:rFonts w:ascii="Consolas" w:cs="Consolas" w:eastAsia="Consolas" w:hAnsi="Consolas"/>
          <w:color w:val="9A3412"/>
          <w:sz w:val="19"/>
          <w:szCs w:val="19"/>
        </w:rPr>
        <w:t xml:space="preserve">BUSINESS_RULE</w:t>
      </w:r>
      <w:r>
        <w:rPr>
          <w:rFonts w:ascii="Calibri" w:cs="Calibri" w:eastAsia="Calibri" w:hAnsi="Calibri"/>
        </w:rPr>
        <w:t xml:space="preserve"> y la solicitud sigue </w:t>
      </w:r>
      <w:r>
        <w:rPr>
          <w:rFonts w:ascii="Consolas" w:cs="Consolas" w:eastAsia="Consolas" w:hAnsi="Consolas"/>
          <w:color w:val="9A3412"/>
          <w:sz w:val="19"/>
          <w:szCs w:val="19"/>
        </w:rPr>
        <w:t xml:space="preserve">PENDIENTE</w:t>
      </w:r>
    </w:p>
    <w:p>
      <w:pPr>
        <w:pStyle w:val="Heading4"/>
      </w:pPr>
      <w:r>
        <w:rPr>
          <w:rFonts w:ascii="Calibri" w:cs="Calibri" w:eastAsia="Calibri" w:hAnsi="Calibri"/>
        </w:rPr>
        <w:t xml:space="preserve">Requisito APR-02: Rechazar solicitud</w:t>
      </w:r>
    </w:p>
    <w:p>
      <w:pPr>
        <w:spacing w:after="120"/>
      </w:pPr>
      <w:r>
        <w:rPr>
          <w:rFonts w:ascii="Calibri" w:cs="Calibri" w:eastAsia="Calibri" w:hAnsi="Calibri"/>
        </w:rPr>
        <w:t xml:space="preserve">Un </w:t>
      </w:r>
      <w:r>
        <w:rPr>
          <w:rFonts w:ascii="Consolas" w:cs="Consolas" w:eastAsia="Consolas" w:hAnsi="Consolas"/>
          <w:color w:val="9A3412"/>
          <w:sz w:val="19"/>
          <w:szCs w:val="19"/>
        </w:rPr>
        <w:t xml:space="preserve">COORDINADOR</w:t>
      </w:r>
      <w:r>
        <w:rPr>
          <w:rFonts w:ascii="Calibri" w:cs="Calibri" w:eastAsia="Calibri" w:hAnsi="Calibri"/>
        </w:rPr>
        <w:t xml:space="preserve"> o </w:t>
      </w:r>
      <w:r>
        <w:rPr>
          <w:rFonts w:ascii="Consolas" w:cs="Consolas" w:eastAsia="Consolas" w:hAnsi="Consolas"/>
          <w:color w:val="9A3412"/>
          <w:sz w:val="19"/>
          <w:szCs w:val="19"/>
        </w:rPr>
        <w:t xml:space="preserve">ADMIN</w:t>
      </w:r>
      <w:r>
        <w:rPr>
          <w:rFonts w:ascii="Calibri" w:cs="Calibri" w:eastAsia="Calibri" w:hAnsi="Calibri"/>
        </w:rPr>
        <w:t xml:space="preserve"> DEBE poder rechazar una solicitud </w:t>
      </w:r>
      <w:r>
        <w:rPr>
          <w:rFonts w:ascii="Consolas" w:cs="Consolas" w:eastAsia="Consolas" w:hAnsi="Consolas"/>
          <w:color w:val="9A3412"/>
          <w:sz w:val="19"/>
          <w:szCs w:val="19"/>
        </w:rPr>
        <w:t xml:space="preserve">PENDIENTE</w:t>
      </w:r>
      <w:r>
        <w:rPr>
          <w:rFonts w:ascii="Calibri" w:cs="Calibri" w:eastAsia="Calibri" w:hAnsi="Calibri"/>
        </w:rPr>
        <w:t xml:space="preserve"> indicando obligatoriamente un motivo (</w:t>
      </w:r>
      <w:r>
        <w:rPr>
          <w:rFonts w:ascii="Consolas" w:cs="Consolas" w:eastAsia="Consolas" w:hAnsi="Consolas"/>
          <w:color w:val="9A3412"/>
          <w:sz w:val="19"/>
          <w:szCs w:val="19"/>
        </w:rPr>
        <w:t xml:space="preserve">reason</w:t>
      </w:r>
      <w:r>
        <w:rPr>
          <w:rFonts w:ascii="Calibri" w:cs="Calibri" w:eastAsia="Calibri" w:hAnsi="Calibri"/>
        </w:rPr>
        <w:t xml:space="preserve">, 5–300 caracteres). La reserva pasa a </w:t>
      </w:r>
      <w:r>
        <w:rPr>
          <w:rFonts w:ascii="Consolas" w:cs="Consolas" w:eastAsia="Consolas" w:hAnsi="Consolas"/>
          <w:color w:val="9A3412"/>
          <w:sz w:val="19"/>
          <w:szCs w:val="19"/>
        </w:rPr>
        <w:t xml:space="preserve">RECHAZADA</w:t>
      </w:r>
      <w:r>
        <w:rPr>
          <w:rFonts w:ascii="Calibri" w:cs="Calibri" w:eastAsia="Calibri" w:hAnsi="Calibri"/>
        </w:rPr>
        <w:t xml:space="preserve">, se guarda el motivo y se crea una entrada de historial.</w:t>
      </w:r>
    </w:p>
    <w:p>
      <w:pPr>
        <w:pStyle w:val="Heading5"/>
      </w:pPr>
      <w:r>
        <w:rPr>
          <w:rFonts w:ascii="Calibri" w:cs="Calibri" w:eastAsia="Calibri" w:hAnsi="Calibri"/>
        </w:rPr>
        <w:t xml:space="preserve">Escenario APR-02-E1: Rechazo exitoso</w:t>
      </w:r>
    </w:p>
    <w:p>
      <w:pPr>
        <w:pStyle w:val="ListParagraph"/>
        <w:numPr>
          <w:ilvl w:val="0"/>
          <w:numId w:val="106"/>
        </w:numPr>
        <w:spacing w:after="40"/>
      </w:pPr>
      <w:r>
        <w:rPr>
          <w:rFonts w:ascii="Calibri" w:cs="Calibri" w:eastAsia="Calibri" w:hAnsi="Calibri"/>
          <w:b/>
          <w:bCs/>
        </w:rPr>
        <w:t xml:space="preserve">DADO</w:t>
      </w:r>
      <w:r>
        <w:rPr>
          <w:rFonts w:ascii="Calibri" w:cs="Calibri" w:eastAsia="Calibri" w:hAnsi="Calibri"/>
        </w:rPr>
        <w:t xml:space="preserve"> una solicitud pendiente</w:t>
      </w:r>
    </w:p>
    <w:p>
      <w:pPr>
        <w:pStyle w:val="ListParagraph"/>
        <w:numPr>
          <w:ilvl w:val="0"/>
          <w:numId w:val="106"/>
        </w:numPr>
        <w:spacing w:after="40"/>
      </w:pPr>
      <w:r>
        <w:rPr>
          <w:rFonts w:ascii="Calibri" w:cs="Calibri" w:eastAsia="Calibri" w:hAnsi="Calibri"/>
          <w:b/>
          <w:bCs/>
        </w:rPr>
        <w:t xml:space="preserve">CUANDO</w:t>
      </w:r>
      <w:r>
        <w:rPr>
          <w:rFonts w:ascii="Calibri" w:cs="Calibri" w:eastAsia="Calibri" w:hAnsi="Calibri"/>
        </w:rPr>
        <w:t xml:space="preserve"> el </w:t>
      </w:r>
      <w:r>
        <w:rPr>
          <w:rFonts w:ascii="Consolas" w:cs="Consolas" w:eastAsia="Consolas" w:hAnsi="Consolas"/>
          <w:color w:val="9A3412"/>
          <w:sz w:val="19"/>
          <w:szCs w:val="19"/>
        </w:rPr>
        <w:t xml:space="preserve">COORDINADOR</w:t>
      </w:r>
      <w:r>
        <w:rPr>
          <w:rFonts w:ascii="Calibri" w:cs="Calibri" w:eastAsia="Calibri" w:hAnsi="Calibri"/>
        </w:rPr>
        <w:t xml:space="preserve"> la rechaza con motivo "Mantenimiento programado"</w:t>
      </w:r>
    </w:p>
    <w:p>
      <w:pPr>
        <w:pStyle w:val="ListParagraph"/>
        <w:numPr>
          <w:ilvl w:val="0"/>
          <w:numId w:val="106"/>
        </w:numPr>
        <w:spacing w:after="40"/>
      </w:pPr>
      <w:r>
        <w:rPr>
          <w:rFonts w:ascii="Calibri" w:cs="Calibri" w:eastAsia="Calibri" w:hAnsi="Calibri"/>
          <w:b/>
          <w:bCs/>
        </w:rPr>
        <w:t xml:space="preserve">ENTONCES</w:t>
      </w:r>
      <w:r>
        <w:rPr>
          <w:rFonts w:ascii="Calibri" w:cs="Calibri" w:eastAsia="Calibri" w:hAnsi="Calibri"/>
        </w:rPr>
        <w:t xml:space="preserve"> recibe </w:t>
      </w:r>
      <w:r>
        <w:rPr>
          <w:rFonts w:ascii="Consolas" w:cs="Consolas" w:eastAsia="Consolas" w:hAnsi="Consolas"/>
          <w:color w:val="9A3412"/>
          <w:sz w:val="19"/>
          <w:szCs w:val="19"/>
        </w:rPr>
        <w:t xml:space="preserve">200</w:t>
      </w:r>
      <w:r>
        <w:rPr>
          <w:rFonts w:ascii="Calibri" w:cs="Calibri" w:eastAsia="Calibri" w:hAnsi="Calibri"/>
        </w:rPr>
        <w:t xml:space="preserve">, estado </w:t>
      </w:r>
      <w:r>
        <w:rPr>
          <w:rFonts w:ascii="Consolas" w:cs="Consolas" w:eastAsia="Consolas" w:hAnsi="Consolas"/>
          <w:color w:val="9A3412"/>
          <w:sz w:val="19"/>
          <w:szCs w:val="19"/>
        </w:rPr>
        <w:t xml:space="preserve">RECHAZADA</w:t>
      </w:r>
      <w:r>
        <w:rPr>
          <w:rFonts w:ascii="Calibri" w:cs="Calibri" w:eastAsia="Calibri" w:hAnsi="Calibri"/>
        </w:rPr>
        <w:t xml:space="preserve"> y </w:t>
      </w:r>
      <w:r>
        <w:rPr>
          <w:rFonts w:ascii="Consolas" w:cs="Consolas" w:eastAsia="Consolas" w:hAnsi="Consolas"/>
          <w:color w:val="9A3412"/>
          <w:sz w:val="19"/>
          <w:szCs w:val="19"/>
        </w:rPr>
        <w:t xml:space="preserve">decisionReason</w:t>
      </w:r>
      <w:r>
        <w:rPr>
          <w:rFonts w:ascii="Calibri" w:cs="Calibri" w:eastAsia="Calibri" w:hAnsi="Calibri"/>
        </w:rPr>
        <w:t xml:space="preserve"> con el motivo</w:t>
      </w:r>
    </w:p>
    <w:p>
      <w:pPr>
        <w:pStyle w:val="Heading5"/>
      </w:pPr>
      <w:r>
        <w:rPr>
          <w:rFonts w:ascii="Calibri" w:cs="Calibri" w:eastAsia="Calibri" w:hAnsi="Calibri"/>
        </w:rPr>
        <w:t xml:space="preserve">Escenario APR-02-E2: Rechazo sin motivo</w:t>
      </w:r>
    </w:p>
    <w:p>
      <w:pPr>
        <w:pStyle w:val="ListParagraph"/>
        <w:numPr>
          <w:ilvl w:val="0"/>
          <w:numId w:val="107"/>
        </w:numPr>
        <w:spacing w:after="40"/>
      </w:pPr>
      <w:r>
        <w:rPr>
          <w:rFonts w:ascii="Calibri" w:cs="Calibri" w:eastAsia="Calibri" w:hAnsi="Calibri"/>
          <w:b/>
          <w:bCs/>
        </w:rPr>
        <w:t xml:space="preserve">CUANDO</w:t>
      </w:r>
      <w:r>
        <w:rPr>
          <w:rFonts w:ascii="Calibri" w:cs="Calibri" w:eastAsia="Calibri" w:hAnsi="Calibri"/>
        </w:rPr>
        <w:t xml:space="preserve"> el </w:t>
      </w:r>
      <w:r>
        <w:rPr>
          <w:rFonts w:ascii="Consolas" w:cs="Consolas" w:eastAsia="Consolas" w:hAnsi="Consolas"/>
          <w:color w:val="9A3412"/>
          <w:sz w:val="19"/>
          <w:szCs w:val="19"/>
        </w:rPr>
        <w:t xml:space="preserve">COORDINADOR</w:t>
      </w:r>
      <w:r>
        <w:rPr>
          <w:rFonts w:ascii="Calibri" w:cs="Calibri" w:eastAsia="Calibri" w:hAnsi="Calibri"/>
        </w:rPr>
        <w:t xml:space="preserve"> rechaza sin </w:t>
      </w:r>
      <w:r>
        <w:rPr>
          <w:rFonts w:ascii="Consolas" w:cs="Consolas" w:eastAsia="Consolas" w:hAnsi="Consolas"/>
          <w:color w:val="9A3412"/>
          <w:sz w:val="19"/>
          <w:szCs w:val="19"/>
        </w:rPr>
        <w:t xml:space="preserve">reason</w:t>
      </w:r>
    </w:p>
    <w:p>
      <w:pPr>
        <w:pStyle w:val="ListParagraph"/>
        <w:numPr>
          <w:ilvl w:val="0"/>
          <w:numId w:val="107"/>
        </w:numPr>
        <w:spacing w:after="40"/>
      </w:pPr>
      <w:r>
        <w:rPr>
          <w:rFonts w:ascii="Calibri" w:cs="Calibri" w:eastAsia="Calibri" w:hAnsi="Calibri"/>
          <w:b/>
          <w:bCs/>
        </w:rPr>
        <w:t xml:space="preserve">ENTONCES</w:t>
      </w:r>
      <w:r>
        <w:rPr>
          <w:rFonts w:ascii="Calibri" w:cs="Calibri" w:eastAsia="Calibri" w:hAnsi="Calibri"/>
        </w:rPr>
        <w:t xml:space="preserve"> recibe </w:t>
      </w:r>
      <w:r>
        <w:rPr>
          <w:rFonts w:ascii="Consolas" w:cs="Consolas" w:eastAsia="Consolas" w:hAnsi="Consolas"/>
          <w:color w:val="9A3412"/>
          <w:sz w:val="19"/>
          <w:szCs w:val="19"/>
        </w:rPr>
        <w:t xml:space="preserve">400</w:t>
      </w:r>
      <w:r>
        <w:rPr>
          <w:rFonts w:ascii="Calibri" w:cs="Calibri" w:eastAsia="Calibri" w:hAnsi="Calibri"/>
        </w:rPr>
        <w:t xml:space="preserve"> con código </w:t>
      </w:r>
      <w:r>
        <w:rPr>
          <w:rFonts w:ascii="Consolas" w:cs="Consolas" w:eastAsia="Consolas" w:hAnsi="Consolas"/>
          <w:color w:val="9A3412"/>
          <w:sz w:val="19"/>
          <w:szCs w:val="19"/>
        </w:rPr>
        <w:t xml:space="preserve">VALIDATION_ERROR</w:t>
      </w:r>
    </w:p>
    <w:p>
      <w:pPr>
        <w:pStyle w:val="Heading5"/>
      </w:pPr>
      <w:r>
        <w:rPr>
          <w:rFonts w:ascii="Calibri" w:cs="Calibri" w:eastAsia="Calibri" w:hAnsi="Calibri"/>
        </w:rPr>
        <w:t xml:space="preserve">Escenario APR-02-E3: Rechazo de solicitud no pendiente</w:t>
      </w:r>
    </w:p>
    <w:p>
      <w:pPr>
        <w:pStyle w:val="ListParagraph"/>
        <w:numPr>
          <w:ilvl w:val="0"/>
          <w:numId w:val="108"/>
        </w:numPr>
        <w:spacing w:after="40"/>
      </w:pPr>
      <w:r>
        <w:rPr>
          <w:rFonts w:ascii="Calibri" w:cs="Calibri" w:eastAsia="Calibri" w:hAnsi="Calibri"/>
          <w:b/>
          <w:bCs/>
        </w:rPr>
        <w:t xml:space="preserve">DADO</w:t>
      </w:r>
      <w:r>
        <w:rPr>
          <w:rFonts w:ascii="Calibri" w:cs="Calibri" w:eastAsia="Calibri" w:hAnsi="Calibri"/>
        </w:rPr>
        <w:t xml:space="preserve"> una reserva </w:t>
      </w:r>
      <w:r>
        <w:rPr>
          <w:rFonts w:ascii="Consolas" w:cs="Consolas" w:eastAsia="Consolas" w:hAnsi="Consolas"/>
          <w:color w:val="9A3412"/>
          <w:sz w:val="19"/>
          <w:szCs w:val="19"/>
        </w:rPr>
        <w:t xml:space="preserve">CANCELADA</w:t>
      </w:r>
    </w:p>
    <w:p>
      <w:pPr>
        <w:pStyle w:val="ListParagraph"/>
        <w:numPr>
          <w:ilvl w:val="0"/>
          <w:numId w:val="108"/>
        </w:numPr>
        <w:spacing w:after="40"/>
      </w:pPr>
      <w:r>
        <w:rPr>
          <w:rFonts w:ascii="Calibri" w:cs="Calibri" w:eastAsia="Calibri" w:hAnsi="Calibri"/>
          <w:b/>
          <w:bCs/>
        </w:rPr>
        <w:t xml:space="preserve">CUANDO</w:t>
      </w:r>
      <w:r>
        <w:rPr>
          <w:rFonts w:ascii="Calibri" w:cs="Calibri" w:eastAsia="Calibri" w:hAnsi="Calibri"/>
        </w:rPr>
        <w:t xml:space="preserve"> se intenta rechazar</w:t>
      </w:r>
    </w:p>
    <w:p>
      <w:pPr>
        <w:pStyle w:val="ListParagraph"/>
        <w:numPr>
          <w:ilvl w:val="0"/>
          <w:numId w:val="108"/>
        </w:numPr>
        <w:spacing w:after="40"/>
      </w:pPr>
      <w:r>
        <w:rPr>
          <w:rFonts w:ascii="Calibri" w:cs="Calibri" w:eastAsia="Calibri" w:hAnsi="Calibri"/>
          <w:b/>
          <w:bCs/>
        </w:rPr>
        <w:t xml:space="preserve">ENTONCES</w:t>
      </w:r>
      <w:r>
        <w:rPr>
          <w:rFonts w:ascii="Calibri" w:cs="Calibri" w:eastAsia="Calibri" w:hAnsi="Calibri"/>
        </w:rPr>
        <w:t xml:space="preserve"> se recibe </w:t>
      </w:r>
      <w:r>
        <w:rPr>
          <w:rFonts w:ascii="Consolas" w:cs="Consolas" w:eastAsia="Consolas" w:hAnsi="Consolas"/>
          <w:color w:val="9A3412"/>
          <w:sz w:val="19"/>
          <w:szCs w:val="19"/>
        </w:rPr>
        <w:t xml:space="preserve">409</w:t>
      </w:r>
      <w:r>
        <w:rPr>
          <w:rFonts w:ascii="Calibri" w:cs="Calibri" w:eastAsia="Calibri" w:hAnsi="Calibri"/>
        </w:rPr>
        <w:t xml:space="preserve"> con código </w:t>
      </w:r>
      <w:r>
        <w:rPr>
          <w:rFonts w:ascii="Consolas" w:cs="Consolas" w:eastAsia="Consolas" w:hAnsi="Consolas"/>
          <w:color w:val="9A3412"/>
          <w:sz w:val="19"/>
          <w:szCs w:val="19"/>
        </w:rPr>
        <w:t xml:space="preserve">INVALID_STATE</w:t>
      </w:r>
    </w:p>
    <w:p>
      <w:pPr>
        <w:pStyle w:val="Heading5"/>
      </w:pPr>
      <w:r>
        <w:rPr>
          <w:rFonts w:ascii="Calibri" w:cs="Calibri" w:eastAsia="Calibri" w:hAnsi="Calibri"/>
        </w:rPr>
        <w:t xml:space="preserve">Escenario APR-02-E4: Rechazo libera la franja</w:t>
      </w:r>
    </w:p>
    <w:p>
      <w:pPr>
        <w:pStyle w:val="ListParagraph"/>
        <w:numPr>
          <w:ilvl w:val="0"/>
          <w:numId w:val="109"/>
        </w:numPr>
        <w:spacing w:after="40"/>
      </w:pPr>
      <w:r>
        <w:rPr>
          <w:rFonts w:ascii="Calibri" w:cs="Calibri" w:eastAsia="Calibri" w:hAnsi="Calibri"/>
          <w:b/>
          <w:bCs/>
        </w:rPr>
        <w:t xml:space="preserve">DADO</w:t>
      </w:r>
      <w:r>
        <w:rPr>
          <w:rFonts w:ascii="Calibri" w:cs="Calibri" w:eastAsia="Calibri" w:hAnsi="Calibri"/>
        </w:rPr>
        <w:t xml:space="preserve"> una solicitud rechazada de 08:00 a 10:00</w:t>
      </w:r>
    </w:p>
    <w:p>
      <w:pPr>
        <w:pStyle w:val="ListParagraph"/>
        <w:numPr>
          <w:ilvl w:val="0"/>
          <w:numId w:val="109"/>
        </w:numPr>
        <w:spacing w:after="40"/>
      </w:pPr>
      <w:r>
        <w:rPr>
          <w:rFonts w:ascii="Calibri" w:cs="Calibri" w:eastAsia="Calibri" w:hAnsi="Calibri"/>
          <w:b/>
          <w:bCs/>
        </w:rPr>
        <w:t xml:space="preserve">CUANDO</w:t>
      </w:r>
      <w:r>
        <w:rPr>
          <w:rFonts w:ascii="Calibri" w:cs="Calibri" w:eastAsia="Calibri" w:hAnsi="Calibri"/>
        </w:rPr>
        <w:t xml:space="preserve"> otro usuario solicita la misma franja</w:t>
      </w:r>
    </w:p>
    <w:p>
      <w:pPr>
        <w:pStyle w:val="ListParagraph"/>
        <w:numPr>
          <w:ilvl w:val="0"/>
          <w:numId w:val="109"/>
        </w:numPr>
        <w:spacing w:after="40"/>
      </w:pPr>
      <w:r>
        <w:rPr>
          <w:rFonts w:ascii="Calibri" w:cs="Calibri" w:eastAsia="Calibri" w:hAnsi="Calibri"/>
          <w:b/>
          <w:bCs/>
        </w:rPr>
        <w:t xml:space="preserve">ENTONCES</w:t>
      </w:r>
      <w:r>
        <w:rPr>
          <w:rFonts w:ascii="Calibri" w:cs="Calibri" w:eastAsia="Calibri" w:hAnsi="Calibri"/>
        </w:rPr>
        <w:t xml:space="preserve"> la solicitud se registra (</w:t>
      </w:r>
      <w:r>
        <w:rPr>
          <w:rFonts w:ascii="Consolas" w:cs="Consolas" w:eastAsia="Consolas" w:hAnsi="Consolas"/>
          <w:color w:val="9A3412"/>
          <w:sz w:val="19"/>
          <w:szCs w:val="19"/>
        </w:rPr>
        <w:t xml:space="preserve">201</w:t>
      </w:r>
      <w:r>
        <w:rPr>
          <w:rFonts w:ascii="Calibri" w:cs="Calibri" w:eastAsia="Calibri" w:hAnsi="Calibri"/>
        </w:rPr>
        <w:t xml:space="preserve">)</w:t>
      </w:r>
    </w:p>
    <w:p>
      <w:pPr>
        <w:pStyle w:val="Heading2"/>
      </w:pPr>
      <w:bookmarkStart w:name="_Toc21" w:id="21"/>
      <w:r>
        <w:rPr>
          <w:rFonts w:ascii="Calibri" w:cs="Calibri" w:eastAsia="Calibri" w:hAnsi="Calibri"/>
        </w:rPr>
        <w:t xml:space="preserve">2.10 Cancelación e historial de reservas</w:t>
      </w:r>
      <w:bookmarkEnd w:id="21"/>
    </w:p>
    <w:p>
      <w:pPr>
        <w:pStyle w:val="Heading3"/>
      </w:pPr>
      <w:r>
        <w:rPr>
          <w:rFonts w:ascii="Calibri" w:cs="Calibri" w:eastAsia="Calibri" w:hAnsi="Calibri"/>
        </w:rPr>
        <w:t xml:space="preserve">Propósito</w:t>
      </w:r>
    </w:p>
    <w:p>
      <w:pPr>
        <w:spacing w:after="120"/>
      </w:pPr>
      <w:r>
        <w:rPr>
          <w:rFonts w:ascii="Calibri" w:cs="Calibri" w:eastAsia="Calibri" w:hAnsi="Calibri"/>
        </w:rPr>
        <w:t xml:space="preserve">Liberar espacios que ya no se usarán y conservar la trazabilidad completa de cada reserva (problema P5 del plan).</w:t>
      </w:r>
    </w:p>
    <w:p>
      <w:pPr>
        <w:pStyle w:val="Heading3"/>
      </w:pPr>
      <w:r>
        <w:rPr>
          <w:rFonts w:ascii="Calibri" w:cs="Calibri" w:eastAsia="Calibri" w:hAnsi="Calibri"/>
        </w:rPr>
        <w:t xml:space="preserve">Requisitos</w:t>
      </w:r>
    </w:p>
    <w:p>
      <w:pPr>
        <w:pStyle w:val="Heading4"/>
      </w:pPr>
      <w:r>
        <w:rPr>
          <w:rFonts w:ascii="Calibri" w:cs="Calibri" w:eastAsia="Calibri" w:hAnsi="Calibri"/>
        </w:rPr>
        <w:t xml:space="preserve">Requisito CAN-01: Cancelar reserva</w:t>
      </w:r>
    </w:p>
    <w:p>
      <w:pPr>
        <w:spacing w:after="120"/>
      </w:pPr>
      <w:r>
        <w:rPr>
          <w:rFonts w:ascii="Calibri" w:cs="Calibri" w:eastAsia="Calibri" w:hAnsi="Calibri"/>
        </w:rPr>
        <w:t xml:space="preserve">El propietario de una reserva, un </w:t>
      </w:r>
      <w:r>
        <w:rPr>
          <w:rFonts w:ascii="Consolas" w:cs="Consolas" w:eastAsia="Consolas" w:hAnsi="Consolas"/>
          <w:color w:val="9A3412"/>
          <w:sz w:val="19"/>
          <w:szCs w:val="19"/>
        </w:rPr>
        <w:t xml:space="preserve">COORDINADOR</w:t>
      </w:r>
      <w:r>
        <w:rPr>
          <w:rFonts w:ascii="Calibri" w:cs="Calibri" w:eastAsia="Calibri" w:hAnsi="Calibri"/>
        </w:rPr>
        <w:t xml:space="preserve"> o un </w:t>
      </w:r>
      <w:r>
        <w:rPr>
          <w:rFonts w:ascii="Consolas" w:cs="Consolas" w:eastAsia="Consolas" w:hAnsi="Consolas"/>
          <w:color w:val="9A3412"/>
          <w:sz w:val="19"/>
          <w:szCs w:val="19"/>
        </w:rPr>
        <w:t xml:space="preserve">ADMIN</w:t>
      </w:r>
      <w:r>
        <w:rPr>
          <w:rFonts w:ascii="Calibri" w:cs="Calibri" w:eastAsia="Calibri" w:hAnsi="Calibri"/>
        </w:rPr>
        <w:t xml:space="preserve"> DEBEN poder cancelarla si está en estado </w:t>
      </w:r>
      <w:r>
        <w:rPr>
          <w:rFonts w:ascii="Consolas" w:cs="Consolas" w:eastAsia="Consolas" w:hAnsi="Consolas"/>
          <w:color w:val="9A3412"/>
          <w:sz w:val="19"/>
          <w:szCs w:val="19"/>
        </w:rPr>
        <w:t xml:space="preserve">PENDIENTE</w:t>
      </w:r>
      <w:r>
        <w:rPr>
          <w:rFonts w:ascii="Calibri" w:cs="Calibri" w:eastAsia="Calibri" w:hAnsi="Calibri"/>
        </w:rPr>
        <w:t xml:space="preserve"> o </w:t>
      </w:r>
      <w:r>
        <w:rPr>
          <w:rFonts w:ascii="Consolas" w:cs="Consolas" w:eastAsia="Consolas" w:hAnsi="Consolas"/>
          <w:color w:val="9A3412"/>
          <w:sz w:val="19"/>
          <w:szCs w:val="19"/>
        </w:rPr>
        <w:t xml:space="preserve">APROBADA</w:t>
      </w:r>
      <w:r>
        <w:rPr>
          <w:rFonts w:ascii="Calibri" w:cs="Calibri" w:eastAsia="Calibri" w:hAnsi="Calibri"/>
        </w:rPr>
        <w:t xml:space="preserve"> y su hora de inicio aún no ha llegado, con un motivo opcional (</w:t>
      </w:r>
      <w:r>
        <w:rPr>
          <w:rFonts w:ascii="Consolas" w:cs="Consolas" w:eastAsia="Consolas" w:hAnsi="Consolas"/>
          <w:color w:val="9A3412"/>
          <w:sz w:val="19"/>
          <w:szCs w:val="19"/>
        </w:rPr>
        <w:t xml:space="preserve">reason</w:t>
      </w:r>
      <w:r>
        <w:rPr>
          <w:rFonts w:ascii="Calibri" w:cs="Calibri" w:eastAsia="Calibri" w:hAnsi="Calibri"/>
        </w:rPr>
        <w:t xml:space="preserve">, máx. 300 caracteres) que se guarda como comentario del historial. La reserva pasa a </w:t>
      </w:r>
      <w:r>
        <w:rPr>
          <w:rFonts w:ascii="Consolas" w:cs="Consolas" w:eastAsia="Consolas" w:hAnsi="Consolas"/>
          <w:color w:val="9A3412"/>
          <w:sz w:val="19"/>
          <w:szCs w:val="19"/>
        </w:rPr>
        <w:t xml:space="preserve">CANCELADA</w:t>
      </w:r>
      <w:r>
        <w:rPr>
          <w:rFonts w:ascii="Calibri" w:cs="Calibri" w:eastAsia="Calibri" w:hAnsi="Calibri"/>
        </w:rPr>
        <w:t xml:space="preserve">, deja de bloquear la franja y se crea una entrada de historial. Una reserva que ya comenzó o terminó NO DEBE cancelarse (</w:t>
      </w:r>
      <w:r>
        <w:rPr>
          <w:rFonts w:ascii="Consolas" w:cs="Consolas" w:eastAsia="Consolas" w:hAnsi="Consolas"/>
          <w:color w:val="9A3412"/>
          <w:sz w:val="19"/>
          <w:szCs w:val="19"/>
        </w:rPr>
        <w:t xml:space="preserve">422</w:t>
      </w:r>
      <w:r>
        <w:rPr>
          <w:rFonts w:ascii="Calibri" w:cs="Calibri" w:eastAsia="Calibri" w:hAnsi="Calibri"/>
        </w:rPr>
        <w:t xml:space="preserve">, </w:t>
      </w:r>
      <w:r>
        <w:rPr>
          <w:rFonts w:ascii="Consolas" w:cs="Consolas" w:eastAsia="Consolas" w:hAnsi="Consolas"/>
          <w:color w:val="9A3412"/>
          <w:sz w:val="19"/>
          <w:szCs w:val="19"/>
        </w:rPr>
        <w:t xml:space="preserve">BUSINESS_RULE</w:t>
      </w:r>
      <w:r>
        <w:rPr>
          <w:rFonts w:ascii="Calibri" w:cs="Calibri" w:eastAsia="Calibri" w:hAnsi="Calibri"/>
        </w:rPr>
        <w:t xml:space="preserve">).</w:t>
      </w:r>
    </w:p>
    <w:p>
      <w:pPr>
        <w:pStyle w:val="Heading5"/>
      </w:pPr>
      <w:r>
        <w:rPr>
          <w:rFonts w:ascii="Calibri" w:cs="Calibri" w:eastAsia="Calibri" w:hAnsi="Calibri"/>
        </w:rPr>
        <w:t xml:space="preserve">Escenario CAN-01-E1: Cancelación por el propietario</w:t>
      </w:r>
    </w:p>
    <w:p>
      <w:pPr>
        <w:pStyle w:val="ListParagraph"/>
        <w:numPr>
          <w:ilvl w:val="0"/>
          <w:numId w:val="110"/>
        </w:numPr>
        <w:spacing w:after="40"/>
      </w:pPr>
      <w:r>
        <w:rPr>
          <w:rFonts w:ascii="Calibri" w:cs="Calibri" w:eastAsia="Calibri" w:hAnsi="Calibri"/>
          <w:b/>
          <w:bCs/>
        </w:rPr>
        <w:t xml:space="preserve">DADO</w:t>
      </w:r>
      <w:r>
        <w:rPr>
          <w:rFonts w:ascii="Calibri" w:cs="Calibri" w:eastAsia="Calibri" w:hAnsi="Calibri"/>
        </w:rPr>
        <w:t xml:space="preserve"> una solicitud pendiente del solicitante A</w:t>
      </w:r>
    </w:p>
    <w:p>
      <w:pPr>
        <w:pStyle w:val="ListParagraph"/>
        <w:numPr>
          <w:ilvl w:val="0"/>
          <w:numId w:val="110"/>
        </w:numPr>
        <w:spacing w:after="40"/>
      </w:pPr>
      <w:r>
        <w:rPr>
          <w:rFonts w:ascii="Calibri" w:cs="Calibri" w:eastAsia="Calibri" w:hAnsi="Calibri"/>
          <w:b/>
          <w:bCs/>
        </w:rPr>
        <w:t xml:space="preserve">CUANDO</w:t>
      </w:r>
      <w:r>
        <w:rPr>
          <w:rFonts w:ascii="Calibri" w:cs="Calibri" w:eastAsia="Calibri" w:hAnsi="Calibri"/>
        </w:rPr>
        <w:t xml:space="preserve"> A la cancela</w:t>
      </w:r>
    </w:p>
    <w:p>
      <w:pPr>
        <w:pStyle w:val="ListParagraph"/>
        <w:numPr>
          <w:ilvl w:val="0"/>
          <w:numId w:val="110"/>
        </w:numPr>
        <w:spacing w:after="40"/>
      </w:pPr>
      <w:r>
        <w:rPr>
          <w:rFonts w:ascii="Calibri" w:cs="Calibri" w:eastAsia="Calibri" w:hAnsi="Calibri"/>
          <w:b/>
          <w:bCs/>
        </w:rPr>
        <w:t xml:space="preserve">ENTONCES</w:t>
      </w:r>
      <w:r>
        <w:rPr>
          <w:rFonts w:ascii="Calibri" w:cs="Calibri" w:eastAsia="Calibri" w:hAnsi="Calibri"/>
        </w:rPr>
        <w:t xml:space="preserve"> recibe </w:t>
      </w:r>
      <w:r>
        <w:rPr>
          <w:rFonts w:ascii="Consolas" w:cs="Consolas" w:eastAsia="Consolas" w:hAnsi="Consolas"/>
          <w:color w:val="9A3412"/>
          <w:sz w:val="19"/>
          <w:szCs w:val="19"/>
        </w:rPr>
        <w:t xml:space="preserve">200</w:t>
      </w:r>
      <w:r>
        <w:rPr>
          <w:rFonts w:ascii="Calibri" w:cs="Calibri" w:eastAsia="Calibri" w:hAnsi="Calibri"/>
        </w:rPr>
        <w:t xml:space="preserve"> y el estado es </w:t>
      </w:r>
      <w:r>
        <w:rPr>
          <w:rFonts w:ascii="Consolas" w:cs="Consolas" w:eastAsia="Consolas" w:hAnsi="Consolas"/>
          <w:color w:val="9A3412"/>
          <w:sz w:val="19"/>
          <w:szCs w:val="19"/>
        </w:rPr>
        <w:t xml:space="preserve">CANCELADA</w:t>
      </w:r>
    </w:p>
    <w:p>
      <w:pPr>
        <w:pStyle w:val="Heading5"/>
      </w:pPr>
      <w:r>
        <w:rPr>
          <w:rFonts w:ascii="Calibri" w:cs="Calibri" w:eastAsia="Calibri" w:hAnsi="Calibri"/>
        </w:rPr>
        <w:t xml:space="preserve">Escenario CAN-01-E2: Cancelación libera la franja</w:t>
      </w:r>
    </w:p>
    <w:p>
      <w:pPr>
        <w:pStyle w:val="ListParagraph"/>
        <w:numPr>
          <w:ilvl w:val="0"/>
          <w:numId w:val="111"/>
        </w:numPr>
        <w:spacing w:after="40"/>
      </w:pPr>
      <w:r>
        <w:rPr>
          <w:rFonts w:ascii="Calibri" w:cs="Calibri" w:eastAsia="Calibri" w:hAnsi="Calibri"/>
          <w:b/>
          <w:bCs/>
        </w:rPr>
        <w:t xml:space="preserve">DADO</w:t>
      </w:r>
      <w:r>
        <w:rPr>
          <w:rFonts w:ascii="Calibri" w:cs="Calibri" w:eastAsia="Calibri" w:hAnsi="Calibri"/>
        </w:rPr>
        <w:t xml:space="preserve"> una reserva aprobada de 08:00 a 10:00 que se cancela</w:t>
      </w:r>
    </w:p>
    <w:p>
      <w:pPr>
        <w:pStyle w:val="ListParagraph"/>
        <w:numPr>
          <w:ilvl w:val="0"/>
          <w:numId w:val="111"/>
        </w:numPr>
        <w:spacing w:after="40"/>
      </w:pPr>
      <w:r>
        <w:rPr>
          <w:rFonts w:ascii="Calibri" w:cs="Calibri" w:eastAsia="Calibri" w:hAnsi="Calibri"/>
          <w:b/>
          <w:bCs/>
        </w:rPr>
        <w:t xml:space="preserve">CUANDO</w:t>
      </w:r>
      <w:r>
        <w:rPr>
          <w:rFonts w:ascii="Calibri" w:cs="Calibri" w:eastAsia="Calibri" w:hAnsi="Calibri"/>
        </w:rPr>
        <w:t xml:space="preserve"> otro usuario solicita la misma franja</w:t>
      </w:r>
    </w:p>
    <w:p>
      <w:pPr>
        <w:pStyle w:val="ListParagraph"/>
        <w:numPr>
          <w:ilvl w:val="0"/>
          <w:numId w:val="111"/>
        </w:numPr>
        <w:spacing w:after="40"/>
      </w:pPr>
      <w:r>
        <w:rPr>
          <w:rFonts w:ascii="Calibri" w:cs="Calibri" w:eastAsia="Calibri" w:hAnsi="Calibri"/>
          <w:b/>
          <w:bCs/>
        </w:rPr>
        <w:t xml:space="preserve">ENTONCES</w:t>
      </w:r>
      <w:r>
        <w:rPr>
          <w:rFonts w:ascii="Calibri" w:cs="Calibri" w:eastAsia="Calibri" w:hAnsi="Calibri"/>
        </w:rPr>
        <w:t xml:space="preserve"> la solicitud se registra (</w:t>
      </w:r>
      <w:r>
        <w:rPr>
          <w:rFonts w:ascii="Consolas" w:cs="Consolas" w:eastAsia="Consolas" w:hAnsi="Consolas"/>
          <w:color w:val="9A3412"/>
          <w:sz w:val="19"/>
          <w:szCs w:val="19"/>
        </w:rPr>
        <w:t xml:space="preserve">201</w:t>
      </w:r>
      <w:r>
        <w:rPr>
          <w:rFonts w:ascii="Calibri" w:cs="Calibri" w:eastAsia="Calibri" w:hAnsi="Calibri"/>
        </w:rPr>
        <w:t xml:space="preserve">)</w:t>
      </w:r>
    </w:p>
    <w:p>
      <w:pPr>
        <w:pStyle w:val="Heading5"/>
      </w:pPr>
      <w:r>
        <w:rPr>
          <w:rFonts w:ascii="Calibri" w:cs="Calibri" w:eastAsia="Calibri" w:hAnsi="Calibri"/>
        </w:rPr>
        <w:t xml:space="preserve">Escenario CAN-01-E3: Cancelación de reserva ajena</w:t>
      </w:r>
    </w:p>
    <w:p>
      <w:pPr>
        <w:pStyle w:val="ListParagraph"/>
        <w:numPr>
          <w:ilvl w:val="0"/>
          <w:numId w:val="112"/>
        </w:numPr>
        <w:spacing w:after="40"/>
      </w:pPr>
      <w:r>
        <w:rPr>
          <w:rFonts w:ascii="Calibri" w:cs="Calibri" w:eastAsia="Calibri" w:hAnsi="Calibri"/>
          <w:b/>
          <w:bCs/>
        </w:rPr>
        <w:t xml:space="preserve">DADO</w:t>
      </w:r>
      <w:r>
        <w:rPr>
          <w:rFonts w:ascii="Calibri" w:cs="Calibri" w:eastAsia="Calibri" w:hAnsi="Calibri"/>
        </w:rPr>
        <w:t xml:space="preserve"> una reserva del solicitante A</w:t>
      </w:r>
    </w:p>
    <w:p>
      <w:pPr>
        <w:pStyle w:val="ListParagraph"/>
        <w:numPr>
          <w:ilvl w:val="0"/>
          <w:numId w:val="112"/>
        </w:numPr>
        <w:spacing w:after="40"/>
      </w:pPr>
      <w:r>
        <w:rPr>
          <w:rFonts w:ascii="Calibri" w:cs="Calibri" w:eastAsia="Calibri" w:hAnsi="Calibri"/>
          <w:b/>
          <w:bCs/>
        </w:rPr>
        <w:t xml:space="preserve">CUANDO</w:t>
      </w:r>
      <w:r>
        <w:rPr>
          <w:rFonts w:ascii="Calibri" w:cs="Calibri" w:eastAsia="Calibri" w:hAnsi="Calibri"/>
        </w:rPr>
        <w:t xml:space="preserve"> el solicitante B intenta cancelarla</w:t>
      </w:r>
    </w:p>
    <w:p>
      <w:pPr>
        <w:pStyle w:val="ListParagraph"/>
        <w:numPr>
          <w:ilvl w:val="0"/>
          <w:numId w:val="112"/>
        </w:numPr>
        <w:spacing w:after="40"/>
      </w:pPr>
      <w:r>
        <w:rPr>
          <w:rFonts w:ascii="Calibri" w:cs="Calibri" w:eastAsia="Calibri" w:hAnsi="Calibri"/>
          <w:b/>
          <w:bCs/>
        </w:rPr>
        <w:t xml:space="preserve">ENTONCES</w:t>
      </w:r>
      <w:r>
        <w:rPr>
          <w:rFonts w:ascii="Calibri" w:cs="Calibri" w:eastAsia="Calibri" w:hAnsi="Calibri"/>
        </w:rPr>
        <w:t xml:space="preserve"> recibe </w:t>
      </w:r>
      <w:r>
        <w:rPr>
          <w:rFonts w:ascii="Consolas" w:cs="Consolas" w:eastAsia="Consolas" w:hAnsi="Consolas"/>
          <w:color w:val="9A3412"/>
          <w:sz w:val="19"/>
          <w:szCs w:val="19"/>
        </w:rPr>
        <w:t xml:space="preserve">403</w:t>
      </w:r>
    </w:p>
    <w:p>
      <w:pPr>
        <w:pStyle w:val="Heading5"/>
      </w:pPr>
      <w:r>
        <w:rPr>
          <w:rFonts w:ascii="Calibri" w:cs="Calibri" w:eastAsia="Calibri" w:hAnsi="Calibri"/>
        </w:rPr>
        <w:t xml:space="preserve">Escenario CAN-01-E4: Estado final</w:t>
      </w:r>
    </w:p>
    <w:p>
      <w:pPr>
        <w:pStyle w:val="ListParagraph"/>
        <w:numPr>
          <w:ilvl w:val="0"/>
          <w:numId w:val="113"/>
        </w:numPr>
        <w:spacing w:after="40"/>
      </w:pPr>
      <w:r>
        <w:rPr>
          <w:rFonts w:ascii="Calibri" w:cs="Calibri" w:eastAsia="Calibri" w:hAnsi="Calibri"/>
          <w:b/>
          <w:bCs/>
        </w:rPr>
        <w:t xml:space="preserve">DADO</w:t>
      </w:r>
      <w:r>
        <w:rPr>
          <w:rFonts w:ascii="Calibri" w:cs="Calibri" w:eastAsia="Calibri" w:hAnsi="Calibri"/>
        </w:rPr>
        <w:t xml:space="preserve"> una reserva </w:t>
      </w:r>
      <w:r>
        <w:rPr>
          <w:rFonts w:ascii="Consolas" w:cs="Consolas" w:eastAsia="Consolas" w:hAnsi="Consolas"/>
          <w:color w:val="9A3412"/>
          <w:sz w:val="19"/>
          <w:szCs w:val="19"/>
        </w:rPr>
        <w:t xml:space="preserve">RECHAZADA</w:t>
      </w:r>
      <w:r>
        <w:rPr>
          <w:rFonts w:ascii="Calibri" w:cs="Calibri" w:eastAsia="Calibri" w:hAnsi="Calibri"/>
        </w:rPr>
        <w:t xml:space="preserve"> o ya </w:t>
      </w:r>
      <w:r>
        <w:rPr>
          <w:rFonts w:ascii="Consolas" w:cs="Consolas" w:eastAsia="Consolas" w:hAnsi="Consolas"/>
          <w:color w:val="9A3412"/>
          <w:sz w:val="19"/>
          <w:szCs w:val="19"/>
        </w:rPr>
        <w:t xml:space="preserve">CANCELADA</w:t>
      </w:r>
    </w:p>
    <w:p>
      <w:pPr>
        <w:pStyle w:val="ListParagraph"/>
        <w:numPr>
          <w:ilvl w:val="0"/>
          <w:numId w:val="113"/>
        </w:numPr>
        <w:spacing w:after="40"/>
      </w:pPr>
      <w:r>
        <w:rPr>
          <w:rFonts w:ascii="Calibri" w:cs="Calibri" w:eastAsia="Calibri" w:hAnsi="Calibri"/>
          <w:b/>
          <w:bCs/>
        </w:rPr>
        <w:t xml:space="preserve">CUANDO</w:t>
      </w:r>
      <w:r>
        <w:rPr>
          <w:rFonts w:ascii="Calibri" w:cs="Calibri" w:eastAsia="Calibri" w:hAnsi="Calibri"/>
        </w:rPr>
        <w:t xml:space="preserve"> se intenta cancelar</w:t>
      </w:r>
    </w:p>
    <w:p>
      <w:pPr>
        <w:pStyle w:val="ListParagraph"/>
        <w:numPr>
          <w:ilvl w:val="0"/>
          <w:numId w:val="113"/>
        </w:numPr>
        <w:spacing w:after="40"/>
      </w:pPr>
      <w:r>
        <w:rPr>
          <w:rFonts w:ascii="Calibri" w:cs="Calibri" w:eastAsia="Calibri" w:hAnsi="Calibri"/>
          <w:b/>
          <w:bCs/>
        </w:rPr>
        <w:t xml:space="preserve">ENTONCES</w:t>
      </w:r>
      <w:r>
        <w:rPr>
          <w:rFonts w:ascii="Calibri" w:cs="Calibri" w:eastAsia="Calibri" w:hAnsi="Calibri"/>
        </w:rPr>
        <w:t xml:space="preserve"> se recibe </w:t>
      </w:r>
      <w:r>
        <w:rPr>
          <w:rFonts w:ascii="Consolas" w:cs="Consolas" w:eastAsia="Consolas" w:hAnsi="Consolas"/>
          <w:color w:val="9A3412"/>
          <w:sz w:val="19"/>
          <w:szCs w:val="19"/>
        </w:rPr>
        <w:t xml:space="preserve">409</w:t>
      </w:r>
      <w:r>
        <w:rPr>
          <w:rFonts w:ascii="Calibri" w:cs="Calibri" w:eastAsia="Calibri" w:hAnsi="Calibri"/>
        </w:rPr>
        <w:t xml:space="preserve"> con código </w:t>
      </w:r>
      <w:r>
        <w:rPr>
          <w:rFonts w:ascii="Consolas" w:cs="Consolas" w:eastAsia="Consolas" w:hAnsi="Consolas"/>
          <w:color w:val="9A3412"/>
          <w:sz w:val="19"/>
          <w:szCs w:val="19"/>
        </w:rPr>
        <w:t xml:space="preserve">INVALID_STATE</w:t>
      </w:r>
    </w:p>
    <w:p>
      <w:pPr>
        <w:pStyle w:val="Heading5"/>
      </w:pPr>
      <w:r>
        <w:rPr>
          <w:rFonts w:ascii="Calibri" w:cs="Calibri" w:eastAsia="Calibri" w:hAnsi="Calibri"/>
        </w:rPr>
        <w:t xml:space="preserve">Escenario CAN-01-E5: Cancelación por coordinador</w:t>
      </w:r>
    </w:p>
    <w:p>
      <w:pPr>
        <w:pStyle w:val="ListParagraph"/>
        <w:numPr>
          <w:ilvl w:val="0"/>
          <w:numId w:val="114"/>
        </w:numPr>
        <w:spacing w:after="40"/>
      </w:pPr>
      <w:r>
        <w:rPr>
          <w:rFonts w:ascii="Calibri" w:cs="Calibri" w:eastAsia="Calibri" w:hAnsi="Calibri"/>
          <w:b/>
          <w:bCs/>
        </w:rPr>
        <w:t xml:space="preserve">DADO</w:t>
      </w:r>
      <w:r>
        <w:rPr>
          <w:rFonts w:ascii="Calibri" w:cs="Calibri" w:eastAsia="Calibri" w:hAnsi="Calibri"/>
        </w:rPr>
        <w:t xml:space="preserve"> una reserva aprobada del solicitante A</w:t>
      </w:r>
    </w:p>
    <w:p>
      <w:pPr>
        <w:pStyle w:val="ListParagraph"/>
        <w:numPr>
          <w:ilvl w:val="0"/>
          <w:numId w:val="114"/>
        </w:numPr>
        <w:spacing w:after="40"/>
      </w:pPr>
      <w:r>
        <w:rPr>
          <w:rFonts w:ascii="Calibri" w:cs="Calibri" w:eastAsia="Calibri" w:hAnsi="Calibri"/>
          <w:b/>
          <w:bCs/>
        </w:rPr>
        <w:t xml:space="preserve">CUANDO</w:t>
      </w:r>
      <w:r>
        <w:rPr>
          <w:rFonts w:ascii="Calibri" w:cs="Calibri" w:eastAsia="Calibri" w:hAnsi="Calibri"/>
        </w:rPr>
        <w:t xml:space="preserve"> un </w:t>
      </w:r>
      <w:r>
        <w:rPr>
          <w:rFonts w:ascii="Consolas" w:cs="Consolas" w:eastAsia="Consolas" w:hAnsi="Consolas"/>
          <w:color w:val="9A3412"/>
          <w:sz w:val="19"/>
          <w:szCs w:val="19"/>
        </w:rPr>
        <w:t xml:space="preserve">COORDINADOR</w:t>
      </w:r>
      <w:r>
        <w:rPr>
          <w:rFonts w:ascii="Calibri" w:cs="Calibri" w:eastAsia="Calibri" w:hAnsi="Calibri"/>
        </w:rPr>
        <w:t xml:space="preserve"> la cancela con motivo "Evento institucional"</w:t>
      </w:r>
    </w:p>
    <w:p>
      <w:pPr>
        <w:pStyle w:val="ListParagraph"/>
        <w:numPr>
          <w:ilvl w:val="0"/>
          <w:numId w:val="114"/>
        </w:numPr>
        <w:spacing w:after="40"/>
      </w:pPr>
      <w:r>
        <w:rPr>
          <w:rFonts w:ascii="Calibri" w:cs="Calibri" w:eastAsia="Calibri" w:hAnsi="Calibri"/>
          <w:b/>
          <w:bCs/>
        </w:rPr>
        <w:t xml:space="preserve">ENTONCES</w:t>
      </w:r>
      <w:r>
        <w:rPr>
          <w:rFonts w:ascii="Calibri" w:cs="Calibri" w:eastAsia="Calibri" w:hAnsi="Calibri"/>
        </w:rPr>
        <w:t xml:space="preserve"> recibe </w:t>
      </w:r>
      <w:r>
        <w:rPr>
          <w:rFonts w:ascii="Consolas" w:cs="Consolas" w:eastAsia="Consolas" w:hAnsi="Consolas"/>
          <w:color w:val="9A3412"/>
          <w:sz w:val="19"/>
          <w:szCs w:val="19"/>
        </w:rPr>
        <w:t xml:space="preserve">200</w:t>
      </w:r>
      <w:r>
        <w:rPr>
          <w:rFonts w:ascii="Calibri" w:cs="Calibri" w:eastAsia="Calibri" w:hAnsi="Calibri"/>
        </w:rPr>
        <w:t xml:space="preserve">, estado </w:t>
      </w:r>
      <w:r>
        <w:rPr>
          <w:rFonts w:ascii="Consolas" w:cs="Consolas" w:eastAsia="Consolas" w:hAnsi="Consolas"/>
          <w:color w:val="9A3412"/>
          <w:sz w:val="19"/>
          <w:szCs w:val="19"/>
        </w:rPr>
        <w:t xml:space="preserve">CANCELADA</w:t>
      </w:r>
      <w:r>
        <w:rPr>
          <w:rFonts w:ascii="Calibri" w:cs="Calibri" w:eastAsia="Calibri" w:hAnsi="Calibri"/>
        </w:rPr>
        <w:t xml:space="preserve">, y el motivo queda en el historial</w:t>
      </w:r>
    </w:p>
    <w:p>
      <w:pPr>
        <w:pStyle w:val="Heading5"/>
      </w:pPr>
      <w:r>
        <w:rPr>
          <w:rFonts w:ascii="Calibri" w:cs="Calibri" w:eastAsia="Calibri" w:hAnsi="Calibri"/>
        </w:rPr>
        <w:t xml:space="preserve">Escenario CAN-01-E6: Reserva ya iniciada</w:t>
      </w:r>
    </w:p>
    <w:p>
      <w:pPr>
        <w:pStyle w:val="ListParagraph"/>
        <w:numPr>
          <w:ilvl w:val="0"/>
          <w:numId w:val="115"/>
        </w:numPr>
        <w:spacing w:after="40"/>
      </w:pPr>
      <w:r>
        <w:rPr>
          <w:rFonts w:ascii="Calibri" w:cs="Calibri" w:eastAsia="Calibri" w:hAnsi="Calibri"/>
          <w:b/>
          <w:bCs/>
        </w:rPr>
        <w:t xml:space="preserve">DADO</w:t>
      </w:r>
      <w:r>
        <w:rPr>
          <w:rFonts w:ascii="Calibri" w:cs="Calibri" w:eastAsia="Calibri" w:hAnsi="Calibri"/>
        </w:rPr>
        <w:t xml:space="preserve"> una reserva aprobada cuya hora de inicio ya pasó</w:t>
      </w:r>
    </w:p>
    <w:p>
      <w:pPr>
        <w:pStyle w:val="ListParagraph"/>
        <w:numPr>
          <w:ilvl w:val="0"/>
          <w:numId w:val="115"/>
        </w:numPr>
        <w:spacing w:after="40"/>
      </w:pPr>
      <w:r>
        <w:rPr>
          <w:rFonts w:ascii="Calibri" w:cs="Calibri" w:eastAsia="Calibri" w:hAnsi="Calibri"/>
          <w:b/>
          <w:bCs/>
        </w:rPr>
        <w:t xml:space="preserve">CUANDO</w:t>
      </w:r>
      <w:r>
        <w:rPr>
          <w:rFonts w:ascii="Calibri" w:cs="Calibri" w:eastAsia="Calibri" w:hAnsi="Calibri"/>
        </w:rPr>
        <w:t xml:space="preserve"> su propietario intenta cancelarla</w:t>
      </w:r>
    </w:p>
    <w:p>
      <w:pPr>
        <w:pStyle w:val="ListParagraph"/>
        <w:numPr>
          <w:ilvl w:val="0"/>
          <w:numId w:val="115"/>
        </w:numPr>
        <w:spacing w:after="40"/>
      </w:pPr>
      <w:r>
        <w:rPr>
          <w:rFonts w:ascii="Calibri" w:cs="Calibri" w:eastAsia="Calibri" w:hAnsi="Calibri"/>
          <w:b/>
          <w:bCs/>
        </w:rPr>
        <w:t xml:space="preserve">ENTONCES</w:t>
      </w:r>
      <w:r>
        <w:rPr>
          <w:rFonts w:ascii="Calibri" w:cs="Calibri" w:eastAsia="Calibri" w:hAnsi="Calibri"/>
        </w:rPr>
        <w:t xml:space="preserve"> recibe </w:t>
      </w:r>
      <w:r>
        <w:rPr>
          <w:rFonts w:ascii="Consolas" w:cs="Consolas" w:eastAsia="Consolas" w:hAnsi="Consolas"/>
          <w:color w:val="9A3412"/>
          <w:sz w:val="19"/>
          <w:szCs w:val="19"/>
        </w:rPr>
        <w:t xml:space="preserve">422</w:t>
      </w:r>
      <w:r>
        <w:rPr>
          <w:rFonts w:ascii="Calibri" w:cs="Calibri" w:eastAsia="Calibri" w:hAnsi="Calibri"/>
        </w:rPr>
        <w:t xml:space="preserve"> con código </w:t>
      </w:r>
      <w:r>
        <w:rPr>
          <w:rFonts w:ascii="Consolas" w:cs="Consolas" w:eastAsia="Consolas" w:hAnsi="Consolas"/>
          <w:color w:val="9A3412"/>
          <w:sz w:val="19"/>
          <w:szCs w:val="19"/>
        </w:rPr>
        <w:t xml:space="preserve">BUSINESS_RULE</w:t>
      </w:r>
    </w:p>
    <w:p>
      <w:pPr>
        <w:pStyle w:val="Heading4"/>
      </w:pPr>
      <w:r>
        <w:rPr>
          <w:rFonts w:ascii="Calibri" w:cs="Calibri" w:eastAsia="Calibri" w:hAnsi="Calibri"/>
        </w:rPr>
        <w:t xml:space="preserve">Requisito HIS-01: Registro de historial</w:t>
      </w:r>
    </w:p>
    <w:p>
      <w:pPr>
        <w:spacing w:after="120"/>
      </w:pPr>
      <w:r>
        <w:rPr>
          <w:rFonts w:ascii="Calibri" w:cs="Calibri" w:eastAsia="Calibri" w:hAnsi="Calibri"/>
        </w:rPr>
        <w:t xml:space="preserve">Cada transición de estado de una reserva (creación, aprobación, rechazo, cancelación) DEBE registrar una entrada con </w:t>
      </w:r>
      <w:r>
        <w:rPr>
          <w:rFonts w:ascii="Consolas" w:cs="Consolas" w:eastAsia="Consolas" w:hAnsi="Consolas"/>
          <w:color w:val="9A3412"/>
          <w:sz w:val="19"/>
          <w:szCs w:val="19"/>
        </w:rPr>
        <w:t xml:space="preserve">fromStatus</w:t>
      </w:r>
      <w:r>
        <w:rPr>
          <w:rFonts w:ascii="Calibri" w:cs="Calibri" w:eastAsia="Calibri" w:hAnsi="Calibri"/>
        </w:rPr>
        <w:t xml:space="preserve">, </w:t>
      </w:r>
      <w:r>
        <w:rPr>
          <w:rFonts w:ascii="Consolas" w:cs="Consolas" w:eastAsia="Consolas" w:hAnsi="Consolas"/>
          <w:color w:val="9A3412"/>
          <w:sz w:val="19"/>
          <w:szCs w:val="19"/>
        </w:rPr>
        <w:t xml:space="preserve">toStatus</w:t>
      </w:r>
      <w:r>
        <w:rPr>
          <w:rFonts w:ascii="Calibri" w:cs="Calibri" w:eastAsia="Calibri" w:hAnsi="Calibri"/>
        </w:rPr>
        <w:t xml:space="preserve">, </w:t>
      </w:r>
      <w:r>
        <w:rPr>
          <w:rFonts w:ascii="Consolas" w:cs="Consolas" w:eastAsia="Consolas" w:hAnsi="Consolas"/>
          <w:color w:val="9A3412"/>
          <w:sz w:val="19"/>
          <w:szCs w:val="19"/>
        </w:rPr>
        <w:t xml:space="preserve">changedBy</w:t>
      </w:r>
      <w:r>
        <w:rPr>
          <w:rFonts w:ascii="Calibri" w:cs="Calibri" w:eastAsia="Calibri" w:hAnsi="Calibri"/>
        </w:rPr>
        <w:t xml:space="preserve">, </w:t>
      </w:r>
      <w:r>
        <w:rPr>
          <w:rFonts w:ascii="Consolas" w:cs="Consolas" w:eastAsia="Consolas" w:hAnsi="Consolas"/>
          <w:color w:val="9A3412"/>
          <w:sz w:val="19"/>
          <w:szCs w:val="19"/>
        </w:rPr>
        <w:t xml:space="preserve">changedAt</w:t>
      </w:r>
      <w:r>
        <w:rPr>
          <w:rFonts w:ascii="Calibri" w:cs="Calibri" w:eastAsia="Calibri" w:hAnsi="Calibri"/>
        </w:rPr>
        <w:t xml:space="preserve"> y </w:t>
      </w:r>
      <w:r>
        <w:rPr>
          <w:rFonts w:ascii="Consolas" w:cs="Consolas" w:eastAsia="Consolas" w:hAnsi="Consolas"/>
          <w:color w:val="9A3412"/>
          <w:sz w:val="19"/>
          <w:szCs w:val="19"/>
        </w:rPr>
        <w:t xml:space="preserve">comment</w:t>
      </w:r>
      <w:r>
        <w:rPr>
          <w:rFonts w:ascii="Calibri" w:cs="Calibri" w:eastAsia="Calibri" w:hAnsi="Calibri"/>
        </w:rPr>
        <w:t xml:space="preserve">. El historial NO DEBE poder modificarse ni eliminarse.</w:t>
      </w:r>
    </w:p>
    <w:p>
      <w:pPr>
        <w:pStyle w:val="Heading5"/>
      </w:pPr>
      <w:r>
        <w:rPr>
          <w:rFonts w:ascii="Calibri" w:cs="Calibri" w:eastAsia="Calibri" w:hAnsi="Calibri"/>
        </w:rPr>
        <w:t xml:space="preserve">Escenario HIS-01-E1: Entrada de creación</w:t>
      </w:r>
    </w:p>
    <w:p>
      <w:pPr>
        <w:pStyle w:val="ListParagraph"/>
        <w:numPr>
          <w:ilvl w:val="0"/>
          <w:numId w:val="116"/>
        </w:numPr>
        <w:spacing w:after="40"/>
      </w:pPr>
      <w:r>
        <w:rPr>
          <w:rFonts w:ascii="Calibri" w:cs="Calibri" w:eastAsia="Calibri" w:hAnsi="Calibri"/>
          <w:b/>
          <w:bCs/>
        </w:rPr>
        <w:t xml:space="preserve">CUANDO</w:t>
      </w:r>
      <w:r>
        <w:rPr>
          <w:rFonts w:ascii="Calibri" w:cs="Calibri" w:eastAsia="Calibri" w:hAnsi="Calibri"/>
        </w:rPr>
        <w:t xml:space="preserve"> se crea una solicitud</w:t>
      </w:r>
    </w:p>
    <w:p>
      <w:pPr>
        <w:pStyle w:val="ListParagraph"/>
        <w:numPr>
          <w:ilvl w:val="0"/>
          <w:numId w:val="116"/>
        </w:numPr>
        <w:spacing w:after="40"/>
      </w:pPr>
      <w:r>
        <w:rPr>
          <w:rFonts w:ascii="Calibri" w:cs="Calibri" w:eastAsia="Calibri" w:hAnsi="Calibri"/>
          <w:b/>
          <w:bCs/>
        </w:rPr>
        <w:t xml:space="preserve">ENTONCES</w:t>
      </w:r>
      <w:r>
        <w:rPr>
          <w:rFonts w:ascii="Calibri" w:cs="Calibri" w:eastAsia="Calibri" w:hAnsi="Calibri"/>
        </w:rPr>
        <w:t xml:space="preserve"> su historial contiene una entrada </w:t>
      </w:r>
      <w:r>
        <w:rPr>
          <w:rFonts w:ascii="Consolas" w:cs="Consolas" w:eastAsia="Consolas" w:hAnsi="Consolas"/>
          <w:color w:val="9A3412"/>
          <w:sz w:val="19"/>
          <w:szCs w:val="19"/>
        </w:rPr>
        <w:t xml:space="preserve">null → PENDIENTE</w:t>
      </w:r>
      <w:r>
        <w:rPr>
          <w:rFonts w:ascii="Calibri" w:cs="Calibri" w:eastAsia="Calibri" w:hAnsi="Calibri"/>
        </w:rPr>
        <w:t xml:space="preserve"> hecha por el solicitante</w:t>
      </w:r>
    </w:p>
    <w:p>
      <w:pPr>
        <w:pStyle w:val="Heading4"/>
      </w:pPr>
      <w:r>
        <w:rPr>
          <w:rFonts w:ascii="Calibri" w:cs="Calibri" w:eastAsia="Calibri" w:hAnsi="Calibri"/>
        </w:rPr>
        <w:t xml:space="preserve">Requisito HIS-02: Consultar historial de una reserva</w:t>
      </w:r>
    </w:p>
    <w:p>
      <w:pPr>
        <w:spacing w:after="120"/>
      </w:pPr>
      <w:r>
        <w:rPr>
          <w:rFonts w:ascii="Calibri" w:cs="Calibri" w:eastAsia="Calibri" w:hAnsi="Calibri"/>
        </w:rPr>
        <w:t xml:space="preserve">El sistema DEBE devolver el historial de una reserva en orden cronológico, con el nombre de quien realizó cada cambio, respetando la visibilidad de ROL-04.</w:t>
      </w:r>
    </w:p>
    <w:p>
      <w:pPr>
        <w:pStyle w:val="Heading5"/>
      </w:pPr>
      <w:r>
        <w:rPr>
          <w:rFonts w:ascii="Calibri" w:cs="Calibri" w:eastAsia="Calibri" w:hAnsi="Calibri"/>
        </w:rPr>
        <w:t xml:space="preserve">Escenario HIS-02-E1: Ciclo de vida completo</w:t>
      </w:r>
    </w:p>
    <w:p>
      <w:pPr>
        <w:pStyle w:val="ListParagraph"/>
        <w:numPr>
          <w:ilvl w:val="0"/>
          <w:numId w:val="117"/>
        </w:numPr>
        <w:spacing w:after="40"/>
      </w:pPr>
      <w:r>
        <w:rPr>
          <w:rFonts w:ascii="Calibri" w:cs="Calibri" w:eastAsia="Calibri" w:hAnsi="Calibri"/>
          <w:b/>
          <w:bCs/>
        </w:rPr>
        <w:t xml:space="preserve">DADO</w:t>
      </w:r>
      <w:r>
        <w:rPr>
          <w:rFonts w:ascii="Calibri" w:cs="Calibri" w:eastAsia="Calibri" w:hAnsi="Calibri"/>
        </w:rPr>
        <w:t xml:space="preserve"> una solicitud creada, aprobada y luego cancelada</w:t>
      </w:r>
    </w:p>
    <w:p>
      <w:pPr>
        <w:pStyle w:val="ListParagraph"/>
        <w:numPr>
          <w:ilvl w:val="0"/>
          <w:numId w:val="117"/>
        </w:numPr>
        <w:spacing w:after="40"/>
      </w:pPr>
      <w:r>
        <w:rPr>
          <w:rFonts w:ascii="Calibri" w:cs="Calibri" w:eastAsia="Calibri" w:hAnsi="Calibri"/>
          <w:b/>
          <w:bCs/>
        </w:rPr>
        <w:t xml:space="preserve">CUANDO</w:t>
      </w:r>
      <w:r>
        <w:rPr>
          <w:rFonts w:ascii="Calibri" w:cs="Calibri" w:eastAsia="Calibri" w:hAnsi="Calibri"/>
        </w:rPr>
        <w:t xml:space="preserve"> se consulta su historial</w:t>
      </w:r>
    </w:p>
    <w:p>
      <w:pPr>
        <w:pStyle w:val="ListParagraph"/>
        <w:numPr>
          <w:ilvl w:val="0"/>
          <w:numId w:val="117"/>
        </w:numPr>
        <w:spacing w:after="40"/>
      </w:pPr>
      <w:r>
        <w:rPr>
          <w:rFonts w:ascii="Calibri" w:cs="Calibri" w:eastAsia="Calibri" w:hAnsi="Calibri"/>
          <w:b/>
          <w:bCs/>
        </w:rPr>
        <w:t xml:space="preserve">ENTONCES</w:t>
      </w:r>
      <w:r>
        <w:rPr>
          <w:rFonts w:ascii="Calibri" w:cs="Calibri" w:eastAsia="Calibri" w:hAnsi="Calibri"/>
        </w:rPr>
        <w:t xml:space="preserve"> se reciben 3 entradas en orden: </w:t>
      </w:r>
      <w:r>
        <w:rPr>
          <w:rFonts w:ascii="Consolas" w:cs="Consolas" w:eastAsia="Consolas" w:hAnsi="Consolas"/>
          <w:color w:val="9A3412"/>
          <w:sz w:val="19"/>
          <w:szCs w:val="19"/>
        </w:rPr>
        <w:t xml:space="preserve">null→PENDIENTE</w:t>
      </w:r>
      <w:r>
        <w:rPr>
          <w:rFonts w:ascii="Calibri" w:cs="Calibri" w:eastAsia="Calibri" w:hAnsi="Calibri"/>
        </w:rPr>
        <w:t xml:space="preserve">, </w:t>
      </w:r>
      <w:r>
        <w:rPr>
          <w:rFonts w:ascii="Consolas" w:cs="Consolas" w:eastAsia="Consolas" w:hAnsi="Consolas"/>
          <w:color w:val="9A3412"/>
          <w:sz w:val="19"/>
          <w:szCs w:val="19"/>
        </w:rPr>
        <w:t xml:space="preserve">PENDIENTE→APROBADA</w:t>
      </w:r>
      <w:r>
        <w:rPr>
          <w:rFonts w:ascii="Calibri" w:cs="Calibri" w:eastAsia="Calibri" w:hAnsi="Calibri"/>
        </w:rPr>
        <w:t xml:space="preserve">, </w:t>
      </w:r>
      <w:r>
        <w:rPr>
          <w:rFonts w:ascii="Consolas" w:cs="Consolas" w:eastAsia="Consolas" w:hAnsi="Consolas"/>
          <w:color w:val="9A3412"/>
          <w:sz w:val="19"/>
          <w:szCs w:val="19"/>
        </w:rPr>
        <w:t xml:space="preserve">APROBADA→CANCELADA</w:t>
      </w:r>
    </w:p>
    <w:p>
      <w:pPr>
        <w:pStyle w:val="Heading5"/>
      </w:pPr>
      <w:r>
        <w:rPr>
          <w:rFonts w:ascii="Calibri" w:cs="Calibri" w:eastAsia="Calibri" w:hAnsi="Calibri"/>
        </w:rPr>
        <w:t xml:space="preserve">Escenario HIS-02-E2: Historial ajeno</w:t>
      </w:r>
    </w:p>
    <w:p>
      <w:pPr>
        <w:pStyle w:val="ListParagraph"/>
        <w:numPr>
          <w:ilvl w:val="0"/>
          <w:numId w:val="118"/>
        </w:numPr>
        <w:spacing w:after="40"/>
      </w:pPr>
      <w:r>
        <w:rPr>
          <w:rFonts w:ascii="Calibri" w:cs="Calibri" w:eastAsia="Calibri" w:hAnsi="Calibri"/>
          <w:b/>
          <w:bCs/>
        </w:rPr>
        <w:t xml:space="preserve">DADO</w:t>
      </w:r>
      <w:r>
        <w:rPr>
          <w:rFonts w:ascii="Calibri" w:cs="Calibri" w:eastAsia="Calibri" w:hAnsi="Calibri"/>
        </w:rPr>
        <w:t xml:space="preserve"> una reserva del solicitante A</w:t>
      </w:r>
    </w:p>
    <w:p>
      <w:pPr>
        <w:pStyle w:val="ListParagraph"/>
        <w:numPr>
          <w:ilvl w:val="0"/>
          <w:numId w:val="118"/>
        </w:numPr>
        <w:spacing w:after="40"/>
      </w:pPr>
      <w:r>
        <w:rPr>
          <w:rFonts w:ascii="Calibri" w:cs="Calibri" w:eastAsia="Calibri" w:hAnsi="Calibri"/>
          <w:b/>
          <w:bCs/>
        </w:rPr>
        <w:t xml:space="preserve">CUANDO</w:t>
      </w:r>
      <w:r>
        <w:rPr>
          <w:rFonts w:ascii="Calibri" w:cs="Calibri" w:eastAsia="Calibri" w:hAnsi="Calibri"/>
        </w:rPr>
        <w:t xml:space="preserve"> el solicitante B consulta su historial</w:t>
      </w:r>
    </w:p>
    <w:p>
      <w:pPr>
        <w:pStyle w:val="ListParagraph"/>
        <w:numPr>
          <w:ilvl w:val="0"/>
          <w:numId w:val="118"/>
        </w:numPr>
        <w:spacing w:after="40"/>
      </w:pPr>
      <w:r>
        <w:rPr>
          <w:rFonts w:ascii="Calibri" w:cs="Calibri" w:eastAsia="Calibri" w:hAnsi="Calibri"/>
          <w:b/>
          <w:bCs/>
        </w:rPr>
        <w:t xml:space="preserve">ENTONCES</w:t>
      </w:r>
      <w:r>
        <w:rPr>
          <w:rFonts w:ascii="Calibri" w:cs="Calibri" w:eastAsia="Calibri" w:hAnsi="Calibri"/>
        </w:rPr>
        <w:t xml:space="preserve"> recibe </w:t>
      </w:r>
      <w:r>
        <w:rPr>
          <w:rFonts w:ascii="Consolas" w:cs="Consolas" w:eastAsia="Consolas" w:hAnsi="Consolas"/>
          <w:color w:val="9A3412"/>
          <w:sz w:val="19"/>
          <w:szCs w:val="19"/>
        </w:rPr>
        <w:t xml:space="preserve">403</w:t>
      </w:r>
    </w:p>
    <w:p>
      <w:pPr>
        <w:pStyle w:val="Heading4"/>
      </w:pPr>
      <w:r>
        <w:rPr>
          <w:rFonts w:ascii="Calibri" w:cs="Calibri" w:eastAsia="Calibri" w:hAnsi="Calibri"/>
        </w:rPr>
        <w:t xml:space="preserve">Requisito HIS-03: Historial de reservas del usuario</w:t>
      </w:r>
    </w:p>
    <w:p>
      <w:pPr>
        <w:spacing w:after="120"/>
      </w:pPr>
      <w:r>
        <w:rPr>
          <w:rFonts w:ascii="Calibri" w:cs="Calibri" w:eastAsia="Calibri" w:hAnsi="Calibri"/>
        </w:rPr>
        <w:t xml:space="preserve">Un usuario DEBE poder consultar todas sus reservas en cualquier estado (incluidas rechazadas y canceladas) mediante </w:t>
      </w:r>
      <w:r>
        <w:rPr>
          <w:rFonts w:ascii="Consolas" w:cs="Consolas" w:eastAsia="Consolas" w:hAnsi="Consolas"/>
          <w:color w:val="9A3412"/>
          <w:sz w:val="19"/>
          <w:szCs w:val="19"/>
        </w:rPr>
        <w:t xml:space="preserve">GET /reservations</w:t>
      </w:r>
      <w:r>
        <w:rPr>
          <w:rFonts w:ascii="Calibri" w:cs="Calibri" w:eastAsia="Calibri" w:hAnsi="Calibri"/>
        </w:rPr>
        <w:t xml:space="preserve">.</w:t>
      </w:r>
    </w:p>
    <w:p>
      <w:pPr>
        <w:pStyle w:val="Heading5"/>
      </w:pPr>
      <w:r>
        <w:rPr>
          <w:rFonts w:ascii="Calibri" w:cs="Calibri" w:eastAsia="Calibri" w:hAnsi="Calibri"/>
        </w:rPr>
        <w:t xml:space="preserve">Escenario HIS-03-E1: Reservas en todos los estados</w:t>
      </w:r>
    </w:p>
    <w:p>
      <w:pPr>
        <w:pStyle w:val="ListParagraph"/>
        <w:numPr>
          <w:ilvl w:val="0"/>
          <w:numId w:val="119"/>
        </w:numPr>
        <w:spacing w:after="40"/>
      </w:pPr>
      <w:r>
        <w:rPr>
          <w:rFonts w:ascii="Calibri" w:cs="Calibri" w:eastAsia="Calibri" w:hAnsi="Calibri"/>
          <w:b/>
          <w:bCs/>
        </w:rPr>
        <w:t xml:space="preserve">DADO</w:t>
      </w:r>
      <w:r>
        <w:rPr>
          <w:rFonts w:ascii="Calibri" w:cs="Calibri" w:eastAsia="Calibri" w:hAnsi="Calibri"/>
        </w:rPr>
        <w:t xml:space="preserve"> un solicitante con reservas pendiente, rechazada y cancelada</w:t>
      </w:r>
    </w:p>
    <w:p>
      <w:pPr>
        <w:pStyle w:val="ListParagraph"/>
        <w:numPr>
          <w:ilvl w:val="0"/>
          <w:numId w:val="119"/>
        </w:numPr>
        <w:spacing w:after="40"/>
      </w:pPr>
      <w:r>
        <w:rPr>
          <w:rFonts w:ascii="Calibri" w:cs="Calibri" w:eastAsia="Calibri" w:hAnsi="Calibri"/>
          <w:b/>
          <w:bCs/>
        </w:rPr>
        <w:t xml:space="preserve">CUANDO</w:t>
      </w:r>
      <w:r>
        <w:rPr>
          <w:rFonts w:ascii="Calibri" w:cs="Calibri" w:eastAsia="Calibri" w:hAnsi="Calibri"/>
        </w:rPr>
        <w:t xml:space="preserve"> consulta </w:t>
      </w:r>
      <w:r>
        <w:rPr>
          <w:rFonts w:ascii="Consolas" w:cs="Consolas" w:eastAsia="Consolas" w:hAnsi="Consolas"/>
          <w:color w:val="9A3412"/>
          <w:sz w:val="19"/>
          <w:szCs w:val="19"/>
        </w:rPr>
        <w:t xml:space="preserve">GET /reservations</w:t>
      </w:r>
    </w:p>
    <w:p>
      <w:pPr>
        <w:pStyle w:val="ListParagraph"/>
        <w:numPr>
          <w:ilvl w:val="0"/>
          <w:numId w:val="119"/>
        </w:numPr>
        <w:spacing w:after="40"/>
      </w:pPr>
      <w:r>
        <w:rPr>
          <w:rFonts w:ascii="Calibri" w:cs="Calibri" w:eastAsia="Calibri" w:hAnsi="Calibri"/>
          <w:b/>
          <w:bCs/>
        </w:rPr>
        <w:t xml:space="preserve">ENTONCES</w:t>
      </w:r>
      <w:r>
        <w:rPr>
          <w:rFonts w:ascii="Calibri" w:cs="Calibri" w:eastAsia="Calibri" w:hAnsi="Calibri"/>
        </w:rPr>
        <w:t xml:space="preserve"> recibe las tres reservas</w:t>
      </w:r>
    </w:p>
    <w:p>
      <w:pPr>
        <w:pStyle w:val="Heading2"/>
      </w:pPr>
      <w:bookmarkStart w:name="_Toc22" w:id="22"/>
      <w:r>
        <w:rPr>
          <w:rFonts w:ascii="Calibri" w:cs="Calibri" w:eastAsia="Calibri" w:hAnsi="Calibri"/>
        </w:rPr>
        <w:t xml:space="preserve">2.11 Interfaz web</w:t>
      </w:r>
      <w:bookmarkEnd w:id="22"/>
    </w:p>
    <w:p>
      <w:pPr>
        <w:pStyle w:val="Heading3"/>
      </w:pPr>
      <w:r>
        <w:rPr>
          <w:rFonts w:ascii="Calibri" w:cs="Calibri" w:eastAsia="Calibri" w:hAnsi="Calibri"/>
        </w:rPr>
        <w:t xml:space="preserve">Propósito</w:t>
      </w:r>
    </w:p>
    <w:p>
      <w:pPr>
        <w:spacing w:after="120"/>
      </w:pPr>
      <w:r>
        <w:rPr>
          <w:rFonts w:ascii="Calibri" w:cs="Calibri" w:eastAsia="Calibri" w:hAnsi="Calibri"/>
        </w:rPr>
        <w:t xml:space="preserve">Ofrecer a cada rol una interfaz web que consuma la API REST (módulo </w:t>
      </w:r>
      <w:r>
        <w:rPr>
          <w:rFonts w:ascii="Consolas" w:cs="Consolas" w:eastAsia="Consolas" w:hAnsi="Consolas"/>
          <w:color w:val="9A3412"/>
          <w:sz w:val="19"/>
          <w:szCs w:val="19"/>
        </w:rPr>
        <w:t xml:space="preserve">frontend</w:t>
      </w:r>
      <w:r>
        <w:rPr>
          <w:rFonts w:ascii="Calibri" w:cs="Calibri" w:eastAsia="Calibri" w:hAnsi="Calibri"/>
        </w:rPr>
        <w:t xml:space="preserve"> de la sección 2.3 del plan). Agregada durante la revisión de especificaciones (hallazgo H15).</w:t>
      </w:r>
    </w:p>
    <w:p>
      <w:pPr>
        <w:pStyle w:val="Heading3"/>
      </w:pPr>
      <w:r>
        <w:rPr>
          <w:rFonts w:ascii="Calibri" w:cs="Calibri" w:eastAsia="Calibri" w:hAnsi="Calibri"/>
        </w:rPr>
        <w:t xml:space="preserve">Requisitos</w:t>
      </w:r>
    </w:p>
    <w:p>
      <w:pPr>
        <w:pStyle w:val="Heading4"/>
      </w:pPr>
      <w:r>
        <w:rPr>
          <w:rFonts w:ascii="Calibri" w:cs="Calibri" w:eastAsia="Calibri" w:hAnsi="Calibri"/>
        </w:rPr>
        <w:t xml:space="preserve">Requisito UI-01: Autenticación en la interfaz</w:t>
      </w:r>
    </w:p>
    <w:p>
      <w:pPr>
        <w:spacing w:after="120"/>
      </w:pPr>
      <w:r>
        <w:rPr>
          <w:rFonts w:ascii="Calibri" w:cs="Calibri" w:eastAsia="Calibri" w:hAnsi="Calibri"/>
        </w:rPr>
        <w:t xml:space="preserve">La interfaz DEBE ofrecer pantallas de inicio de sesión y registro. Tras iniciar sesión, DEBE conservar el token y redirigir al listado de espacios. DEBE permitir cerrar sesión.</w:t>
      </w:r>
    </w:p>
    <w:p>
      <w:pPr>
        <w:pStyle w:val="Heading5"/>
      </w:pPr>
      <w:r>
        <w:rPr>
          <w:rFonts w:ascii="Calibri" w:cs="Calibri" w:eastAsia="Calibri" w:hAnsi="Calibri"/>
        </w:rPr>
        <w:t xml:space="preserve">Escenario UI-01-E1: Inicio de sesión</w:t>
      </w:r>
    </w:p>
    <w:p>
      <w:pPr>
        <w:pStyle w:val="ListParagraph"/>
        <w:numPr>
          <w:ilvl w:val="0"/>
          <w:numId w:val="120"/>
        </w:numPr>
        <w:spacing w:after="40"/>
      </w:pPr>
      <w:r>
        <w:rPr>
          <w:rFonts w:ascii="Calibri" w:cs="Calibri" w:eastAsia="Calibri" w:hAnsi="Calibri"/>
          <w:b/>
          <w:bCs/>
        </w:rPr>
        <w:t xml:space="preserve">CUANDO</w:t>
      </w:r>
      <w:r>
        <w:rPr>
          <w:rFonts w:ascii="Calibri" w:cs="Calibri" w:eastAsia="Calibri" w:hAnsi="Calibri"/>
        </w:rPr>
        <w:t xml:space="preserve"> un usuario ingresa credenciales válidas en </w:t>
      </w:r>
      <w:r>
        <w:rPr>
          <w:rFonts w:ascii="Consolas" w:cs="Consolas" w:eastAsia="Consolas" w:hAnsi="Consolas"/>
          <w:color w:val="9A3412"/>
          <w:sz w:val="19"/>
          <w:szCs w:val="19"/>
        </w:rPr>
        <w:t xml:space="preserve">/login</w:t>
      </w:r>
    </w:p>
    <w:p>
      <w:pPr>
        <w:pStyle w:val="ListParagraph"/>
        <w:numPr>
          <w:ilvl w:val="0"/>
          <w:numId w:val="120"/>
        </w:numPr>
        <w:spacing w:after="40"/>
      </w:pPr>
      <w:r>
        <w:rPr>
          <w:rFonts w:ascii="Calibri" w:cs="Calibri" w:eastAsia="Calibri" w:hAnsi="Calibri"/>
          <w:b/>
          <w:bCs/>
        </w:rPr>
        <w:t xml:space="preserve">ENTONCES</w:t>
      </w:r>
      <w:r>
        <w:rPr>
          <w:rFonts w:ascii="Calibri" w:cs="Calibri" w:eastAsia="Calibri" w:hAnsi="Calibri"/>
        </w:rPr>
        <w:t xml:space="preserve"> es redirigido a </w:t>
      </w:r>
      <w:r>
        <w:rPr>
          <w:rFonts w:ascii="Consolas" w:cs="Consolas" w:eastAsia="Consolas" w:hAnsi="Consolas"/>
          <w:color w:val="9A3412"/>
          <w:sz w:val="19"/>
          <w:szCs w:val="19"/>
        </w:rPr>
        <w:t xml:space="preserve">/espacios</w:t>
      </w:r>
      <w:r>
        <w:rPr>
          <w:rFonts w:ascii="Calibri" w:cs="Calibri" w:eastAsia="Calibri" w:hAnsi="Calibri"/>
        </w:rPr>
        <w:t xml:space="preserve"> y ve su nombre y rol en la barra de navegación</w:t>
      </w:r>
    </w:p>
    <w:p>
      <w:pPr>
        <w:pStyle w:val="Heading5"/>
      </w:pPr>
      <w:r>
        <w:rPr>
          <w:rFonts w:ascii="Calibri" w:cs="Calibri" w:eastAsia="Calibri" w:hAnsi="Calibri"/>
        </w:rPr>
        <w:t xml:space="preserve">Escenario UI-01-E2: Ruta protegida sin sesión</w:t>
      </w:r>
    </w:p>
    <w:p>
      <w:pPr>
        <w:pStyle w:val="ListParagraph"/>
        <w:numPr>
          <w:ilvl w:val="0"/>
          <w:numId w:val="121"/>
        </w:numPr>
        <w:spacing w:after="40"/>
      </w:pPr>
      <w:r>
        <w:rPr>
          <w:rFonts w:ascii="Calibri" w:cs="Calibri" w:eastAsia="Calibri" w:hAnsi="Calibri"/>
          <w:b/>
          <w:bCs/>
        </w:rPr>
        <w:t xml:space="preserve">CUANDO</w:t>
      </w:r>
      <w:r>
        <w:rPr>
          <w:rFonts w:ascii="Calibri" w:cs="Calibri" w:eastAsia="Calibri" w:hAnsi="Calibri"/>
        </w:rPr>
        <w:t xml:space="preserve"> un visitante sin sesión abre </w:t>
      </w:r>
      <w:r>
        <w:rPr>
          <w:rFonts w:ascii="Consolas" w:cs="Consolas" w:eastAsia="Consolas" w:hAnsi="Consolas"/>
          <w:color w:val="9A3412"/>
          <w:sz w:val="19"/>
          <w:szCs w:val="19"/>
        </w:rPr>
        <w:t xml:space="preserve">/reservas</w:t>
      </w:r>
    </w:p>
    <w:p>
      <w:pPr>
        <w:pStyle w:val="ListParagraph"/>
        <w:numPr>
          <w:ilvl w:val="0"/>
          <w:numId w:val="121"/>
        </w:numPr>
        <w:spacing w:after="40"/>
      </w:pPr>
      <w:r>
        <w:rPr>
          <w:rFonts w:ascii="Calibri" w:cs="Calibri" w:eastAsia="Calibri" w:hAnsi="Calibri"/>
          <w:b/>
          <w:bCs/>
        </w:rPr>
        <w:t xml:space="preserve">ENTONCES</w:t>
      </w:r>
      <w:r>
        <w:rPr>
          <w:rFonts w:ascii="Calibri" w:cs="Calibri" w:eastAsia="Calibri" w:hAnsi="Calibri"/>
        </w:rPr>
        <w:t xml:space="preserve"> es redirigido a </w:t>
      </w:r>
      <w:r>
        <w:rPr>
          <w:rFonts w:ascii="Consolas" w:cs="Consolas" w:eastAsia="Consolas" w:hAnsi="Consolas"/>
          <w:color w:val="9A3412"/>
          <w:sz w:val="19"/>
          <w:szCs w:val="19"/>
        </w:rPr>
        <w:t xml:space="preserve">/login</w:t>
      </w:r>
    </w:p>
    <w:p>
      <w:pPr>
        <w:pStyle w:val="Heading4"/>
      </w:pPr>
      <w:r>
        <w:rPr>
          <w:rFonts w:ascii="Calibri" w:cs="Calibri" w:eastAsia="Calibri" w:hAnsi="Calibri"/>
        </w:rPr>
        <w:t xml:space="preserve">Requisito UI-02: Navegación por rol</w:t>
      </w:r>
    </w:p>
    <w:p>
      <w:pPr>
        <w:spacing w:after="120"/>
      </w:pPr>
      <w:r>
        <w:rPr>
          <w:rFonts w:ascii="Calibri" w:cs="Calibri" w:eastAsia="Calibri" w:hAnsi="Calibri"/>
        </w:rPr>
        <w:t xml:space="preserve">La barra de navegación DEBE mostrar solo las opciones permitidas por ROL-03: todos ven </w:t>
      </w:r>
      <w:r>
        <w:rPr>
          <w:rFonts w:ascii="Calibri" w:cs="Calibri" w:eastAsia="Calibri" w:hAnsi="Calibri"/>
          <w:i/>
          <w:iCs/>
        </w:rPr>
        <w:t xml:space="preserve">Espacios</w:t>
      </w:r>
      <w:r>
        <w:rPr>
          <w:rFonts w:ascii="Calibri" w:cs="Calibri" w:eastAsia="Calibri" w:hAnsi="Calibri"/>
        </w:rPr>
        <w:t xml:space="preserve"> y </w:t>
      </w:r>
      <w:r>
        <w:rPr>
          <w:rFonts w:ascii="Calibri" w:cs="Calibri" w:eastAsia="Calibri" w:hAnsi="Calibri"/>
          <w:i/>
          <w:iCs/>
        </w:rPr>
        <w:t xml:space="preserve">Mis reservas</w:t>
      </w:r>
      <w:r>
        <w:rPr>
          <w:rFonts w:ascii="Calibri" w:cs="Calibri" w:eastAsia="Calibri" w:hAnsi="Calibri"/>
        </w:rPr>
        <w:t xml:space="preserve">; </w:t>
      </w:r>
      <w:r>
        <w:rPr>
          <w:rFonts w:ascii="Consolas" w:cs="Consolas" w:eastAsia="Consolas" w:hAnsi="Consolas"/>
          <w:color w:val="9A3412"/>
          <w:sz w:val="19"/>
          <w:szCs w:val="19"/>
        </w:rPr>
        <w:t xml:space="preserve">COORDINADOR</w:t>
      </w:r>
      <w:r>
        <w:rPr>
          <w:rFonts w:ascii="Calibri" w:cs="Calibri" w:eastAsia="Calibri" w:hAnsi="Calibri"/>
        </w:rPr>
        <w:t xml:space="preserve"> y </w:t>
      </w:r>
      <w:r>
        <w:rPr>
          <w:rFonts w:ascii="Consolas" w:cs="Consolas" w:eastAsia="Consolas" w:hAnsi="Consolas"/>
          <w:color w:val="9A3412"/>
          <w:sz w:val="19"/>
          <w:szCs w:val="19"/>
        </w:rPr>
        <w:t xml:space="preserve">ADMIN</w:t>
      </w:r>
      <w:r>
        <w:rPr>
          <w:rFonts w:ascii="Calibri" w:cs="Calibri" w:eastAsia="Calibri" w:hAnsi="Calibri"/>
        </w:rPr>
        <w:t xml:space="preserve"> ven además </w:t>
      </w:r>
      <w:r>
        <w:rPr>
          <w:rFonts w:ascii="Calibri" w:cs="Calibri" w:eastAsia="Calibri" w:hAnsi="Calibri"/>
          <w:i/>
          <w:iCs/>
        </w:rPr>
        <w:t xml:space="preserve">Aprobaciones</w:t>
      </w:r>
      <w:r>
        <w:rPr>
          <w:rFonts w:ascii="Calibri" w:cs="Calibri" w:eastAsia="Calibri" w:hAnsi="Calibri"/>
        </w:rPr>
        <w:t xml:space="preserve">; solo </w:t>
      </w:r>
      <w:r>
        <w:rPr>
          <w:rFonts w:ascii="Consolas" w:cs="Consolas" w:eastAsia="Consolas" w:hAnsi="Consolas"/>
          <w:color w:val="9A3412"/>
          <w:sz w:val="19"/>
          <w:szCs w:val="19"/>
        </w:rPr>
        <w:t xml:space="preserve">ADMIN</w:t>
      </w:r>
      <w:r>
        <w:rPr>
          <w:rFonts w:ascii="Calibri" w:cs="Calibri" w:eastAsia="Calibri" w:hAnsi="Calibri"/>
        </w:rPr>
        <w:t xml:space="preserve"> ve </w:t>
      </w:r>
      <w:r>
        <w:rPr>
          <w:rFonts w:ascii="Calibri" w:cs="Calibri" w:eastAsia="Calibri" w:hAnsi="Calibri"/>
          <w:i/>
          <w:iCs/>
        </w:rPr>
        <w:t xml:space="preserve">Administrar espacios</w:t>
      </w:r>
      <w:r>
        <w:rPr>
          <w:rFonts w:ascii="Calibri" w:cs="Calibri" w:eastAsia="Calibri" w:hAnsi="Calibri"/>
        </w:rPr>
        <w:t xml:space="preserve"> y </w:t>
      </w:r>
      <w:r>
        <w:rPr>
          <w:rFonts w:ascii="Calibri" w:cs="Calibri" w:eastAsia="Calibri" w:hAnsi="Calibri"/>
          <w:i/>
          <w:iCs/>
        </w:rPr>
        <w:t xml:space="preserve">Usuarios</w:t>
      </w:r>
      <w:r>
        <w:rPr>
          <w:rFonts w:ascii="Calibri" w:cs="Calibri" w:eastAsia="Calibri" w:hAnsi="Calibri"/>
        </w:rPr>
        <w:t xml:space="preserve">.</w:t>
      </w:r>
    </w:p>
    <w:p>
      <w:pPr>
        <w:pStyle w:val="Heading5"/>
      </w:pPr>
      <w:r>
        <w:rPr>
          <w:rFonts w:ascii="Calibri" w:cs="Calibri" w:eastAsia="Calibri" w:hAnsi="Calibri"/>
        </w:rPr>
        <w:t xml:space="preserve">Escenario UI-02-E1: Menú de solicitante</w:t>
      </w:r>
    </w:p>
    <w:p>
      <w:pPr>
        <w:pStyle w:val="ListParagraph"/>
        <w:numPr>
          <w:ilvl w:val="0"/>
          <w:numId w:val="122"/>
        </w:numPr>
        <w:spacing w:after="40"/>
      </w:pPr>
      <w:r>
        <w:rPr>
          <w:rFonts w:ascii="Calibri" w:cs="Calibri" w:eastAsia="Calibri" w:hAnsi="Calibri"/>
          <w:b/>
          <w:bCs/>
        </w:rPr>
        <w:t xml:space="preserve">DADO</w:t>
      </w:r>
      <w:r>
        <w:rPr>
          <w:rFonts w:ascii="Calibri" w:cs="Calibri" w:eastAsia="Calibri" w:hAnsi="Calibri"/>
        </w:rPr>
        <w:t xml:space="preserve"> un </w:t>
      </w:r>
      <w:r>
        <w:rPr>
          <w:rFonts w:ascii="Consolas" w:cs="Consolas" w:eastAsia="Consolas" w:hAnsi="Consolas"/>
          <w:color w:val="9A3412"/>
          <w:sz w:val="19"/>
          <w:szCs w:val="19"/>
        </w:rPr>
        <w:t xml:space="preserve">SOLICITANTE</w:t>
      </w:r>
      <w:r>
        <w:rPr>
          <w:rFonts w:ascii="Calibri" w:cs="Calibri" w:eastAsia="Calibri" w:hAnsi="Calibri"/>
        </w:rPr>
        <w:t xml:space="preserve"> con sesión</w:t>
      </w:r>
    </w:p>
    <w:p>
      <w:pPr>
        <w:pStyle w:val="ListParagraph"/>
        <w:numPr>
          <w:ilvl w:val="0"/>
          <w:numId w:val="122"/>
        </w:numPr>
        <w:spacing w:after="40"/>
      </w:pPr>
      <w:r>
        <w:rPr>
          <w:rFonts w:ascii="Calibri" w:cs="Calibri" w:eastAsia="Calibri" w:hAnsi="Calibri"/>
          <w:b/>
          <w:bCs/>
        </w:rPr>
        <w:t xml:space="preserve">ENTONCES</w:t>
      </w:r>
      <w:r>
        <w:rPr>
          <w:rFonts w:ascii="Calibri" w:cs="Calibri" w:eastAsia="Calibri" w:hAnsi="Calibri"/>
        </w:rPr>
        <w:t xml:space="preserve"> no ve las opciones </w:t>
      </w:r>
      <w:r>
        <w:rPr>
          <w:rFonts w:ascii="Calibri" w:cs="Calibri" w:eastAsia="Calibri" w:hAnsi="Calibri"/>
          <w:i/>
          <w:iCs/>
        </w:rPr>
        <w:t xml:space="preserve">Aprobaciones</w:t>
      </w:r>
      <w:r>
        <w:rPr>
          <w:rFonts w:ascii="Calibri" w:cs="Calibri" w:eastAsia="Calibri" w:hAnsi="Calibri"/>
        </w:rPr>
        <w:t xml:space="preserve">, </w:t>
      </w:r>
      <w:r>
        <w:rPr>
          <w:rFonts w:ascii="Calibri" w:cs="Calibri" w:eastAsia="Calibri" w:hAnsi="Calibri"/>
          <w:i/>
          <w:iCs/>
        </w:rPr>
        <w:t xml:space="preserve">Administrar espacios</w:t>
      </w:r>
      <w:r>
        <w:rPr>
          <w:rFonts w:ascii="Calibri" w:cs="Calibri" w:eastAsia="Calibri" w:hAnsi="Calibri"/>
        </w:rPr>
        <w:t xml:space="preserve"> ni </w:t>
      </w:r>
      <w:r>
        <w:rPr>
          <w:rFonts w:ascii="Calibri" w:cs="Calibri" w:eastAsia="Calibri" w:hAnsi="Calibri"/>
          <w:i/>
          <w:iCs/>
        </w:rPr>
        <w:t xml:space="preserve">Usuarios</w:t>
      </w:r>
    </w:p>
    <w:p>
      <w:pPr>
        <w:pStyle w:val="Heading4"/>
      </w:pPr>
      <w:r>
        <w:rPr>
          <w:rFonts w:ascii="Calibri" w:cs="Calibri" w:eastAsia="Calibri" w:hAnsi="Calibri"/>
        </w:rPr>
        <w:t xml:space="preserve">Requisito UI-03: Consultar disponibilidad y solicitar</w:t>
      </w:r>
    </w:p>
    <w:p>
      <w:pPr>
        <w:spacing w:after="120"/>
      </w:pPr>
      <w:r>
        <w:rPr>
          <w:rFonts w:ascii="Calibri" w:cs="Calibri" w:eastAsia="Calibri" w:hAnsi="Calibri"/>
        </w:rPr>
        <w:t xml:space="preserve">La pantalla de espacios DEBE listar los espacios activos, permitir elegir una fecha, mostrar los bloques ocupados (DIS-01) y enviar una solicitud (RES-01). Los errores de la API DEBEN mostrarse con su mensaje. </w:t>
      </w:r>
      <w:r>
        <w:rPr>
          <w:rFonts w:ascii="Calibri" w:cs="Calibri" w:eastAsia="Calibri" w:hAnsi="Calibri"/>
          <w:b/>
          <w:bCs/>
        </w:rPr>
        <w:t xml:space="preserve">El formulario de solicitud DEBE informar que una persona no puede reservar el mismo espacio más de 4 horas consecutivas (RES-04).</w:t>
      </w:r>
    </w:p>
    <w:p>
      <w:pPr>
        <w:pStyle w:val="Heading5"/>
      </w:pPr>
      <w:r>
        <w:rPr>
          <w:rFonts w:ascii="Calibri" w:cs="Calibri" w:eastAsia="Calibri" w:hAnsi="Calibri"/>
        </w:rPr>
        <w:t xml:space="preserve">Escenario UI-03-E1: Conflicto visible</w:t>
      </w:r>
    </w:p>
    <w:p>
      <w:pPr>
        <w:pStyle w:val="ListParagraph"/>
        <w:numPr>
          <w:ilvl w:val="0"/>
          <w:numId w:val="123"/>
        </w:numPr>
        <w:spacing w:after="40"/>
      </w:pPr>
      <w:r>
        <w:rPr>
          <w:rFonts w:ascii="Calibri" w:cs="Calibri" w:eastAsia="Calibri" w:hAnsi="Calibri"/>
          <w:b/>
          <w:bCs/>
        </w:rPr>
        <w:t xml:space="preserve">CUANDO</w:t>
      </w:r>
      <w:r>
        <w:rPr>
          <w:rFonts w:ascii="Calibri" w:cs="Calibri" w:eastAsia="Calibri" w:hAnsi="Calibri"/>
        </w:rPr>
        <w:t xml:space="preserve"> el usuario solicita una franja ocupada</w:t>
      </w:r>
    </w:p>
    <w:p>
      <w:pPr>
        <w:pStyle w:val="ListParagraph"/>
        <w:numPr>
          <w:ilvl w:val="0"/>
          <w:numId w:val="123"/>
        </w:numPr>
        <w:spacing w:after="40"/>
      </w:pPr>
      <w:r>
        <w:rPr>
          <w:rFonts w:ascii="Calibri" w:cs="Calibri" w:eastAsia="Calibri" w:hAnsi="Calibri"/>
          <w:b/>
          <w:bCs/>
        </w:rPr>
        <w:t xml:space="preserve">ENTONCES</w:t>
      </w:r>
      <w:r>
        <w:rPr>
          <w:rFonts w:ascii="Calibri" w:cs="Calibri" w:eastAsia="Calibri" w:hAnsi="Calibri"/>
        </w:rPr>
        <w:t xml:space="preserve"> ve el mensaje de conflicto devuelto por la API</w:t>
      </w:r>
    </w:p>
    <w:p>
      <w:pPr>
        <w:pStyle w:val="Heading5"/>
      </w:pPr>
      <w:r>
        <w:rPr>
          <w:rFonts w:ascii="Calibri" w:cs="Calibri" w:eastAsia="Calibri" w:hAnsi="Calibri"/>
        </w:rPr>
        <w:t xml:space="preserve">Escenario UI-03-E2: Límite de cuatro horas visible</w:t>
      </w:r>
    </w:p>
    <w:p>
      <w:pPr>
        <w:pStyle w:val="ListParagraph"/>
        <w:numPr>
          <w:ilvl w:val="0"/>
          <w:numId w:val="124"/>
        </w:numPr>
        <w:spacing w:after="40"/>
      </w:pPr>
      <w:r>
        <w:rPr>
          <w:rFonts w:ascii="Calibri" w:cs="Calibri" w:eastAsia="Calibri" w:hAnsi="Calibri"/>
          <w:b/>
          <w:bCs/>
        </w:rPr>
        <w:t xml:space="preserve">CUANDO</w:t>
      </w:r>
      <w:r>
        <w:rPr>
          <w:rFonts w:ascii="Calibri" w:cs="Calibri" w:eastAsia="Calibri" w:hAnsi="Calibri"/>
        </w:rPr>
        <w:t xml:space="preserve"> el usuario abre el formulario de solicitud</w:t>
      </w:r>
    </w:p>
    <w:p>
      <w:pPr>
        <w:pStyle w:val="ListParagraph"/>
        <w:numPr>
          <w:ilvl w:val="0"/>
          <w:numId w:val="124"/>
        </w:numPr>
        <w:spacing w:after="40"/>
      </w:pPr>
      <w:r>
        <w:rPr>
          <w:rFonts w:ascii="Calibri" w:cs="Calibri" w:eastAsia="Calibri" w:hAnsi="Calibri"/>
          <w:b/>
          <w:bCs/>
        </w:rPr>
        <w:t xml:space="preserve">ENTONCES</w:t>
      </w:r>
      <w:r>
        <w:rPr>
          <w:rFonts w:ascii="Calibri" w:cs="Calibri" w:eastAsia="Calibri" w:hAnsi="Calibri"/>
        </w:rPr>
        <w:t xml:space="preserve"> ve la indicación del límite de 4 horas consecutivas</w:t>
      </w:r>
    </w:p>
    <w:p>
      <w:pPr>
        <w:pStyle w:val="ListParagraph"/>
        <w:numPr>
          <w:ilvl w:val="0"/>
          <w:numId w:val="124"/>
        </w:numPr>
        <w:spacing w:after="40"/>
      </w:pPr>
      <w:r>
        <w:rPr>
          <w:rFonts w:ascii="Calibri" w:cs="Calibri" w:eastAsia="Calibri" w:hAnsi="Calibri"/>
          <w:b/>
          <w:bCs/>
        </w:rPr>
        <w:t xml:space="preserve">Y CUANDO</w:t>
      </w:r>
      <w:r>
        <w:rPr>
          <w:rFonts w:ascii="Calibri" w:cs="Calibri" w:eastAsia="Calibri" w:hAnsi="Calibri"/>
        </w:rPr>
        <w:t xml:space="preserve"> solicita más de 4 horas</w:t>
      </w:r>
    </w:p>
    <w:p>
      <w:pPr>
        <w:pStyle w:val="ListParagraph"/>
        <w:numPr>
          <w:ilvl w:val="0"/>
          <w:numId w:val="124"/>
        </w:numPr>
        <w:spacing w:after="40"/>
      </w:pPr>
      <w:r>
        <w:rPr>
          <w:rFonts w:ascii="Calibri" w:cs="Calibri" w:eastAsia="Calibri" w:hAnsi="Calibri"/>
          <w:b/>
          <w:bCs/>
        </w:rPr>
        <w:t xml:space="preserve">ENTONCES</w:t>
      </w:r>
      <w:r>
        <w:rPr>
          <w:rFonts w:ascii="Calibri" w:cs="Calibri" w:eastAsia="Calibri" w:hAnsi="Calibri"/>
        </w:rPr>
        <w:t xml:space="preserve"> ve el mensaje de la regla devuelto por la API</w:t>
      </w:r>
    </w:p>
    <w:p>
      <w:pPr>
        <w:pStyle w:val="Heading4"/>
      </w:pPr>
      <w:r>
        <w:rPr>
          <w:rFonts w:ascii="Calibri" w:cs="Calibri" w:eastAsia="Calibri" w:hAnsi="Calibri"/>
        </w:rPr>
        <w:t xml:space="preserve">Requisito UI-04: Mis reservas e historial</w:t>
      </w:r>
    </w:p>
    <w:p>
      <w:pPr>
        <w:spacing w:after="120"/>
      </w:pPr>
      <w:r>
        <w:rPr>
          <w:rFonts w:ascii="Calibri" w:cs="Calibri" w:eastAsia="Calibri" w:hAnsi="Calibri"/>
        </w:rPr>
        <w:t xml:space="preserve">La pantalla </w:t>
      </w:r>
      <w:r>
        <w:rPr>
          <w:rFonts w:ascii="Calibri" w:cs="Calibri" w:eastAsia="Calibri" w:hAnsi="Calibri"/>
          <w:i/>
          <w:iCs/>
        </w:rPr>
        <w:t xml:space="preserve">Mis reservas</w:t>
      </w:r>
      <w:r>
        <w:rPr>
          <w:rFonts w:ascii="Calibri" w:cs="Calibri" w:eastAsia="Calibri" w:hAnsi="Calibri"/>
        </w:rPr>
        <w:t xml:space="preserve"> DEBE listar las reservas del usuario con su estado, permitir cancelar las activas y ver el historial de cada una (CAN-01, HIS-02, HIS-03).</w:t>
      </w:r>
    </w:p>
    <w:p>
      <w:pPr>
        <w:pStyle w:val="Heading4"/>
      </w:pPr>
      <w:r>
        <w:rPr>
          <w:rFonts w:ascii="Calibri" w:cs="Calibri" w:eastAsia="Calibri" w:hAnsi="Calibri"/>
        </w:rPr>
        <w:t xml:space="preserve">Requisito UI-05: Bandeja de aprobaciones</w:t>
      </w:r>
    </w:p>
    <w:p>
      <w:pPr>
        <w:spacing w:after="120"/>
      </w:pPr>
      <w:r>
        <w:rPr>
          <w:rFonts w:ascii="Calibri" w:cs="Calibri" w:eastAsia="Calibri" w:hAnsi="Calibri"/>
        </w:rPr>
        <w:t xml:space="preserve">La pantalla </w:t>
      </w:r>
      <w:r>
        <w:rPr>
          <w:rFonts w:ascii="Calibri" w:cs="Calibri" w:eastAsia="Calibri" w:hAnsi="Calibri"/>
          <w:i/>
          <w:iCs/>
        </w:rPr>
        <w:t xml:space="preserve">Aprobaciones</w:t>
      </w:r>
      <w:r>
        <w:rPr>
          <w:rFonts w:ascii="Calibri" w:cs="Calibri" w:eastAsia="Calibri" w:hAnsi="Calibri"/>
        </w:rPr>
        <w:t xml:space="preserve"> DEBE listar las solicitudes pendientes y permitir aprobar o rechazar (pidiendo el motivo) (APR-01, APR-02).</w:t>
      </w:r>
    </w:p>
    <w:p>
      <w:pPr>
        <w:pStyle w:val="Heading4"/>
      </w:pPr>
      <w:r>
        <w:rPr>
          <w:rFonts w:ascii="Calibri" w:cs="Calibri" w:eastAsia="Calibri" w:hAnsi="Calibri"/>
        </w:rPr>
        <w:t xml:space="preserve">Requisito UI-06: Administración</w:t>
      </w:r>
    </w:p>
    <w:p>
      <w:pPr>
        <w:spacing w:after="120"/>
      </w:pPr>
      <w:r>
        <w:rPr>
          <w:rFonts w:ascii="Calibri" w:cs="Calibri" w:eastAsia="Calibri" w:hAnsi="Calibri"/>
        </w:rPr>
        <w:t xml:space="preserve">Las pantallas de administración DEBEN permitir crear/editar/activar/inactivar espacios (ESP-01, ESP-03, ESP-04) y crear usuarios, cambiar su rol y activarlos/desactivarlos (USR-03).</w:t>
      </w:r>
    </w:p>
    <w:p>
      <w:pPr>
        <w:pStyle w:val="Heading3"/>
      </w:pPr>
      <w:r>
        <w:rPr>
          <w:rFonts w:ascii="Calibri" w:cs="Calibri" w:eastAsia="Calibri" w:hAnsi="Calibri"/>
        </w:rPr>
        <w:t xml:space="preserve">Restricciones</w:t>
      </w:r>
    </w:p>
    <w:p>
      <w:pPr>
        <w:pStyle w:val="ListParagraph"/>
        <w:numPr>
          <w:ilvl w:val="0"/>
          <w:numId w:val="125"/>
        </w:numPr>
        <w:spacing w:after="40"/>
      </w:pPr>
      <w:r>
        <w:rPr>
          <w:rFonts w:ascii="Calibri" w:cs="Calibri" w:eastAsia="Calibri" w:hAnsi="Calibri"/>
        </w:rPr>
        <w:t xml:space="preserve">La interfaz no implementa reglas de negocio: toda validación definitiva la hace la API.</w:t>
      </w:r>
    </w:p>
    <w:p>
      <w:pPr>
        <w:pStyle w:val="ListParagraph"/>
        <w:numPr>
          <w:ilvl w:val="0"/>
          <w:numId w:val="125"/>
        </w:numPr>
        <w:spacing w:after="40"/>
      </w:pPr>
      <w:r>
        <w:rPr>
          <w:rFonts w:ascii="Calibri" w:cs="Calibri" w:eastAsia="Calibri" w:hAnsi="Calibri"/>
        </w:rPr>
        <w:t xml:space="preserve">Verificación: compilación exitosa (</w:t>
      </w:r>
      <w:r>
        <w:rPr>
          <w:rFonts w:ascii="Consolas" w:cs="Consolas" w:eastAsia="Consolas" w:hAnsi="Consolas"/>
          <w:color w:val="9A3412"/>
          <w:sz w:val="19"/>
          <w:szCs w:val="19"/>
        </w:rPr>
        <w:t xml:space="preserve">next build</w:t>
      </w:r>
      <w:r>
        <w:rPr>
          <w:rFonts w:ascii="Calibri" w:cs="Calibri" w:eastAsia="Calibri" w:hAnsi="Calibri"/>
        </w:rPr>
        <w:t xml:space="preserve">) y prueba manual de los flujos por rol.</w:t>
      </w:r>
    </w:p>
    <w:p>
      <w:r>
        <w:br w:type="page"/>
      </w:r>
    </w:p>
    <w:p>
      <w:pPr>
        <w:pStyle w:val="Heading1"/>
      </w:pPr>
      <w:bookmarkStart w:name="_Toc23" w:id="23"/>
      <w:r>
        <w:rPr>
          <w:rFonts w:ascii="Calibri" w:cs="Calibri" w:eastAsia="Calibri" w:hAnsi="Calibri"/>
        </w:rPr>
        <w:t xml:space="preserve">3. Revisión de especificaciones</w:t>
      </w:r>
      <w:bookmarkEnd w:id="23"/>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57"/>
        <w:gridCol w:w="8381"/>
      </w:tblGrid>
      <w:tr>
        <w:trPr>
          <w:tblHeader/>
        </w:trPr>
        <w:tc>
          <w:tcPr>
            <w:tcW w:type="dxa" w:w="1257"/>
            <w:tcBorders>
              <w:top w:val="single" w:color="C9D2DD" w:sz="4"/>
              <w:left w:val="single" w:color="C9D2DD" w:sz="4"/>
              <w:bottom w:val="single" w:color="C9D2DD" w:sz="4"/>
              <w:right w:val="single" w:color="C9D2DD" w:sz="4"/>
            </w:tcBorders>
            <w:shd w:fill="E0E8FD" w:color="auto" w:val="clear"/>
            <w:tcMar>
              <w:top w:type="dxa" w:w="60"/>
              <w:left w:type="dxa" w:w="90"/>
              <w:bottom w:type="dxa" w:w="60"/>
              <w:right w:type="dxa" w:w="90"/>
            </w:tcMar>
          </w:tcPr>
          <w:p>
            <w:r>
              <w:rPr>
                <w:rFonts w:ascii="Calibri" w:cs="Calibri" w:eastAsia="Calibri" w:hAnsi="Calibri"/>
                <w:b/>
                <w:bCs/>
                <w:sz w:val="18"/>
                <w:szCs w:val="18"/>
              </w:rPr>
              <w:t xml:space="preserve">Campo</w:t>
            </w:r>
          </w:p>
        </w:tc>
        <w:tc>
          <w:tcPr>
            <w:tcW w:type="dxa" w:w="8381"/>
            <w:tcBorders>
              <w:top w:val="single" w:color="C9D2DD" w:sz="4"/>
              <w:left w:val="single" w:color="C9D2DD" w:sz="4"/>
              <w:bottom w:val="single" w:color="C9D2DD" w:sz="4"/>
              <w:right w:val="single" w:color="C9D2DD" w:sz="4"/>
            </w:tcBorders>
            <w:shd w:fill="E0E8FD" w:color="auto" w:val="clear"/>
            <w:tcMar>
              <w:top w:type="dxa" w:w="60"/>
              <w:left w:type="dxa" w:w="90"/>
              <w:bottom w:type="dxa" w:w="60"/>
              <w:right w:type="dxa" w:w="90"/>
            </w:tcMar>
          </w:tcPr>
          <w:p>
            <w:r>
              <w:rPr>
                <w:rFonts w:ascii="Calibri" w:cs="Calibri" w:eastAsia="Calibri" w:hAnsi="Calibri"/>
                <w:b/>
                <w:bCs/>
                <w:sz w:val="18"/>
                <w:szCs w:val="18"/>
              </w:rPr>
              <w:t xml:space="preserve">Valor</w:t>
            </w:r>
          </w:p>
        </w:tc>
      </w:tr>
      <w:tr>
        <w:trPr>
          <w:tblHeader w:val="off"/>
        </w:trPr>
        <w:tc>
          <w:tcPr>
            <w:tcW w:type="dxa" w:w="1257"/>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Fecha</w:t>
            </w:r>
          </w:p>
        </w:tc>
        <w:tc>
          <w:tcPr>
            <w:tcW w:type="dxa" w:w="8381"/>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2026-10-24</w:t>
            </w:r>
          </w:p>
        </w:tc>
      </w:tr>
      <w:tr>
        <w:trPr>
          <w:tblHeader w:val="off"/>
        </w:trPr>
        <w:tc>
          <w:tcPr>
            <w:tcW w:type="dxa" w:w="1257"/>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Revisor</w:t>
            </w:r>
          </w:p>
        </w:tc>
        <w:tc>
          <w:tcPr>
            <w:tcW w:type="dxa" w:w="8381"/>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Jaider Parra (con asistencia de Claude)</w:t>
            </w:r>
          </w:p>
        </w:tc>
      </w:tr>
      <w:tr>
        <w:trPr>
          <w:tblHeader w:val="off"/>
        </w:trPr>
        <w:tc>
          <w:tcPr>
            <w:tcW w:type="dxa" w:w="1257"/>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Alcance</w:t>
            </w:r>
          </w:p>
        </w:tc>
        <w:tc>
          <w:tcPr>
            <w:tcW w:type="dxa" w:w="8381"/>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onsolas" w:cs="Consolas" w:eastAsia="Consolas" w:hAnsi="Consolas"/>
                <w:color w:val="9A3412"/>
                <w:sz w:val="16"/>
                <w:szCs w:val="16"/>
              </w:rPr>
              <w:t xml:space="preserve">sdd/specs/*</w:t>
            </w:r>
            <w:r>
              <w:rPr>
                <w:rFonts w:ascii="Calibri" w:cs="Calibri" w:eastAsia="Calibri" w:hAnsi="Calibri"/>
                <w:sz w:val="18"/>
                <w:szCs w:val="18"/>
              </w:rPr>
              <w:t xml:space="preserve"> (8 capacidades) frente a </w:t>
            </w:r>
            <w:r>
              <w:rPr>
                <w:rFonts w:ascii="Consolas" w:cs="Consolas" w:eastAsia="Consolas" w:hAnsi="Consolas"/>
                <w:color w:val="9A3412"/>
                <w:sz w:val="16"/>
                <w:szCs w:val="16"/>
              </w:rPr>
              <w:t xml:space="preserve">PLAN_INGENIERIA.md</w:t>
            </w:r>
          </w:p>
        </w:tc>
      </w:tr>
      <w:tr>
        <w:trPr>
          <w:tblHeader w:val="off"/>
        </w:trPr>
        <w:tc>
          <w:tcPr>
            <w:tcW w:type="dxa" w:w="1257"/>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Resultado</w:t>
            </w:r>
          </w:p>
        </w:tc>
        <w:tc>
          <w:tcPr>
            <w:tcW w:type="dxa" w:w="8381"/>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b/>
                <w:bCs/>
                <w:sz w:val="18"/>
                <w:szCs w:val="18"/>
              </w:rPr>
              <w:t xml:space="preserve">Aprobadas con correcciones</w:t>
            </w:r>
            <w:r>
              <w:rPr>
                <w:rFonts w:ascii="Calibri" w:cs="Calibri" w:eastAsia="Calibri" w:hAnsi="Calibri"/>
                <w:sz w:val="18"/>
                <w:szCs w:val="18"/>
              </w:rPr>
              <w:t xml:space="preserve"> — se habilita la implementación</w:t>
            </w:r>
          </w:p>
        </w:tc>
      </w:tr>
    </w:tbl>
    <w:p>
      <w:pPr>
        <w:spacing w:after="60"/>
      </w:pPr>
    </w:p>
    <w:p>
      <w:pPr>
        <w:pStyle w:val="Heading2"/>
      </w:pPr>
      <w:bookmarkStart w:name="_Toc24" w:id="24"/>
      <w:r>
        <w:rPr>
          <w:rFonts w:ascii="Calibri" w:cs="Calibri" w:eastAsia="Calibri" w:hAnsi="Calibri"/>
        </w:rPr>
        <w:t xml:space="preserve">1. Método</w:t>
      </w:r>
      <w:bookmarkEnd w:id="24"/>
    </w:p>
    <w:p>
      <w:pPr>
        <w:pStyle w:val="ListParagraph"/>
        <w:numPr>
          <w:ilvl w:val="0"/>
          <w:numId w:val="126"/>
        </w:numPr>
        <w:spacing w:after="40"/>
      </w:pPr>
      <w:r>
        <w:rPr>
          <w:rFonts w:ascii="Calibri" w:cs="Calibri" w:eastAsia="Calibri" w:hAnsi="Calibri"/>
        </w:rPr>
        <w:t xml:space="preserve">Lectura cruzada de cada requisito contra el plan (sección 1.4 alcance, 1.5 limitaciones, 2.2 prioridades, 3.3 persistencia, 5.2 riesgos).</w:t>
      </w:r>
    </w:p>
    <w:p>
      <w:pPr>
        <w:pStyle w:val="ListParagraph"/>
        <w:numPr>
          <w:ilvl w:val="0"/>
          <w:numId w:val="126"/>
        </w:numPr>
        <w:spacing w:after="40"/>
      </w:pPr>
      <w:r>
        <w:rPr>
          <w:rFonts w:ascii="Calibri" w:cs="Calibri" w:eastAsia="Calibri" w:hAnsi="Calibri"/>
        </w:rPr>
        <w:t xml:space="preserve">Búsqueda de </w:t>
      </w:r>
      <w:r>
        <w:rPr>
          <w:rFonts w:ascii="Calibri" w:cs="Calibri" w:eastAsia="Calibri" w:hAnsi="Calibri"/>
          <w:b/>
          <w:bCs/>
        </w:rPr>
        <w:t xml:space="preserve">ambigüedades</w:t>
      </w:r>
      <w:r>
        <w:rPr>
          <w:rFonts w:ascii="Calibri" w:cs="Calibri" w:eastAsia="Calibri" w:hAnsi="Calibri"/>
        </w:rPr>
        <w:t xml:space="preserve"> (términos sin definir, escenarios no verificables).</w:t>
      </w:r>
    </w:p>
    <w:p>
      <w:pPr>
        <w:pStyle w:val="ListParagraph"/>
        <w:numPr>
          <w:ilvl w:val="0"/>
          <w:numId w:val="126"/>
        </w:numPr>
        <w:spacing w:after="40"/>
      </w:pPr>
      <w:r>
        <w:rPr>
          <w:rFonts w:ascii="Calibri" w:cs="Calibri" w:eastAsia="Calibri" w:hAnsi="Calibri"/>
        </w:rPr>
        <w:t xml:space="preserve">Búsqueda de </w:t>
      </w:r>
      <w:r>
        <w:rPr>
          <w:rFonts w:ascii="Calibri" w:cs="Calibri" w:eastAsia="Calibri" w:hAnsi="Calibri"/>
          <w:b/>
          <w:bCs/>
        </w:rPr>
        <w:t xml:space="preserve">contradicciones</w:t>
      </w:r>
      <w:r>
        <w:rPr>
          <w:rFonts w:ascii="Calibri" w:cs="Calibri" w:eastAsia="Calibri" w:hAnsi="Calibri"/>
        </w:rPr>
        <w:t xml:space="preserve"> entre especificaciones y con </w:t>
      </w:r>
      <w:r>
        <w:rPr>
          <w:rFonts w:ascii="Consolas" w:cs="Consolas" w:eastAsia="Consolas" w:hAnsi="Consolas"/>
          <w:color w:val="9A3412"/>
          <w:sz w:val="19"/>
          <w:szCs w:val="19"/>
        </w:rPr>
        <w:t xml:space="preserve">project.md</w:t>
      </w:r>
      <w:r>
        <w:rPr>
          <w:rFonts w:ascii="Calibri" w:cs="Calibri" w:eastAsia="Calibri" w:hAnsi="Calibri"/>
        </w:rPr>
        <w:t xml:space="preserve">.</w:t>
      </w:r>
    </w:p>
    <w:p>
      <w:pPr>
        <w:pStyle w:val="ListParagraph"/>
        <w:numPr>
          <w:ilvl w:val="0"/>
          <w:numId w:val="126"/>
        </w:numPr>
        <w:spacing w:after="40"/>
      </w:pPr>
      <w:r>
        <w:rPr>
          <w:rFonts w:ascii="Calibri" w:cs="Calibri" w:eastAsia="Calibri" w:hAnsi="Calibri"/>
        </w:rPr>
        <w:t xml:space="preserve">Búsqueda de </w:t>
      </w:r>
      <w:r>
        <w:rPr>
          <w:rFonts w:ascii="Calibri" w:cs="Calibri" w:eastAsia="Calibri" w:hAnsi="Calibri"/>
          <w:b/>
          <w:bCs/>
        </w:rPr>
        <w:t xml:space="preserve">vacíos</w:t>
      </w:r>
      <w:r>
        <w:rPr>
          <w:rFonts w:ascii="Calibri" w:cs="Calibri" w:eastAsia="Calibri" w:hAnsi="Calibri"/>
        </w:rPr>
        <w:t xml:space="preserve"> (situaciones posibles sin comportamiento definido).</w:t>
      </w:r>
    </w:p>
    <w:p>
      <w:pPr>
        <w:pStyle w:val="ListParagraph"/>
        <w:numPr>
          <w:ilvl w:val="0"/>
          <w:numId w:val="126"/>
        </w:numPr>
        <w:spacing w:after="40"/>
      </w:pPr>
      <w:r>
        <w:rPr>
          <w:rFonts w:ascii="Calibri" w:cs="Calibri" w:eastAsia="Calibri" w:hAnsi="Calibri"/>
        </w:rPr>
        <w:t xml:space="preserve">Verificación de que cada escenario tenga un resultado observable (código HTTP + código de error o estado).</w:t>
      </w:r>
    </w:p>
    <w:p>
      <w:pPr>
        <w:pStyle w:val="Heading2"/>
      </w:pPr>
      <w:bookmarkStart w:name="_Toc25" w:id="25"/>
      <w:r>
        <w:rPr>
          <w:rFonts w:ascii="Calibri" w:cs="Calibri" w:eastAsia="Calibri" w:hAnsi="Calibri"/>
        </w:rPr>
        <w:t xml:space="preserve">2. Hallazgos y resoluciones</w:t>
      </w:r>
      <w:bookmarkEnd w:id="25"/>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
        <w:gridCol w:w="1360"/>
        <w:gridCol w:w="1133"/>
        <w:gridCol w:w="3401"/>
        <w:gridCol w:w="3404"/>
      </w:tblGrid>
      <w:tr>
        <w:trPr>
          <w:tblHeader/>
        </w:trPr>
        <w:tc>
          <w:tcPr>
            <w:tcW w:type="dxa" w:w="340"/>
            <w:tcBorders>
              <w:top w:val="single" w:color="C9D2DD" w:sz="4"/>
              <w:left w:val="single" w:color="C9D2DD" w:sz="4"/>
              <w:bottom w:val="single" w:color="C9D2DD" w:sz="4"/>
              <w:right w:val="single" w:color="C9D2DD" w:sz="4"/>
            </w:tcBorders>
            <w:shd w:fill="E0E8FD" w:color="auto" w:val="clear"/>
            <w:tcMar>
              <w:top w:type="dxa" w:w="60"/>
              <w:left w:type="dxa" w:w="90"/>
              <w:bottom w:type="dxa" w:w="60"/>
              <w:right w:type="dxa" w:w="90"/>
            </w:tcMar>
          </w:tcPr>
          <w:p>
            <w:r>
              <w:rPr>
                <w:rFonts w:ascii="Calibri" w:cs="Calibri" w:eastAsia="Calibri" w:hAnsi="Calibri"/>
                <w:b/>
                <w:bCs/>
                <w:sz w:val="18"/>
                <w:szCs w:val="18"/>
              </w:rPr>
              <w:t xml:space="preserve">ID</w:t>
            </w:r>
          </w:p>
        </w:tc>
        <w:tc>
          <w:tcPr>
            <w:tcW w:type="dxa" w:w="1360"/>
            <w:tcBorders>
              <w:top w:val="single" w:color="C9D2DD" w:sz="4"/>
              <w:left w:val="single" w:color="C9D2DD" w:sz="4"/>
              <w:bottom w:val="single" w:color="C9D2DD" w:sz="4"/>
              <w:right w:val="single" w:color="C9D2DD" w:sz="4"/>
            </w:tcBorders>
            <w:shd w:fill="E0E8FD" w:color="auto" w:val="clear"/>
            <w:tcMar>
              <w:top w:type="dxa" w:w="60"/>
              <w:left w:type="dxa" w:w="90"/>
              <w:bottom w:type="dxa" w:w="60"/>
              <w:right w:type="dxa" w:w="90"/>
            </w:tcMar>
          </w:tcPr>
          <w:p>
            <w:r>
              <w:rPr>
                <w:rFonts w:ascii="Calibri" w:cs="Calibri" w:eastAsia="Calibri" w:hAnsi="Calibri"/>
                <w:b/>
                <w:bCs/>
                <w:sz w:val="18"/>
                <w:szCs w:val="18"/>
              </w:rPr>
              <w:t xml:space="preserve">Tipo</w:t>
            </w:r>
          </w:p>
        </w:tc>
        <w:tc>
          <w:tcPr>
            <w:tcW w:type="dxa" w:w="1133"/>
            <w:tcBorders>
              <w:top w:val="single" w:color="C9D2DD" w:sz="4"/>
              <w:left w:val="single" w:color="C9D2DD" w:sz="4"/>
              <w:bottom w:val="single" w:color="C9D2DD" w:sz="4"/>
              <w:right w:val="single" w:color="C9D2DD" w:sz="4"/>
            </w:tcBorders>
            <w:shd w:fill="E0E8FD" w:color="auto" w:val="clear"/>
            <w:tcMar>
              <w:top w:type="dxa" w:w="60"/>
              <w:left w:type="dxa" w:w="90"/>
              <w:bottom w:type="dxa" w:w="60"/>
              <w:right w:type="dxa" w:w="90"/>
            </w:tcMar>
          </w:tcPr>
          <w:p>
            <w:r>
              <w:rPr>
                <w:rFonts w:ascii="Calibri" w:cs="Calibri" w:eastAsia="Calibri" w:hAnsi="Calibri"/>
                <w:b/>
                <w:bCs/>
                <w:sz w:val="18"/>
                <w:szCs w:val="18"/>
              </w:rPr>
              <w:t xml:space="preserve">Especificación</w:t>
            </w:r>
          </w:p>
        </w:tc>
        <w:tc>
          <w:tcPr>
            <w:tcW w:type="dxa" w:w="3401"/>
            <w:tcBorders>
              <w:top w:val="single" w:color="C9D2DD" w:sz="4"/>
              <w:left w:val="single" w:color="C9D2DD" w:sz="4"/>
              <w:bottom w:val="single" w:color="C9D2DD" w:sz="4"/>
              <w:right w:val="single" w:color="C9D2DD" w:sz="4"/>
            </w:tcBorders>
            <w:shd w:fill="E0E8FD" w:color="auto" w:val="clear"/>
            <w:tcMar>
              <w:top w:type="dxa" w:w="60"/>
              <w:left w:type="dxa" w:w="90"/>
              <w:bottom w:type="dxa" w:w="60"/>
              <w:right w:type="dxa" w:w="90"/>
            </w:tcMar>
          </w:tcPr>
          <w:p>
            <w:r>
              <w:rPr>
                <w:rFonts w:ascii="Calibri" w:cs="Calibri" w:eastAsia="Calibri" w:hAnsi="Calibri"/>
                <w:b/>
                <w:bCs/>
                <w:sz w:val="18"/>
                <w:szCs w:val="18"/>
              </w:rPr>
              <w:t xml:space="preserve">Hallazgo</w:t>
            </w:r>
          </w:p>
        </w:tc>
        <w:tc>
          <w:tcPr>
            <w:tcW w:type="dxa" w:w="3404"/>
            <w:tcBorders>
              <w:top w:val="single" w:color="C9D2DD" w:sz="4"/>
              <w:left w:val="single" w:color="C9D2DD" w:sz="4"/>
              <w:bottom w:val="single" w:color="C9D2DD" w:sz="4"/>
              <w:right w:val="single" w:color="C9D2DD" w:sz="4"/>
            </w:tcBorders>
            <w:shd w:fill="E0E8FD" w:color="auto" w:val="clear"/>
            <w:tcMar>
              <w:top w:type="dxa" w:w="60"/>
              <w:left w:type="dxa" w:w="90"/>
              <w:bottom w:type="dxa" w:w="60"/>
              <w:right w:type="dxa" w:w="90"/>
            </w:tcMar>
          </w:tcPr>
          <w:p>
            <w:r>
              <w:rPr>
                <w:rFonts w:ascii="Calibri" w:cs="Calibri" w:eastAsia="Calibri" w:hAnsi="Calibri"/>
                <w:b/>
                <w:bCs/>
                <w:sz w:val="18"/>
                <w:szCs w:val="18"/>
              </w:rPr>
              <w:t xml:space="preserve">Resolución (decisión del estudiante)</w:t>
            </w:r>
          </w:p>
        </w:tc>
      </w:tr>
      <w:tr>
        <w:trPr>
          <w:tblHeader w:val="off"/>
        </w:trPr>
        <w:tc>
          <w:tcPr>
            <w:tcW w:type="dxa" w:w="340"/>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H1</w:t>
            </w:r>
          </w:p>
        </w:tc>
        <w:tc>
          <w:tcPr>
            <w:tcW w:type="dxa" w:w="1360"/>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Ambigüedad</w:t>
            </w:r>
          </w:p>
        </w:tc>
        <w:tc>
          <w:tcPr>
            <w:tcW w:type="dxa" w:w="1133"/>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CON-01</w:t>
            </w:r>
          </w:p>
        </w:tc>
        <w:tc>
          <w:tcPr>
            <w:tcW w:type="dxa" w:w="3401"/>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"Coinciden en algún momento" no aclara si franjas contiguas (08–10 y 10–12) chocan.</w:t>
            </w:r>
          </w:p>
        </w:tc>
        <w:tc>
          <w:tcPr>
            <w:tcW w:type="dxa" w:w="3404"/>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Intervalos semiabiertos </w:t>
            </w:r>
            <w:r>
              <w:rPr>
                <w:rFonts w:ascii="Consolas" w:cs="Consolas" w:eastAsia="Consolas" w:hAnsi="Consolas"/>
                <w:color w:val="9A3412"/>
                <w:sz w:val="16"/>
                <w:szCs w:val="16"/>
              </w:rPr>
              <w:t xml:space="preserve">[inicio, fin)</w:t>
            </w:r>
            <w:r>
              <w:rPr>
                <w:rFonts w:ascii="Calibri" w:cs="Calibri" w:eastAsia="Calibri" w:hAnsi="Calibri"/>
                <w:sz w:val="18"/>
                <w:szCs w:val="18"/>
              </w:rPr>
              <w:t xml:space="preserve">; contiguas </w:t>
            </w:r>
            <w:r>
              <w:rPr>
                <w:rFonts w:ascii="Calibri" w:cs="Calibri" w:eastAsia="Calibri" w:hAnsi="Calibri"/>
                <w:b/>
                <w:bCs/>
                <w:sz w:val="18"/>
                <w:szCs w:val="18"/>
              </w:rPr>
              <w:t xml:space="preserve">no</w:t>
            </w:r>
            <w:r>
              <w:rPr>
                <w:rFonts w:ascii="Calibri" w:cs="Calibri" w:eastAsia="Calibri" w:hAnsi="Calibri"/>
                <w:sz w:val="18"/>
                <w:szCs w:val="18"/>
              </w:rPr>
              <w:t xml:space="preserve"> se solapan. Nuevo escenario CON-01-E3 y CON-02-E5.</w:t>
            </w:r>
          </w:p>
        </w:tc>
      </w:tr>
      <w:tr>
        <w:trPr>
          <w:tblHeader w:val="off"/>
        </w:trPr>
        <w:tc>
          <w:tcPr>
            <w:tcW w:type="dxa" w:w="340"/>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H2</w:t>
            </w:r>
          </w:p>
        </w:tc>
        <w:tc>
          <w:tcPr>
            <w:tcW w:type="dxa" w:w="1360"/>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Ambigüedad</w:t>
            </w:r>
          </w:p>
        </w:tc>
        <w:tc>
          <w:tcPr>
            <w:tcW w:type="dxa" w:w="1133"/>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CON-02</w:t>
            </w:r>
          </w:p>
        </w:tc>
        <w:tc>
          <w:tcPr>
            <w:tcW w:type="dxa" w:w="3401"/>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"Reserva existente" no indica qué estados bloquean.</w:t>
            </w:r>
          </w:p>
        </w:tc>
        <w:tc>
          <w:tcPr>
            <w:tcW w:type="dxa" w:w="3404"/>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Bloquean solo las </w:t>
            </w:r>
            <w:r>
              <w:rPr>
                <w:rFonts w:ascii="Calibri" w:cs="Calibri" w:eastAsia="Calibri" w:hAnsi="Calibri"/>
                <w:b/>
                <w:bCs/>
                <w:sz w:val="18"/>
                <w:szCs w:val="18"/>
              </w:rPr>
              <w:t xml:space="preserve">activas</w:t>
            </w:r>
            <w:r>
              <w:rPr>
                <w:rFonts w:ascii="Calibri" w:cs="Calibri" w:eastAsia="Calibri" w:hAnsi="Calibri"/>
                <w:sz w:val="18"/>
                <w:szCs w:val="18"/>
              </w:rPr>
              <w:t xml:space="preserve"> (</w:t>
            </w:r>
            <w:r>
              <w:rPr>
                <w:rFonts w:ascii="Consolas" w:cs="Consolas" w:eastAsia="Consolas" w:hAnsi="Consolas"/>
                <w:color w:val="9A3412"/>
                <w:sz w:val="16"/>
                <w:szCs w:val="16"/>
              </w:rPr>
              <w:t xml:space="preserve">PENDIENTE</w:t>
            </w:r>
            <w:r>
              <w:rPr>
                <w:rFonts w:ascii="Calibri" w:cs="Calibri" w:eastAsia="Calibri" w:hAnsi="Calibri"/>
                <w:sz w:val="18"/>
                <w:szCs w:val="18"/>
              </w:rPr>
              <w:t xml:space="preserve">, </w:t>
            </w:r>
            <w:r>
              <w:rPr>
                <w:rFonts w:ascii="Consolas" w:cs="Consolas" w:eastAsia="Consolas" w:hAnsi="Consolas"/>
                <w:color w:val="9A3412"/>
                <w:sz w:val="16"/>
                <w:szCs w:val="16"/>
              </w:rPr>
              <w:t xml:space="preserve">APROBADA</w:t>
            </w:r>
            <w:r>
              <w:rPr>
                <w:rFonts w:ascii="Calibri" w:cs="Calibri" w:eastAsia="Calibri" w:hAnsi="Calibri"/>
                <w:sz w:val="18"/>
                <w:szCs w:val="18"/>
              </w:rPr>
              <w:t xml:space="preserve">). Criterio "primero en solicitar" para evitar duplicidad (P1). Nuevo CON-02-E4.</w:t>
            </w:r>
          </w:p>
        </w:tc>
      </w:tr>
      <w:tr>
        <w:trPr>
          <w:tblHeader w:val="off"/>
        </w:trPr>
        <w:tc>
          <w:tcPr>
            <w:tcW w:type="dxa" w:w="340"/>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H3</w:t>
            </w:r>
          </w:p>
        </w:tc>
        <w:tc>
          <w:tcPr>
            <w:tcW w:type="dxa" w:w="1360"/>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Ambigüedad</w:t>
            </w:r>
          </w:p>
        </w:tc>
        <w:tc>
          <w:tcPr>
            <w:tcW w:type="dxa" w:w="1133"/>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DIS-01</w:t>
            </w:r>
          </w:p>
        </w:tc>
        <w:tc>
          <w:tcPr>
            <w:tcW w:type="dxa" w:w="3401"/>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No se define qué reservas aparecen ni qué datos se exponen.</w:t>
            </w:r>
          </w:p>
        </w:tc>
        <w:tc>
          <w:tcPr>
            <w:tcW w:type="dxa" w:w="3404"/>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Solo reservas activas; sin propósito ni solicitante (privacidad). Nuevo DIS-01-E5.</w:t>
            </w:r>
          </w:p>
        </w:tc>
      </w:tr>
      <w:tr>
        <w:trPr>
          <w:tblHeader w:val="off"/>
        </w:trPr>
        <w:tc>
          <w:tcPr>
            <w:tcW w:type="dxa" w:w="340"/>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H4</w:t>
            </w:r>
          </w:p>
        </w:tc>
        <w:tc>
          <w:tcPr>
            <w:tcW w:type="dxa" w:w="1360"/>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Contradicción</w:t>
            </w:r>
          </w:p>
        </w:tc>
        <w:tc>
          <w:tcPr>
            <w:tcW w:type="dxa" w:w="1133"/>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DIS-01 vs RES-02</w:t>
            </w:r>
          </w:p>
        </w:tc>
        <w:tc>
          <w:tcPr>
            <w:tcW w:type="dxa" w:w="3401"/>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Horario de operación 06:00–22:00 en DIS-01 y 07:00–22:00 en RES-02.</w:t>
            </w:r>
          </w:p>
        </w:tc>
        <w:tc>
          <w:tcPr>
            <w:tcW w:type="dxa" w:w="3404"/>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Se unifica en </w:t>
            </w:r>
            <w:r>
              <w:rPr>
                <w:rFonts w:ascii="Calibri" w:cs="Calibri" w:eastAsia="Calibri" w:hAnsi="Calibri"/>
                <w:b/>
                <w:bCs/>
                <w:sz w:val="18"/>
                <w:szCs w:val="18"/>
              </w:rPr>
              <w:t xml:space="preserve">07:00–22:00</w:t>
            </w:r>
            <w:r>
              <w:rPr>
                <w:rFonts w:ascii="Calibri" w:cs="Calibri" w:eastAsia="Calibri" w:hAnsi="Calibri"/>
                <w:sz w:val="18"/>
                <w:szCs w:val="18"/>
              </w:rPr>
              <w:t xml:space="preserve"> (valor del plan); se implementa como constante única de configuración.</w:t>
            </w:r>
          </w:p>
        </w:tc>
      </w:tr>
      <w:tr>
        <w:trPr>
          <w:tblHeader w:val="off"/>
        </w:trPr>
        <w:tc>
          <w:tcPr>
            <w:tcW w:type="dxa" w:w="340"/>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H5</w:t>
            </w:r>
          </w:p>
        </w:tc>
        <w:tc>
          <w:tcPr>
            <w:tcW w:type="dxa" w:w="1360"/>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Contradicción</w:t>
            </w:r>
          </w:p>
        </w:tc>
        <w:tc>
          <w:tcPr>
            <w:tcW w:type="dxa" w:w="1133"/>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ROL-03 vs CAN-01</w:t>
            </w:r>
          </w:p>
        </w:tc>
        <w:tc>
          <w:tcPr>
            <w:tcW w:type="dxa" w:w="3401"/>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La matriz permite al </w:t>
            </w:r>
            <w:r>
              <w:rPr>
                <w:rFonts w:ascii="Consolas" w:cs="Consolas" w:eastAsia="Consolas" w:hAnsi="Consolas"/>
                <w:color w:val="9A3412"/>
                <w:sz w:val="16"/>
                <w:szCs w:val="16"/>
              </w:rPr>
              <w:t xml:space="preserve">COORDINADOR</w:t>
            </w:r>
            <w:r>
              <w:rPr>
                <w:rFonts w:ascii="Calibri" w:cs="Calibri" w:eastAsia="Calibri" w:hAnsi="Calibri"/>
                <w:sz w:val="18"/>
                <w:szCs w:val="18"/>
              </w:rPr>
              <w:t xml:space="preserve"> cancelar reservas ajenas, pero CAN-01 solo al propietario o </w:t>
            </w:r>
            <w:r>
              <w:rPr>
                <w:rFonts w:ascii="Consolas" w:cs="Consolas" w:eastAsia="Consolas" w:hAnsi="Consolas"/>
                <w:color w:val="9A3412"/>
                <w:sz w:val="16"/>
                <w:szCs w:val="16"/>
              </w:rPr>
              <w:t xml:space="preserve">ADMIN</w:t>
            </w:r>
            <w:r>
              <w:rPr>
                <w:rFonts w:ascii="Calibri" w:cs="Calibri" w:eastAsia="Calibri" w:hAnsi="Calibri"/>
                <w:sz w:val="18"/>
                <w:szCs w:val="18"/>
              </w:rPr>
              <w:t xml:space="preserve">.</w:t>
            </w:r>
          </w:p>
        </w:tc>
        <w:tc>
          <w:tcPr>
            <w:tcW w:type="dxa" w:w="3404"/>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Se mantiene la matriz: el coordinador puede cancelar (p. ej. mantenimiento o evento institucional). CAN-01 corregido, nuevo CAN-01-E5.</w:t>
            </w:r>
          </w:p>
        </w:tc>
      </w:tr>
      <w:tr>
        <w:trPr>
          <w:tblHeader w:val="off"/>
        </w:trPr>
        <w:tc>
          <w:tcPr>
            <w:tcW w:type="dxa" w:w="340"/>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H6</w:t>
            </w:r>
          </w:p>
        </w:tc>
        <w:tc>
          <w:tcPr>
            <w:tcW w:type="dxa" w:w="1360"/>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Inconsistencia</w:t>
            </w:r>
          </w:p>
        </w:tc>
        <w:tc>
          <w:tcPr>
            <w:tcW w:type="dxa" w:w="1133"/>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RES-02 vs project.md</w:t>
            </w:r>
          </w:p>
        </w:tc>
        <w:tc>
          <w:tcPr>
            <w:tcW w:type="dxa" w:w="3401"/>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RES-02 pedía </w:t>
            </w:r>
            <w:r>
              <w:rPr>
                <w:rFonts w:ascii="Consolas" w:cs="Consolas" w:eastAsia="Consolas" w:hAnsi="Consolas"/>
                <w:color w:val="9A3412"/>
                <w:sz w:val="16"/>
                <w:szCs w:val="16"/>
              </w:rPr>
              <w:t xml:space="preserve">400</w:t>
            </w:r>
            <w:r>
              <w:rPr>
                <w:rFonts w:ascii="Calibri" w:cs="Calibri" w:eastAsia="Calibri" w:hAnsi="Calibri"/>
                <w:sz w:val="18"/>
                <w:szCs w:val="18"/>
              </w:rPr>
              <w:t xml:space="preserve"> para reglas de negocio; </w:t>
            </w:r>
            <w:r>
              <w:rPr>
                <w:rFonts w:ascii="Consolas" w:cs="Consolas" w:eastAsia="Consolas" w:hAnsi="Consolas"/>
                <w:color w:val="9A3412"/>
                <w:sz w:val="16"/>
                <w:szCs w:val="16"/>
              </w:rPr>
              <w:t xml:space="preserve">project.md</w:t>
            </w:r>
            <w:r>
              <w:rPr>
                <w:rFonts w:ascii="Calibri" w:cs="Calibri" w:eastAsia="Calibri" w:hAnsi="Calibri"/>
                <w:sz w:val="18"/>
                <w:szCs w:val="18"/>
              </w:rPr>
              <w:t xml:space="preserve"> define </w:t>
            </w:r>
            <w:r>
              <w:rPr>
                <w:rFonts w:ascii="Consolas" w:cs="Consolas" w:eastAsia="Consolas" w:hAnsi="Consolas"/>
                <w:color w:val="9A3412"/>
                <w:sz w:val="16"/>
                <w:szCs w:val="16"/>
              </w:rPr>
              <w:t xml:space="preserve">422 BUSINESS_RULE</w:t>
            </w:r>
            <w:r>
              <w:rPr>
                <w:rFonts w:ascii="Calibri" w:cs="Calibri" w:eastAsia="Calibri" w:hAnsi="Calibri"/>
                <w:sz w:val="18"/>
                <w:szCs w:val="18"/>
              </w:rPr>
              <w:t xml:space="preserve">. Escenarios decían "es rechazada" (no verificable).</w:t>
            </w:r>
          </w:p>
        </w:tc>
        <w:tc>
          <w:tcPr>
            <w:tcW w:type="dxa" w:w="3404"/>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Reglas de negocio → </w:t>
            </w:r>
            <w:r>
              <w:rPr>
                <w:rFonts w:ascii="Consolas" w:cs="Consolas" w:eastAsia="Consolas" w:hAnsi="Consolas"/>
                <w:color w:val="9A3412"/>
                <w:sz w:val="16"/>
                <w:szCs w:val="16"/>
              </w:rPr>
              <w:t xml:space="preserve">422 BUSINESS_RULE</w:t>
            </w:r>
            <w:r>
              <w:rPr>
                <w:rFonts w:ascii="Calibri" w:cs="Calibri" w:eastAsia="Calibri" w:hAnsi="Calibri"/>
                <w:sz w:val="18"/>
                <w:szCs w:val="18"/>
              </w:rPr>
              <w:t xml:space="preserve">; formato → </w:t>
            </w:r>
            <w:r>
              <w:rPr>
                <w:rFonts w:ascii="Consolas" w:cs="Consolas" w:eastAsia="Consolas" w:hAnsi="Consolas"/>
                <w:color w:val="9A3412"/>
                <w:sz w:val="16"/>
                <w:szCs w:val="16"/>
              </w:rPr>
              <w:t xml:space="preserve">400</w:t>
            </w:r>
            <w:r>
              <w:rPr>
                <w:rFonts w:ascii="Calibri" w:cs="Calibri" w:eastAsia="Calibri" w:hAnsi="Calibri"/>
                <w:sz w:val="18"/>
                <w:szCs w:val="18"/>
              </w:rPr>
              <w:t xml:space="preserve">. Escenarios con código explícito; RES-02-E3 con reloj fijo.</w:t>
            </w:r>
          </w:p>
        </w:tc>
      </w:tr>
      <w:tr>
        <w:trPr>
          <w:tblHeader w:val="off"/>
        </w:trPr>
        <w:tc>
          <w:tcPr>
            <w:tcW w:type="dxa" w:w="340"/>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H7</w:t>
            </w:r>
          </w:p>
        </w:tc>
        <w:tc>
          <w:tcPr>
            <w:tcW w:type="dxa" w:w="1360"/>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Vacío</w:t>
            </w:r>
          </w:p>
        </w:tc>
        <w:tc>
          <w:tcPr>
            <w:tcW w:type="dxa" w:w="1133"/>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ESP-04</w:t>
            </w:r>
          </w:p>
        </w:tc>
        <w:tc>
          <w:tcPr>
            <w:tcW w:type="dxa" w:w="3401"/>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No se define qué pasa al inactivar un espacio con reservas futuras.</w:t>
            </w:r>
          </w:p>
        </w:tc>
        <w:tc>
          <w:tcPr>
            <w:tcW w:type="dxa" w:w="3404"/>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Se prohíbe (</w:t>
            </w:r>
            <w:r>
              <w:rPr>
                <w:rFonts w:ascii="Consolas" w:cs="Consolas" w:eastAsia="Consolas" w:hAnsi="Consolas"/>
                <w:color w:val="9A3412"/>
                <w:sz w:val="16"/>
                <w:szCs w:val="16"/>
              </w:rPr>
              <w:t xml:space="preserve">422</w:t>
            </w:r>
            <w:r>
              <w:rPr>
                <w:rFonts w:ascii="Calibri" w:cs="Calibri" w:eastAsia="Calibri" w:hAnsi="Calibri"/>
                <w:sz w:val="18"/>
                <w:szCs w:val="18"/>
              </w:rPr>
              <w:t xml:space="preserve">) hasta cancelar/rechazar esas reservas. Nuevo ESP-04-E3.</w:t>
            </w:r>
          </w:p>
        </w:tc>
      </w:tr>
      <w:tr>
        <w:trPr>
          <w:tblHeader w:val="off"/>
        </w:trPr>
        <w:tc>
          <w:tcPr>
            <w:tcW w:type="dxa" w:w="340"/>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H8</w:t>
            </w:r>
          </w:p>
        </w:tc>
        <w:tc>
          <w:tcPr>
            <w:tcW w:type="dxa" w:w="1360"/>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Vacío</w:t>
            </w:r>
          </w:p>
        </w:tc>
        <w:tc>
          <w:tcPr>
            <w:tcW w:type="dxa" w:w="1133"/>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CAN-01</w:t>
            </w:r>
          </w:p>
        </w:tc>
        <w:tc>
          <w:tcPr>
            <w:tcW w:type="dxa" w:w="3401"/>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No se define si una reserva ya iniciada o pasada puede cancelarse.</w:t>
            </w:r>
          </w:p>
        </w:tc>
        <w:tc>
          <w:tcPr>
            <w:tcW w:type="dxa" w:w="3404"/>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No se permite (</w:t>
            </w:r>
            <w:r>
              <w:rPr>
                <w:rFonts w:ascii="Consolas" w:cs="Consolas" w:eastAsia="Consolas" w:hAnsi="Consolas"/>
                <w:color w:val="9A3412"/>
                <w:sz w:val="16"/>
                <w:szCs w:val="16"/>
              </w:rPr>
              <w:t xml:space="preserve">422</w:t>
            </w:r>
            <w:r>
              <w:rPr>
                <w:rFonts w:ascii="Calibri" w:cs="Calibri" w:eastAsia="Calibri" w:hAnsi="Calibri"/>
                <w:sz w:val="18"/>
                <w:szCs w:val="18"/>
              </w:rPr>
              <w:t xml:space="preserve">). Nuevo CAN-01-E6.</w:t>
            </w:r>
          </w:p>
        </w:tc>
      </w:tr>
      <w:tr>
        <w:trPr>
          <w:tblHeader w:val="off"/>
        </w:trPr>
        <w:tc>
          <w:tcPr>
            <w:tcW w:type="dxa" w:w="340"/>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H9</w:t>
            </w:r>
          </w:p>
        </w:tc>
        <w:tc>
          <w:tcPr>
            <w:tcW w:type="dxa" w:w="1360"/>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Vacío</w:t>
            </w:r>
          </w:p>
        </w:tc>
        <w:tc>
          <w:tcPr>
            <w:tcW w:type="dxa" w:w="1133"/>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APR-01</w:t>
            </w:r>
          </w:p>
        </w:tc>
        <w:tc>
          <w:tcPr>
            <w:tcW w:type="dxa" w:w="3401"/>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Solicitud pendiente cuya hora ya pasó: ¿se puede aprobar?</w:t>
            </w:r>
          </w:p>
        </w:tc>
        <w:tc>
          <w:tcPr>
            <w:tcW w:type="dxa" w:w="3404"/>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No se puede aprobar (</w:t>
            </w:r>
            <w:r>
              <w:rPr>
                <w:rFonts w:ascii="Consolas" w:cs="Consolas" w:eastAsia="Consolas" w:hAnsi="Consolas"/>
                <w:color w:val="9A3412"/>
                <w:sz w:val="16"/>
                <w:szCs w:val="16"/>
              </w:rPr>
              <w:t xml:space="preserve">422</w:t>
            </w:r>
            <w:r>
              <w:rPr>
                <w:rFonts w:ascii="Calibri" w:cs="Calibri" w:eastAsia="Calibri" w:hAnsi="Calibri"/>
                <w:sz w:val="18"/>
                <w:szCs w:val="18"/>
              </w:rPr>
              <w:t xml:space="preserve">); sí rechazar. Nuevo APR-01-E4.</w:t>
            </w:r>
          </w:p>
        </w:tc>
      </w:tr>
      <w:tr>
        <w:trPr>
          <w:tblHeader w:val="off"/>
        </w:trPr>
        <w:tc>
          <w:tcPr>
            <w:tcW w:type="dxa" w:w="340"/>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H10</w:t>
            </w:r>
          </w:p>
        </w:tc>
        <w:tc>
          <w:tcPr>
            <w:tcW w:type="dxa" w:w="1360"/>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Vacío / Riesgo R4</w:t>
            </w:r>
          </w:p>
        </w:tc>
        <w:tc>
          <w:tcPr>
            <w:tcW w:type="dxa" w:w="1133"/>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ROL-02</w:t>
            </w:r>
          </w:p>
        </w:tc>
        <w:tc>
          <w:tcPr>
            <w:tcW w:type="dxa" w:w="3401"/>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Un usuario desactivado conserva un token JWT válido hasta 8 h; un cambio de rol no se refleja.</w:t>
            </w:r>
          </w:p>
        </w:tc>
        <w:tc>
          <w:tcPr>
            <w:tcW w:type="dxa" w:w="3404"/>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El middleware consulta el usuario en cada petición: inactivo → </w:t>
            </w:r>
            <w:r>
              <w:rPr>
                <w:rFonts w:ascii="Consolas" w:cs="Consolas" w:eastAsia="Consolas" w:hAnsi="Consolas"/>
                <w:color w:val="9A3412"/>
                <w:sz w:val="16"/>
                <w:szCs w:val="16"/>
              </w:rPr>
              <w:t xml:space="preserve">401</w:t>
            </w:r>
            <w:r>
              <w:rPr>
                <w:rFonts w:ascii="Calibri" w:cs="Calibri" w:eastAsia="Calibri" w:hAnsi="Calibri"/>
                <w:sz w:val="18"/>
                <w:szCs w:val="18"/>
              </w:rPr>
              <w:t xml:space="preserve">; el rol se toma de la BD. Nuevos ROL-02-E3 y E4.</w:t>
            </w:r>
          </w:p>
        </w:tc>
      </w:tr>
      <w:tr>
        <w:trPr>
          <w:tblHeader w:val="off"/>
        </w:trPr>
        <w:tc>
          <w:tcPr>
            <w:tcW w:type="dxa" w:w="340"/>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H11</w:t>
            </w:r>
          </w:p>
        </w:tc>
        <w:tc>
          <w:tcPr>
            <w:tcW w:type="dxa" w:w="1360"/>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Vacío</w:t>
            </w:r>
          </w:p>
        </w:tc>
        <w:tc>
          <w:tcPr>
            <w:tcW w:type="dxa" w:w="1133"/>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USR-03</w:t>
            </w:r>
          </w:p>
        </w:tc>
        <w:tc>
          <w:tcPr>
            <w:tcW w:type="dxa" w:w="3401"/>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El único </w:t>
            </w:r>
            <w:r>
              <w:rPr>
                <w:rFonts w:ascii="Consolas" w:cs="Consolas" w:eastAsia="Consolas" w:hAnsi="Consolas"/>
                <w:color w:val="9A3412"/>
                <w:sz w:val="16"/>
                <w:szCs w:val="16"/>
              </w:rPr>
              <w:t xml:space="preserve">ADMIN</w:t>
            </w:r>
            <w:r>
              <w:rPr>
                <w:rFonts w:ascii="Calibri" w:cs="Calibri" w:eastAsia="Calibri" w:hAnsi="Calibri"/>
                <w:sz w:val="18"/>
                <w:szCs w:val="18"/>
              </w:rPr>
              <w:t xml:space="preserve"> podría desactivarse o quitarse el rol y bloquear el sistema.</w:t>
            </w:r>
          </w:p>
        </w:tc>
        <w:tc>
          <w:tcPr>
            <w:tcW w:type="dxa" w:w="3404"/>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Prohibido (</w:t>
            </w:r>
            <w:r>
              <w:rPr>
                <w:rFonts w:ascii="Consolas" w:cs="Consolas" w:eastAsia="Consolas" w:hAnsi="Consolas"/>
                <w:color w:val="9A3412"/>
                <w:sz w:val="16"/>
                <w:szCs w:val="16"/>
              </w:rPr>
              <w:t xml:space="preserve">422</w:t>
            </w:r>
            <w:r>
              <w:rPr>
                <w:rFonts w:ascii="Calibri" w:cs="Calibri" w:eastAsia="Calibri" w:hAnsi="Calibri"/>
                <w:sz w:val="18"/>
                <w:szCs w:val="18"/>
              </w:rPr>
              <w:t xml:space="preserve">). Nuevo USR-03-E5.</w:t>
            </w:r>
          </w:p>
        </w:tc>
      </w:tr>
      <w:tr>
        <w:trPr>
          <w:tblHeader w:val="off"/>
        </w:trPr>
        <w:tc>
          <w:tcPr>
            <w:tcW w:type="dxa" w:w="340"/>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H12</w:t>
            </w:r>
          </w:p>
        </w:tc>
        <w:tc>
          <w:tcPr>
            <w:tcW w:type="dxa" w:w="1360"/>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Vacío</w:t>
            </w:r>
          </w:p>
        </w:tc>
        <w:tc>
          <w:tcPr>
            <w:tcW w:type="dxa" w:w="1133"/>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ESP-02</w:t>
            </w:r>
          </w:p>
        </w:tc>
        <w:tc>
          <w:tcPr>
            <w:tcW w:type="dxa" w:w="3401"/>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¿Un solicitante ve espacios inactivos?</w:t>
            </w:r>
          </w:p>
        </w:tc>
        <w:tc>
          <w:tcPr>
            <w:tcW w:type="dxa" w:w="3404"/>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Por defecto solo activos; </w:t>
            </w:r>
            <w:r>
              <w:rPr>
                <w:rFonts w:ascii="Consolas" w:cs="Consolas" w:eastAsia="Consolas" w:hAnsi="Consolas"/>
                <w:color w:val="9A3412"/>
                <w:sz w:val="16"/>
                <w:szCs w:val="16"/>
              </w:rPr>
              <w:t xml:space="preserve">includeInactive</w:t>
            </w:r>
            <w:r>
              <w:rPr>
                <w:rFonts w:ascii="Calibri" w:cs="Calibri" w:eastAsia="Calibri" w:hAnsi="Calibri"/>
                <w:sz w:val="18"/>
                <w:szCs w:val="18"/>
              </w:rPr>
              <w:t xml:space="preserve"> solo para </w:t>
            </w:r>
            <w:r>
              <w:rPr>
                <w:rFonts w:ascii="Consolas" w:cs="Consolas" w:eastAsia="Consolas" w:hAnsi="Consolas"/>
                <w:color w:val="9A3412"/>
                <w:sz w:val="16"/>
                <w:szCs w:val="16"/>
              </w:rPr>
              <w:t xml:space="preserve">ADMIN</w:t>
            </w:r>
            <w:r>
              <w:rPr>
                <w:rFonts w:ascii="Calibri" w:cs="Calibri" w:eastAsia="Calibri" w:hAnsi="Calibri"/>
                <w:sz w:val="18"/>
                <w:szCs w:val="18"/>
              </w:rPr>
              <w:t xml:space="preserve">/</w:t>
            </w:r>
            <w:r>
              <w:rPr>
                <w:rFonts w:ascii="Consolas" w:cs="Consolas" w:eastAsia="Consolas" w:hAnsi="Consolas"/>
                <w:color w:val="9A3412"/>
                <w:sz w:val="16"/>
                <w:szCs w:val="16"/>
              </w:rPr>
              <w:t xml:space="preserve">COORDINADOR</w:t>
            </w:r>
            <w:r>
              <w:rPr>
                <w:rFonts w:ascii="Calibri" w:cs="Calibri" w:eastAsia="Calibri" w:hAnsi="Calibri"/>
                <w:sz w:val="18"/>
                <w:szCs w:val="18"/>
              </w:rPr>
              <w:t xml:space="preserve">. Nuevo ESP-02-E4.</w:t>
            </w:r>
          </w:p>
        </w:tc>
      </w:tr>
      <w:tr>
        <w:trPr>
          <w:tblHeader w:val="off"/>
        </w:trPr>
        <w:tc>
          <w:tcPr>
            <w:tcW w:type="dxa" w:w="340"/>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H13</w:t>
            </w:r>
          </w:p>
        </w:tc>
        <w:tc>
          <w:tcPr>
            <w:tcW w:type="dxa" w:w="1360"/>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Verificabilidad</w:t>
            </w:r>
          </w:p>
        </w:tc>
        <w:tc>
          <w:tcPr>
            <w:tcW w:type="dxa" w:w="1133"/>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CON-03-E1</w:t>
            </w:r>
          </w:p>
        </w:tc>
        <w:tc>
          <w:tcPr>
            <w:tcW w:type="dxa" w:w="3401"/>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"Por datos inconsistentes" no es reproducible vía API (CON-02 lo impide).</w:t>
            </w:r>
          </w:p>
        </w:tc>
        <w:tc>
          <w:tcPr>
            <w:tcW w:type="dxa" w:w="3404"/>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Precondición creada directamente en BD en la prueba; el requisito se justifica como defensa en profundidad.</w:t>
            </w:r>
          </w:p>
        </w:tc>
      </w:tr>
      <w:tr>
        <w:trPr>
          <w:tblHeader w:val="off"/>
        </w:trPr>
        <w:tc>
          <w:tcPr>
            <w:tcW w:type="dxa" w:w="340"/>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H14</w:t>
            </w:r>
          </w:p>
        </w:tc>
        <w:tc>
          <w:tcPr>
            <w:tcW w:type="dxa" w:w="1360"/>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Verificabilidad</w:t>
            </w:r>
          </w:p>
        </w:tc>
        <w:tc>
          <w:tcPr>
            <w:tcW w:type="dxa" w:w="1133"/>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CON-04</w:t>
            </w:r>
          </w:p>
        </w:tc>
        <w:tc>
          <w:tcPr>
            <w:tcW w:type="dxa" w:w="3401"/>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Requisito sin escenario.</w:t>
            </w:r>
          </w:p>
        </w:tc>
        <w:tc>
          <w:tcPr>
            <w:tcW w:type="dxa" w:w="3404"/>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Nuevo CON-04-E1 (solicitudes concurrentes: exactamente una </w:t>
            </w:r>
            <w:r>
              <w:rPr>
                <w:rFonts w:ascii="Consolas" w:cs="Consolas" w:eastAsia="Consolas" w:hAnsi="Consolas"/>
                <w:color w:val="9A3412"/>
                <w:sz w:val="16"/>
                <w:szCs w:val="16"/>
              </w:rPr>
              <w:t xml:space="preserve">201</w:t>
            </w:r>
            <w:r>
              <w:rPr>
                <w:rFonts w:ascii="Calibri" w:cs="Calibri" w:eastAsia="Calibri" w:hAnsi="Calibri"/>
                <w:sz w:val="18"/>
                <w:szCs w:val="18"/>
              </w:rPr>
              <w:t xml:space="preserve">).</w:t>
            </w:r>
          </w:p>
        </w:tc>
      </w:tr>
      <w:tr>
        <w:trPr>
          <w:tblHeader w:val="off"/>
        </w:trPr>
        <w:tc>
          <w:tcPr>
            <w:tcW w:type="dxa" w:w="340"/>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H15</w:t>
            </w:r>
          </w:p>
        </w:tc>
        <w:tc>
          <w:tcPr>
            <w:tcW w:type="dxa" w:w="1360"/>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Correspondencia con plan</w:t>
            </w:r>
          </w:p>
        </w:tc>
        <w:tc>
          <w:tcPr>
            <w:tcW w:type="dxa" w:w="1133"/>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w:t>
            </w:r>
          </w:p>
        </w:tc>
        <w:tc>
          <w:tcPr>
            <w:tcW w:type="dxa" w:w="3401"/>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El plan (2.3) incluye el módulo frontend, pero no había especificación de la interfaz.</w:t>
            </w:r>
          </w:p>
        </w:tc>
        <w:tc>
          <w:tcPr>
            <w:tcW w:type="dxa" w:w="3404"/>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Nueva capacidad </w:t>
            </w:r>
            <w:r>
              <w:rPr>
                <w:rFonts w:ascii="Consolas" w:cs="Consolas" w:eastAsia="Consolas" w:hAnsi="Consolas"/>
                <w:color w:val="9A3412"/>
                <w:sz w:val="16"/>
                <w:szCs w:val="16"/>
              </w:rPr>
              <w:t xml:space="preserve">interfaz-web</w:t>
            </w:r>
            <w:r>
              <w:rPr>
                <w:rFonts w:ascii="Calibri" w:cs="Calibri" w:eastAsia="Calibri" w:hAnsi="Calibri"/>
                <w:sz w:val="18"/>
                <w:szCs w:val="18"/>
              </w:rPr>
              <w:t xml:space="preserve"> (UI-01…UI-06), verificada con </w:t>
            </w:r>
            <w:r>
              <w:rPr>
                <w:rFonts w:ascii="Consolas" w:cs="Consolas" w:eastAsia="Consolas" w:hAnsi="Consolas"/>
                <w:color w:val="9A3412"/>
                <w:sz w:val="16"/>
                <w:szCs w:val="16"/>
              </w:rPr>
              <w:t xml:space="preserve">next build</w:t>
            </w:r>
            <w:r>
              <w:rPr>
                <w:rFonts w:ascii="Calibri" w:cs="Calibri" w:eastAsia="Calibri" w:hAnsi="Calibri"/>
                <w:sz w:val="18"/>
                <w:szCs w:val="18"/>
              </w:rPr>
              <w:t xml:space="preserve"> y pruebas manuales.</w:t>
            </w:r>
          </w:p>
        </w:tc>
      </w:tr>
      <w:tr>
        <w:trPr>
          <w:tblHeader w:val="off"/>
        </w:trPr>
        <w:tc>
          <w:tcPr>
            <w:tcW w:type="dxa" w:w="340"/>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H16</w:t>
            </w:r>
          </w:p>
        </w:tc>
        <w:tc>
          <w:tcPr>
            <w:tcW w:type="dxa" w:w="1360"/>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Vacío</w:t>
            </w:r>
          </w:p>
        </w:tc>
        <w:tc>
          <w:tcPr>
            <w:tcW w:type="dxa" w:w="1133"/>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CAN-01 / HIS-01</w:t>
            </w:r>
          </w:p>
        </w:tc>
        <w:tc>
          <w:tcPr>
            <w:tcW w:type="dxa" w:w="3401"/>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¿Dónde se guarda el motivo de cancelación?</w:t>
            </w:r>
          </w:p>
        </w:tc>
        <w:tc>
          <w:tcPr>
            <w:tcW w:type="dxa" w:w="3404"/>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En el </w:t>
            </w:r>
            <w:r>
              <w:rPr>
                <w:rFonts w:ascii="Consolas" w:cs="Consolas" w:eastAsia="Consolas" w:hAnsi="Consolas"/>
                <w:color w:val="9A3412"/>
                <w:sz w:val="16"/>
                <w:szCs w:val="16"/>
              </w:rPr>
              <w:t xml:space="preserve">comment</w:t>
            </w:r>
            <w:r>
              <w:rPr>
                <w:rFonts w:ascii="Calibri" w:cs="Calibri" w:eastAsia="Calibri" w:hAnsi="Calibri"/>
                <w:sz w:val="18"/>
                <w:szCs w:val="18"/>
              </w:rPr>
              <w:t xml:space="preserve"> de la entrada de historial; </w:t>
            </w:r>
            <w:r>
              <w:rPr>
                <w:rFonts w:ascii="Consolas" w:cs="Consolas" w:eastAsia="Consolas" w:hAnsi="Consolas"/>
                <w:color w:val="9A3412"/>
                <w:sz w:val="16"/>
                <w:szCs w:val="16"/>
              </w:rPr>
              <w:t xml:space="preserve">decisionReason</w:t>
            </w:r>
            <w:r>
              <w:rPr>
                <w:rFonts w:ascii="Calibri" w:cs="Calibri" w:eastAsia="Calibri" w:hAnsi="Calibri"/>
                <w:sz w:val="18"/>
                <w:szCs w:val="18"/>
              </w:rPr>
              <w:t xml:space="preserve"> queda solo para rechazos.</w:t>
            </w:r>
          </w:p>
        </w:tc>
      </w:tr>
    </w:tbl>
    <w:p>
      <w:pPr>
        <w:spacing w:after="60"/>
      </w:pPr>
    </w:p>
    <w:p>
      <w:pPr>
        <w:pStyle w:val="Heading2"/>
      </w:pPr>
      <w:bookmarkStart w:name="_Toc26" w:id="26"/>
      <w:r>
        <w:rPr>
          <w:rFonts w:ascii="Calibri" w:cs="Calibri" w:eastAsia="Calibri" w:hAnsi="Calibri"/>
        </w:rPr>
        <w:t xml:space="preserve">3. Correspondencia plan ↔ especificaciones</w:t>
      </w:r>
      <w:bookmarkEnd w:id="26"/>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756"/>
        <w:gridCol w:w="4882"/>
      </w:tblGrid>
      <w:tr>
        <w:trPr>
          <w:tblHeader/>
        </w:trPr>
        <w:tc>
          <w:tcPr>
            <w:tcW w:type="dxa" w:w="4756"/>
            <w:tcBorders>
              <w:top w:val="single" w:color="C9D2DD" w:sz="4"/>
              <w:left w:val="single" w:color="C9D2DD" w:sz="4"/>
              <w:bottom w:val="single" w:color="C9D2DD" w:sz="4"/>
              <w:right w:val="single" w:color="C9D2DD" w:sz="4"/>
            </w:tcBorders>
            <w:shd w:fill="E0E8FD" w:color="auto" w:val="clear"/>
            <w:tcMar>
              <w:top w:type="dxa" w:w="60"/>
              <w:left w:type="dxa" w:w="90"/>
              <w:bottom w:type="dxa" w:w="60"/>
              <w:right w:type="dxa" w:w="90"/>
            </w:tcMar>
          </w:tcPr>
          <w:p>
            <w:r>
              <w:rPr>
                <w:rFonts w:ascii="Calibri" w:cs="Calibri" w:eastAsia="Calibri" w:hAnsi="Calibri"/>
                <w:b/>
                <w:bCs/>
                <w:sz w:val="18"/>
                <w:szCs w:val="18"/>
              </w:rPr>
              <w:t xml:space="preserve">Elemento del plan</w:t>
            </w:r>
          </w:p>
        </w:tc>
        <w:tc>
          <w:tcPr>
            <w:tcW w:type="dxa" w:w="4882"/>
            <w:tcBorders>
              <w:top w:val="single" w:color="C9D2DD" w:sz="4"/>
              <w:left w:val="single" w:color="C9D2DD" w:sz="4"/>
              <w:bottom w:val="single" w:color="C9D2DD" w:sz="4"/>
              <w:right w:val="single" w:color="C9D2DD" w:sz="4"/>
            </w:tcBorders>
            <w:shd w:fill="E0E8FD" w:color="auto" w:val="clear"/>
            <w:tcMar>
              <w:top w:type="dxa" w:w="60"/>
              <w:left w:type="dxa" w:w="90"/>
              <w:bottom w:type="dxa" w:w="60"/>
              <w:right w:type="dxa" w:w="90"/>
            </w:tcMar>
          </w:tcPr>
          <w:p>
            <w:r>
              <w:rPr>
                <w:rFonts w:ascii="Calibri" w:cs="Calibri" w:eastAsia="Calibri" w:hAnsi="Calibri"/>
                <w:b/>
                <w:bCs/>
                <w:sz w:val="18"/>
                <w:szCs w:val="18"/>
              </w:rPr>
              <w:t xml:space="preserve">Especificación</w:t>
            </w:r>
          </w:p>
        </w:tc>
      </w:tr>
      <w:tr>
        <w:trPr>
          <w:tblHeader w:val="off"/>
        </w:trPr>
        <w:tc>
          <w:tcPr>
            <w:tcW w:type="dxa" w:w="4756"/>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N1 Inventario de espacios</w:t>
            </w:r>
          </w:p>
        </w:tc>
        <w:tc>
          <w:tcPr>
            <w:tcW w:type="dxa" w:w="4882"/>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ESP-01…ESP-04</w:t>
            </w:r>
          </w:p>
        </w:tc>
      </w:tr>
      <w:tr>
        <w:trPr>
          <w:tblHeader w:val="off"/>
        </w:trPr>
        <w:tc>
          <w:tcPr>
            <w:tcW w:type="dxa" w:w="4756"/>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N2 Canal único de solicitud</w:t>
            </w:r>
          </w:p>
        </w:tc>
        <w:tc>
          <w:tcPr>
            <w:tcW w:type="dxa" w:w="4882"/>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RES-01…RES-03</w:t>
            </w:r>
          </w:p>
        </w:tc>
      </w:tr>
      <w:tr>
        <w:trPr>
          <w:tblHeader w:val="off"/>
        </w:trPr>
        <w:tc>
          <w:tcPr>
            <w:tcW w:type="dxa" w:w="4756"/>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N3 Disponibilidad y no simultaneidad</w:t>
            </w:r>
          </w:p>
        </w:tc>
        <w:tc>
          <w:tcPr>
            <w:tcW w:type="dxa" w:w="4882"/>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DIS-01, DIS-02, CON-01…CON-04</w:t>
            </w:r>
          </w:p>
        </w:tc>
      </w:tr>
      <w:tr>
        <w:trPr>
          <w:tblHeader w:val="off"/>
        </w:trPr>
        <w:tc>
          <w:tcPr>
            <w:tcW w:type="dxa" w:w="4756"/>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N4 Aprobación/rechazo con responsable</w:t>
            </w:r>
          </w:p>
        </w:tc>
        <w:tc>
          <w:tcPr>
            <w:tcW w:type="dxa" w:w="4882"/>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APR-01, APR-02</w:t>
            </w:r>
          </w:p>
        </w:tc>
      </w:tr>
      <w:tr>
        <w:trPr>
          <w:tblHeader w:val="off"/>
        </w:trPr>
        <w:tc>
          <w:tcPr>
            <w:tcW w:type="dxa" w:w="4756"/>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N5 Cancelación e historial</w:t>
            </w:r>
          </w:p>
        </w:tc>
        <w:tc>
          <w:tcPr>
            <w:tcW w:type="dxa" w:w="4882"/>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CAN-01, HIS-01…HIS-03</w:t>
            </w:r>
          </w:p>
        </w:tc>
      </w:tr>
      <w:tr>
        <w:trPr>
          <w:tblHeader w:val="off"/>
        </w:trPr>
        <w:tc>
          <w:tcPr>
            <w:tcW w:type="dxa" w:w="4756"/>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N6 Usuarios, roles y permisos</w:t>
            </w:r>
          </w:p>
        </w:tc>
        <w:tc>
          <w:tcPr>
            <w:tcW w:type="dxa" w:w="4882"/>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USR-01…USR-04, ROL-01…ROL-04</w:t>
            </w:r>
          </w:p>
        </w:tc>
      </w:tr>
      <w:tr>
        <w:trPr>
          <w:tblHeader w:val="off"/>
        </w:trPr>
        <w:tc>
          <w:tcPr>
            <w:tcW w:type="dxa" w:w="4756"/>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Limitación: reservas en el mismo día</w:t>
            </w:r>
          </w:p>
        </w:tc>
        <w:tc>
          <w:tcPr>
            <w:tcW w:type="dxa" w:w="4882"/>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RES-02 (punto 2) y restricciones de RES</w:t>
            </w:r>
          </w:p>
        </w:tc>
      </w:tr>
      <w:tr>
        <w:trPr>
          <w:tblHeader w:val="off"/>
        </w:trPr>
        <w:tc>
          <w:tcPr>
            <w:tcW w:type="dxa" w:w="4756"/>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Limitación: sin borrado (trazabilidad)</w:t>
            </w:r>
          </w:p>
        </w:tc>
        <w:tc>
          <w:tcPr>
            <w:tcW w:type="dxa" w:w="4882"/>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ESP-04, restricciones de USR, HIS-01</w:t>
            </w:r>
          </w:p>
        </w:tc>
      </w:tr>
      <w:tr>
        <w:trPr>
          <w:tblHeader w:val="off"/>
        </w:trPr>
        <w:tc>
          <w:tcPr>
            <w:tcW w:type="dxa" w:w="4756"/>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Persistencia transaccional (3.3)</w:t>
            </w:r>
          </w:p>
        </w:tc>
        <w:tc>
          <w:tcPr>
            <w:tcW w:type="dxa" w:w="4882"/>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CON-04</w:t>
            </w:r>
          </w:p>
        </w:tc>
      </w:tr>
      <w:tr>
        <w:trPr>
          <w:tblHeader w:val="off"/>
        </w:trPr>
        <w:tc>
          <w:tcPr>
            <w:tcW w:type="dxa" w:w="4756"/>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Riesgo R1 (concurrencia)</w:t>
            </w:r>
          </w:p>
        </w:tc>
        <w:tc>
          <w:tcPr>
            <w:tcW w:type="dxa" w:w="4882"/>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CON-04-E1</w:t>
            </w:r>
          </w:p>
        </w:tc>
      </w:tr>
      <w:tr>
        <w:trPr>
          <w:tblHeader w:val="off"/>
        </w:trPr>
        <w:tc>
          <w:tcPr>
            <w:tcW w:type="dxa" w:w="4756"/>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Riesgo R4 (permisos)</w:t>
            </w:r>
          </w:p>
        </w:tc>
        <w:tc>
          <w:tcPr>
            <w:tcW w:type="dxa" w:w="4882"/>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ROL-02, ROL-03, ROL-04 + escenarios 403</w:t>
            </w:r>
          </w:p>
        </w:tc>
      </w:tr>
      <w:tr>
        <w:trPr>
          <w:tblHeader w:val="off"/>
        </w:trPr>
        <w:tc>
          <w:tcPr>
            <w:tcW w:type="dxa" w:w="4756"/>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Riesgo R5 (fechas)</w:t>
            </w:r>
          </w:p>
        </w:tc>
        <w:tc>
          <w:tcPr>
            <w:tcW w:type="dxa" w:w="4882"/>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RES-02-E5, DIS-01-E3</w:t>
            </w:r>
          </w:p>
        </w:tc>
      </w:tr>
      <w:tr>
        <w:trPr>
          <w:tblHeader w:val="off"/>
        </w:trPr>
        <w:tc>
          <w:tcPr>
            <w:tcW w:type="dxa" w:w="4756"/>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Módulo frontend (2.3)</w:t>
            </w:r>
          </w:p>
        </w:tc>
        <w:tc>
          <w:tcPr>
            <w:tcW w:type="dxa" w:w="4882"/>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UI-01…UI-06</w:t>
            </w:r>
          </w:p>
        </w:tc>
      </w:tr>
    </w:tbl>
    <w:p>
      <w:pPr>
        <w:spacing w:after="60"/>
      </w:pPr>
    </w:p>
    <w:p>
      <w:pPr>
        <w:spacing w:after="120"/>
      </w:pPr>
      <w:r>
        <w:rPr>
          <w:rFonts w:ascii="Calibri" w:cs="Calibri" w:eastAsia="Calibri" w:hAnsi="Calibri"/>
        </w:rPr>
        <w:t xml:space="preserve">Sin elementos del alcance del plan sin especificación, y sin especificaciones fuera del alcance del plan.</w:t>
      </w:r>
    </w:p>
    <w:p>
      <w:pPr>
        <w:pStyle w:val="Heading2"/>
      </w:pPr>
      <w:bookmarkStart w:name="_Toc27" w:id="27"/>
      <w:r>
        <w:rPr>
          <w:rFonts w:ascii="Calibri" w:cs="Calibri" w:eastAsia="Calibri" w:hAnsi="Calibri"/>
        </w:rPr>
        <w:t xml:space="preserve">4. Verificación de consistencia final (v2)</w:t>
      </w:r>
      <w:bookmarkEnd w:id="27"/>
    </w:p>
    <w:p>
      <w:pPr>
        <w:pStyle w:val="ListParagraph"/>
        <w:numPr>
          <w:ilvl w:val="0"/>
          <w:numId w:val="127"/>
        </w:numPr>
        <w:spacing w:after="40"/>
      </w:pPr>
      <w:r>
        <w:rPr>
          <w:rFonts w:ascii="Calibri" w:cs="Calibri" w:eastAsia="Calibri" w:hAnsi="Calibri"/>
        </w:rPr>
        <w:t xml:space="preserve">☑ Un único horario de operación (07:00–22:00).</w:t>
      </w:r>
    </w:p>
    <w:p>
      <w:pPr>
        <w:pStyle w:val="ListParagraph"/>
        <w:numPr>
          <w:ilvl w:val="0"/>
          <w:numId w:val="127"/>
        </w:numPr>
        <w:spacing w:after="40"/>
      </w:pPr>
      <w:r>
        <w:rPr>
          <w:rFonts w:ascii="Calibri" w:cs="Calibri" w:eastAsia="Calibri" w:hAnsi="Calibri"/>
        </w:rPr>
        <w:t xml:space="preserve">☑ Códigos HTTP coherentes con </w:t>
      </w:r>
      <w:r>
        <w:rPr>
          <w:rFonts w:ascii="Consolas" w:cs="Consolas" w:eastAsia="Consolas" w:hAnsi="Consolas"/>
          <w:color w:val="9A3412"/>
          <w:sz w:val="19"/>
          <w:szCs w:val="19"/>
        </w:rPr>
        <w:t xml:space="preserve">project.md</w:t>
      </w:r>
      <w:r>
        <w:rPr>
          <w:rFonts w:ascii="Calibri" w:cs="Calibri" w:eastAsia="Calibri" w:hAnsi="Calibri"/>
        </w:rPr>
        <w:t xml:space="preserve"> en todos los escenarios.</w:t>
      </w:r>
    </w:p>
    <w:p>
      <w:pPr>
        <w:pStyle w:val="ListParagraph"/>
        <w:numPr>
          <w:ilvl w:val="0"/>
          <w:numId w:val="127"/>
        </w:numPr>
        <w:spacing w:after="40"/>
      </w:pPr>
      <w:r>
        <w:rPr>
          <w:rFonts w:ascii="Calibri" w:cs="Calibri" w:eastAsia="Calibri" w:hAnsi="Calibri"/>
        </w:rPr>
        <w:t xml:space="preserve">☑ Matriz de permisos (ROL-03) coherente con APR, CAN, HIS, ESP y USR.</w:t>
      </w:r>
    </w:p>
    <w:p>
      <w:pPr>
        <w:pStyle w:val="ListParagraph"/>
        <w:numPr>
          <w:ilvl w:val="0"/>
          <w:numId w:val="127"/>
        </w:numPr>
        <w:spacing w:after="40"/>
      </w:pPr>
      <w:r>
        <w:rPr>
          <w:rFonts w:ascii="Calibri" w:cs="Calibri" w:eastAsia="Calibri" w:hAnsi="Calibri"/>
        </w:rPr>
        <w:t xml:space="preserve">☑ Estados de reserva y transiciones coherentes con el diagrama de </w:t>
      </w:r>
      <w:r>
        <w:rPr>
          <w:rFonts w:ascii="Consolas" w:cs="Consolas" w:eastAsia="Consolas" w:hAnsi="Consolas"/>
          <w:color w:val="9A3412"/>
          <w:sz w:val="19"/>
          <w:szCs w:val="19"/>
        </w:rPr>
        <w:t xml:space="preserve">project.md</w:t>
      </w:r>
      <w:r>
        <w:rPr>
          <w:rFonts w:ascii="Calibri" w:cs="Calibri" w:eastAsia="Calibri" w:hAnsi="Calibri"/>
        </w:rPr>
        <w:t xml:space="preserve">.</w:t>
      </w:r>
    </w:p>
    <w:p>
      <w:pPr>
        <w:pStyle w:val="ListParagraph"/>
        <w:numPr>
          <w:ilvl w:val="0"/>
          <w:numId w:val="127"/>
        </w:numPr>
        <w:spacing w:after="40"/>
      </w:pPr>
      <w:r>
        <w:rPr>
          <w:rFonts w:ascii="Calibri" w:cs="Calibri" w:eastAsia="Calibri" w:hAnsi="Calibri"/>
        </w:rPr>
        <w:t xml:space="preserve">☑ Todos los escenarios tienen resultado observable.</w:t>
      </w:r>
    </w:p>
    <w:p>
      <w:pPr>
        <w:pStyle w:val="ListParagraph"/>
        <w:numPr>
          <w:ilvl w:val="0"/>
          <w:numId w:val="127"/>
        </w:numPr>
        <w:spacing w:after="40"/>
      </w:pPr>
      <w:r>
        <w:rPr>
          <w:rFonts w:ascii="Calibri" w:cs="Calibri" w:eastAsia="Calibri" w:hAnsi="Calibri"/>
        </w:rPr>
        <w:t xml:space="preserve">☑ Tareas de implementación definidas: </w:t>
      </w:r>
      <w:r>
        <w:rPr>
          <w:rFonts w:ascii="Consolas" w:cs="Consolas" w:eastAsia="Consolas" w:hAnsi="Consolas"/>
          <w:color w:val="9A3412"/>
          <w:sz w:val="19"/>
          <w:szCs w:val="19"/>
        </w:rPr>
        <w:t xml:space="preserve">sdd/changes/implementacion-inicial/tasks.md</w:t>
      </w:r>
      <w:r>
        <w:rPr>
          <w:rFonts w:ascii="Calibri" w:cs="Calibri" w:eastAsia="Calibri" w:hAnsi="Calibri"/>
        </w:rPr>
        <w:t xml:space="preserve">.</w:t>
      </w:r>
    </w:p>
    <w:p>
      <w:pPr>
        <w:spacing w:after="120"/>
      </w:pPr>
      <w:r>
        <w:rPr>
          <w:rFonts w:ascii="Calibri" w:cs="Calibri" w:eastAsia="Calibri" w:hAnsi="Calibri"/>
          <w:b/>
          <w:bCs/>
        </w:rPr>
        <w:t xml:space="preserve">Decisión:</w:t>
      </w:r>
      <w:r>
        <w:rPr>
          <w:rFonts w:ascii="Calibri" w:cs="Calibri" w:eastAsia="Calibri" w:hAnsi="Calibri"/>
        </w:rPr>
        <w:t xml:space="preserve"> especificaciones v2 aprobadas para implementación.</w:t>
      </w:r>
    </w:p>
    <w:p>
      <w:r>
        <w:br w:type="page"/>
      </w:r>
    </w:p>
    <w:p>
      <w:pPr>
        <w:pStyle w:val="Heading1"/>
      </w:pPr>
      <w:bookmarkStart w:name="_Toc28" w:id="28"/>
      <w:r>
        <w:rPr>
          <w:rFonts w:ascii="Calibri" w:cs="Calibri" w:eastAsia="Calibri" w:hAnsi="Calibri"/>
        </w:rPr>
        <w:t xml:space="preserve">4. Gestión de cambios</w:t>
      </w:r>
      <w:bookmarkEnd w:id="28"/>
    </w:p>
    <w:p>
      <w:pPr>
        <w:pStyle w:val="Heading2"/>
      </w:pPr>
      <w:bookmarkStart w:name="_Toc29" w:id="29"/>
      <w:r>
        <w:rPr>
          <w:rFonts w:ascii="Calibri" w:cs="Calibri" w:eastAsia="Calibri" w:hAnsi="Calibri"/>
        </w:rPr>
        <w:t xml:space="preserve">4.1 Cambio: límite de cuatro horas consecutivas</w:t>
      </w:r>
      <w:bookmarkEnd w:id="29"/>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8"/>
        <w:gridCol w:w="6940"/>
      </w:tblGrid>
      <w:tr>
        <w:trPr>
          <w:tblHeader/>
        </w:trPr>
        <w:tc>
          <w:tcPr>
            <w:tcW w:type="dxa" w:w="2698"/>
            <w:tcBorders>
              <w:top w:val="single" w:color="C9D2DD" w:sz="4"/>
              <w:left w:val="single" w:color="C9D2DD" w:sz="4"/>
              <w:bottom w:val="single" w:color="C9D2DD" w:sz="4"/>
              <w:right w:val="single" w:color="C9D2DD" w:sz="4"/>
            </w:tcBorders>
            <w:shd w:fill="E0E8FD" w:color="auto" w:val="clear"/>
            <w:tcMar>
              <w:top w:type="dxa" w:w="60"/>
              <w:left w:type="dxa" w:w="90"/>
              <w:bottom w:type="dxa" w:w="60"/>
              <w:right w:type="dxa" w:w="90"/>
            </w:tcMar>
          </w:tcPr>
          <w:p>
            <w:r>
              <w:rPr>
                <w:rFonts w:ascii="Calibri" w:cs="Calibri" w:eastAsia="Calibri" w:hAnsi="Calibri"/>
                <w:b/>
                <w:bCs/>
                <w:sz w:val="18"/>
                <w:szCs w:val="18"/>
              </w:rPr>
              <w:t xml:space="preserve">Campo</w:t>
            </w:r>
          </w:p>
        </w:tc>
        <w:tc>
          <w:tcPr>
            <w:tcW w:type="dxa" w:w="6940"/>
            <w:tcBorders>
              <w:top w:val="single" w:color="C9D2DD" w:sz="4"/>
              <w:left w:val="single" w:color="C9D2DD" w:sz="4"/>
              <w:bottom w:val="single" w:color="C9D2DD" w:sz="4"/>
              <w:right w:val="single" w:color="C9D2DD" w:sz="4"/>
            </w:tcBorders>
            <w:shd w:fill="E0E8FD" w:color="auto" w:val="clear"/>
            <w:tcMar>
              <w:top w:type="dxa" w:w="60"/>
              <w:left w:type="dxa" w:w="90"/>
              <w:bottom w:type="dxa" w:w="60"/>
              <w:right w:type="dxa" w:w="90"/>
            </w:tcMar>
          </w:tcPr>
          <w:p>
            <w:r>
              <w:rPr>
                <w:rFonts w:ascii="Calibri" w:cs="Calibri" w:eastAsia="Calibri" w:hAnsi="Calibri"/>
                <w:b/>
                <w:bCs/>
                <w:sz w:val="18"/>
                <w:szCs w:val="18"/>
              </w:rPr>
              <w:t xml:space="preserve">Valor</w:t>
            </w:r>
          </w:p>
        </w:tc>
      </w:tr>
      <w:tr>
        <w:trPr>
          <w:tblHeader w:val="off"/>
        </w:trPr>
        <w:tc>
          <w:tcPr>
            <w:tcW w:type="dxa" w:w="2698"/>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ID</w:t>
            </w:r>
          </w:p>
        </w:tc>
        <w:tc>
          <w:tcPr>
            <w:tcW w:type="dxa" w:w="6940"/>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onsolas" w:cs="Consolas" w:eastAsia="Consolas" w:hAnsi="Consolas"/>
                <w:color w:val="9A3412"/>
                <w:sz w:val="16"/>
                <w:szCs w:val="16"/>
              </w:rPr>
              <w:t xml:space="preserve">limite-cuatro-horas</w:t>
            </w:r>
          </w:p>
        </w:tc>
      </w:tr>
      <w:tr>
        <w:trPr>
          <w:tblHeader w:val="off"/>
        </w:trPr>
        <w:tc>
          <w:tcPr>
            <w:tcW w:type="dxa" w:w="2698"/>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Solicitado por</w:t>
            </w:r>
          </w:p>
        </w:tc>
        <w:tc>
          <w:tcPr>
            <w:tcW w:type="dxa" w:w="6940"/>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Institución (nueva regla de negocio)</w:t>
            </w:r>
          </w:p>
        </w:tc>
      </w:tr>
      <w:tr>
        <w:trPr>
          <w:tblHeader w:val="off"/>
        </w:trPr>
        <w:tc>
          <w:tcPr>
            <w:tcW w:type="dxa" w:w="2698"/>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Fecha</w:t>
            </w:r>
          </w:p>
        </w:tc>
        <w:tc>
          <w:tcPr>
            <w:tcW w:type="dxa" w:w="6940"/>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2026-10-24</w:t>
            </w:r>
          </w:p>
        </w:tc>
      </w:tr>
      <w:tr>
        <w:trPr>
          <w:tblHeader w:val="off"/>
        </w:trPr>
        <w:tc>
          <w:tcPr>
            <w:tcW w:type="dxa" w:w="2698"/>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Estado</w:t>
            </w:r>
          </w:p>
        </w:tc>
        <w:tc>
          <w:tcPr>
            <w:tcW w:type="dxa" w:w="6940"/>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Aprobado para implementación</w:t>
            </w:r>
          </w:p>
        </w:tc>
      </w:tr>
    </w:tbl>
    <w:p>
      <w:pPr>
        <w:spacing w:after="60"/>
      </w:pPr>
    </w:p>
    <w:p>
      <w:pPr>
        <w:pStyle w:val="Heading3"/>
      </w:pPr>
      <w:r>
        <w:rPr>
          <w:rFonts w:ascii="Calibri" w:cs="Calibri" w:eastAsia="Calibri" w:hAnsi="Calibri"/>
        </w:rPr>
        <w:t xml:space="preserve">Por qué</w:t>
      </w:r>
    </w:p>
    <w:p>
      <w:pPr>
        <w:spacing w:after="120"/>
      </w:pPr>
      <w:r>
        <w:rPr>
          <w:rFonts w:ascii="Calibri" w:cs="Calibri" w:eastAsia="Calibri" w:hAnsi="Calibri"/>
        </w:rPr>
        <w:t xml:space="preserve">La institución introduce la regla: </w:t>
      </w:r>
      <w:r>
        <w:rPr>
          <w:rFonts w:ascii="Calibri" w:cs="Calibri" w:eastAsia="Calibri" w:hAnsi="Calibri"/>
          <w:b/>
          <w:bCs/>
        </w:rPr>
        <w:t xml:space="preserve">"Ningún usuario podrá reservar un espacio académico durante más de cuatro horas consecutivas."</w:t>
      </w:r>
      <w:r>
        <w:rPr>
          <w:rFonts w:ascii="Calibri" w:cs="Calibri" w:eastAsia="Calibri" w:hAnsi="Calibri"/>
        </w:rPr>
        <w:t xml:space="preserve"> Busca repartir de forma equitativa el uso de los espacios.</w:t>
      </w:r>
    </w:p>
    <w:p>
      <w:pPr>
        <w:pStyle w:val="Heading3"/>
      </w:pPr>
      <w:r>
        <w:rPr>
          <w:rFonts w:ascii="Calibri" w:cs="Calibri" w:eastAsia="Calibri" w:hAnsi="Calibri"/>
        </w:rPr>
        <w:t xml:space="preserve">Interpretación de la regla (decisiones del estudiante)</w:t>
      </w:r>
    </w:p>
    <w:p>
      <w:pPr>
        <w:spacing w:after="120"/>
      </w:pPr>
      <w:r>
        <w:rPr>
          <w:rFonts w:ascii="Calibri" w:cs="Calibri" w:eastAsia="Calibri" w:hAnsi="Calibri"/>
        </w:rPr>
        <w:t xml:space="preserve">La frase admite varias lecturas; se resuelven así:</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3212"/>
        <w:gridCol w:w="3214"/>
      </w:tblGrid>
      <w:tr>
        <w:trPr>
          <w:tblHeader/>
        </w:trPr>
        <w:tc>
          <w:tcPr>
            <w:tcW w:type="dxa" w:w="3212"/>
            <w:tcBorders>
              <w:top w:val="single" w:color="C9D2DD" w:sz="4"/>
              <w:left w:val="single" w:color="C9D2DD" w:sz="4"/>
              <w:bottom w:val="single" w:color="C9D2DD" w:sz="4"/>
              <w:right w:val="single" w:color="C9D2DD" w:sz="4"/>
            </w:tcBorders>
            <w:shd w:fill="E0E8FD" w:color="auto" w:val="clear"/>
            <w:tcMar>
              <w:top w:type="dxa" w:w="60"/>
              <w:left w:type="dxa" w:w="90"/>
              <w:bottom w:type="dxa" w:w="60"/>
              <w:right w:type="dxa" w:w="90"/>
            </w:tcMar>
          </w:tcPr>
          <w:p>
            <w:r>
              <w:rPr>
                <w:rFonts w:ascii="Calibri" w:cs="Calibri" w:eastAsia="Calibri" w:hAnsi="Calibri"/>
                <w:b/>
                <w:bCs/>
                <w:sz w:val="18"/>
                <w:szCs w:val="18"/>
              </w:rPr>
              <w:t xml:space="preserve">Pregunta</w:t>
            </w:r>
          </w:p>
        </w:tc>
        <w:tc>
          <w:tcPr>
            <w:tcW w:type="dxa" w:w="3212"/>
            <w:tcBorders>
              <w:top w:val="single" w:color="C9D2DD" w:sz="4"/>
              <w:left w:val="single" w:color="C9D2DD" w:sz="4"/>
              <w:bottom w:val="single" w:color="C9D2DD" w:sz="4"/>
              <w:right w:val="single" w:color="C9D2DD" w:sz="4"/>
            </w:tcBorders>
            <w:shd w:fill="E0E8FD" w:color="auto" w:val="clear"/>
            <w:tcMar>
              <w:top w:type="dxa" w:w="60"/>
              <w:left w:type="dxa" w:w="90"/>
              <w:bottom w:type="dxa" w:w="60"/>
              <w:right w:type="dxa" w:w="90"/>
            </w:tcMar>
          </w:tcPr>
          <w:p>
            <w:r>
              <w:rPr>
                <w:rFonts w:ascii="Calibri" w:cs="Calibri" w:eastAsia="Calibri" w:hAnsi="Calibri"/>
                <w:b/>
                <w:bCs/>
                <w:sz w:val="18"/>
                <w:szCs w:val="18"/>
              </w:rPr>
              <w:t xml:space="preserve">Decisión</w:t>
            </w:r>
          </w:p>
        </w:tc>
        <w:tc>
          <w:tcPr>
            <w:tcW w:type="dxa" w:w="3214"/>
            <w:tcBorders>
              <w:top w:val="single" w:color="C9D2DD" w:sz="4"/>
              <w:left w:val="single" w:color="C9D2DD" w:sz="4"/>
              <w:bottom w:val="single" w:color="C9D2DD" w:sz="4"/>
              <w:right w:val="single" w:color="C9D2DD" w:sz="4"/>
            </w:tcBorders>
            <w:shd w:fill="E0E8FD" w:color="auto" w:val="clear"/>
            <w:tcMar>
              <w:top w:type="dxa" w:w="60"/>
              <w:left w:type="dxa" w:w="90"/>
              <w:bottom w:type="dxa" w:w="60"/>
              <w:right w:type="dxa" w:w="90"/>
            </w:tcMar>
          </w:tcPr>
          <w:p>
            <w:r>
              <w:rPr>
                <w:rFonts w:ascii="Calibri" w:cs="Calibri" w:eastAsia="Calibri" w:hAnsi="Calibri"/>
                <w:b/>
                <w:bCs/>
                <w:sz w:val="18"/>
                <w:szCs w:val="18"/>
              </w:rPr>
              <w:t xml:space="preserve">Justificación</w:t>
            </w:r>
          </w:p>
        </w:tc>
      </w:tr>
      <w:tr>
        <w:trPr>
          <w:tblHeader w:val="off"/>
        </w:trPr>
        <w:tc>
          <w:tcPr>
            <w:tcW w:type="dxa" w:w="3212"/>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¿Solo aplica a una reserva individual?</w:t>
            </w:r>
          </w:p>
        </w:tc>
        <w:tc>
          <w:tcPr>
            <w:tcW w:type="dxa" w:w="3212"/>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b/>
                <w:bCs/>
                <w:sz w:val="18"/>
                <w:szCs w:val="18"/>
              </w:rPr>
              <w:t xml:space="preserve">No.</w:t>
            </w:r>
            <w:r>
              <w:rPr>
                <w:rFonts w:ascii="Calibri" w:cs="Calibri" w:eastAsia="Calibri" w:hAnsi="Calibri"/>
                <w:sz w:val="18"/>
                <w:szCs w:val="18"/>
              </w:rPr>
              <w:t xml:space="preserve"> Aplica también a reservas </w:t>
            </w:r>
            <w:r>
              <w:rPr>
                <w:rFonts w:ascii="Calibri" w:cs="Calibri" w:eastAsia="Calibri" w:hAnsi="Calibri"/>
                <w:b/>
                <w:bCs/>
                <w:sz w:val="18"/>
                <w:szCs w:val="18"/>
              </w:rPr>
              <w:t xml:space="preserve">contiguas</w:t>
            </w:r>
            <w:r>
              <w:rPr>
                <w:rFonts w:ascii="Calibri" w:cs="Calibri" w:eastAsia="Calibri" w:hAnsi="Calibri"/>
                <w:sz w:val="18"/>
                <w:szCs w:val="18"/>
              </w:rPr>
              <w:t xml:space="preserve"> del mismo usuario.</w:t>
            </w:r>
          </w:p>
        </w:tc>
        <w:tc>
          <w:tcPr>
            <w:tcW w:type="dxa" w:w="3214"/>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Si solo se limitara cada reserva, bastaría con pedir 08–12 y 12–14 para evadir la regla. La palabra "consecutivas" apunta a tiempo continuo.</w:t>
            </w:r>
          </w:p>
        </w:tc>
      </w:tr>
      <w:tr>
        <w:trPr>
          <w:tblHeader w:val="off"/>
        </w:trPr>
        <w:tc>
          <w:tcPr>
            <w:tcW w:type="dxa" w:w="3212"/>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¿Qué es "contigua"?</w:t>
            </w:r>
          </w:p>
        </w:tc>
        <w:tc>
          <w:tcPr>
            <w:tcW w:type="dxa" w:w="3212"/>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Una reserva que termina exactamente cuando empieza la otra (sin hueco), mismo espacio, misma fecha.</w:t>
            </w:r>
          </w:p>
        </w:tc>
        <w:tc>
          <w:tcPr>
            <w:tcW w:type="dxa" w:w="3214"/>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Coherente con CON-01 (intervalos </w:t>
            </w:r>
            <w:r>
              <w:rPr>
                <w:rFonts w:ascii="Consolas" w:cs="Consolas" w:eastAsia="Consolas" w:hAnsi="Consolas"/>
                <w:color w:val="9A3412"/>
                <w:sz w:val="16"/>
                <w:szCs w:val="16"/>
              </w:rPr>
              <w:t xml:space="preserve">[inicio, fin)</w:t>
            </w:r>
            <w:r>
              <w:rPr>
                <w:rFonts w:ascii="Calibri" w:cs="Calibri" w:eastAsia="Calibri" w:hAnsi="Calibri"/>
                <w:sz w:val="18"/>
                <w:szCs w:val="18"/>
              </w:rPr>
              <w:t xml:space="preserve">). Un hueco, aunque sea de 15 min, rompe la continuidad.</w:t>
            </w:r>
          </w:p>
        </w:tc>
      </w:tr>
      <w:tr>
        <w:trPr>
          <w:tblHeader w:val="off"/>
        </w:trPr>
        <w:tc>
          <w:tcPr>
            <w:tcW w:type="dxa" w:w="3212"/>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¿Qué reservas cuentan?</w:t>
            </w:r>
          </w:p>
        </w:tc>
        <w:tc>
          <w:tcPr>
            <w:tcW w:type="dxa" w:w="3212"/>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Solo las </w:t>
            </w:r>
            <w:r>
              <w:rPr>
                <w:rFonts w:ascii="Calibri" w:cs="Calibri" w:eastAsia="Calibri" w:hAnsi="Calibri"/>
                <w:b/>
                <w:bCs/>
                <w:sz w:val="18"/>
                <w:szCs w:val="18"/>
              </w:rPr>
              <w:t xml:space="preserve">activas</w:t>
            </w:r>
            <w:r>
              <w:rPr>
                <w:rFonts w:ascii="Calibri" w:cs="Calibri" w:eastAsia="Calibri" w:hAnsi="Calibri"/>
                <w:sz w:val="18"/>
                <w:szCs w:val="18"/>
              </w:rPr>
              <w:t xml:space="preserve"> (</w:t>
            </w:r>
            <w:r>
              <w:rPr>
                <w:rFonts w:ascii="Consolas" w:cs="Consolas" w:eastAsia="Consolas" w:hAnsi="Consolas"/>
                <w:color w:val="9A3412"/>
                <w:sz w:val="16"/>
                <w:szCs w:val="16"/>
              </w:rPr>
              <w:t xml:space="preserve">PENDIENTE</w:t>
            </w:r>
            <w:r>
              <w:rPr>
                <w:rFonts w:ascii="Calibri" w:cs="Calibri" w:eastAsia="Calibri" w:hAnsi="Calibri"/>
                <w:sz w:val="18"/>
                <w:szCs w:val="18"/>
              </w:rPr>
              <w:t xml:space="preserve">, </w:t>
            </w:r>
            <w:r>
              <w:rPr>
                <w:rFonts w:ascii="Consolas" w:cs="Consolas" w:eastAsia="Consolas" w:hAnsi="Consolas"/>
                <w:color w:val="9A3412"/>
                <w:sz w:val="16"/>
                <w:szCs w:val="16"/>
              </w:rPr>
              <w:t xml:space="preserve">APROBADA</w:t>
            </w:r>
            <w:r>
              <w:rPr>
                <w:rFonts w:ascii="Calibri" w:cs="Calibri" w:eastAsia="Calibri" w:hAnsi="Calibri"/>
                <w:sz w:val="18"/>
                <w:szCs w:val="18"/>
              </w:rPr>
              <w:t xml:space="preserve">) del </w:t>
            </w:r>
            <w:r>
              <w:rPr>
                <w:rFonts w:ascii="Calibri" w:cs="Calibri" w:eastAsia="Calibri" w:hAnsi="Calibri"/>
                <w:b/>
                <w:bCs/>
                <w:sz w:val="18"/>
                <w:szCs w:val="18"/>
              </w:rPr>
              <w:t xml:space="preserve">mismo usuario</w:t>
            </w:r>
            <w:r>
              <w:rPr>
                <w:rFonts w:ascii="Calibri" w:cs="Calibri" w:eastAsia="Calibri" w:hAnsi="Calibri"/>
                <w:sz w:val="18"/>
                <w:szCs w:val="18"/>
              </w:rPr>
              <w:t xml:space="preserve">.</w:t>
            </w:r>
          </w:p>
        </w:tc>
        <w:tc>
          <w:tcPr>
            <w:tcW w:type="dxa" w:w="3214"/>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Igual criterio que CON-02. Canceladas y rechazadas no ocupan tiempo. Las de otros usuarios no son "del usuario".</w:t>
            </w:r>
          </w:p>
        </w:tc>
      </w:tr>
      <w:tr>
        <w:trPr>
          <w:tblHeader w:val="off"/>
        </w:trPr>
        <w:tc>
          <w:tcPr>
            <w:tcW w:type="dxa" w:w="3212"/>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¿Por espacio o global?</w:t>
            </w:r>
          </w:p>
        </w:tc>
        <w:tc>
          <w:tcPr>
            <w:tcW w:type="dxa" w:w="3212"/>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b/>
                <w:bCs/>
                <w:sz w:val="18"/>
                <w:szCs w:val="18"/>
              </w:rPr>
              <w:t xml:space="preserve">Por espacio.</w:t>
            </w:r>
          </w:p>
        </w:tc>
        <w:tc>
          <w:tcPr>
            <w:tcW w:type="dxa" w:w="3214"/>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La regla habla de "reservar </w:t>
            </w:r>
            <w:r>
              <w:rPr>
                <w:rFonts w:ascii="Calibri" w:cs="Calibri" w:eastAsia="Calibri" w:hAnsi="Calibri"/>
                <w:b/>
                <w:bCs/>
                <w:sz w:val="18"/>
                <w:szCs w:val="18"/>
              </w:rPr>
              <w:t xml:space="preserve">un</w:t>
            </w:r>
            <w:r>
              <w:rPr>
                <w:rFonts w:ascii="Calibri" w:cs="Calibri" w:eastAsia="Calibri" w:hAnsi="Calibri"/>
                <w:sz w:val="18"/>
                <w:szCs w:val="18"/>
              </w:rPr>
              <w:t xml:space="preserve"> espacio". Pasar de un laboratorio a otro no es usar el mismo espacio de forma consecutiva.</w:t>
            </w:r>
          </w:p>
        </w:tc>
      </w:tr>
      <w:tr>
        <w:trPr>
          <w:tblHeader w:val="off"/>
        </w:trPr>
        <w:tc>
          <w:tcPr>
            <w:tcW w:type="dxa" w:w="3212"/>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¿Exactamente 4 h está permitido?</w:t>
            </w:r>
          </w:p>
        </w:tc>
        <w:tc>
          <w:tcPr>
            <w:tcW w:type="dxa" w:w="3212"/>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b/>
                <w:bCs/>
                <w:sz w:val="18"/>
                <w:szCs w:val="18"/>
              </w:rPr>
              <w:t xml:space="preserve">Sí.</w:t>
            </w:r>
            <w:r>
              <w:rPr>
                <w:rFonts w:ascii="Calibri" w:cs="Calibri" w:eastAsia="Calibri" w:hAnsi="Calibri"/>
                <w:sz w:val="18"/>
                <w:szCs w:val="18"/>
              </w:rPr>
              <w:t xml:space="preserve"> El límite es "más de" cuatro horas: 240 min es válido, 241 no.</w:t>
            </w:r>
          </w:p>
        </w:tc>
        <w:tc>
          <w:tcPr>
            <w:tcW w:type="dxa" w:w="3214"/>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Lectura literal.</w:t>
            </w:r>
          </w:p>
        </w:tc>
      </w:tr>
      <w:tr>
        <w:trPr>
          <w:tblHeader w:val="off"/>
        </w:trPr>
        <w:tc>
          <w:tcPr>
            <w:tcW w:type="dxa" w:w="3212"/>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¿Qué pasa con solicitudes pendientes creadas antes de la regla?</w:t>
            </w:r>
          </w:p>
        </w:tc>
        <w:tc>
          <w:tcPr>
            <w:tcW w:type="dxa" w:w="3212"/>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Se valida </w:t>
            </w:r>
            <w:r>
              <w:rPr>
                <w:rFonts w:ascii="Calibri" w:cs="Calibri" w:eastAsia="Calibri" w:hAnsi="Calibri"/>
                <w:b/>
                <w:bCs/>
                <w:sz w:val="18"/>
                <w:szCs w:val="18"/>
              </w:rPr>
              <w:t xml:space="preserve">también al aprobar</w:t>
            </w:r>
            <w:r>
              <w:rPr>
                <w:rFonts w:ascii="Calibri" w:cs="Calibri" w:eastAsia="Calibri" w:hAnsi="Calibri"/>
                <w:sz w:val="18"/>
                <w:szCs w:val="18"/>
              </w:rPr>
              <w:t xml:space="preserve">: no se puede aprobar si deja al usuario con más de 4 h consecutivas.</w:t>
            </w:r>
          </w:p>
        </w:tc>
        <w:tc>
          <w:tcPr>
            <w:tcW w:type="dxa" w:w="3214"/>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La regla debe cumplirse en toda reserva aprobada, sin importar cuándo se creó.</w:t>
            </w:r>
          </w:p>
        </w:tc>
      </w:tr>
      <w:tr>
        <w:trPr>
          <w:tblHeader w:val="off"/>
        </w:trPr>
        <w:tc>
          <w:tcPr>
            <w:tcW w:type="dxa" w:w="3212"/>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¿Código de error?</w:t>
            </w:r>
          </w:p>
        </w:tc>
        <w:tc>
          <w:tcPr>
            <w:tcW w:type="dxa" w:w="3212"/>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onsolas" w:cs="Consolas" w:eastAsia="Consolas" w:hAnsi="Consolas"/>
                <w:color w:val="9A3412"/>
                <w:sz w:val="16"/>
                <w:szCs w:val="16"/>
              </w:rPr>
              <w:t xml:space="preserve">422 BUSINESS_RULE</w:t>
            </w:r>
            <w:r>
              <w:rPr>
                <w:rFonts w:ascii="Calibri" w:cs="Calibri" w:eastAsia="Calibri" w:hAnsi="Calibri"/>
                <w:sz w:val="18"/>
                <w:szCs w:val="18"/>
              </w:rPr>
              <w:t xml:space="preserve">.</w:t>
            </w:r>
          </w:p>
        </w:tc>
        <w:tc>
          <w:tcPr>
            <w:tcW w:type="dxa" w:w="3214"/>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Es una regla de negocio con datos bien formados (project.md).</w:t>
            </w:r>
          </w:p>
        </w:tc>
      </w:tr>
      <w:tr>
        <w:trPr>
          <w:tblHeader w:val="off"/>
        </w:trPr>
        <w:tc>
          <w:tcPr>
            <w:tcW w:type="dxa" w:w="3212"/>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¿Aplica a todos los roles?</w:t>
            </w:r>
          </w:p>
        </w:tc>
        <w:tc>
          <w:tcPr>
            <w:tcW w:type="dxa" w:w="3212"/>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b/>
                <w:bCs/>
                <w:sz w:val="18"/>
                <w:szCs w:val="18"/>
              </w:rPr>
              <w:t xml:space="preserve">Sí</w:t>
            </w:r>
            <w:r>
              <w:rPr>
                <w:rFonts w:ascii="Calibri" w:cs="Calibri" w:eastAsia="Calibri" w:hAnsi="Calibri"/>
                <w:sz w:val="18"/>
                <w:szCs w:val="18"/>
              </w:rPr>
              <w:t xml:space="preserve">, incluidos </w:t>
            </w:r>
            <w:r>
              <w:rPr>
                <w:rFonts w:ascii="Consolas" w:cs="Consolas" w:eastAsia="Consolas" w:hAnsi="Consolas"/>
                <w:color w:val="9A3412"/>
                <w:sz w:val="16"/>
                <w:szCs w:val="16"/>
              </w:rPr>
              <w:t xml:space="preserve">ADMIN</w:t>
            </w:r>
            <w:r>
              <w:rPr>
                <w:rFonts w:ascii="Calibri" w:cs="Calibri" w:eastAsia="Calibri" w:hAnsi="Calibri"/>
                <w:sz w:val="18"/>
                <w:szCs w:val="18"/>
              </w:rPr>
              <w:t xml:space="preserve"> y </w:t>
            </w:r>
            <w:r>
              <w:rPr>
                <w:rFonts w:ascii="Consolas" w:cs="Consolas" w:eastAsia="Consolas" w:hAnsi="Consolas"/>
                <w:color w:val="9A3412"/>
                <w:sz w:val="16"/>
                <w:szCs w:val="16"/>
              </w:rPr>
              <w:t xml:space="preserve">COORDINADOR</w:t>
            </w:r>
            <w:r>
              <w:rPr>
                <w:rFonts w:ascii="Calibri" w:cs="Calibri" w:eastAsia="Calibri" w:hAnsi="Calibri"/>
                <w:sz w:val="18"/>
                <w:szCs w:val="18"/>
              </w:rPr>
              <w:t xml:space="preserve">.</w:t>
            </w:r>
          </w:p>
        </w:tc>
        <w:tc>
          <w:tcPr>
            <w:tcW w:type="dxa" w:w="3214"/>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La regla dice "ningún usuario".</w:t>
            </w:r>
          </w:p>
        </w:tc>
      </w:tr>
    </w:tbl>
    <w:p>
      <w:pPr>
        <w:spacing w:after="60"/>
      </w:pPr>
    </w:p>
    <w:p>
      <w:pPr>
        <w:pStyle w:val="Heading3"/>
      </w:pPr>
      <w:r>
        <w:rPr>
          <w:rFonts w:ascii="Calibri" w:cs="Calibri" w:eastAsia="Calibri" w:hAnsi="Calibri"/>
        </w:rPr>
        <w:t xml:space="preserve">Análisis de impacto</w:t>
      </w:r>
    </w:p>
    <w:p>
      <w:pPr>
        <w:pStyle w:val="Heading4"/>
      </w:pPr>
      <w:r>
        <w:rPr>
          <w:rFonts w:ascii="Calibri" w:cs="Calibri" w:eastAsia="Calibri" w:hAnsi="Calibri"/>
        </w:rPr>
        <w:t xml:space="preserve">Especificaciones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101"/>
        <w:gridCol w:w="1435"/>
        <w:gridCol w:w="4102"/>
      </w:tblGrid>
      <w:tr>
        <w:trPr>
          <w:tblHeader/>
        </w:trPr>
        <w:tc>
          <w:tcPr>
            <w:tcW w:type="dxa" w:w="4101"/>
            <w:tcBorders>
              <w:top w:val="single" w:color="C9D2DD" w:sz="4"/>
              <w:left w:val="single" w:color="C9D2DD" w:sz="4"/>
              <w:bottom w:val="single" w:color="C9D2DD" w:sz="4"/>
              <w:right w:val="single" w:color="C9D2DD" w:sz="4"/>
            </w:tcBorders>
            <w:shd w:fill="E0E8FD" w:color="auto" w:val="clear"/>
            <w:tcMar>
              <w:top w:type="dxa" w:w="60"/>
              <w:left w:type="dxa" w:w="90"/>
              <w:bottom w:type="dxa" w:w="60"/>
              <w:right w:type="dxa" w:w="90"/>
            </w:tcMar>
          </w:tcPr>
          <w:p>
            <w:r>
              <w:rPr>
                <w:rFonts w:ascii="Calibri" w:cs="Calibri" w:eastAsia="Calibri" w:hAnsi="Calibri"/>
                <w:b/>
                <w:bCs/>
                <w:sz w:val="18"/>
                <w:szCs w:val="18"/>
              </w:rPr>
              <w:t xml:space="preserve">Especificación</w:t>
            </w:r>
          </w:p>
        </w:tc>
        <w:tc>
          <w:tcPr>
            <w:tcW w:type="dxa" w:w="1435"/>
            <w:tcBorders>
              <w:top w:val="single" w:color="C9D2DD" w:sz="4"/>
              <w:left w:val="single" w:color="C9D2DD" w:sz="4"/>
              <w:bottom w:val="single" w:color="C9D2DD" w:sz="4"/>
              <w:right w:val="single" w:color="C9D2DD" w:sz="4"/>
            </w:tcBorders>
            <w:shd w:fill="E0E8FD" w:color="auto" w:val="clear"/>
            <w:tcMar>
              <w:top w:type="dxa" w:w="60"/>
              <w:left w:type="dxa" w:w="90"/>
              <w:bottom w:type="dxa" w:w="60"/>
              <w:right w:type="dxa" w:w="90"/>
            </w:tcMar>
          </w:tcPr>
          <w:p>
            <w:r>
              <w:rPr>
                <w:rFonts w:ascii="Calibri" w:cs="Calibri" w:eastAsia="Calibri" w:hAnsi="Calibri"/>
                <w:b/>
                <w:bCs/>
                <w:sz w:val="18"/>
                <w:szCs w:val="18"/>
              </w:rPr>
              <w:t xml:space="preserve">Tipo de cambio</w:t>
            </w:r>
          </w:p>
        </w:tc>
        <w:tc>
          <w:tcPr>
            <w:tcW w:type="dxa" w:w="4102"/>
            <w:tcBorders>
              <w:top w:val="single" w:color="C9D2DD" w:sz="4"/>
              <w:left w:val="single" w:color="C9D2DD" w:sz="4"/>
              <w:bottom w:val="single" w:color="C9D2DD" w:sz="4"/>
              <w:right w:val="single" w:color="C9D2DD" w:sz="4"/>
            </w:tcBorders>
            <w:shd w:fill="E0E8FD" w:color="auto" w:val="clear"/>
            <w:tcMar>
              <w:top w:type="dxa" w:w="60"/>
              <w:left w:type="dxa" w:w="90"/>
              <w:bottom w:type="dxa" w:w="60"/>
              <w:right w:type="dxa" w:w="90"/>
            </w:tcMar>
          </w:tcPr>
          <w:p>
            <w:r>
              <w:rPr>
                <w:rFonts w:ascii="Calibri" w:cs="Calibri" w:eastAsia="Calibri" w:hAnsi="Calibri"/>
                <w:b/>
                <w:bCs/>
                <w:sz w:val="18"/>
                <w:szCs w:val="18"/>
              </w:rPr>
              <w:t xml:space="preserve">Detalle</w:t>
            </w:r>
          </w:p>
        </w:tc>
      </w:tr>
      <w:tr>
        <w:trPr>
          <w:tblHeader w:val="off"/>
        </w:trPr>
        <w:tc>
          <w:tcPr>
            <w:tcW w:type="dxa" w:w="4101"/>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onsolas" w:cs="Consolas" w:eastAsia="Consolas" w:hAnsi="Consolas"/>
                <w:color w:val="9A3412"/>
                <w:sz w:val="16"/>
                <w:szCs w:val="16"/>
              </w:rPr>
              <w:t xml:space="preserve">solicitudes-reserva</w:t>
            </w:r>
          </w:p>
        </w:tc>
        <w:tc>
          <w:tcPr>
            <w:tcW w:type="dxa" w:w="1435"/>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b/>
                <w:bCs/>
                <w:sz w:val="18"/>
                <w:szCs w:val="18"/>
              </w:rPr>
              <w:t xml:space="preserve">AGREGADO</w:t>
            </w:r>
            <w:r>
              <w:rPr>
                <w:rFonts w:ascii="Calibri" w:cs="Calibri" w:eastAsia="Calibri" w:hAnsi="Calibri"/>
                <w:sz w:val="18"/>
                <w:szCs w:val="18"/>
              </w:rPr>
              <w:t xml:space="preserve"> RES-04</w:t>
            </w:r>
          </w:p>
        </w:tc>
        <w:tc>
          <w:tcPr>
            <w:tcW w:type="dxa" w:w="4102"/>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Nueva regla de duración consecutiva máxima.</w:t>
            </w:r>
          </w:p>
        </w:tc>
      </w:tr>
      <w:tr>
        <w:trPr>
          <w:tblHeader w:val="off"/>
        </w:trPr>
        <w:tc>
          <w:tcPr>
            <w:tcW w:type="dxa" w:w="4101"/>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onsolas" w:cs="Consolas" w:eastAsia="Consolas" w:hAnsi="Consolas"/>
                <w:color w:val="9A3412"/>
                <w:sz w:val="16"/>
                <w:szCs w:val="16"/>
              </w:rPr>
              <w:t xml:space="preserve">aprobacion</w:t>
            </w:r>
          </w:p>
        </w:tc>
        <w:tc>
          <w:tcPr>
            <w:tcW w:type="dxa" w:w="1435"/>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b/>
                <w:bCs/>
                <w:sz w:val="18"/>
                <w:szCs w:val="18"/>
              </w:rPr>
              <w:t xml:space="preserve">MODIFICADO</w:t>
            </w:r>
            <w:r>
              <w:rPr>
                <w:rFonts w:ascii="Calibri" w:cs="Calibri" w:eastAsia="Calibri" w:hAnsi="Calibri"/>
                <w:sz w:val="18"/>
                <w:szCs w:val="18"/>
              </w:rPr>
              <w:t xml:space="preserve"> APR-01</w:t>
            </w:r>
          </w:p>
        </w:tc>
        <w:tc>
          <w:tcPr>
            <w:tcW w:type="dxa" w:w="4102"/>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La aprobación también verifica RES-04.</w:t>
            </w:r>
          </w:p>
        </w:tc>
      </w:tr>
      <w:tr>
        <w:trPr>
          <w:tblHeader w:val="off"/>
        </w:trPr>
        <w:tc>
          <w:tcPr>
            <w:tcW w:type="dxa" w:w="4101"/>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onsolas" w:cs="Consolas" w:eastAsia="Consolas" w:hAnsi="Consolas"/>
                <w:color w:val="9A3412"/>
                <w:sz w:val="16"/>
                <w:szCs w:val="16"/>
              </w:rPr>
              <w:t xml:space="preserve">interfaz-web</w:t>
            </w:r>
          </w:p>
        </w:tc>
        <w:tc>
          <w:tcPr>
            <w:tcW w:type="dxa" w:w="1435"/>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b/>
                <w:bCs/>
                <w:sz w:val="18"/>
                <w:szCs w:val="18"/>
              </w:rPr>
              <w:t xml:space="preserve">MODIFICADO</w:t>
            </w:r>
            <w:r>
              <w:rPr>
                <w:rFonts w:ascii="Calibri" w:cs="Calibri" w:eastAsia="Calibri" w:hAnsi="Calibri"/>
                <w:sz w:val="18"/>
                <w:szCs w:val="18"/>
              </w:rPr>
              <w:t xml:space="preserve"> UI-03</w:t>
            </w:r>
          </w:p>
        </w:tc>
        <w:tc>
          <w:tcPr>
            <w:tcW w:type="dxa" w:w="4102"/>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La pantalla de solicitud informa el límite.</w:t>
            </w:r>
          </w:p>
        </w:tc>
      </w:tr>
      <w:tr>
        <w:trPr>
          <w:tblHeader w:val="off"/>
        </w:trPr>
        <w:tc>
          <w:tcPr>
            <w:tcW w:type="dxa" w:w="4101"/>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onsolas" w:cs="Consolas" w:eastAsia="Consolas" w:hAnsi="Consolas"/>
                <w:color w:val="9A3412"/>
                <w:sz w:val="16"/>
                <w:szCs w:val="16"/>
              </w:rPr>
              <w:t xml:space="preserve">prevencion-conflictos</w:t>
            </w:r>
            <w:r>
              <w:rPr>
                <w:rFonts w:ascii="Calibri" w:cs="Calibri" w:eastAsia="Calibri" w:hAnsi="Calibri"/>
                <w:sz w:val="18"/>
                <w:szCs w:val="18"/>
              </w:rPr>
              <w:t xml:space="preserve">, </w:t>
            </w:r>
            <w:r>
              <w:rPr>
                <w:rFonts w:ascii="Consolas" w:cs="Consolas" w:eastAsia="Consolas" w:hAnsi="Consolas"/>
                <w:color w:val="9A3412"/>
                <w:sz w:val="16"/>
                <w:szCs w:val="16"/>
              </w:rPr>
              <w:t xml:space="preserve">disponibilidad</w:t>
            </w:r>
            <w:r>
              <w:rPr>
                <w:rFonts w:ascii="Calibri" w:cs="Calibri" w:eastAsia="Calibri" w:hAnsi="Calibri"/>
                <w:sz w:val="18"/>
                <w:szCs w:val="18"/>
              </w:rPr>
              <w:t xml:space="preserve">, </w:t>
            </w:r>
            <w:r>
              <w:rPr>
                <w:rFonts w:ascii="Consolas" w:cs="Consolas" w:eastAsia="Consolas" w:hAnsi="Consolas"/>
                <w:color w:val="9A3412"/>
                <w:sz w:val="16"/>
                <w:szCs w:val="16"/>
              </w:rPr>
              <w:t xml:space="preserve">cancelacion-historial</w:t>
            </w:r>
            <w:r>
              <w:rPr>
                <w:rFonts w:ascii="Calibri" w:cs="Calibri" w:eastAsia="Calibri" w:hAnsi="Calibri"/>
                <w:sz w:val="18"/>
                <w:szCs w:val="18"/>
              </w:rPr>
              <w:t xml:space="preserve">, </w:t>
            </w:r>
            <w:r>
              <w:rPr>
                <w:rFonts w:ascii="Consolas" w:cs="Consolas" w:eastAsia="Consolas" w:hAnsi="Consolas"/>
                <w:color w:val="9A3412"/>
                <w:sz w:val="16"/>
                <w:szCs w:val="16"/>
              </w:rPr>
              <w:t xml:space="preserve">usuarios</w:t>
            </w:r>
            <w:r>
              <w:rPr>
                <w:rFonts w:ascii="Calibri" w:cs="Calibri" w:eastAsia="Calibri" w:hAnsi="Calibri"/>
                <w:sz w:val="18"/>
                <w:szCs w:val="18"/>
              </w:rPr>
              <w:t xml:space="preserve">, </w:t>
            </w:r>
            <w:r>
              <w:rPr>
                <w:rFonts w:ascii="Consolas" w:cs="Consolas" w:eastAsia="Consolas" w:hAnsi="Consolas"/>
                <w:color w:val="9A3412"/>
                <w:sz w:val="16"/>
                <w:szCs w:val="16"/>
              </w:rPr>
              <w:t xml:space="preserve">roles-permisos</w:t>
            </w:r>
            <w:r>
              <w:rPr>
                <w:rFonts w:ascii="Calibri" w:cs="Calibri" w:eastAsia="Calibri" w:hAnsi="Calibri"/>
                <w:sz w:val="18"/>
                <w:szCs w:val="18"/>
              </w:rPr>
              <w:t xml:space="preserve">, </w:t>
            </w:r>
            <w:r>
              <w:rPr>
                <w:rFonts w:ascii="Consolas" w:cs="Consolas" w:eastAsia="Consolas" w:hAnsi="Consolas"/>
                <w:color w:val="9A3412"/>
                <w:sz w:val="16"/>
                <w:szCs w:val="16"/>
              </w:rPr>
              <w:t xml:space="preserve">gestion-espacios</w:t>
            </w:r>
          </w:p>
        </w:tc>
        <w:tc>
          <w:tcPr>
            <w:tcW w:type="dxa" w:w="1435"/>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Sin cambio</w:t>
            </w:r>
          </w:p>
        </w:tc>
        <w:tc>
          <w:tcPr>
            <w:tcW w:type="dxa" w:w="4102"/>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La regla no altera la definición de conflicto ni los permisos.</w:t>
            </w:r>
          </w:p>
        </w:tc>
      </w:tr>
    </w:tbl>
    <w:p>
      <w:pPr>
        <w:spacing w:after="60"/>
      </w:pPr>
    </w:p>
    <w:p>
      <w:pPr>
        <w:pStyle w:val="Heading4"/>
      </w:pPr>
      <w:r>
        <w:rPr>
          <w:rFonts w:ascii="Calibri" w:cs="Calibri" w:eastAsia="Calibri" w:hAnsi="Calibri"/>
        </w:rPr>
        <w:t xml:space="preserve">Plan de ingeniería (</w:t>
      </w:r>
      <w:r>
        <w:rPr>
          <w:rFonts w:ascii="Consolas" w:cs="Consolas" w:eastAsia="Consolas" w:hAnsi="Consolas"/>
          <w:color w:val="9A3412"/>
          <w:sz w:val="19"/>
          <w:szCs w:val="19"/>
        </w:rPr>
        <w:t xml:space="preserve">PLAN_INGENIERIA.md</w:t>
      </w:r>
      <w:r>
        <w:rPr>
          <w:rFonts w:ascii="Calibri" w:cs="Calibri" w:eastAsia="Calibri" w:hAnsi="Calibri"/>
        </w:rPr>
        <w:t xml:space="preserve">)</w:t>
      </w:r>
    </w:p>
    <w:p>
      <w:pPr>
        <w:pStyle w:val="ListParagraph"/>
        <w:numPr>
          <w:ilvl w:val="0"/>
          <w:numId w:val="128"/>
        </w:numPr>
        <w:spacing w:after="40"/>
      </w:pPr>
      <w:r>
        <w:rPr>
          <w:rFonts w:ascii="Calibri" w:cs="Calibri" w:eastAsia="Calibri" w:hAnsi="Calibri"/>
          <w:b/>
          <w:bCs/>
        </w:rPr>
        <w:t xml:space="preserve">Arquitectura, stack y persistencia:</w:t>
      </w:r>
      <w:r>
        <w:rPr>
          <w:rFonts w:ascii="Calibri" w:cs="Calibri" w:eastAsia="Calibri" w:hAnsi="Calibri"/>
        </w:rPr>
        <w:t xml:space="preserve"> sin impacto. La regla es lógica de dominio y encaja en la capa de servicios/reglas ya prevista; no requiere cambios de esquema (se calcula con las reservas existentes).</w:t>
      </w:r>
    </w:p>
    <w:p>
      <w:pPr>
        <w:pStyle w:val="ListParagraph"/>
        <w:numPr>
          <w:ilvl w:val="0"/>
          <w:numId w:val="128"/>
        </w:numPr>
        <w:spacing w:after="40"/>
      </w:pPr>
      <w:r>
        <w:rPr>
          <w:rFonts w:ascii="Calibri" w:cs="Calibri" w:eastAsia="Calibri" w:hAnsi="Calibri"/>
          <w:b/>
          <w:bCs/>
        </w:rPr>
        <w:t xml:space="preserve">Alcance (1.4):</w:t>
      </w:r>
      <w:r>
        <w:rPr>
          <w:rFonts w:ascii="Calibri" w:cs="Calibri" w:eastAsia="Calibri" w:hAnsi="Calibri"/>
        </w:rPr>
        <w:t xml:space="preserve"> se amplía con una regla de negocio; se registra en un anexo del plan (no se reescribe el plan original para conservar la trazabilidad).</w:t>
      </w:r>
    </w:p>
    <w:p>
      <w:pPr>
        <w:pStyle w:val="ListParagraph"/>
        <w:numPr>
          <w:ilvl w:val="0"/>
          <w:numId w:val="128"/>
        </w:numPr>
        <w:spacing w:after="40"/>
      </w:pPr>
      <w:r>
        <w:rPr>
          <w:rFonts w:ascii="Calibri" w:cs="Calibri" w:eastAsia="Calibri" w:hAnsi="Calibri"/>
          <w:b/>
          <w:bCs/>
        </w:rPr>
        <w:t xml:space="preserve">Riesgos (5.2):</w:t>
      </w:r>
      <w:r>
        <w:rPr>
          <w:rFonts w:ascii="Calibri" w:cs="Calibri" w:eastAsia="Calibri" w:hAnsi="Calibri"/>
        </w:rPr>
        <w:t xml:space="preserve"> se confirma el riesgo </w:t>
      </w:r>
      <w:r>
        <w:rPr>
          <w:rFonts w:ascii="Calibri" w:cs="Calibri" w:eastAsia="Calibri" w:hAnsi="Calibri"/>
          <w:b/>
          <w:bCs/>
        </w:rPr>
        <w:t xml:space="preserve">R6</w:t>
      </w:r>
      <w:r>
        <w:rPr>
          <w:rFonts w:ascii="Calibri" w:cs="Calibri" w:eastAsia="Calibri" w:hAnsi="Calibri"/>
        </w:rPr>
        <w:t xml:space="preserve"> (cambios tardíos). Mitigación aplicada: propuesta + delta de especificación antes del código y suite de regresión completa.</w:t>
      </w:r>
    </w:p>
    <w:p>
      <w:pPr>
        <w:pStyle w:val="ListParagraph"/>
        <w:numPr>
          <w:ilvl w:val="0"/>
          <w:numId w:val="128"/>
        </w:numPr>
        <w:spacing w:after="40"/>
      </w:pPr>
      <w:r>
        <w:rPr>
          <w:rFonts w:ascii="Calibri" w:cs="Calibri" w:eastAsia="Calibri" w:hAnsi="Calibri"/>
          <w:b/>
          <w:bCs/>
        </w:rPr>
        <w:t xml:space="preserve">Configuración:</w:t>
      </w:r>
      <w:r>
        <w:rPr>
          <w:rFonts w:ascii="Calibri" w:cs="Calibri" w:eastAsia="Calibri" w:hAnsi="Calibri"/>
        </w:rPr>
        <w:t xml:space="preserve"> nueva constante </w:t>
      </w:r>
      <w:r>
        <w:rPr>
          <w:rFonts w:ascii="Consolas" w:cs="Consolas" w:eastAsia="Consolas" w:hAnsi="Consolas"/>
          <w:color w:val="9A3412"/>
          <w:sz w:val="19"/>
          <w:szCs w:val="19"/>
        </w:rPr>
        <w:t xml:space="preserve">maxConsecutiveMinutes = 240</w:t>
      </w:r>
      <w:r>
        <w:rPr>
          <w:rFonts w:ascii="Calibri" w:cs="Calibri" w:eastAsia="Calibri" w:hAnsi="Calibri"/>
        </w:rPr>
        <w:t xml:space="preserve"> junto al resto de reglas de horario (mismo criterio que H4).</w:t>
      </w:r>
    </w:p>
    <w:p>
      <w:pPr>
        <w:pStyle w:val="Heading4"/>
      </w:pPr>
      <w:r>
        <w:rPr>
          <w:rFonts w:ascii="Calibri" w:cs="Calibri" w:eastAsia="Calibri" w:hAnsi="Calibri"/>
        </w:rPr>
        <w:t xml:space="preserve">Código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66"/>
        <w:gridCol w:w="6572"/>
      </w:tblGrid>
      <w:tr>
        <w:trPr>
          <w:tblHeader/>
        </w:trPr>
        <w:tc>
          <w:tcPr>
            <w:tcW w:type="dxa" w:w="3066"/>
            <w:tcBorders>
              <w:top w:val="single" w:color="C9D2DD" w:sz="4"/>
              <w:left w:val="single" w:color="C9D2DD" w:sz="4"/>
              <w:bottom w:val="single" w:color="C9D2DD" w:sz="4"/>
              <w:right w:val="single" w:color="C9D2DD" w:sz="4"/>
            </w:tcBorders>
            <w:shd w:fill="E0E8FD" w:color="auto" w:val="clear"/>
            <w:tcMar>
              <w:top w:type="dxa" w:w="60"/>
              <w:left w:type="dxa" w:w="90"/>
              <w:bottom w:type="dxa" w:w="60"/>
              <w:right w:type="dxa" w:w="90"/>
            </w:tcMar>
          </w:tcPr>
          <w:p>
            <w:r>
              <w:rPr>
                <w:rFonts w:ascii="Calibri" w:cs="Calibri" w:eastAsia="Calibri" w:hAnsi="Calibri"/>
                <w:b/>
                <w:bCs/>
                <w:sz w:val="18"/>
                <w:szCs w:val="18"/>
              </w:rPr>
              <w:t xml:space="preserve">Componente</w:t>
            </w:r>
          </w:p>
        </w:tc>
        <w:tc>
          <w:tcPr>
            <w:tcW w:type="dxa" w:w="6572"/>
            <w:tcBorders>
              <w:top w:val="single" w:color="C9D2DD" w:sz="4"/>
              <w:left w:val="single" w:color="C9D2DD" w:sz="4"/>
              <w:bottom w:val="single" w:color="C9D2DD" w:sz="4"/>
              <w:right w:val="single" w:color="C9D2DD" w:sz="4"/>
            </w:tcBorders>
            <w:shd w:fill="E0E8FD" w:color="auto" w:val="clear"/>
            <w:tcMar>
              <w:top w:type="dxa" w:w="60"/>
              <w:left w:type="dxa" w:w="90"/>
              <w:bottom w:type="dxa" w:w="60"/>
              <w:right w:type="dxa" w:w="90"/>
            </w:tcMar>
          </w:tcPr>
          <w:p>
            <w:r>
              <w:rPr>
                <w:rFonts w:ascii="Calibri" w:cs="Calibri" w:eastAsia="Calibri" w:hAnsi="Calibri"/>
                <w:b/>
                <w:bCs/>
                <w:sz w:val="18"/>
                <w:szCs w:val="18"/>
              </w:rPr>
              <w:t xml:space="preserve">Cambio</w:t>
            </w:r>
          </w:p>
        </w:tc>
      </w:tr>
      <w:tr>
        <w:trPr>
          <w:tblHeader w:val="off"/>
        </w:trPr>
        <w:tc>
          <w:tcPr>
            <w:tcW w:type="dxa" w:w="3066"/>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onsolas" w:cs="Consolas" w:eastAsia="Consolas" w:hAnsi="Consolas"/>
                <w:color w:val="9A3412"/>
                <w:sz w:val="16"/>
                <w:szCs w:val="16"/>
              </w:rPr>
              <w:t xml:space="preserve">reservations.rules.js</w:t>
            </w:r>
          </w:p>
        </w:tc>
        <w:tc>
          <w:tcPr>
            <w:tcW w:type="dxa" w:w="6572"/>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Nueva función pura </w:t>
            </w:r>
            <w:r>
              <w:rPr>
                <w:rFonts w:ascii="Consolas" w:cs="Consolas" w:eastAsia="Consolas" w:hAnsi="Consolas"/>
                <w:color w:val="9A3412"/>
                <w:sz w:val="16"/>
                <w:szCs w:val="16"/>
              </w:rPr>
              <w:t xml:space="preserve">consecutiveBlockMinutes</w:t>
            </w:r>
            <w:r>
              <w:rPr>
                <w:rFonts w:ascii="Calibri" w:cs="Calibri" w:eastAsia="Calibri" w:hAnsi="Calibri"/>
                <w:sz w:val="18"/>
                <w:szCs w:val="18"/>
              </w:rPr>
              <w:t xml:space="preserve"> (cadena de reservas contiguas).</w:t>
            </w:r>
          </w:p>
        </w:tc>
      </w:tr>
      <w:tr>
        <w:trPr>
          <w:tblHeader w:val="off"/>
        </w:trPr>
        <w:tc>
          <w:tcPr>
            <w:tcW w:type="dxa" w:w="3066"/>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onsolas" w:cs="Consolas" w:eastAsia="Consolas" w:hAnsi="Consolas"/>
                <w:color w:val="9A3412"/>
                <w:sz w:val="16"/>
                <w:szCs w:val="16"/>
              </w:rPr>
              <w:t xml:space="preserve">reservations.repository.js</w:t>
            </w:r>
          </w:p>
        </w:tc>
        <w:tc>
          <w:tcPr>
            <w:tcW w:type="dxa" w:w="6572"/>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Consulta de reservas activas del usuario en el espacio y fecha.</w:t>
            </w:r>
          </w:p>
        </w:tc>
      </w:tr>
      <w:tr>
        <w:trPr>
          <w:tblHeader w:val="off"/>
        </w:trPr>
        <w:tc>
          <w:tcPr>
            <w:tcW w:type="dxa" w:w="3066"/>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onsolas" w:cs="Consolas" w:eastAsia="Consolas" w:hAnsi="Consolas"/>
                <w:color w:val="9A3412"/>
                <w:sz w:val="16"/>
                <w:szCs w:val="16"/>
              </w:rPr>
              <w:t xml:space="preserve">reservations.service.js</w:t>
            </w:r>
          </w:p>
        </w:tc>
        <w:tc>
          <w:tcPr>
            <w:tcW w:type="dxa" w:w="6572"/>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Validación en </w:t>
            </w:r>
            <w:r>
              <w:rPr>
                <w:rFonts w:ascii="Consolas" w:cs="Consolas" w:eastAsia="Consolas" w:hAnsi="Consolas"/>
                <w:color w:val="9A3412"/>
                <w:sz w:val="16"/>
                <w:szCs w:val="16"/>
              </w:rPr>
              <w:t xml:space="preserve">create</w:t>
            </w:r>
            <w:r>
              <w:rPr>
                <w:rFonts w:ascii="Calibri" w:cs="Calibri" w:eastAsia="Calibri" w:hAnsi="Calibri"/>
                <w:sz w:val="18"/>
                <w:szCs w:val="18"/>
              </w:rPr>
              <w:t xml:space="preserve"> y en </w:t>
            </w:r>
            <w:r>
              <w:rPr>
                <w:rFonts w:ascii="Consolas" w:cs="Consolas" w:eastAsia="Consolas" w:hAnsi="Consolas"/>
                <w:color w:val="9A3412"/>
                <w:sz w:val="16"/>
                <w:szCs w:val="16"/>
              </w:rPr>
              <w:t xml:space="preserve">approve</w:t>
            </w:r>
            <w:r>
              <w:rPr>
                <w:rFonts w:ascii="Calibri" w:cs="Calibri" w:eastAsia="Calibri" w:hAnsi="Calibri"/>
                <w:sz w:val="18"/>
                <w:szCs w:val="18"/>
              </w:rPr>
              <w:t xml:space="preserve">.</w:t>
            </w:r>
          </w:p>
        </w:tc>
      </w:tr>
      <w:tr>
        <w:trPr>
          <w:tblHeader w:val="off"/>
        </w:trPr>
        <w:tc>
          <w:tcPr>
            <w:tcW w:type="dxa" w:w="3066"/>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onsolas" w:cs="Consolas" w:eastAsia="Consolas" w:hAnsi="Consolas"/>
                <w:color w:val="9A3412"/>
                <w:sz w:val="16"/>
                <w:szCs w:val="16"/>
              </w:rPr>
              <w:t xml:space="preserve">config.js</w:t>
            </w:r>
          </w:p>
        </w:tc>
        <w:tc>
          <w:tcPr>
            <w:tcW w:type="dxa" w:w="6572"/>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onsolas" w:cs="Consolas" w:eastAsia="Consolas" w:hAnsi="Consolas"/>
                <w:color w:val="9A3412"/>
                <w:sz w:val="16"/>
                <w:szCs w:val="16"/>
              </w:rPr>
              <w:t xml:space="preserve">schedule.maxConsecutiveMinutes</w:t>
            </w:r>
            <w:r>
              <w:rPr>
                <w:rFonts w:ascii="Calibri" w:cs="Calibri" w:eastAsia="Calibri" w:hAnsi="Calibri"/>
                <w:sz w:val="18"/>
                <w:szCs w:val="18"/>
              </w:rPr>
              <w:t xml:space="preserve">.</w:t>
            </w:r>
          </w:p>
        </w:tc>
      </w:tr>
      <w:tr>
        <w:trPr>
          <w:tblHeader w:val="off"/>
        </w:trPr>
        <w:tc>
          <w:tcPr>
            <w:tcW w:type="dxa" w:w="3066"/>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Frontend </w:t>
            </w:r>
            <w:r>
              <w:rPr>
                <w:rFonts w:ascii="Consolas" w:cs="Consolas" w:eastAsia="Consolas" w:hAnsi="Consolas"/>
                <w:color w:val="9A3412"/>
                <w:sz w:val="16"/>
                <w:szCs w:val="16"/>
              </w:rPr>
              <w:t xml:space="preserve">espacios/page.js</w:t>
            </w:r>
          </w:p>
        </w:tc>
        <w:tc>
          <w:tcPr>
            <w:tcW w:type="dxa" w:w="6572"/>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Texto informativo del límite.</w:t>
            </w:r>
          </w:p>
        </w:tc>
      </w:tr>
    </w:tbl>
    <w:p>
      <w:pPr>
        <w:spacing w:after="60"/>
      </w:pPr>
    </w:p>
    <w:p>
      <w:pPr>
        <w:pStyle w:val="Heading4"/>
      </w:pPr>
      <w:r>
        <w:rPr>
          <w:rFonts w:ascii="Calibri" w:cs="Calibri" w:eastAsia="Calibri" w:hAnsi="Calibri"/>
        </w:rPr>
        <w:t xml:space="preserve">Pruebas</w:t>
      </w:r>
    </w:p>
    <w:p>
      <w:pPr>
        <w:pStyle w:val="ListParagraph"/>
        <w:numPr>
          <w:ilvl w:val="0"/>
          <w:numId w:val="129"/>
        </w:numPr>
        <w:spacing w:after="40"/>
      </w:pPr>
      <w:r>
        <w:rPr>
          <w:rFonts w:ascii="Calibri" w:cs="Calibri" w:eastAsia="Calibri" w:hAnsi="Calibri"/>
          <w:b/>
          <w:bCs/>
        </w:rPr>
        <w:t xml:space="preserve">Nuevas:</w:t>
      </w:r>
      <w:r>
        <w:rPr>
          <w:rFonts w:ascii="Calibri" w:cs="Calibri" w:eastAsia="Calibri" w:hAnsi="Calibri"/>
        </w:rPr>
        <w:t xml:space="preserve"> </w:t>
      </w:r>
      <w:r>
        <w:rPr>
          <w:rFonts w:ascii="Consolas" w:cs="Consolas" w:eastAsia="Consolas" w:hAnsi="Consolas"/>
          <w:color w:val="9A3412"/>
          <w:sz w:val="19"/>
          <w:szCs w:val="19"/>
        </w:rPr>
        <w:t xml:space="preserve">max-consecutive.test.js</w:t>
      </w:r>
      <w:r>
        <w:rPr>
          <w:rFonts w:ascii="Calibri" w:cs="Calibri" w:eastAsia="Calibri" w:hAnsi="Calibri"/>
        </w:rPr>
        <w:t xml:space="preserve"> (API) y casos unitarios de la función de cadena.</w:t>
      </w:r>
    </w:p>
    <w:p>
      <w:pPr>
        <w:pStyle w:val="ListParagraph"/>
        <w:numPr>
          <w:ilvl w:val="0"/>
          <w:numId w:val="129"/>
        </w:numPr>
        <w:spacing w:after="40"/>
      </w:pPr>
      <w:r>
        <w:rPr>
          <w:rFonts w:ascii="Calibri" w:cs="Calibri" w:eastAsia="Calibri" w:hAnsi="Calibri"/>
          <w:b/>
          <w:bCs/>
        </w:rPr>
        <w:t xml:space="preserve">Regresión:</w:t>
      </w:r>
      <w:r>
        <w:rPr>
          <w:rFonts w:ascii="Calibri" w:cs="Calibri" w:eastAsia="Calibri" w:hAnsi="Calibri"/>
        </w:rPr>
        <w:t xml:space="preserve"> toda la suite existente debe seguir pasando sin modificar sus expectativas. Se revisó que ninguna prueba previa cree reservas de más de 4 h por la API (las franjas largas solo aparecen en pruebas unitarias de </w:t>
      </w:r>
      <w:r>
        <w:rPr>
          <w:rFonts w:ascii="Consolas" w:cs="Consolas" w:eastAsia="Consolas" w:hAnsi="Consolas"/>
          <w:color w:val="9A3412"/>
          <w:sz w:val="19"/>
          <w:szCs w:val="19"/>
        </w:rPr>
        <w:t xml:space="preserve">scheduleViolation</w:t>
      </w:r>
      <w:r>
        <w:rPr>
          <w:rFonts w:ascii="Calibri" w:cs="Calibri" w:eastAsia="Calibri" w:hAnsi="Calibri"/>
        </w:rPr>
        <w:t xml:space="preserve">, que no cambia).</w:t>
      </w:r>
    </w:p>
    <w:p>
      <w:pPr>
        <w:pStyle w:val="Heading4"/>
      </w:pPr>
      <w:r>
        <w:rPr>
          <w:rFonts w:ascii="Calibri" w:cs="Calibri" w:eastAsia="Calibri" w:hAnsi="Calibri"/>
        </w:rPr>
        <w:t xml:space="preserve">Datos existentes</w:t>
      </w:r>
    </w:p>
    <w:p>
      <w:pPr>
        <w:spacing w:after="120"/>
      </w:pPr>
      <w:r>
        <w:rPr>
          <w:rFonts w:ascii="Calibri" w:cs="Calibri" w:eastAsia="Calibri" w:hAnsi="Calibri"/>
        </w:rPr>
        <w:t xml:space="preserve">Reservas ya aprobadas que superen 4 h no se modifican (no hay retroactividad); solo se impide aprobar pendientes que la incumplan.</w:t>
      </w:r>
    </w:p>
    <w:p>
      <w:pPr>
        <w:pStyle w:val="Heading3"/>
      </w:pPr>
      <w:r>
        <w:rPr>
          <w:rFonts w:ascii="Calibri" w:cs="Calibri" w:eastAsia="Calibri" w:hAnsi="Calibri"/>
        </w:rPr>
        <w:t xml:space="preserve">Fuera de alcance</w:t>
      </w:r>
    </w:p>
    <w:p>
      <w:pPr>
        <w:pStyle w:val="ListParagraph"/>
        <w:numPr>
          <w:ilvl w:val="0"/>
          <w:numId w:val="130"/>
        </w:numPr>
        <w:spacing w:after="40"/>
      </w:pPr>
      <w:r>
        <w:rPr>
          <w:rFonts w:ascii="Calibri" w:cs="Calibri" w:eastAsia="Calibri" w:hAnsi="Calibri"/>
        </w:rPr>
        <w:t xml:space="preserve">Límites semanales o por número de reservas.</w:t>
      </w:r>
    </w:p>
    <w:p>
      <w:pPr>
        <w:pStyle w:val="ListParagraph"/>
        <w:numPr>
          <w:ilvl w:val="0"/>
          <w:numId w:val="130"/>
        </w:numPr>
        <w:spacing w:after="40"/>
      </w:pPr>
      <w:r>
        <w:rPr>
          <w:rFonts w:ascii="Calibri" w:cs="Calibri" w:eastAsia="Calibri" w:hAnsi="Calibri"/>
        </w:rPr>
        <w:t xml:space="preserve">Excepciones por rol o por tipo de espacio (si la institución las pide, será otro cambio).</w:t>
      </w:r>
    </w:p>
    <w:p>
      <w:pPr>
        <w:pStyle w:val="Heading3"/>
      </w:pPr>
      <w:r>
        <w:rPr>
          <w:rFonts w:ascii="Calibri" w:cs="Calibri" w:eastAsia="Calibri" w:hAnsi="Calibri"/>
        </w:rPr>
        <w:t xml:space="preserve">Delta de especificación (RES-04)</w:t>
      </w:r>
    </w:p>
    <w:p>
      <w:pPr>
        <w:pStyle w:val="Heading4"/>
      </w:pPr>
      <w:r>
        <w:rPr>
          <w:rFonts w:ascii="Calibri" w:cs="Calibri" w:eastAsia="Calibri" w:hAnsi="Calibri"/>
        </w:rPr>
        <w:t xml:space="preserve">Requisitos AGREGADOS</w:t>
      </w:r>
    </w:p>
    <w:p>
      <w:pPr>
        <w:pStyle w:val="Heading5"/>
      </w:pPr>
      <w:r>
        <w:rPr>
          <w:rFonts w:ascii="Calibri" w:cs="Calibri" w:eastAsia="Calibri" w:hAnsi="Calibri"/>
        </w:rPr>
        <w:t xml:space="preserve">Requisito RES-04: Duración consecutiva máxima</w:t>
      </w:r>
    </w:p>
    <w:p>
      <w:pPr>
        <w:spacing w:after="120"/>
      </w:pPr>
      <w:r>
        <w:rPr>
          <w:rFonts w:ascii="Calibri" w:cs="Calibri" w:eastAsia="Calibri" w:hAnsi="Calibri"/>
        </w:rPr>
        <w:t xml:space="preserve">Ningún usuario DEBE poder reservar un mismo espacio durante </w:t>
      </w:r>
      <w:r>
        <w:rPr>
          <w:rFonts w:ascii="Calibri" w:cs="Calibri" w:eastAsia="Calibri" w:hAnsi="Calibri"/>
          <w:b/>
          <w:bCs/>
        </w:rPr>
        <w:t xml:space="preserve">más de 240 minutos (4 horas) consecutivos</w:t>
      </w:r>
      <w:r>
        <w:rPr>
          <w:rFonts w:ascii="Calibri" w:cs="Calibri" w:eastAsia="Calibri" w:hAnsi="Calibri"/>
        </w:rPr>
        <w:t xml:space="preserve">. El tiempo consecutivo se calcula sumando la nueva franja y todas las reservas </w:t>
      </w:r>
      <w:r>
        <w:rPr>
          <w:rFonts w:ascii="Calibri" w:cs="Calibri" w:eastAsia="Calibri" w:hAnsi="Calibri"/>
          <w:b/>
          <w:bCs/>
        </w:rPr>
        <w:t xml:space="preserve">activas</w:t>
      </w:r>
      <w:r>
        <w:rPr>
          <w:rFonts w:ascii="Calibri" w:cs="Calibri" w:eastAsia="Calibri" w:hAnsi="Calibri"/>
        </w:rPr>
        <w:t xml:space="preserve"> (</w:t>
      </w:r>
      <w:r>
        <w:rPr>
          <w:rFonts w:ascii="Consolas" w:cs="Consolas" w:eastAsia="Consolas" w:hAnsi="Consolas"/>
          <w:color w:val="9A3412"/>
          <w:sz w:val="19"/>
          <w:szCs w:val="19"/>
        </w:rPr>
        <w:t xml:space="preserve">PENDIENTE</w:t>
      </w:r>
      <w:r>
        <w:rPr>
          <w:rFonts w:ascii="Calibri" w:cs="Calibri" w:eastAsia="Calibri" w:hAnsi="Calibri"/>
        </w:rPr>
        <w:t xml:space="preserve"> o </w:t>
      </w:r>
      <w:r>
        <w:rPr>
          <w:rFonts w:ascii="Consolas" w:cs="Consolas" w:eastAsia="Consolas" w:hAnsi="Consolas"/>
          <w:color w:val="9A3412"/>
          <w:sz w:val="19"/>
          <w:szCs w:val="19"/>
        </w:rPr>
        <w:t xml:space="preserve">APROBADA</w:t>
      </w:r>
      <w:r>
        <w:rPr>
          <w:rFonts w:ascii="Calibri" w:cs="Calibri" w:eastAsia="Calibri" w:hAnsi="Calibri"/>
        </w:rPr>
        <w:t xml:space="preserve">) del </w:t>
      </w:r>
      <w:r>
        <w:rPr>
          <w:rFonts w:ascii="Calibri" w:cs="Calibri" w:eastAsia="Calibri" w:hAnsi="Calibri"/>
          <w:b/>
          <w:bCs/>
        </w:rPr>
        <w:t xml:space="preserve">mismo usuario</w:t>
      </w:r>
      <w:r>
        <w:rPr>
          <w:rFonts w:ascii="Calibri" w:cs="Calibri" w:eastAsia="Calibri" w:hAnsi="Calibri"/>
        </w:rPr>
        <w:t xml:space="preserve">, en el </w:t>
      </w:r>
      <w:r>
        <w:rPr>
          <w:rFonts w:ascii="Calibri" w:cs="Calibri" w:eastAsia="Calibri" w:hAnsi="Calibri"/>
          <w:b/>
          <w:bCs/>
        </w:rPr>
        <w:t xml:space="preserve">mismo espacio</w:t>
      </w:r>
      <w:r>
        <w:rPr>
          <w:rFonts w:ascii="Calibri" w:cs="Calibri" w:eastAsia="Calibri" w:hAnsi="Calibri"/>
        </w:rPr>
        <w:t xml:space="preserve"> y la </w:t>
      </w:r>
      <w:r>
        <w:rPr>
          <w:rFonts w:ascii="Calibri" w:cs="Calibri" w:eastAsia="Calibri" w:hAnsi="Calibri"/>
          <w:b/>
          <w:bCs/>
        </w:rPr>
        <w:t xml:space="preserve">misma fecha</w:t>
      </w:r>
      <w:r>
        <w:rPr>
          <w:rFonts w:ascii="Calibri" w:cs="Calibri" w:eastAsia="Calibri" w:hAnsi="Calibri"/>
        </w:rPr>
        <w:t xml:space="preserve">, que formen con ella una cadena contigua (cada una termina exactamente cuando empieza la siguiente). Si la cadena resultante supera 240 minutos, la solicitud DEBE rechazarse con </w:t>
      </w:r>
      <w:r>
        <w:rPr>
          <w:rFonts w:ascii="Consolas" w:cs="Consolas" w:eastAsia="Consolas" w:hAnsi="Consolas"/>
          <w:color w:val="9A3412"/>
          <w:sz w:val="19"/>
          <w:szCs w:val="19"/>
        </w:rPr>
        <w:t xml:space="preserve">422</w:t>
      </w:r>
      <w:r>
        <w:rPr>
          <w:rFonts w:ascii="Calibri" w:cs="Calibri" w:eastAsia="Calibri" w:hAnsi="Calibri"/>
        </w:rPr>
        <w:t xml:space="preserve"> y código </w:t>
      </w:r>
      <w:r>
        <w:rPr>
          <w:rFonts w:ascii="Consolas" w:cs="Consolas" w:eastAsia="Consolas" w:hAnsi="Consolas"/>
          <w:color w:val="9A3412"/>
          <w:sz w:val="19"/>
          <w:szCs w:val="19"/>
        </w:rPr>
        <w:t xml:space="preserve">BUSINESS_RULE</w:t>
      </w:r>
      <w:r>
        <w:rPr>
          <w:rFonts w:ascii="Calibri" w:cs="Calibri" w:eastAsia="Calibri" w:hAnsi="Calibri"/>
        </w:rPr>
        <w:t xml:space="preserve">. Aplica a todos los roles.</w:t>
      </w:r>
    </w:p>
    <w:p>
      <w:pPr>
        <w:pStyle w:val="Heading6"/>
      </w:pPr>
      <w:r>
        <w:rPr>
          <w:rFonts w:ascii="Calibri" w:cs="Calibri" w:eastAsia="Calibri" w:hAnsi="Calibri"/>
        </w:rPr>
        <w:t xml:space="preserve">Escenario RES-04-E1: Exactamente cuatro horas</w:t>
      </w:r>
    </w:p>
    <w:p>
      <w:pPr>
        <w:pStyle w:val="ListParagraph"/>
        <w:numPr>
          <w:ilvl w:val="0"/>
          <w:numId w:val="131"/>
        </w:numPr>
        <w:spacing w:after="40"/>
      </w:pPr>
      <w:r>
        <w:rPr>
          <w:rFonts w:ascii="Calibri" w:cs="Calibri" w:eastAsia="Calibri" w:hAnsi="Calibri"/>
          <w:b/>
          <w:bCs/>
        </w:rPr>
        <w:t xml:space="preserve">DADO</w:t>
      </w:r>
      <w:r>
        <w:rPr>
          <w:rFonts w:ascii="Calibri" w:cs="Calibri" w:eastAsia="Calibri" w:hAnsi="Calibri"/>
        </w:rPr>
        <w:t xml:space="preserve"> un espacio libre</w:t>
      </w:r>
    </w:p>
    <w:p>
      <w:pPr>
        <w:pStyle w:val="ListParagraph"/>
        <w:numPr>
          <w:ilvl w:val="0"/>
          <w:numId w:val="131"/>
        </w:numPr>
        <w:spacing w:after="40"/>
      </w:pPr>
      <w:r>
        <w:rPr>
          <w:rFonts w:ascii="Calibri" w:cs="Calibri" w:eastAsia="Calibri" w:hAnsi="Calibri"/>
          <w:b/>
          <w:bCs/>
        </w:rPr>
        <w:t xml:space="preserve">CUANDO</w:t>
      </w:r>
      <w:r>
        <w:rPr>
          <w:rFonts w:ascii="Calibri" w:cs="Calibri" w:eastAsia="Calibri" w:hAnsi="Calibri"/>
        </w:rPr>
        <w:t xml:space="preserve"> un usuario solicita de 08:00 a 12:00</w:t>
      </w:r>
    </w:p>
    <w:p>
      <w:pPr>
        <w:pStyle w:val="ListParagraph"/>
        <w:numPr>
          <w:ilvl w:val="0"/>
          <w:numId w:val="131"/>
        </w:numPr>
        <w:spacing w:after="40"/>
      </w:pPr>
      <w:r>
        <w:rPr>
          <w:rFonts w:ascii="Calibri" w:cs="Calibri" w:eastAsia="Calibri" w:hAnsi="Calibri"/>
          <w:b/>
          <w:bCs/>
        </w:rPr>
        <w:t xml:space="preserve">ENTONCES</w:t>
      </w:r>
      <w:r>
        <w:rPr>
          <w:rFonts w:ascii="Calibri" w:cs="Calibri" w:eastAsia="Calibri" w:hAnsi="Calibri"/>
        </w:rPr>
        <w:t xml:space="preserve"> recibe </w:t>
      </w:r>
      <w:r>
        <w:rPr>
          <w:rFonts w:ascii="Consolas" w:cs="Consolas" w:eastAsia="Consolas" w:hAnsi="Consolas"/>
          <w:color w:val="9A3412"/>
          <w:sz w:val="19"/>
          <w:szCs w:val="19"/>
        </w:rPr>
        <w:t xml:space="preserve">201</w:t>
      </w:r>
    </w:p>
    <w:p>
      <w:pPr>
        <w:pStyle w:val="Heading6"/>
      </w:pPr>
      <w:r>
        <w:rPr>
          <w:rFonts w:ascii="Calibri" w:cs="Calibri" w:eastAsia="Calibri" w:hAnsi="Calibri"/>
        </w:rPr>
        <w:t xml:space="preserve">Escenario RES-04-E2: Reserva individual de más de cuatro horas</w:t>
      </w:r>
    </w:p>
    <w:p>
      <w:pPr>
        <w:pStyle w:val="ListParagraph"/>
        <w:numPr>
          <w:ilvl w:val="0"/>
          <w:numId w:val="132"/>
        </w:numPr>
        <w:spacing w:after="40"/>
      </w:pPr>
      <w:r>
        <w:rPr>
          <w:rFonts w:ascii="Calibri" w:cs="Calibri" w:eastAsia="Calibri" w:hAnsi="Calibri"/>
          <w:b/>
          <w:bCs/>
        </w:rPr>
        <w:t xml:space="preserve">CUANDO</w:t>
      </w:r>
      <w:r>
        <w:rPr>
          <w:rFonts w:ascii="Calibri" w:cs="Calibri" w:eastAsia="Calibri" w:hAnsi="Calibri"/>
        </w:rPr>
        <w:t xml:space="preserve"> un usuario solicita de 08:00 a 12:30</w:t>
      </w:r>
    </w:p>
    <w:p>
      <w:pPr>
        <w:pStyle w:val="ListParagraph"/>
        <w:numPr>
          <w:ilvl w:val="0"/>
          <w:numId w:val="132"/>
        </w:numPr>
        <w:spacing w:after="40"/>
      </w:pPr>
      <w:r>
        <w:rPr>
          <w:rFonts w:ascii="Calibri" w:cs="Calibri" w:eastAsia="Calibri" w:hAnsi="Calibri"/>
          <w:b/>
          <w:bCs/>
        </w:rPr>
        <w:t xml:space="preserve">ENTONCES</w:t>
      </w:r>
      <w:r>
        <w:rPr>
          <w:rFonts w:ascii="Calibri" w:cs="Calibri" w:eastAsia="Calibri" w:hAnsi="Calibri"/>
        </w:rPr>
        <w:t xml:space="preserve"> recibe </w:t>
      </w:r>
      <w:r>
        <w:rPr>
          <w:rFonts w:ascii="Consolas" w:cs="Consolas" w:eastAsia="Consolas" w:hAnsi="Consolas"/>
          <w:color w:val="9A3412"/>
          <w:sz w:val="19"/>
          <w:szCs w:val="19"/>
        </w:rPr>
        <w:t xml:space="preserve">422</w:t>
      </w:r>
      <w:r>
        <w:rPr>
          <w:rFonts w:ascii="Calibri" w:cs="Calibri" w:eastAsia="Calibri" w:hAnsi="Calibri"/>
        </w:rPr>
        <w:t xml:space="preserve"> con código </w:t>
      </w:r>
      <w:r>
        <w:rPr>
          <w:rFonts w:ascii="Consolas" w:cs="Consolas" w:eastAsia="Consolas" w:hAnsi="Consolas"/>
          <w:color w:val="9A3412"/>
          <w:sz w:val="19"/>
          <w:szCs w:val="19"/>
        </w:rPr>
        <w:t xml:space="preserve">BUSINESS_RULE</w:t>
      </w:r>
      <w:r>
        <w:rPr>
          <w:rFonts w:ascii="Calibri" w:cs="Calibri" w:eastAsia="Calibri" w:hAnsi="Calibri"/>
        </w:rPr>
        <w:t xml:space="preserve"> y un mensaje que menciona el límite de 4 horas</w:t>
      </w:r>
    </w:p>
    <w:p>
      <w:pPr>
        <w:pStyle w:val="Heading6"/>
      </w:pPr>
      <w:r>
        <w:rPr>
          <w:rFonts w:ascii="Calibri" w:cs="Calibri" w:eastAsia="Calibri" w:hAnsi="Calibri"/>
        </w:rPr>
        <w:t xml:space="preserve">Escenario RES-04-E3: Reservas contiguas que suman más de cuatro horas</w:t>
      </w:r>
    </w:p>
    <w:p>
      <w:pPr>
        <w:pStyle w:val="ListParagraph"/>
        <w:numPr>
          <w:ilvl w:val="0"/>
          <w:numId w:val="133"/>
        </w:numPr>
        <w:spacing w:after="40"/>
      </w:pPr>
      <w:r>
        <w:rPr>
          <w:rFonts w:ascii="Calibri" w:cs="Calibri" w:eastAsia="Calibri" w:hAnsi="Calibri"/>
          <w:b/>
          <w:bCs/>
        </w:rPr>
        <w:t xml:space="preserve">DADO</w:t>
      </w:r>
      <w:r>
        <w:rPr>
          <w:rFonts w:ascii="Calibri" w:cs="Calibri" w:eastAsia="Calibri" w:hAnsi="Calibri"/>
        </w:rPr>
        <w:t xml:space="preserve"> que el usuario tiene una reserva activa del espacio X de 08:00 a 11:00</w:t>
      </w:r>
    </w:p>
    <w:p>
      <w:pPr>
        <w:pStyle w:val="ListParagraph"/>
        <w:numPr>
          <w:ilvl w:val="0"/>
          <w:numId w:val="133"/>
        </w:numPr>
        <w:spacing w:after="40"/>
      </w:pPr>
      <w:r>
        <w:rPr>
          <w:rFonts w:ascii="Calibri" w:cs="Calibri" w:eastAsia="Calibri" w:hAnsi="Calibri"/>
          <w:b/>
          <w:bCs/>
        </w:rPr>
        <w:t xml:space="preserve">CUANDO</w:t>
      </w:r>
      <w:r>
        <w:rPr>
          <w:rFonts w:ascii="Calibri" w:cs="Calibri" w:eastAsia="Calibri" w:hAnsi="Calibri"/>
        </w:rPr>
        <w:t xml:space="preserve"> solicita el espacio X de 11:00 a 13:00 (cadena de 5 h)</w:t>
      </w:r>
    </w:p>
    <w:p>
      <w:pPr>
        <w:pStyle w:val="ListParagraph"/>
        <w:numPr>
          <w:ilvl w:val="0"/>
          <w:numId w:val="133"/>
        </w:numPr>
        <w:spacing w:after="40"/>
      </w:pPr>
      <w:r>
        <w:rPr>
          <w:rFonts w:ascii="Calibri" w:cs="Calibri" w:eastAsia="Calibri" w:hAnsi="Calibri"/>
          <w:b/>
          <w:bCs/>
        </w:rPr>
        <w:t xml:space="preserve">ENTONCES</w:t>
      </w:r>
      <w:r>
        <w:rPr>
          <w:rFonts w:ascii="Calibri" w:cs="Calibri" w:eastAsia="Calibri" w:hAnsi="Calibri"/>
        </w:rPr>
        <w:t xml:space="preserve"> recibe </w:t>
      </w:r>
      <w:r>
        <w:rPr>
          <w:rFonts w:ascii="Consolas" w:cs="Consolas" w:eastAsia="Consolas" w:hAnsi="Consolas"/>
          <w:color w:val="9A3412"/>
          <w:sz w:val="19"/>
          <w:szCs w:val="19"/>
        </w:rPr>
        <w:t xml:space="preserve">422</w:t>
      </w:r>
      <w:r>
        <w:rPr>
          <w:rFonts w:ascii="Calibri" w:cs="Calibri" w:eastAsia="Calibri" w:hAnsi="Calibri"/>
        </w:rPr>
        <w:t xml:space="preserve"> con código </w:t>
      </w:r>
      <w:r>
        <w:rPr>
          <w:rFonts w:ascii="Consolas" w:cs="Consolas" w:eastAsia="Consolas" w:hAnsi="Consolas"/>
          <w:color w:val="9A3412"/>
          <w:sz w:val="19"/>
          <w:szCs w:val="19"/>
        </w:rPr>
        <w:t xml:space="preserve">BUSINESS_RULE</w:t>
      </w:r>
    </w:p>
    <w:p>
      <w:pPr>
        <w:pStyle w:val="Heading6"/>
      </w:pPr>
      <w:r>
        <w:rPr>
          <w:rFonts w:ascii="Calibri" w:cs="Calibri" w:eastAsia="Calibri" w:hAnsi="Calibri"/>
        </w:rPr>
        <w:t xml:space="preserve">Escenario RES-04-E4: Reservas separadas por un hueco</w:t>
      </w:r>
    </w:p>
    <w:p>
      <w:pPr>
        <w:pStyle w:val="ListParagraph"/>
        <w:numPr>
          <w:ilvl w:val="0"/>
          <w:numId w:val="134"/>
        </w:numPr>
        <w:spacing w:after="40"/>
      </w:pPr>
      <w:r>
        <w:rPr>
          <w:rFonts w:ascii="Calibri" w:cs="Calibri" w:eastAsia="Calibri" w:hAnsi="Calibri"/>
          <w:b/>
          <w:bCs/>
        </w:rPr>
        <w:t xml:space="preserve">DADO</w:t>
      </w:r>
      <w:r>
        <w:rPr>
          <w:rFonts w:ascii="Calibri" w:cs="Calibri" w:eastAsia="Calibri" w:hAnsi="Calibri"/>
        </w:rPr>
        <w:t xml:space="preserve"> que el usuario tiene una reserva activa del espacio X de 08:00 a 11:00</w:t>
      </w:r>
    </w:p>
    <w:p>
      <w:pPr>
        <w:pStyle w:val="ListParagraph"/>
        <w:numPr>
          <w:ilvl w:val="0"/>
          <w:numId w:val="134"/>
        </w:numPr>
        <w:spacing w:after="40"/>
      </w:pPr>
      <w:r>
        <w:rPr>
          <w:rFonts w:ascii="Calibri" w:cs="Calibri" w:eastAsia="Calibri" w:hAnsi="Calibri"/>
          <w:b/>
          <w:bCs/>
        </w:rPr>
        <w:t xml:space="preserve">CUANDO</w:t>
      </w:r>
      <w:r>
        <w:rPr>
          <w:rFonts w:ascii="Calibri" w:cs="Calibri" w:eastAsia="Calibri" w:hAnsi="Calibri"/>
        </w:rPr>
        <w:t xml:space="preserve"> solicita el espacio X de 11:30 a 13:00</w:t>
      </w:r>
    </w:p>
    <w:p>
      <w:pPr>
        <w:pStyle w:val="ListParagraph"/>
        <w:numPr>
          <w:ilvl w:val="0"/>
          <w:numId w:val="134"/>
        </w:numPr>
        <w:spacing w:after="40"/>
      </w:pPr>
      <w:r>
        <w:rPr>
          <w:rFonts w:ascii="Calibri" w:cs="Calibri" w:eastAsia="Calibri" w:hAnsi="Calibri"/>
          <w:b/>
          <w:bCs/>
        </w:rPr>
        <w:t xml:space="preserve">ENTONCES</w:t>
      </w:r>
      <w:r>
        <w:rPr>
          <w:rFonts w:ascii="Calibri" w:cs="Calibri" w:eastAsia="Calibri" w:hAnsi="Calibri"/>
        </w:rPr>
        <w:t xml:space="preserve"> recibe </w:t>
      </w:r>
      <w:r>
        <w:rPr>
          <w:rFonts w:ascii="Consolas" w:cs="Consolas" w:eastAsia="Consolas" w:hAnsi="Consolas"/>
          <w:color w:val="9A3412"/>
          <w:sz w:val="19"/>
          <w:szCs w:val="19"/>
        </w:rPr>
        <w:t xml:space="preserve">201</w:t>
      </w:r>
    </w:p>
    <w:p>
      <w:pPr>
        <w:pStyle w:val="Heading6"/>
      </w:pPr>
      <w:r>
        <w:rPr>
          <w:rFonts w:ascii="Calibri" w:cs="Calibri" w:eastAsia="Calibri" w:hAnsi="Calibri"/>
        </w:rPr>
        <w:t xml:space="preserve">Escenario RES-04-E5: Reserva contigua en otro espacio</w:t>
      </w:r>
    </w:p>
    <w:p>
      <w:pPr>
        <w:pStyle w:val="ListParagraph"/>
        <w:numPr>
          <w:ilvl w:val="0"/>
          <w:numId w:val="135"/>
        </w:numPr>
        <w:spacing w:after="40"/>
      </w:pPr>
      <w:r>
        <w:rPr>
          <w:rFonts w:ascii="Calibri" w:cs="Calibri" w:eastAsia="Calibri" w:hAnsi="Calibri"/>
          <w:b/>
          <w:bCs/>
        </w:rPr>
        <w:t xml:space="preserve">DADO</w:t>
      </w:r>
      <w:r>
        <w:rPr>
          <w:rFonts w:ascii="Calibri" w:cs="Calibri" w:eastAsia="Calibri" w:hAnsi="Calibri"/>
        </w:rPr>
        <w:t xml:space="preserve"> que el usuario tiene una reserva activa del espacio X de 08:00 a 11:00</w:t>
      </w:r>
    </w:p>
    <w:p>
      <w:pPr>
        <w:pStyle w:val="ListParagraph"/>
        <w:numPr>
          <w:ilvl w:val="0"/>
          <w:numId w:val="135"/>
        </w:numPr>
        <w:spacing w:after="40"/>
      </w:pPr>
      <w:r>
        <w:rPr>
          <w:rFonts w:ascii="Calibri" w:cs="Calibri" w:eastAsia="Calibri" w:hAnsi="Calibri"/>
          <w:b/>
          <w:bCs/>
        </w:rPr>
        <w:t xml:space="preserve">CUANDO</w:t>
      </w:r>
      <w:r>
        <w:rPr>
          <w:rFonts w:ascii="Calibri" w:cs="Calibri" w:eastAsia="Calibri" w:hAnsi="Calibri"/>
        </w:rPr>
        <w:t xml:space="preserve"> solicita el espacio Y de 11:00 a 13:00</w:t>
      </w:r>
    </w:p>
    <w:p>
      <w:pPr>
        <w:pStyle w:val="ListParagraph"/>
        <w:numPr>
          <w:ilvl w:val="0"/>
          <w:numId w:val="135"/>
        </w:numPr>
        <w:spacing w:after="40"/>
      </w:pPr>
      <w:r>
        <w:rPr>
          <w:rFonts w:ascii="Calibri" w:cs="Calibri" w:eastAsia="Calibri" w:hAnsi="Calibri"/>
          <w:b/>
          <w:bCs/>
        </w:rPr>
        <w:t xml:space="preserve">ENTONCES</w:t>
      </w:r>
      <w:r>
        <w:rPr>
          <w:rFonts w:ascii="Calibri" w:cs="Calibri" w:eastAsia="Calibri" w:hAnsi="Calibri"/>
        </w:rPr>
        <w:t xml:space="preserve"> recibe </w:t>
      </w:r>
      <w:r>
        <w:rPr>
          <w:rFonts w:ascii="Consolas" w:cs="Consolas" w:eastAsia="Consolas" w:hAnsi="Consolas"/>
          <w:color w:val="9A3412"/>
          <w:sz w:val="19"/>
          <w:szCs w:val="19"/>
        </w:rPr>
        <w:t xml:space="preserve">201</w:t>
      </w:r>
    </w:p>
    <w:p>
      <w:pPr>
        <w:pStyle w:val="Heading6"/>
      </w:pPr>
      <w:r>
        <w:rPr>
          <w:rFonts w:ascii="Calibri" w:cs="Calibri" w:eastAsia="Calibri" w:hAnsi="Calibri"/>
        </w:rPr>
        <w:t xml:space="preserve">Escenario RES-04-E6: Reserva contigua cancelada o rechazada</w:t>
      </w:r>
    </w:p>
    <w:p>
      <w:pPr>
        <w:pStyle w:val="ListParagraph"/>
        <w:numPr>
          <w:ilvl w:val="0"/>
          <w:numId w:val="136"/>
        </w:numPr>
        <w:spacing w:after="40"/>
      </w:pPr>
      <w:r>
        <w:rPr>
          <w:rFonts w:ascii="Calibri" w:cs="Calibri" w:eastAsia="Calibri" w:hAnsi="Calibri"/>
          <w:b/>
          <w:bCs/>
        </w:rPr>
        <w:t xml:space="preserve">DADO</w:t>
      </w:r>
      <w:r>
        <w:rPr>
          <w:rFonts w:ascii="Calibri" w:cs="Calibri" w:eastAsia="Calibri" w:hAnsi="Calibri"/>
        </w:rPr>
        <w:t xml:space="preserve"> que el usuario tuvo una reserva del espacio X de 08:00 a 11:00 que fue cancelada</w:t>
      </w:r>
    </w:p>
    <w:p>
      <w:pPr>
        <w:pStyle w:val="ListParagraph"/>
        <w:numPr>
          <w:ilvl w:val="0"/>
          <w:numId w:val="136"/>
        </w:numPr>
        <w:spacing w:after="40"/>
      </w:pPr>
      <w:r>
        <w:rPr>
          <w:rFonts w:ascii="Calibri" w:cs="Calibri" w:eastAsia="Calibri" w:hAnsi="Calibri"/>
          <w:b/>
          <w:bCs/>
        </w:rPr>
        <w:t xml:space="preserve">CUANDO</w:t>
      </w:r>
      <w:r>
        <w:rPr>
          <w:rFonts w:ascii="Calibri" w:cs="Calibri" w:eastAsia="Calibri" w:hAnsi="Calibri"/>
        </w:rPr>
        <w:t xml:space="preserve"> solicita el espacio X de 11:00 a 13:00</w:t>
      </w:r>
    </w:p>
    <w:p>
      <w:pPr>
        <w:pStyle w:val="ListParagraph"/>
        <w:numPr>
          <w:ilvl w:val="0"/>
          <w:numId w:val="136"/>
        </w:numPr>
        <w:spacing w:after="40"/>
      </w:pPr>
      <w:r>
        <w:rPr>
          <w:rFonts w:ascii="Calibri" w:cs="Calibri" w:eastAsia="Calibri" w:hAnsi="Calibri"/>
          <w:b/>
          <w:bCs/>
        </w:rPr>
        <w:t xml:space="preserve">ENTONCES</w:t>
      </w:r>
      <w:r>
        <w:rPr>
          <w:rFonts w:ascii="Calibri" w:cs="Calibri" w:eastAsia="Calibri" w:hAnsi="Calibri"/>
        </w:rPr>
        <w:t xml:space="preserve"> recibe </w:t>
      </w:r>
      <w:r>
        <w:rPr>
          <w:rFonts w:ascii="Consolas" w:cs="Consolas" w:eastAsia="Consolas" w:hAnsi="Consolas"/>
          <w:color w:val="9A3412"/>
          <w:sz w:val="19"/>
          <w:szCs w:val="19"/>
        </w:rPr>
        <w:t xml:space="preserve">201</w:t>
      </w:r>
    </w:p>
    <w:p>
      <w:pPr>
        <w:pStyle w:val="Heading6"/>
      </w:pPr>
      <w:r>
        <w:rPr>
          <w:rFonts w:ascii="Calibri" w:cs="Calibri" w:eastAsia="Calibri" w:hAnsi="Calibri"/>
        </w:rPr>
        <w:t xml:space="preserve">Escenario RES-04-E7: Reserva contigua de otro usuario</w:t>
      </w:r>
    </w:p>
    <w:p>
      <w:pPr>
        <w:pStyle w:val="ListParagraph"/>
        <w:numPr>
          <w:ilvl w:val="0"/>
          <w:numId w:val="137"/>
        </w:numPr>
        <w:spacing w:after="40"/>
      </w:pPr>
      <w:r>
        <w:rPr>
          <w:rFonts w:ascii="Calibri" w:cs="Calibri" w:eastAsia="Calibri" w:hAnsi="Calibri"/>
          <w:b/>
          <w:bCs/>
        </w:rPr>
        <w:t xml:space="preserve">DADO</w:t>
      </w:r>
      <w:r>
        <w:rPr>
          <w:rFonts w:ascii="Calibri" w:cs="Calibri" w:eastAsia="Calibri" w:hAnsi="Calibri"/>
        </w:rPr>
        <w:t xml:space="preserve"> que otro usuario tiene una reserva activa del espacio X de 08:00 a 11:00</w:t>
      </w:r>
    </w:p>
    <w:p>
      <w:pPr>
        <w:pStyle w:val="ListParagraph"/>
        <w:numPr>
          <w:ilvl w:val="0"/>
          <w:numId w:val="137"/>
        </w:numPr>
        <w:spacing w:after="40"/>
      </w:pPr>
      <w:r>
        <w:rPr>
          <w:rFonts w:ascii="Calibri" w:cs="Calibri" w:eastAsia="Calibri" w:hAnsi="Calibri"/>
          <w:b/>
          <w:bCs/>
        </w:rPr>
        <w:t xml:space="preserve">CUANDO</w:t>
      </w:r>
      <w:r>
        <w:rPr>
          <w:rFonts w:ascii="Calibri" w:cs="Calibri" w:eastAsia="Calibri" w:hAnsi="Calibri"/>
        </w:rPr>
        <w:t xml:space="preserve"> el usuario solicita el espacio X de 11:00 a 13:00</w:t>
      </w:r>
    </w:p>
    <w:p>
      <w:pPr>
        <w:pStyle w:val="ListParagraph"/>
        <w:numPr>
          <w:ilvl w:val="0"/>
          <w:numId w:val="137"/>
        </w:numPr>
        <w:spacing w:after="40"/>
      </w:pPr>
      <w:r>
        <w:rPr>
          <w:rFonts w:ascii="Calibri" w:cs="Calibri" w:eastAsia="Calibri" w:hAnsi="Calibri"/>
          <w:b/>
          <w:bCs/>
        </w:rPr>
        <w:t xml:space="preserve">ENTONCES</w:t>
      </w:r>
      <w:r>
        <w:rPr>
          <w:rFonts w:ascii="Calibri" w:cs="Calibri" w:eastAsia="Calibri" w:hAnsi="Calibri"/>
        </w:rPr>
        <w:t xml:space="preserve"> recibe </w:t>
      </w:r>
      <w:r>
        <w:rPr>
          <w:rFonts w:ascii="Consolas" w:cs="Consolas" w:eastAsia="Consolas" w:hAnsi="Consolas"/>
          <w:color w:val="9A3412"/>
          <w:sz w:val="19"/>
          <w:szCs w:val="19"/>
        </w:rPr>
        <w:t xml:space="preserve">201</w:t>
      </w:r>
    </w:p>
    <w:p>
      <w:pPr>
        <w:pStyle w:val="Heading6"/>
      </w:pPr>
      <w:r>
        <w:rPr>
          <w:rFonts w:ascii="Calibri" w:cs="Calibri" w:eastAsia="Calibri" w:hAnsi="Calibri"/>
        </w:rPr>
        <w:t xml:space="preserve">Escenario RES-04-E8: Franja que une dos reservas</w:t>
      </w:r>
    </w:p>
    <w:p>
      <w:pPr>
        <w:pStyle w:val="ListParagraph"/>
        <w:numPr>
          <w:ilvl w:val="0"/>
          <w:numId w:val="138"/>
        </w:numPr>
        <w:spacing w:after="40"/>
      </w:pPr>
      <w:r>
        <w:rPr>
          <w:rFonts w:ascii="Calibri" w:cs="Calibri" w:eastAsia="Calibri" w:hAnsi="Calibri"/>
          <w:b/>
          <w:bCs/>
        </w:rPr>
        <w:t xml:space="preserve">DADO</w:t>
      </w:r>
      <w:r>
        <w:rPr>
          <w:rFonts w:ascii="Calibri" w:cs="Calibri" w:eastAsia="Calibri" w:hAnsi="Calibri"/>
        </w:rPr>
        <w:t xml:space="preserve"> que el usuario tiene reservas activas del espacio X de 08:00 a 10:00 y de 12:00 a 14:00</w:t>
      </w:r>
    </w:p>
    <w:p>
      <w:pPr>
        <w:pStyle w:val="ListParagraph"/>
        <w:numPr>
          <w:ilvl w:val="0"/>
          <w:numId w:val="138"/>
        </w:numPr>
        <w:spacing w:after="40"/>
      </w:pPr>
      <w:r>
        <w:rPr>
          <w:rFonts w:ascii="Calibri" w:cs="Calibri" w:eastAsia="Calibri" w:hAnsi="Calibri"/>
          <w:b/>
          <w:bCs/>
        </w:rPr>
        <w:t xml:space="preserve">CUANDO</w:t>
      </w:r>
      <w:r>
        <w:rPr>
          <w:rFonts w:ascii="Calibri" w:cs="Calibri" w:eastAsia="Calibri" w:hAnsi="Calibri"/>
        </w:rPr>
        <w:t xml:space="preserve"> solicita el espacio X de 10:00 a 12:00 (cadena de 6 h)</w:t>
      </w:r>
    </w:p>
    <w:p>
      <w:pPr>
        <w:pStyle w:val="ListParagraph"/>
        <w:numPr>
          <w:ilvl w:val="0"/>
          <w:numId w:val="138"/>
        </w:numPr>
        <w:spacing w:after="40"/>
      </w:pPr>
      <w:r>
        <w:rPr>
          <w:rFonts w:ascii="Calibri" w:cs="Calibri" w:eastAsia="Calibri" w:hAnsi="Calibri"/>
          <w:b/>
          <w:bCs/>
        </w:rPr>
        <w:t xml:space="preserve">ENTONCES</w:t>
      </w:r>
      <w:r>
        <w:rPr>
          <w:rFonts w:ascii="Calibri" w:cs="Calibri" w:eastAsia="Calibri" w:hAnsi="Calibri"/>
        </w:rPr>
        <w:t xml:space="preserve"> recibe </w:t>
      </w:r>
      <w:r>
        <w:rPr>
          <w:rFonts w:ascii="Consolas" w:cs="Consolas" w:eastAsia="Consolas" w:hAnsi="Consolas"/>
          <w:color w:val="9A3412"/>
          <w:sz w:val="19"/>
          <w:szCs w:val="19"/>
        </w:rPr>
        <w:t xml:space="preserve">422</w:t>
      </w:r>
      <w:r>
        <w:rPr>
          <w:rFonts w:ascii="Calibri" w:cs="Calibri" w:eastAsia="Calibri" w:hAnsi="Calibri"/>
        </w:rPr>
        <w:t xml:space="preserve"> con código </w:t>
      </w:r>
      <w:r>
        <w:rPr>
          <w:rFonts w:ascii="Consolas" w:cs="Consolas" w:eastAsia="Consolas" w:hAnsi="Consolas"/>
          <w:color w:val="9A3412"/>
          <w:sz w:val="19"/>
          <w:szCs w:val="19"/>
        </w:rPr>
        <w:t xml:space="preserve">BUSINESS_RULE</w:t>
      </w:r>
    </w:p>
    <w:p>
      <w:pPr>
        <w:pStyle w:val="Heading6"/>
      </w:pPr>
      <w:r>
        <w:rPr>
          <w:rFonts w:ascii="Calibri" w:cs="Calibri" w:eastAsia="Calibri" w:hAnsi="Calibri"/>
        </w:rPr>
        <w:t xml:space="preserve">Escenario RES-04-E9: Aplica a todos los roles</w:t>
      </w:r>
    </w:p>
    <w:p>
      <w:pPr>
        <w:pStyle w:val="ListParagraph"/>
        <w:numPr>
          <w:ilvl w:val="0"/>
          <w:numId w:val="139"/>
        </w:numPr>
        <w:spacing w:after="40"/>
      </w:pPr>
      <w:r>
        <w:rPr>
          <w:rFonts w:ascii="Calibri" w:cs="Calibri" w:eastAsia="Calibri" w:hAnsi="Calibri"/>
          <w:b/>
          <w:bCs/>
        </w:rPr>
        <w:t xml:space="preserve">CUANDO</w:t>
      </w:r>
      <w:r>
        <w:rPr>
          <w:rFonts w:ascii="Calibri" w:cs="Calibri" w:eastAsia="Calibri" w:hAnsi="Calibri"/>
        </w:rPr>
        <w:t xml:space="preserve"> un </w:t>
      </w:r>
      <w:r>
        <w:rPr>
          <w:rFonts w:ascii="Consolas" w:cs="Consolas" w:eastAsia="Consolas" w:hAnsi="Consolas"/>
          <w:color w:val="9A3412"/>
          <w:sz w:val="19"/>
          <w:szCs w:val="19"/>
        </w:rPr>
        <w:t xml:space="preserve">ADMIN</w:t>
      </w:r>
      <w:r>
        <w:rPr>
          <w:rFonts w:ascii="Calibri" w:cs="Calibri" w:eastAsia="Calibri" w:hAnsi="Calibri"/>
        </w:rPr>
        <w:t xml:space="preserve"> solicita de 08:00 a 13:00</w:t>
      </w:r>
    </w:p>
    <w:p>
      <w:pPr>
        <w:pStyle w:val="ListParagraph"/>
        <w:numPr>
          <w:ilvl w:val="0"/>
          <w:numId w:val="139"/>
        </w:numPr>
        <w:spacing w:after="40"/>
      </w:pPr>
      <w:r>
        <w:rPr>
          <w:rFonts w:ascii="Calibri" w:cs="Calibri" w:eastAsia="Calibri" w:hAnsi="Calibri"/>
          <w:b/>
          <w:bCs/>
        </w:rPr>
        <w:t xml:space="preserve">ENTONCES</w:t>
      </w:r>
      <w:r>
        <w:rPr>
          <w:rFonts w:ascii="Calibri" w:cs="Calibri" w:eastAsia="Calibri" w:hAnsi="Calibri"/>
        </w:rPr>
        <w:t xml:space="preserve"> recibe </w:t>
      </w:r>
      <w:r>
        <w:rPr>
          <w:rFonts w:ascii="Consolas" w:cs="Consolas" w:eastAsia="Consolas" w:hAnsi="Consolas"/>
          <w:color w:val="9A3412"/>
          <w:sz w:val="19"/>
          <w:szCs w:val="19"/>
        </w:rPr>
        <w:t xml:space="preserve">422</w:t>
      </w:r>
      <w:r>
        <w:rPr>
          <w:rFonts w:ascii="Calibri" w:cs="Calibri" w:eastAsia="Calibri" w:hAnsi="Calibri"/>
        </w:rPr>
        <w:t xml:space="preserve"> con código </w:t>
      </w:r>
      <w:r>
        <w:rPr>
          <w:rFonts w:ascii="Consolas" w:cs="Consolas" w:eastAsia="Consolas" w:hAnsi="Consolas"/>
          <w:color w:val="9A3412"/>
          <w:sz w:val="19"/>
          <w:szCs w:val="19"/>
        </w:rPr>
        <w:t xml:space="preserve">BUSINESS_RULE</w:t>
      </w:r>
    </w:p>
    <w:p>
      <w:pPr>
        <w:pStyle w:val="Heading3"/>
      </w:pPr>
      <w:r>
        <w:rPr>
          <w:rFonts w:ascii="Calibri" w:cs="Calibri" w:eastAsia="Calibri" w:hAnsi="Calibri"/>
        </w:rPr>
        <w:t xml:space="preserve">Tareas</w:t>
      </w:r>
    </w:p>
    <w:p>
      <w:pPr>
        <w:pStyle w:val="Heading4"/>
      </w:pPr>
      <w:r>
        <w:rPr>
          <w:rFonts w:ascii="Calibri" w:cs="Calibri" w:eastAsia="Calibri" w:hAnsi="Calibri"/>
        </w:rPr>
        <w:t xml:space="preserve">1. Especificación (antes del código)</w:t>
      </w:r>
    </w:p>
    <w:p>
      <w:pPr>
        <w:pStyle w:val="ListParagraph"/>
        <w:numPr>
          <w:ilvl w:val="0"/>
          <w:numId w:val="140"/>
        </w:numPr>
        <w:spacing w:after="40"/>
      </w:pPr>
      <w:r>
        <w:rPr>
          <w:rFonts w:ascii="Calibri" w:cs="Calibri" w:eastAsia="Calibri" w:hAnsi="Calibri"/>
        </w:rPr>
        <w:t xml:space="preserve">☑ 1.1 Propuesta con interpretación de la regla y análisis de impacto (</w:t>
      </w:r>
      <w:r>
        <w:rPr>
          <w:rFonts w:ascii="Consolas" w:cs="Consolas" w:eastAsia="Consolas" w:hAnsi="Consolas"/>
          <w:color w:val="9A3412"/>
          <w:sz w:val="19"/>
          <w:szCs w:val="19"/>
        </w:rPr>
        <w:t xml:space="preserve">proposal.md</w:t>
      </w:r>
      <w:r>
        <w:rPr>
          <w:rFonts w:ascii="Calibri" w:cs="Calibri" w:eastAsia="Calibri" w:hAnsi="Calibri"/>
        </w:rPr>
        <w:t xml:space="preserve">).</w:t>
      </w:r>
    </w:p>
    <w:p>
      <w:pPr>
        <w:pStyle w:val="ListParagraph"/>
        <w:numPr>
          <w:ilvl w:val="0"/>
          <w:numId w:val="140"/>
        </w:numPr>
        <w:spacing w:after="40"/>
      </w:pPr>
      <w:r>
        <w:rPr>
          <w:rFonts w:ascii="Calibri" w:cs="Calibri" w:eastAsia="Calibri" w:hAnsi="Calibri"/>
        </w:rPr>
        <w:t xml:space="preserve">☑ 1.2 Deltas: RES-04 (agregado), APR-01 y UI-03 (modificados).</w:t>
      </w:r>
    </w:p>
    <w:p>
      <w:pPr>
        <w:pStyle w:val="ListParagraph"/>
        <w:numPr>
          <w:ilvl w:val="0"/>
          <w:numId w:val="140"/>
        </w:numPr>
        <w:spacing w:after="40"/>
      </w:pPr>
      <w:r>
        <w:rPr>
          <w:rFonts w:ascii="Calibri" w:cs="Calibri" w:eastAsia="Calibri" w:hAnsi="Calibri"/>
        </w:rPr>
        <w:t xml:space="preserve">☑ 1.3 Anexo de cambios en </w:t>
      </w:r>
      <w:r>
        <w:rPr>
          <w:rFonts w:ascii="Consolas" w:cs="Consolas" w:eastAsia="Consolas" w:hAnsi="Consolas"/>
          <w:color w:val="9A3412"/>
          <w:sz w:val="19"/>
          <w:szCs w:val="19"/>
        </w:rPr>
        <w:t xml:space="preserve">PLAN_INGENIERIA.md</w:t>
      </w:r>
      <w:r>
        <w:rPr>
          <w:rFonts w:ascii="Calibri" w:cs="Calibri" w:eastAsia="Calibri" w:hAnsi="Calibri"/>
        </w:rPr>
        <w:t xml:space="preserve">.</w:t>
      </w:r>
    </w:p>
    <w:p>
      <w:pPr>
        <w:pStyle w:val="Heading4"/>
      </w:pPr>
      <w:r>
        <w:rPr>
          <w:rFonts w:ascii="Calibri" w:cs="Calibri" w:eastAsia="Calibri" w:hAnsi="Calibri"/>
        </w:rPr>
        <w:t xml:space="preserve">2. Implementación</w:t>
      </w:r>
    </w:p>
    <w:p>
      <w:pPr>
        <w:pStyle w:val="ListParagraph"/>
        <w:numPr>
          <w:ilvl w:val="0"/>
          <w:numId w:val="141"/>
        </w:numPr>
        <w:spacing w:after="40"/>
      </w:pPr>
      <w:r>
        <w:rPr>
          <w:rFonts w:ascii="Calibri" w:cs="Calibri" w:eastAsia="Calibri" w:hAnsi="Calibri"/>
        </w:rPr>
        <w:t xml:space="preserve">☑ 2.1 </w:t>
      </w:r>
      <w:r>
        <w:rPr>
          <w:rFonts w:ascii="Consolas" w:cs="Consolas" w:eastAsia="Consolas" w:hAnsi="Consolas"/>
          <w:color w:val="9A3412"/>
          <w:sz w:val="19"/>
          <w:szCs w:val="19"/>
        </w:rPr>
        <w:t xml:space="preserve">config.schedule.maxConsecutiveMinutes = 240</w:t>
      </w:r>
      <w:r>
        <w:rPr>
          <w:rFonts w:ascii="Calibri" w:cs="Calibri" w:eastAsia="Calibri" w:hAnsi="Calibri"/>
        </w:rPr>
        <w:t xml:space="preserve">.</w:t>
      </w:r>
    </w:p>
    <w:p>
      <w:pPr>
        <w:pStyle w:val="ListParagraph"/>
        <w:numPr>
          <w:ilvl w:val="0"/>
          <w:numId w:val="141"/>
        </w:numPr>
        <w:spacing w:after="40"/>
      </w:pPr>
      <w:r>
        <w:rPr>
          <w:rFonts w:ascii="Calibri" w:cs="Calibri" w:eastAsia="Calibri" w:hAnsi="Calibri"/>
        </w:rPr>
        <w:t xml:space="preserve">☑ 2.2 Regla pura </w:t>
      </w:r>
      <w:r>
        <w:rPr>
          <w:rFonts w:ascii="Consolas" w:cs="Consolas" w:eastAsia="Consolas" w:hAnsi="Consolas"/>
          <w:color w:val="9A3412"/>
          <w:sz w:val="19"/>
          <w:szCs w:val="19"/>
        </w:rPr>
        <w:t xml:space="preserve">consecutiveBlockMinutes(slot, sameUserReservations)</w:t>
      </w:r>
      <w:r>
        <w:rPr>
          <w:rFonts w:ascii="Calibri" w:cs="Calibri" w:eastAsia="Calibri" w:hAnsi="Calibri"/>
        </w:rPr>
        <w:t xml:space="preserve"> — RES-04.</w:t>
      </w:r>
    </w:p>
    <w:p>
      <w:pPr>
        <w:pStyle w:val="ListParagraph"/>
        <w:numPr>
          <w:ilvl w:val="0"/>
          <w:numId w:val="141"/>
        </w:numPr>
        <w:spacing w:after="40"/>
      </w:pPr>
      <w:r>
        <w:rPr>
          <w:rFonts w:ascii="Calibri" w:cs="Calibri" w:eastAsia="Calibri" w:hAnsi="Calibri"/>
        </w:rPr>
        <w:t xml:space="preserve">☑ 2.3 Repositorio: reservas activas de un usuario en un espacio y fecha.</w:t>
      </w:r>
    </w:p>
    <w:p>
      <w:pPr>
        <w:pStyle w:val="ListParagraph"/>
        <w:numPr>
          <w:ilvl w:val="0"/>
          <w:numId w:val="141"/>
        </w:numPr>
        <w:spacing w:after="40"/>
      </w:pPr>
      <w:r>
        <w:rPr>
          <w:rFonts w:ascii="Calibri" w:cs="Calibri" w:eastAsia="Calibri" w:hAnsi="Calibri"/>
        </w:rPr>
        <w:t xml:space="preserve">☑ 2.4 Validación en la creación (después de RES-02, antes de CON-02) — RES-04.</w:t>
      </w:r>
    </w:p>
    <w:p>
      <w:pPr>
        <w:pStyle w:val="ListParagraph"/>
        <w:numPr>
          <w:ilvl w:val="0"/>
          <w:numId w:val="141"/>
        </w:numPr>
        <w:spacing w:after="40"/>
      </w:pPr>
      <w:r>
        <w:rPr>
          <w:rFonts w:ascii="Calibri" w:cs="Calibri" w:eastAsia="Calibri" w:hAnsi="Calibri"/>
        </w:rPr>
        <w:t xml:space="preserve">☑ 2.5 Validación en la aprobación — APR-01 (modificado).</w:t>
      </w:r>
    </w:p>
    <w:p>
      <w:pPr>
        <w:pStyle w:val="ListParagraph"/>
        <w:numPr>
          <w:ilvl w:val="0"/>
          <w:numId w:val="141"/>
        </w:numPr>
        <w:spacing w:after="40"/>
      </w:pPr>
      <w:r>
        <w:rPr>
          <w:rFonts w:ascii="Calibri" w:cs="Calibri" w:eastAsia="Calibri" w:hAnsi="Calibri"/>
        </w:rPr>
        <w:t xml:space="preserve">☑ 2.6 Frontend: aviso del límite en el formulario — UI-03.</w:t>
      </w:r>
    </w:p>
    <w:p>
      <w:pPr>
        <w:pStyle w:val="Heading4"/>
      </w:pPr>
      <w:r>
        <w:rPr>
          <w:rFonts w:ascii="Calibri" w:cs="Calibri" w:eastAsia="Calibri" w:hAnsi="Calibri"/>
        </w:rPr>
        <w:t xml:space="preserve">3. Pruebas</w:t>
      </w:r>
    </w:p>
    <w:p>
      <w:pPr>
        <w:pStyle w:val="ListParagraph"/>
        <w:numPr>
          <w:ilvl w:val="0"/>
          <w:numId w:val="142"/>
        </w:numPr>
        <w:spacing w:after="40"/>
      </w:pPr>
      <w:r>
        <w:rPr>
          <w:rFonts w:ascii="Calibri" w:cs="Calibri" w:eastAsia="Calibri" w:hAnsi="Calibri"/>
        </w:rPr>
        <w:t xml:space="preserve">☑ 3.1 Unitarias de la cadena contigua (</w:t>
      </w:r>
      <w:r>
        <w:rPr>
          <w:rFonts w:ascii="Consolas" w:cs="Consolas" w:eastAsia="Consolas" w:hAnsi="Consolas"/>
          <w:color w:val="9A3412"/>
          <w:sz w:val="19"/>
          <w:szCs w:val="19"/>
        </w:rPr>
        <w:t xml:space="preserve">rules.unit.test.js</w:t>
      </w:r>
      <w:r>
        <w:rPr>
          <w:rFonts w:ascii="Calibri" w:cs="Calibri" w:eastAsia="Calibri" w:hAnsi="Calibri"/>
        </w:rPr>
        <w:t xml:space="preserve">).</w:t>
      </w:r>
    </w:p>
    <w:p>
      <w:pPr>
        <w:pStyle w:val="ListParagraph"/>
        <w:numPr>
          <w:ilvl w:val="0"/>
          <w:numId w:val="142"/>
        </w:numPr>
        <w:spacing w:after="40"/>
      </w:pPr>
      <w:r>
        <w:rPr>
          <w:rFonts w:ascii="Calibri" w:cs="Calibri" w:eastAsia="Calibri" w:hAnsi="Calibri"/>
        </w:rPr>
        <w:t xml:space="preserve">☑ 3.2 Integración RES-04-E1…E9 y APR-01-E6 (</w:t>
      </w:r>
      <w:r>
        <w:rPr>
          <w:rFonts w:ascii="Consolas" w:cs="Consolas" w:eastAsia="Consolas" w:hAnsi="Consolas"/>
          <w:color w:val="9A3412"/>
          <w:sz w:val="19"/>
          <w:szCs w:val="19"/>
        </w:rPr>
        <w:t xml:space="preserve">max-consecutive.test.js</w:t>
      </w:r>
      <w:r>
        <w:rPr>
          <w:rFonts w:ascii="Calibri" w:cs="Calibri" w:eastAsia="Calibri" w:hAnsi="Calibri"/>
        </w:rPr>
        <w:t xml:space="preserve">).</w:t>
      </w:r>
    </w:p>
    <w:p>
      <w:pPr>
        <w:pStyle w:val="ListParagraph"/>
        <w:numPr>
          <w:ilvl w:val="0"/>
          <w:numId w:val="142"/>
        </w:numPr>
        <w:spacing w:after="40"/>
      </w:pPr>
      <w:r>
        <w:rPr>
          <w:rFonts w:ascii="Calibri" w:cs="Calibri" w:eastAsia="Calibri" w:hAnsi="Calibri"/>
        </w:rPr>
        <w:t xml:space="preserve">☑ 3.3 Regresión: suite completa en verde sin modificar pruebas previas.</w:t>
      </w:r>
    </w:p>
    <w:p>
      <w:pPr>
        <w:pStyle w:val="ListParagraph"/>
        <w:numPr>
          <w:ilvl w:val="0"/>
          <w:numId w:val="142"/>
        </w:numPr>
        <w:spacing w:after="40"/>
      </w:pPr>
      <w:r>
        <w:rPr>
          <w:rFonts w:ascii="Calibri" w:cs="Calibri" w:eastAsia="Calibri" w:hAnsi="Calibri"/>
        </w:rPr>
        <w:t xml:space="preserve">☑ 3.4 </w:t>
      </w:r>
      <w:r>
        <w:rPr>
          <w:rFonts w:ascii="Consolas" w:cs="Consolas" w:eastAsia="Consolas" w:hAnsi="Consolas"/>
          <w:color w:val="9A3412"/>
          <w:sz w:val="19"/>
          <w:szCs w:val="19"/>
        </w:rPr>
        <w:t xml:space="preserve">next build</w:t>
      </w:r>
      <w:r>
        <w:rPr>
          <w:rFonts w:ascii="Calibri" w:cs="Calibri" w:eastAsia="Calibri" w:hAnsi="Calibri"/>
        </w:rPr>
        <w:t xml:space="preserve"> sin errores.</w:t>
      </w:r>
    </w:p>
    <w:p>
      <w:pPr>
        <w:pStyle w:val="Heading4"/>
      </w:pPr>
      <w:r>
        <w:rPr>
          <w:rFonts w:ascii="Calibri" w:cs="Calibri" w:eastAsia="Calibri" w:hAnsi="Calibri"/>
        </w:rPr>
        <w:t xml:space="preserve">4. Cierre</w:t>
      </w:r>
    </w:p>
    <w:p>
      <w:pPr>
        <w:pStyle w:val="ListParagraph"/>
        <w:numPr>
          <w:ilvl w:val="0"/>
          <w:numId w:val="143"/>
        </w:numPr>
        <w:spacing w:after="40"/>
      </w:pPr>
      <w:r>
        <w:rPr>
          <w:rFonts w:ascii="Calibri" w:cs="Calibri" w:eastAsia="Calibri" w:hAnsi="Calibri"/>
        </w:rPr>
        <w:t xml:space="preserve">☑ 4.1 Fusionar deltas en </w:t>
      </w:r>
      <w:r>
        <w:rPr>
          <w:rFonts w:ascii="Consolas" w:cs="Consolas" w:eastAsia="Consolas" w:hAnsi="Consolas"/>
          <w:color w:val="9A3412"/>
          <w:sz w:val="19"/>
          <w:szCs w:val="19"/>
        </w:rPr>
        <w:t xml:space="preserve">sdd/specs/</w:t>
      </w:r>
      <w:r>
        <w:rPr>
          <w:rFonts w:ascii="Calibri" w:cs="Calibri" w:eastAsia="Calibri" w:hAnsi="Calibri"/>
        </w:rPr>
        <w:t xml:space="preserve"> y archivar el cambio.</w:t>
      </w:r>
    </w:p>
    <w:p>
      <w:pPr>
        <w:pStyle w:val="Heading2"/>
      </w:pPr>
      <w:bookmarkStart w:name="_Toc30" w:id="30"/>
      <w:r>
        <w:rPr>
          <w:rFonts w:ascii="Calibri" w:cs="Calibri" w:eastAsia="Calibri" w:hAnsi="Calibri"/>
        </w:rPr>
        <w:t xml:space="preserve">4.2 Cambio: persistencia en Supabase (PostgreSQL)</w:t>
      </w:r>
      <w:bookmarkEnd w:id="30"/>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6426"/>
      </w:tblGrid>
      <w:tr>
        <w:trPr>
          <w:tblHeader/>
        </w:trPr>
        <w:tc>
          <w:tcPr>
            <w:tcW w:type="dxa" w:w="3212"/>
            <w:tcBorders>
              <w:top w:val="single" w:color="C9D2DD" w:sz="4"/>
              <w:left w:val="single" w:color="C9D2DD" w:sz="4"/>
              <w:bottom w:val="single" w:color="C9D2DD" w:sz="4"/>
              <w:right w:val="single" w:color="C9D2DD" w:sz="4"/>
            </w:tcBorders>
            <w:shd w:fill="E0E8FD" w:color="auto" w:val="clear"/>
            <w:tcMar>
              <w:top w:type="dxa" w:w="60"/>
              <w:left w:type="dxa" w:w="90"/>
              <w:bottom w:type="dxa" w:w="60"/>
              <w:right w:type="dxa" w:w="90"/>
            </w:tcMar>
          </w:tcPr>
          <w:p>
            <w:r>
              <w:rPr>
                <w:rFonts w:ascii="Calibri" w:cs="Calibri" w:eastAsia="Calibri" w:hAnsi="Calibri"/>
                <w:b/>
                <w:bCs/>
                <w:sz w:val="18"/>
                <w:szCs w:val="18"/>
              </w:rPr>
              <w:t xml:space="preserve">Campo</w:t>
            </w:r>
          </w:p>
        </w:tc>
        <w:tc>
          <w:tcPr>
            <w:tcW w:type="dxa" w:w="6426"/>
            <w:tcBorders>
              <w:top w:val="single" w:color="C9D2DD" w:sz="4"/>
              <w:left w:val="single" w:color="C9D2DD" w:sz="4"/>
              <w:bottom w:val="single" w:color="C9D2DD" w:sz="4"/>
              <w:right w:val="single" w:color="C9D2DD" w:sz="4"/>
            </w:tcBorders>
            <w:shd w:fill="E0E8FD" w:color="auto" w:val="clear"/>
            <w:tcMar>
              <w:top w:type="dxa" w:w="60"/>
              <w:left w:type="dxa" w:w="90"/>
              <w:bottom w:type="dxa" w:w="60"/>
              <w:right w:type="dxa" w:w="90"/>
            </w:tcMar>
          </w:tcPr>
          <w:p>
            <w:r>
              <w:rPr>
                <w:rFonts w:ascii="Calibri" w:cs="Calibri" w:eastAsia="Calibri" w:hAnsi="Calibri"/>
                <w:b/>
                <w:bCs/>
                <w:sz w:val="18"/>
                <w:szCs w:val="18"/>
              </w:rPr>
              <w:t xml:space="preserve">Valor</w:t>
            </w:r>
          </w:p>
        </w:tc>
      </w:tr>
      <w:tr>
        <w:trPr>
          <w:tblHeader w:val="off"/>
        </w:trPr>
        <w:tc>
          <w:tcPr>
            <w:tcW w:type="dxa" w:w="3212"/>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ID</w:t>
            </w:r>
          </w:p>
        </w:tc>
        <w:tc>
          <w:tcPr>
            <w:tcW w:type="dxa" w:w="6426"/>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onsolas" w:cs="Consolas" w:eastAsia="Consolas" w:hAnsi="Consolas"/>
                <w:color w:val="9A3412"/>
                <w:sz w:val="16"/>
                <w:szCs w:val="16"/>
              </w:rPr>
              <w:t xml:space="preserve">migracion-supabase</w:t>
            </w:r>
          </w:p>
        </w:tc>
      </w:tr>
      <w:tr>
        <w:trPr>
          <w:tblHeader w:val="off"/>
        </w:trPr>
        <w:tc>
          <w:tcPr>
            <w:tcW w:type="dxa" w:w="3212"/>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Solicitado por</w:t>
            </w:r>
          </w:p>
        </w:tc>
        <w:tc>
          <w:tcPr>
            <w:tcW w:type="dxa" w:w="6426"/>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Estudiante / institución</w:t>
            </w:r>
          </w:p>
        </w:tc>
      </w:tr>
      <w:tr>
        <w:trPr>
          <w:tblHeader w:val="off"/>
        </w:trPr>
        <w:tc>
          <w:tcPr>
            <w:tcW w:type="dxa" w:w="3212"/>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Fecha</w:t>
            </w:r>
          </w:p>
        </w:tc>
        <w:tc>
          <w:tcPr>
            <w:tcW w:type="dxa" w:w="6426"/>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2026-10-24</w:t>
            </w:r>
          </w:p>
        </w:tc>
      </w:tr>
      <w:tr>
        <w:trPr>
          <w:tblHeader w:val="off"/>
        </w:trPr>
        <w:tc>
          <w:tcPr>
            <w:tcW w:type="dxa" w:w="3212"/>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Estado</w:t>
            </w:r>
          </w:p>
        </w:tc>
        <w:tc>
          <w:tcPr>
            <w:tcW w:type="dxa" w:w="6426"/>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Aprobado para implementación</w:t>
            </w:r>
          </w:p>
        </w:tc>
      </w:tr>
    </w:tbl>
    <w:p>
      <w:pPr>
        <w:spacing w:after="60"/>
      </w:pPr>
    </w:p>
    <w:p>
      <w:pPr>
        <w:pStyle w:val="Heading3"/>
      </w:pPr>
      <w:r>
        <w:rPr>
          <w:rFonts w:ascii="Calibri" w:cs="Calibri" w:eastAsia="Calibri" w:hAnsi="Calibri"/>
        </w:rPr>
        <w:t xml:space="preserve">Por qué</w:t>
      </w:r>
    </w:p>
    <w:p>
      <w:pPr>
        <w:spacing w:after="120"/>
      </w:pPr>
      <w:r>
        <w:rPr>
          <w:rFonts w:ascii="Calibri" w:cs="Calibri" w:eastAsia="Calibri" w:hAnsi="Calibri"/>
        </w:rPr>
        <w:t xml:space="preserve">La decisión D1 del plan eligió SQLite en archivo por simplicidad. Antes del cierre se pide usar una </w:t>
      </w:r>
      <w:r>
        <w:rPr>
          <w:rFonts w:ascii="Calibri" w:cs="Calibri" w:eastAsia="Calibri" w:hAnsi="Calibri"/>
          <w:b/>
          <w:bCs/>
        </w:rPr>
        <w:t xml:space="preserve">base de datos gestionada en Supabase</w:t>
      </w:r>
      <w:r>
        <w:rPr>
          <w:rFonts w:ascii="Calibri" w:cs="Calibri" w:eastAsia="Calibri" w:hAnsi="Calibri"/>
        </w:rPr>
        <w:t xml:space="preserve"> (PostgreSQL 17). Esto aporta respaldo administrado, acceso concurrente real desde varias instancias de la API y un motor con tipos </w:t>
      </w:r>
      <w:r>
        <w:rPr>
          <w:rFonts w:ascii="Consolas" w:cs="Consolas" w:eastAsia="Consolas" w:hAnsi="Consolas"/>
          <w:color w:val="9A3412"/>
          <w:sz w:val="19"/>
          <w:szCs w:val="19"/>
        </w:rPr>
        <w:t xml:space="preserve">DATE</w:t>
      </w:r>
      <w:r>
        <w:rPr>
          <w:rFonts w:ascii="Calibri" w:cs="Calibri" w:eastAsia="Calibri" w:hAnsi="Calibri"/>
        </w:rPr>
        <w:t xml:space="preserve">/</w:t>
      </w:r>
      <w:r>
        <w:rPr>
          <w:rFonts w:ascii="Consolas" w:cs="Consolas" w:eastAsia="Consolas" w:hAnsi="Consolas"/>
          <w:color w:val="9A3412"/>
          <w:sz w:val="19"/>
          <w:szCs w:val="19"/>
        </w:rPr>
        <w:t xml:space="preserve">TIME</w:t>
      </w:r>
      <w:r>
        <w:rPr>
          <w:rFonts w:ascii="Calibri" w:cs="Calibri" w:eastAsia="Calibri" w:hAnsi="Calibri"/>
        </w:rPr>
        <w:t xml:space="preserve">, bloqueos de fila y funciones </w:t>
      </w:r>
      <w:r>
        <w:rPr>
          <w:rFonts w:ascii="Consolas" w:cs="Consolas" w:eastAsia="Consolas" w:hAnsi="Consolas"/>
          <w:color w:val="9A3412"/>
          <w:sz w:val="19"/>
          <w:szCs w:val="19"/>
        </w:rPr>
        <w:t xml:space="preserve">plpgsql</w:t>
      </w:r>
      <w:r>
        <w:rPr>
          <w:rFonts w:ascii="Calibri" w:cs="Calibri" w:eastAsia="Calibri" w:hAnsi="Calibri"/>
        </w:rPr>
        <w:t xml:space="preserve">.</w:t>
      </w:r>
    </w:p>
    <w:p>
      <w:pPr>
        <w:pStyle w:val="Heading3"/>
      </w:pPr>
      <w:r>
        <w:rPr>
          <w:rFonts w:ascii="Calibri" w:cs="Calibri" w:eastAsia="Calibri" w:hAnsi="Calibri"/>
        </w:rPr>
        <w:t xml:space="preserve">Qué cambia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98"/>
        <w:gridCol w:w="3355"/>
        <w:gridCol w:w="4285"/>
      </w:tblGrid>
      <w:tr>
        <w:trPr>
          <w:tblHeader/>
        </w:trPr>
        <w:tc>
          <w:tcPr>
            <w:tcW w:type="dxa" w:w="1998"/>
            <w:tcBorders>
              <w:top w:val="single" w:color="C9D2DD" w:sz="4"/>
              <w:left w:val="single" w:color="C9D2DD" w:sz="4"/>
              <w:bottom w:val="single" w:color="C9D2DD" w:sz="4"/>
              <w:right w:val="single" w:color="C9D2DD" w:sz="4"/>
            </w:tcBorders>
            <w:shd w:fill="E0E8FD" w:color="auto" w:val="clear"/>
            <w:tcMar>
              <w:top w:type="dxa" w:w="60"/>
              <w:left w:type="dxa" w:w="90"/>
              <w:bottom w:type="dxa" w:w="60"/>
              <w:right w:type="dxa" w:w="90"/>
            </w:tcMar>
          </w:tcPr>
          <w:p>
            <w:r>
              <w:rPr>
                <w:rFonts w:ascii="Calibri" w:cs="Calibri" w:eastAsia="Calibri" w:hAnsi="Calibri"/>
                <w:b/>
                <w:bCs/>
                <w:sz w:val="18"/>
                <w:szCs w:val="18"/>
              </w:rPr>
              <w:t xml:space="preserve">Aspecto</w:t>
            </w:r>
          </w:p>
        </w:tc>
        <w:tc>
          <w:tcPr>
            <w:tcW w:type="dxa" w:w="3355"/>
            <w:tcBorders>
              <w:top w:val="single" w:color="C9D2DD" w:sz="4"/>
              <w:left w:val="single" w:color="C9D2DD" w:sz="4"/>
              <w:bottom w:val="single" w:color="C9D2DD" w:sz="4"/>
              <w:right w:val="single" w:color="C9D2DD" w:sz="4"/>
            </w:tcBorders>
            <w:shd w:fill="E0E8FD" w:color="auto" w:val="clear"/>
            <w:tcMar>
              <w:top w:type="dxa" w:w="60"/>
              <w:left w:type="dxa" w:w="90"/>
              <w:bottom w:type="dxa" w:w="60"/>
              <w:right w:type="dxa" w:w="90"/>
            </w:tcMar>
          </w:tcPr>
          <w:p>
            <w:r>
              <w:rPr>
                <w:rFonts w:ascii="Calibri" w:cs="Calibri" w:eastAsia="Calibri" w:hAnsi="Calibri"/>
                <w:b/>
                <w:bCs/>
                <w:sz w:val="18"/>
                <w:szCs w:val="18"/>
              </w:rPr>
              <w:t xml:space="preserve">Antes (SQLite)</w:t>
            </w:r>
          </w:p>
        </w:tc>
        <w:tc>
          <w:tcPr>
            <w:tcW w:type="dxa" w:w="4285"/>
            <w:tcBorders>
              <w:top w:val="single" w:color="C9D2DD" w:sz="4"/>
              <w:left w:val="single" w:color="C9D2DD" w:sz="4"/>
              <w:bottom w:val="single" w:color="C9D2DD" w:sz="4"/>
              <w:right w:val="single" w:color="C9D2DD" w:sz="4"/>
            </w:tcBorders>
            <w:shd w:fill="E0E8FD" w:color="auto" w:val="clear"/>
            <w:tcMar>
              <w:top w:type="dxa" w:w="60"/>
              <w:left w:type="dxa" w:w="90"/>
              <w:bottom w:type="dxa" w:w="60"/>
              <w:right w:type="dxa" w:w="90"/>
            </w:tcMar>
          </w:tcPr>
          <w:p>
            <w:r>
              <w:rPr>
                <w:rFonts w:ascii="Calibri" w:cs="Calibri" w:eastAsia="Calibri" w:hAnsi="Calibri"/>
                <w:b/>
                <w:bCs/>
                <w:sz w:val="18"/>
                <w:szCs w:val="18"/>
              </w:rPr>
              <w:t xml:space="preserve">Después (Supabase / PostgreSQL)</w:t>
            </w:r>
          </w:p>
        </w:tc>
      </w:tr>
      <w:tr>
        <w:trPr>
          <w:tblHeader w:val="off"/>
        </w:trPr>
        <w:tc>
          <w:tcPr>
            <w:tcW w:type="dxa" w:w="1998"/>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Motor</w:t>
            </w:r>
          </w:p>
        </w:tc>
        <w:tc>
          <w:tcPr>
            <w:tcW w:type="dxa" w:w="3355"/>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onsolas" w:cs="Consolas" w:eastAsia="Consolas" w:hAnsi="Consolas"/>
                <w:color w:val="9A3412"/>
                <w:sz w:val="16"/>
                <w:szCs w:val="16"/>
              </w:rPr>
              <w:t xml:space="preserve">node:sqlite</w:t>
            </w:r>
            <w:r>
              <w:rPr>
                <w:rFonts w:ascii="Calibri" w:cs="Calibri" w:eastAsia="Calibri" w:hAnsi="Calibri"/>
                <w:sz w:val="18"/>
                <w:szCs w:val="18"/>
              </w:rPr>
              <w:t xml:space="preserve">, archivo local</w:t>
            </w:r>
          </w:p>
        </w:tc>
        <w:tc>
          <w:tcPr>
            <w:tcW w:type="dxa" w:w="4285"/>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PostgreSQL 17 en Supabase, driver </w:t>
            </w:r>
            <w:r>
              <w:rPr>
                <w:rFonts w:ascii="Consolas" w:cs="Consolas" w:eastAsia="Consolas" w:hAnsi="Consolas"/>
                <w:color w:val="9A3412"/>
                <w:sz w:val="16"/>
                <w:szCs w:val="16"/>
              </w:rPr>
              <w:t xml:space="preserve">pg</w:t>
            </w:r>
            <w:r>
              <w:rPr>
                <w:rFonts w:ascii="Calibri" w:cs="Calibri" w:eastAsia="Calibri" w:hAnsi="Calibri"/>
                <w:sz w:val="18"/>
                <w:szCs w:val="18"/>
              </w:rPr>
              <w:t xml:space="preserve"> (pool)</w:t>
            </w:r>
          </w:p>
        </w:tc>
      </w:tr>
      <w:tr>
        <w:trPr>
          <w:tblHeader w:val="off"/>
        </w:trPr>
        <w:tc>
          <w:tcPr>
            <w:tcW w:type="dxa" w:w="1998"/>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Conexión</w:t>
            </w:r>
          </w:p>
        </w:tc>
        <w:tc>
          <w:tcPr>
            <w:tcW w:type="dxa" w:w="3355"/>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Ruta de archivo</w:t>
            </w:r>
          </w:p>
        </w:tc>
        <w:tc>
          <w:tcPr>
            <w:tcW w:type="dxa" w:w="4285"/>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onsolas" w:cs="Consolas" w:eastAsia="Consolas" w:hAnsi="Consolas"/>
                <w:color w:val="9A3412"/>
                <w:sz w:val="16"/>
                <w:szCs w:val="16"/>
              </w:rPr>
              <w:t xml:space="preserve">DATABASE_URL</w:t>
            </w:r>
            <w:r>
              <w:rPr>
                <w:rFonts w:ascii="Calibri" w:cs="Calibri" w:eastAsia="Calibri" w:hAnsi="Calibri"/>
                <w:sz w:val="18"/>
                <w:szCs w:val="18"/>
              </w:rPr>
              <w:t xml:space="preserve"> por el </w:t>
            </w:r>
            <w:r>
              <w:rPr>
                <w:rFonts w:ascii="Calibri" w:cs="Calibri" w:eastAsia="Calibri" w:hAnsi="Calibri"/>
                <w:i/>
                <w:iCs/>
                <w:sz w:val="18"/>
                <w:szCs w:val="18"/>
              </w:rPr>
              <w:t xml:space="preserve">session pooler</w:t>
            </w:r>
            <w:r>
              <w:rPr>
                <w:rFonts w:ascii="Calibri" w:cs="Calibri" w:eastAsia="Calibri" w:hAnsi="Calibri"/>
                <w:sz w:val="18"/>
                <w:szCs w:val="18"/>
              </w:rPr>
              <w:t xml:space="preserve"> de Supabase con SSL</w:t>
            </w:r>
          </w:p>
        </w:tc>
      </w:tr>
      <w:tr>
        <w:trPr>
          <w:tblHeader w:val="off"/>
        </w:trPr>
        <w:tc>
          <w:tcPr>
            <w:tcW w:type="dxa" w:w="1998"/>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Esquema</w:t>
            </w:r>
          </w:p>
        </w:tc>
        <w:tc>
          <w:tcPr>
            <w:tcW w:type="dxa" w:w="3355"/>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Tablas en la BD por defecto</w:t>
            </w:r>
          </w:p>
        </w:tc>
        <w:tc>
          <w:tcPr>
            <w:tcW w:type="dxa" w:w="4285"/>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Esquema dedicado </w:t>
            </w:r>
            <w:r>
              <w:rPr>
                <w:rFonts w:ascii="Consolas" w:cs="Consolas" w:eastAsia="Consolas" w:hAnsi="Consolas"/>
                <w:color w:val="9A3412"/>
                <w:sz w:val="16"/>
                <w:szCs w:val="16"/>
              </w:rPr>
              <w:t xml:space="preserve">reservas</w:t>
            </w:r>
            <w:r>
              <w:rPr>
                <w:rFonts w:ascii="Calibri" w:cs="Calibri" w:eastAsia="Calibri" w:hAnsi="Calibri"/>
                <w:sz w:val="18"/>
                <w:szCs w:val="18"/>
              </w:rPr>
              <w:t xml:space="preserve"> (no expuesto por la Data API de Supabase, que solo publica </w:t>
            </w:r>
            <w:r>
              <w:rPr>
                <w:rFonts w:ascii="Consolas" w:cs="Consolas" w:eastAsia="Consolas" w:hAnsi="Consolas"/>
                <w:color w:val="9A3412"/>
                <w:sz w:val="16"/>
                <w:szCs w:val="16"/>
              </w:rPr>
              <w:t xml:space="preserve">public</w:t>
            </w:r>
            <w:r>
              <w:rPr>
                <w:rFonts w:ascii="Calibri" w:cs="Calibri" w:eastAsia="Calibri" w:hAnsi="Calibri"/>
                <w:sz w:val="18"/>
                <w:szCs w:val="18"/>
              </w:rPr>
              <w:t xml:space="preserve">) y RLS activado como defensa adicional</w:t>
            </w:r>
          </w:p>
        </w:tc>
      </w:tr>
      <w:tr>
        <w:trPr>
          <w:tblHeader w:val="off"/>
        </w:trPr>
        <w:tc>
          <w:tcPr>
            <w:tcW w:type="dxa" w:w="1998"/>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Tipos</w:t>
            </w:r>
          </w:p>
        </w:tc>
        <w:tc>
          <w:tcPr>
            <w:tcW w:type="dxa" w:w="3355"/>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Texto </w:t>
            </w:r>
            <w:r>
              <w:rPr>
                <w:rFonts w:ascii="Consolas" w:cs="Consolas" w:eastAsia="Consolas" w:hAnsi="Consolas"/>
                <w:color w:val="9A3412"/>
                <w:sz w:val="16"/>
                <w:szCs w:val="16"/>
              </w:rPr>
              <w:t xml:space="preserve">YYYY-MM-DD</w:t>
            </w:r>
            <w:r>
              <w:rPr>
                <w:rFonts w:ascii="Calibri" w:cs="Calibri" w:eastAsia="Calibri" w:hAnsi="Calibri"/>
                <w:sz w:val="18"/>
                <w:szCs w:val="18"/>
              </w:rPr>
              <w:t xml:space="preserve"> / </w:t>
            </w:r>
            <w:r>
              <w:rPr>
                <w:rFonts w:ascii="Consolas" w:cs="Consolas" w:eastAsia="Consolas" w:hAnsi="Consolas"/>
                <w:color w:val="9A3412"/>
                <w:sz w:val="16"/>
                <w:szCs w:val="16"/>
              </w:rPr>
              <w:t xml:space="preserve">HH:MM</w:t>
            </w:r>
          </w:p>
        </w:tc>
        <w:tc>
          <w:tcPr>
            <w:tcW w:type="dxa" w:w="4285"/>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onsolas" w:cs="Consolas" w:eastAsia="Consolas" w:hAnsi="Consolas"/>
                <w:color w:val="9A3412"/>
                <w:sz w:val="16"/>
                <w:szCs w:val="16"/>
              </w:rPr>
              <w:t xml:space="preserve">DATE</w:t>
            </w:r>
            <w:r>
              <w:rPr>
                <w:rFonts w:ascii="Calibri" w:cs="Calibri" w:eastAsia="Calibri" w:hAnsi="Calibri"/>
                <w:sz w:val="18"/>
                <w:szCs w:val="18"/>
              </w:rPr>
              <w:t xml:space="preserve">, </w:t>
            </w:r>
            <w:r>
              <w:rPr>
                <w:rFonts w:ascii="Consolas" w:cs="Consolas" w:eastAsia="Consolas" w:hAnsi="Consolas"/>
                <w:color w:val="9A3412"/>
                <w:sz w:val="16"/>
                <w:szCs w:val="16"/>
              </w:rPr>
              <w:t xml:space="preserve">TIME</w:t>
            </w:r>
            <w:r>
              <w:rPr>
                <w:rFonts w:ascii="Calibri" w:cs="Calibri" w:eastAsia="Calibri" w:hAnsi="Calibri"/>
                <w:sz w:val="18"/>
                <w:szCs w:val="18"/>
              </w:rPr>
              <w:t xml:space="preserve">, </w:t>
            </w:r>
            <w:r>
              <w:rPr>
                <w:rFonts w:ascii="Consolas" w:cs="Consolas" w:eastAsia="Consolas" w:hAnsi="Consolas"/>
                <w:color w:val="9A3412"/>
                <w:sz w:val="16"/>
                <w:szCs w:val="16"/>
              </w:rPr>
              <w:t xml:space="preserve">TIMESTAMPTZ</w:t>
            </w:r>
            <w:r>
              <w:rPr>
                <w:rFonts w:ascii="Calibri" w:cs="Calibri" w:eastAsia="Calibri" w:hAnsi="Calibri"/>
                <w:sz w:val="18"/>
                <w:szCs w:val="18"/>
              </w:rPr>
              <w:t xml:space="preserve">, </w:t>
            </w:r>
            <w:r>
              <w:rPr>
                <w:rFonts w:ascii="Consolas" w:cs="Consolas" w:eastAsia="Consolas" w:hAnsi="Consolas"/>
                <w:color w:val="9A3412"/>
                <w:sz w:val="16"/>
                <w:szCs w:val="16"/>
              </w:rPr>
              <w:t xml:space="preserve">BOOLEAN</w:t>
            </w:r>
            <w:r>
              <w:rPr>
                <w:rFonts w:ascii="Calibri" w:cs="Calibri" w:eastAsia="Calibri" w:hAnsi="Calibri"/>
                <w:sz w:val="18"/>
                <w:szCs w:val="18"/>
              </w:rPr>
              <w:t xml:space="preserve">; la API sigue devolviendo </w:t>
            </w:r>
            <w:r>
              <w:rPr>
                <w:rFonts w:ascii="Consolas" w:cs="Consolas" w:eastAsia="Consolas" w:hAnsi="Consolas"/>
                <w:color w:val="9A3412"/>
                <w:sz w:val="16"/>
                <w:szCs w:val="16"/>
              </w:rPr>
              <w:t xml:space="preserve">YYYY-MM-DD</w:t>
            </w:r>
            <w:r>
              <w:rPr>
                <w:rFonts w:ascii="Calibri" w:cs="Calibri" w:eastAsia="Calibri" w:hAnsi="Calibri"/>
                <w:sz w:val="18"/>
                <w:szCs w:val="18"/>
              </w:rPr>
              <w:t xml:space="preserve"> y </w:t>
            </w:r>
            <w:r>
              <w:rPr>
                <w:rFonts w:ascii="Consolas" w:cs="Consolas" w:eastAsia="Consolas" w:hAnsi="Consolas"/>
                <w:color w:val="9A3412"/>
                <w:sz w:val="16"/>
                <w:szCs w:val="16"/>
              </w:rPr>
              <w:t xml:space="preserve">HH:MM</w:t>
            </w:r>
          </w:p>
        </w:tc>
      </w:tr>
      <w:tr>
        <w:trPr>
          <w:tblHeader w:val="off"/>
        </w:trPr>
        <w:tc>
          <w:tcPr>
            <w:tcW w:type="dxa" w:w="1998"/>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Nombre único sin mayúsculas</w:t>
            </w:r>
          </w:p>
        </w:tc>
        <w:tc>
          <w:tcPr>
            <w:tcW w:type="dxa" w:w="3355"/>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onsolas" w:cs="Consolas" w:eastAsia="Consolas" w:hAnsi="Consolas"/>
                <w:color w:val="9A3412"/>
                <w:sz w:val="16"/>
                <w:szCs w:val="16"/>
              </w:rPr>
              <w:t xml:space="preserve">COLLATE NOCASE</w:t>
            </w:r>
          </w:p>
        </w:tc>
        <w:tc>
          <w:tcPr>
            <w:tcW w:type="dxa" w:w="4285"/>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Índice único sobre </w:t>
            </w:r>
            <w:r>
              <w:rPr>
                <w:rFonts w:ascii="Consolas" w:cs="Consolas" w:eastAsia="Consolas" w:hAnsi="Consolas"/>
                <w:color w:val="9A3412"/>
                <w:sz w:val="16"/>
                <w:szCs w:val="16"/>
              </w:rPr>
              <w:t xml:space="preserve">lower(name)</w:t>
            </w:r>
          </w:p>
        </w:tc>
      </w:tr>
      <w:tr>
        <w:trPr>
          <w:tblHeader w:val="off"/>
        </w:trPr>
        <w:tc>
          <w:tcPr>
            <w:tcW w:type="dxa" w:w="1998"/>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Atomicidad (CON-04)</w:t>
            </w:r>
          </w:p>
        </w:tc>
        <w:tc>
          <w:tcPr>
            <w:tcW w:type="dxa" w:w="3355"/>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onsolas" w:cs="Consolas" w:eastAsia="Consolas" w:hAnsi="Consolas"/>
                <w:color w:val="9A3412"/>
                <w:sz w:val="16"/>
                <w:szCs w:val="16"/>
              </w:rPr>
              <w:t xml:space="preserve">BEGIN IMMEDIATE</w:t>
            </w:r>
            <w:r>
              <w:rPr>
                <w:rFonts w:ascii="Calibri" w:cs="Calibri" w:eastAsia="Calibri" w:hAnsi="Calibri"/>
                <w:sz w:val="18"/>
                <w:szCs w:val="18"/>
              </w:rPr>
              <w:t xml:space="preserve"> (bloqueo global de escritura)</w:t>
            </w:r>
          </w:p>
        </w:tc>
        <w:tc>
          <w:tcPr>
            <w:tcW w:type="dxa" w:w="4285"/>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Transacción con bloqueo de la fila del espacio (</w:t>
            </w:r>
            <w:r>
              <w:rPr>
                <w:rFonts w:ascii="Consolas" w:cs="Consolas" w:eastAsia="Consolas" w:hAnsi="Consolas"/>
                <w:color w:val="9A3412"/>
                <w:sz w:val="16"/>
                <w:szCs w:val="16"/>
              </w:rPr>
              <w:t xml:space="preserve">SELECT … FOR UPDATE</w:t>
            </w:r>
            <w:r>
              <w:rPr>
                <w:rFonts w:ascii="Calibri" w:cs="Calibri" w:eastAsia="Calibri" w:hAnsi="Calibri"/>
                <w:sz w:val="18"/>
                <w:szCs w:val="18"/>
              </w:rPr>
              <w:t xml:space="preserve">): serializa solo las reservas del mismo espacio</w:t>
            </w:r>
          </w:p>
        </w:tc>
      </w:tr>
      <w:tr>
        <w:trPr>
          <w:tblHeader w:val="off"/>
        </w:trPr>
        <w:tc>
          <w:tcPr>
            <w:tcW w:type="dxa" w:w="1998"/>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Historial inmutable (HIS-01)</w:t>
            </w:r>
          </w:p>
        </w:tc>
        <w:tc>
          <w:tcPr>
            <w:tcW w:type="dxa" w:w="3355"/>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Triggers SQLite </w:t>
            </w:r>
            <w:r>
              <w:rPr>
                <w:rFonts w:ascii="Consolas" w:cs="Consolas" w:eastAsia="Consolas" w:hAnsi="Consolas"/>
                <w:color w:val="9A3412"/>
                <w:sz w:val="16"/>
                <w:szCs w:val="16"/>
              </w:rPr>
              <w:t xml:space="preserve">RAISE(ABORT)</w:t>
            </w:r>
          </w:p>
        </w:tc>
        <w:tc>
          <w:tcPr>
            <w:tcW w:type="dxa" w:w="4285"/>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Triggers con función </w:t>
            </w:r>
            <w:r>
              <w:rPr>
                <w:rFonts w:ascii="Consolas" w:cs="Consolas" w:eastAsia="Consolas" w:hAnsi="Consolas"/>
                <w:color w:val="9A3412"/>
                <w:sz w:val="16"/>
                <w:szCs w:val="16"/>
              </w:rPr>
              <w:t xml:space="preserve">plpgsql</w:t>
            </w:r>
            <w:r>
              <w:rPr>
                <w:rFonts w:ascii="Calibri" w:cs="Calibri" w:eastAsia="Calibri" w:hAnsi="Calibri"/>
                <w:sz w:val="18"/>
                <w:szCs w:val="18"/>
              </w:rPr>
              <w:t xml:space="preserve"> que lanza excepción</w:t>
            </w:r>
          </w:p>
        </w:tc>
      </w:tr>
      <w:tr>
        <w:trPr>
          <w:tblHeader w:val="off"/>
        </w:trPr>
        <w:tc>
          <w:tcPr>
            <w:tcW w:type="dxa" w:w="1998"/>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Acceso a datos</w:t>
            </w:r>
          </w:p>
        </w:tc>
        <w:tc>
          <w:tcPr>
            <w:tcW w:type="dxa" w:w="3355"/>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Síncrono</w:t>
            </w:r>
          </w:p>
        </w:tc>
        <w:tc>
          <w:tcPr>
            <w:tcW w:type="dxa" w:w="4285"/>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Asíncrono (</w:t>
            </w:r>
            <w:r>
              <w:rPr>
                <w:rFonts w:ascii="Consolas" w:cs="Consolas" w:eastAsia="Consolas" w:hAnsi="Consolas"/>
                <w:color w:val="9A3412"/>
                <w:sz w:val="16"/>
                <w:szCs w:val="16"/>
              </w:rPr>
              <w:t xml:space="preserve">async/await</w:t>
            </w:r>
            <w:r>
              <w:rPr>
                <w:rFonts w:ascii="Calibri" w:cs="Calibri" w:eastAsia="Calibri" w:hAnsi="Calibri"/>
                <w:sz w:val="18"/>
                <w:szCs w:val="18"/>
              </w:rPr>
              <w:t xml:space="preserve">) en repositorios y servicios; Express 5, que propaga errores de promesas</w:t>
            </w:r>
          </w:p>
        </w:tc>
      </w:tr>
      <w:tr>
        <w:trPr>
          <w:tblHeader w:val="off"/>
        </w:trPr>
        <w:tc>
          <w:tcPr>
            <w:tcW w:type="dxa" w:w="1998"/>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Pruebas</w:t>
            </w:r>
          </w:p>
        </w:tc>
        <w:tc>
          <w:tcPr>
            <w:tcW w:type="dxa" w:w="3355"/>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SQLite en memoria</w:t>
            </w:r>
          </w:p>
        </w:tc>
        <w:tc>
          <w:tcPr>
            <w:tcW w:type="dxa" w:w="4285"/>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b/>
                <w:bCs/>
                <w:sz w:val="18"/>
                <w:szCs w:val="18"/>
              </w:rPr>
              <w:t xml:space="preserve">PGlite</w:t>
            </w:r>
            <w:r>
              <w:rPr>
                <w:rFonts w:ascii="Calibri" w:cs="Calibri" w:eastAsia="Calibri" w:hAnsi="Calibri"/>
                <w:sz w:val="18"/>
                <w:szCs w:val="18"/>
              </w:rPr>
              <w:t xml:space="preserve"> (PostgreSQL real compilado a WASM, en proceso): mismo dialecto SQL, sin red, sin tocar la BD de Supabase</w:t>
            </w:r>
          </w:p>
        </w:tc>
      </w:tr>
      <w:tr>
        <w:trPr>
          <w:tblHeader w:val="off"/>
        </w:trPr>
        <w:tc>
          <w:tcPr>
            <w:tcW w:type="dxa" w:w="1998"/>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Desarrollo sin credenciales</w:t>
            </w:r>
          </w:p>
        </w:tc>
        <w:tc>
          <w:tcPr>
            <w:tcW w:type="dxa" w:w="3355"/>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w:t>
            </w:r>
          </w:p>
        </w:tc>
        <w:tc>
          <w:tcPr>
            <w:tcW w:type="dxa" w:w="4285"/>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Si no hay </w:t>
            </w:r>
            <w:r>
              <w:rPr>
                <w:rFonts w:ascii="Consolas" w:cs="Consolas" w:eastAsia="Consolas" w:hAnsi="Consolas"/>
                <w:color w:val="9A3412"/>
                <w:sz w:val="16"/>
                <w:szCs w:val="16"/>
              </w:rPr>
              <w:t xml:space="preserve">DATABASE_URL</w:t>
            </w:r>
            <w:r>
              <w:rPr>
                <w:rFonts w:ascii="Calibri" w:cs="Calibri" w:eastAsia="Calibri" w:hAnsi="Calibri"/>
                <w:sz w:val="18"/>
                <w:szCs w:val="18"/>
              </w:rPr>
              <w:t xml:space="preserve">, la API usa PGlite persistente en </w:t>
            </w:r>
            <w:r>
              <w:rPr>
                <w:rFonts w:ascii="Consolas" w:cs="Consolas" w:eastAsia="Consolas" w:hAnsi="Consolas"/>
                <w:color w:val="9A3412"/>
                <w:sz w:val="16"/>
                <w:szCs w:val="16"/>
              </w:rPr>
              <w:t xml:space="preserve">backend/data/</w:t>
            </w:r>
          </w:p>
        </w:tc>
      </w:tr>
    </w:tbl>
    <w:p>
      <w:pPr>
        <w:spacing w:after="60"/>
      </w:pPr>
    </w:p>
    <w:p>
      <w:pPr>
        <w:pStyle w:val="Heading3"/>
      </w:pPr>
      <w:r>
        <w:rPr>
          <w:rFonts w:ascii="Calibri" w:cs="Calibri" w:eastAsia="Calibri" w:hAnsi="Calibri"/>
        </w:rPr>
        <w:t xml:space="preserve">Impacto</w:t>
      </w:r>
    </w:p>
    <w:p>
      <w:pPr>
        <w:pStyle w:val="Heading4"/>
      </w:pPr>
      <w:r>
        <w:rPr>
          <w:rFonts w:ascii="Calibri" w:cs="Calibri" w:eastAsia="Calibri" w:hAnsi="Calibri"/>
        </w:rPr>
        <w:t xml:space="preserve">Especificaciones</w:t>
      </w:r>
    </w:p>
    <w:p>
      <w:pPr>
        <w:pStyle w:val="ListParagraph"/>
        <w:numPr>
          <w:ilvl w:val="0"/>
          <w:numId w:val="144"/>
        </w:numPr>
        <w:spacing w:after="40"/>
      </w:pPr>
      <w:r>
        <w:rPr>
          <w:rFonts w:ascii="Calibri" w:cs="Calibri" w:eastAsia="Calibri" w:hAnsi="Calibri"/>
          <w:b/>
          <w:bCs/>
        </w:rPr>
        <w:t xml:space="preserve">Funcionales:</w:t>
      </w:r>
      <w:r>
        <w:rPr>
          <w:rFonts w:ascii="Calibri" w:cs="Calibri" w:eastAsia="Calibri" w:hAnsi="Calibri"/>
        </w:rPr>
        <w:t xml:space="preserve"> ninguna cambia de comportamiento. Todos los escenarios ESP, USR, ROL, RES, DIS, CON, APR, CAN/HIS y UI se conservan.</w:t>
      </w:r>
    </w:p>
    <w:p>
      <w:pPr>
        <w:pStyle w:val="ListParagraph"/>
        <w:numPr>
          <w:ilvl w:val="0"/>
          <w:numId w:val="144"/>
        </w:numPr>
        <w:spacing w:after="40"/>
      </w:pPr>
      <w:r>
        <w:rPr>
          <w:rFonts w:ascii="Calibri" w:cs="Calibri" w:eastAsia="Calibri" w:hAnsi="Calibri"/>
          <w:b/>
          <w:bCs/>
        </w:rPr>
        <w:t xml:space="preserve">MODIFICADO CON-04:</w:t>
      </w:r>
      <w:r>
        <w:rPr>
          <w:rFonts w:ascii="Calibri" w:cs="Calibri" w:eastAsia="Calibri" w:hAnsi="Calibri"/>
        </w:rPr>
        <w:t xml:space="preserve"> el mecanismo de atomicidad pasa de </w:t>
      </w:r>
      <w:r>
        <w:rPr>
          <w:rFonts w:ascii="Consolas" w:cs="Consolas" w:eastAsia="Consolas" w:hAnsi="Consolas"/>
          <w:color w:val="9A3412"/>
          <w:sz w:val="19"/>
          <w:szCs w:val="19"/>
        </w:rPr>
        <w:t xml:space="preserve">BEGIN IMMEDIATE</w:t>
      </w:r>
      <w:r>
        <w:rPr>
          <w:rFonts w:ascii="Calibri" w:cs="Calibri" w:eastAsia="Calibri" w:hAnsi="Calibri"/>
        </w:rPr>
        <w:t xml:space="preserve"> a bloqueo de fila del espacio.</w:t>
      </w:r>
    </w:p>
    <w:p>
      <w:pPr>
        <w:pStyle w:val="ListParagraph"/>
        <w:numPr>
          <w:ilvl w:val="0"/>
          <w:numId w:val="144"/>
        </w:numPr>
        <w:spacing w:after="40"/>
      </w:pPr>
      <w:r>
        <w:rPr>
          <w:rFonts w:ascii="Consolas" w:cs="Consolas" w:eastAsia="Consolas" w:hAnsi="Consolas"/>
          <w:b/>
          <w:bCs/>
          <w:color w:val="9A3412"/>
          <w:sz w:val="19"/>
          <w:szCs w:val="19"/>
        </w:rPr>
        <w:t xml:space="preserve">project.md</w:t>
      </w:r>
      <w:r>
        <w:rPr>
          <w:rFonts w:ascii="Calibri" w:cs="Calibri" w:eastAsia="Calibri" w:hAnsi="Calibri"/>
          <w:b/>
          <w:bCs/>
        </w:rPr>
        <w:t xml:space="preserve">:</w:t>
      </w:r>
      <w:r>
        <w:rPr>
          <w:rFonts w:ascii="Calibri" w:cs="Calibri" w:eastAsia="Calibri" w:hAnsi="Calibri"/>
        </w:rPr>
        <w:t xml:space="preserve"> stack y persistencia.</w:t>
      </w:r>
    </w:p>
    <w:p>
      <w:pPr>
        <w:pStyle w:val="Heading4"/>
      </w:pPr>
      <w:r>
        <w:rPr>
          <w:rFonts w:ascii="Calibri" w:cs="Calibri" w:eastAsia="Calibri" w:hAnsi="Calibri"/>
        </w:rPr>
        <w:t xml:space="preserve">Plan de ingeniería</w:t>
      </w:r>
    </w:p>
    <w:p>
      <w:pPr>
        <w:pStyle w:val="ListParagraph"/>
        <w:numPr>
          <w:ilvl w:val="0"/>
          <w:numId w:val="145"/>
        </w:numPr>
        <w:spacing w:after="40"/>
      </w:pPr>
      <w:r>
        <w:rPr>
          <w:rFonts w:ascii="Calibri" w:cs="Calibri" w:eastAsia="Calibri" w:hAnsi="Calibri"/>
          <w:b/>
          <w:bCs/>
        </w:rPr>
        <w:t xml:space="preserve">D1 (sección 3.5) se revierte parcialmente.</w:t>
      </w:r>
      <w:r>
        <w:rPr>
          <w:rFonts w:ascii="Calibri" w:cs="Calibri" w:eastAsia="Calibri" w:hAnsi="Calibri"/>
        </w:rPr>
        <w:t xml:space="preserve"> Se descartó PostgreSQL por requerir instalar y operar un servidor. Supabase elimina ese costo operativo, así que la objeción desaparece. Se registra en el Anexo A, sin reescribir el plan original.</w:t>
      </w:r>
    </w:p>
    <w:p>
      <w:pPr>
        <w:pStyle w:val="ListParagraph"/>
        <w:numPr>
          <w:ilvl w:val="0"/>
          <w:numId w:val="145"/>
        </w:numPr>
        <w:spacing w:after="40"/>
      </w:pPr>
      <w:r>
        <w:rPr>
          <w:rFonts w:ascii="Calibri" w:cs="Calibri" w:eastAsia="Calibri" w:hAnsi="Calibri"/>
          <w:b/>
          <w:bCs/>
        </w:rPr>
        <w:t xml:space="preserve">3.3 Persistencia:</w:t>
      </w:r>
      <w:r>
        <w:rPr>
          <w:rFonts w:ascii="Calibri" w:cs="Calibri" w:eastAsia="Calibri" w:hAnsi="Calibri"/>
        </w:rPr>
        <w:t xml:space="preserve"> el modelo de entidades se mantiene; cambian el motor y los tipos.</w:t>
      </w:r>
    </w:p>
    <w:p>
      <w:pPr>
        <w:pStyle w:val="ListParagraph"/>
        <w:numPr>
          <w:ilvl w:val="0"/>
          <w:numId w:val="145"/>
        </w:numPr>
        <w:spacing w:after="40"/>
      </w:pPr>
      <w:r>
        <w:rPr>
          <w:rFonts w:ascii="Calibri" w:cs="Calibri" w:eastAsia="Calibri" w:hAnsi="Calibri"/>
          <w:b/>
          <w:bCs/>
        </w:rPr>
        <w:t xml:space="preserve">Riesgos:</w:t>
      </w:r>
      <w:r>
        <w:rPr>
          <w:rFonts w:ascii="Calibri" w:cs="Calibri" w:eastAsia="Calibri" w:hAnsi="Calibri"/>
        </w:rPr>
        <w:t xml:space="preserve"> aparecen dos nuevos.</w:t>
      </w:r>
    </w:p>
    <w:p>
      <w:pPr>
        <w:pStyle w:val="ListParagraph"/>
        <w:numPr>
          <w:ilvl w:val="1"/>
          <w:numId w:val="145"/>
        </w:numPr>
        <w:spacing w:after="40"/>
      </w:pPr>
      <w:r>
        <w:rPr>
          <w:rFonts w:ascii="Calibri" w:cs="Calibri" w:eastAsia="Calibri" w:hAnsi="Calibri"/>
          <w:b/>
          <w:bCs/>
        </w:rPr>
        <w:t xml:space="preserve">R9 (credenciales expuestas):</w:t>
      </w:r>
      <w:r>
        <w:rPr>
          <w:rFonts w:ascii="Calibri" w:cs="Calibri" w:eastAsia="Calibri" w:hAnsi="Calibri"/>
        </w:rPr>
        <w:t xml:space="preserve"> mitigado con </w:t>
      </w:r>
      <w:r>
        <w:rPr>
          <w:rFonts w:ascii="Consolas" w:cs="Consolas" w:eastAsia="Consolas" w:hAnsi="Consolas"/>
          <w:color w:val="9A3412"/>
          <w:sz w:val="19"/>
          <w:szCs w:val="19"/>
        </w:rPr>
        <w:t xml:space="preserve">.env</w:t>
      </w:r>
      <w:r>
        <w:rPr>
          <w:rFonts w:ascii="Calibri" w:cs="Calibri" w:eastAsia="Calibri" w:hAnsi="Calibri"/>
        </w:rPr>
        <w:t xml:space="preserve"> y el archivo de credenciales en </w:t>
      </w:r>
      <w:r>
        <w:rPr>
          <w:rFonts w:ascii="Consolas" w:cs="Consolas" w:eastAsia="Consolas" w:hAnsi="Consolas"/>
          <w:color w:val="9A3412"/>
          <w:sz w:val="19"/>
          <w:szCs w:val="19"/>
        </w:rPr>
        <w:t xml:space="preserve">.gitignore</w:t>
      </w:r>
      <w:r>
        <w:rPr>
          <w:rFonts w:ascii="Calibri" w:cs="Calibri" w:eastAsia="Calibri" w:hAnsi="Calibri"/>
        </w:rPr>
        <w:t xml:space="preserve">.</w:t>
      </w:r>
    </w:p>
    <w:p>
      <w:pPr>
        <w:pStyle w:val="ListParagraph"/>
        <w:numPr>
          <w:ilvl w:val="1"/>
          <w:numId w:val="145"/>
        </w:numPr>
        <w:spacing w:after="40"/>
      </w:pPr>
      <w:r>
        <w:rPr>
          <w:rFonts w:ascii="Calibri" w:cs="Calibri" w:eastAsia="Calibri" w:hAnsi="Calibri"/>
          <w:b/>
          <w:bCs/>
        </w:rPr>
        <w:t xml:space="preserve">R10 (dependencia de red y del servicio externo):</w:t>
      </w:r>
      <w:r>
        <w:rPr>
          <w:rFonts w:ascii="Calibri" w:cs="Calibri" w:eastAsia="Calibri" w:hAnsi="Calibri"/>
        </w:rPr>
        <w:t xml:space="preserve"> mitigado con PGlite para pruebas y desarrollo sin conexión.</w:t>
      </w:r>
    </w:p>
    <w:p>
      <w:pPr>
        <w:pStyle w:val="ListParagraph"/>
        <w:numPr>
          <w:ilvl w:val="0"/>
          <w:numId w:val="145"/>
        </w:numPr>
        <w:spacing w:after="40"/>
      </w:pPr>
      <w:r>
        <w:rPr>
          <w:rFonts w:ascii="Calibri" w:cs="Calibri" w:eastAsia="Calibri" w:hAnsi="Calibri"/>
          <w:b/>
          <w:bCs/>
        </w:rPr>
        <w:t xml:space="preserve">R7 (dependencias nativas):</w:t>
      </w:r>
      <w:r>
        <w:rPr>
          <w:rFonts w:ascii="Calibri" w:cs="Calibri" w:eastAsia="Calibri" w:hAnsi="Calibri"/>
        </w:rPr>
        <w:t xml:space="preserve"> </w:t>
      </w:r>
      <w:r>
        <w:rPr>
          <w:rFonts w:ascii="Consolas" w:cs="Consolas" w:eastAsia="Consolas" w:hAnsi="Consolas"/>
          <w:color w:val="9A3412"/>
          <w:sz w:val="19"/>
          <w:szCs w:val="19"/>
        </w:rPr>
        <w:t xml:space="preserve">pg</w:t>
      </w:r>
      <w:r>
        <w:rPr>
          <w:rFonts w:ascii="Calibri" w:cs="Calibri" w:eastAsia="Calibri" w:hAnsi="Calibri"/>
        </w:rPr>
        <w:t xml:space="preserve"> y PGlite son JavaScript/WASM puros.</w:t>
      </w:r>
    </w:p>
    <w:p>
      <w:pPr>
        <w:pStyle w:val="Heading4"/>
      </w:pPr>
      <w:r>
        <w:rPr>
          <w:rFonts w:ascii="Calibri" w:cs="Calibri" w:eastAsia="Calibri" w:hAnsi="Calibri"/>
        </w:rPr>
        <w:t xml:space="preserve">Código</w:t>
      </w:r>
    </w:p>
    <w:p>
      <w:pPr>
        <w:spacing w:after="120"/>
      </w:pPr>
      <w:r>
        <w:rPr>
          <w:rFonts w:ascii="Consolas" w:cs="Consolas" w:eastAsia="Consolas" w:hAnsi="Consolas"/>
          <w:color w:val="9A3412"/>
          <w:sz w:val="19"/>
          <w:szCs w:val="19"/>
        </w:rPr>
        <w:t xml:space="preserve">db/</w:t>
      </w:r>
      <w:r>
        <w:rPr>
          <w:rFonts w:ascii="Calibri" w:cs="Calibri" w:eastAsia="Calibri" w:hAnsi="Calibri"/>
        </w:rPr>
        <w:t xml:space="preserve"> (adaptador </w:t>
      </w:r>
      <w:r>
        <w:rPr>
          <w:rFonts w:ascii="Consolas" w:cs="Consolas" w:eastAsia="Consolas" w:hAnsi="Consolas"/>
          <w:color w:val="9A3412"/>
          <w:sz w:val="19"/>
          <w:szCs w:val="19"/>
        </w:rPr>
        <w:t xml:space="preserve">query</w:t>
      </w:r>
      <w:r>
        <w:rPr>
          <w:rFonts w:ascii="Calibri" w:cs="Calibri" w:eastAsia="Calibri" w:hAnsi="Calibri"/>
        </w:rPr>
        <w:t xml:space="preserve">/</w:t>
      </w:r>
      <w:r>
        <w:rPr>
          <w:rFonts w:ascii="Consolas" w:cs="Consolas" w:eastAsia="Consolas" w:hAnsi="Consolas"/>
          <w:color w:val="9A3412"/>
          <w:sz w:val="19"/>
          <w:szCs w:val="19"/>
        </w:rPr>
        <w:t xml:space="preserve">transaction</w:t>
      </w:r>
      <w:r>
        <w:rPr>
          <w:rFonts w:ascii="Calibri" w:cs="Calibri" w:eastAsia="Calibri" w:hAnsi="Calibri"/>
        </w:rPr>
        <w:t xml:space="preserve"> para pg y PGlite, esquema PostgreSQL, semilla), los tres repositorios, los servicios (async), </w:t>
      </w:r>
      <w:r>
        <w:rPr>
          <w:rFonts w:ascii="Consolas" w:cs="Consolas" w:eastAsia="Consolas" w:hAnsi="Consolas"/>
          <w:color w:val="9A3412"/>
          <w:sz w:val="19"/>
          <w:szCs w:val="19"/>
        </w:rPr>
        <w:t xml:space="preserve">server.js</w:t>
      </w:r>
      <w:r>
        <w:rPr>
          <w:rFonts w:ascii="Calibri" w:cs="Calibri" w:eastAsia="Calibri" w:hAnsi="Calibri"/>
        </w:rPr>
        <w:t xml:space="preserve">, </w:t>
      </w:r>
      <w:r>
        <w:rPr>
          <w:rFonts w:ascii="Consolas" w:cs="Consolas" w:eastAsia="Consolas" w:hAnsi="Consolas"/>
          <w:color w:val="9A3412"/>
          <w:sz w:val="19"/>
          <w:szCs w:val="19"/>
        </w:rPr>
        <w:t xml:space="preserve">config.js</w:t>
      </w:r>
      <w:r>
        <w:rPr>
          <w:rFonts w:ascii="Calibri" w:cs="Calibri" w:eastAsia="Calibri" w:hAnsi="Calibri"/>
        </w:rPr>
        <w:t xml:space="preserve">, middleware de autenticación (async), helpers de prueba. La lógica de reglas (</w:t>
      </w:r>
      <w:r>
        <w:rPr>
          <w:rFonts w:ascii="Consolas" w:cs="Consolas" w:eastAsia="Consolas" w:hAnsi="Consolas"/>
          <w:color w:val="9A3412"/>
          <w:sz w:val="19"/>
          <w:szCs w:val="19"/>
        </w:rPr>
        <w:t xml:space="preserve">reservations.rules.js</w:t>
      </w:r>
      <w:r>
        <w:rPr>
          <w:rFonts w:ascii="Calibri" w:cs="Calibri" w:eastAsia="Calibri" w:hAnsi="Calibri"/>
        </w:rPr>
        <w:t xml:space="preserve">) no cambia.</w:t>
      </w:r>
    </w:p>
    <w:p>
      <w:pPr>
        <w:pStyle w:val="Heading4"/>
      </w:pPr>
      <w:r>
        <w:rPr>
          <w:rFonts w:ascii="Calibri" w:cs="Calibri" w:eastAsia="Calibri" w:hAnsi="Calibri"/>
        </w:rPr>
        <w:t xml:space="preserve">Pruebas</w:t>
      </w:r>
    </w:p>
    <w:p>
      <w:pPr>
        <w:spacing w:after="120"/>
      </w:pPr>
      <w:r>
        <w:rPr>
          <w:rFonts w:ascii="Calibri" w:cs="Calibri" w:eastAsia="Calibri" w:hAnsi="Calibri"/>
        </w:rPr>
        <w:t xml:space="preserve">Las 118 pruebas deben pasar </w:t>
      </w:r>
      <w:r>
        <w:rPr>
          <w:rFonts w:ascii="Calibri" w:cs="Calibri" w:eastAsia="Calibri" w:hAnsi="Calibri"/>
          <w:b/>
          <w:bCs/>
        </w:rPr>
        <w:t xml:space="preserve">sin cambiar sus expectativas</w:t>
      </w:r>
      <w:r>
        <w:rPr>
          <w:rFonts w:ascii="Calibri" w:cs="Calibri" w:eastAsia="Calibri" w:hAnsi="Calibri"/>
        </w:rPr>
        <w:t xml:space="preserve">. Solo cambia la infraestructura de los helpers (BD PGlite, inserción directa async). Además se ejecuta una prueba de humo contra Supabase real.</w:t>
      </w:r>
    </w:p>
    <w:p>
      <w:pPr>
        <w:pStyle w:val="Heading3"/>
      </w:pPr>
      <w:r>
        <w:rPr>
          <w:rFonts w:ascii="Calibri" w:cs="Calibri" w:eastAsia="Calibri" w:hAnsi="Calibri"/>
        </w:rPr>
        <w:t xml:space="preserve">Seguridad</w:t>
      </w:r>
    </w:p>
    <w:p>
      <w:pPr>
        <w:pStyle w:val="ListParagraph"/>
        <w:numPr>
          <w:ilvl w:val="0"/>
          <w:numId w:val="146"/>
        </w:numPr>
        <w:spacing w:after="40"/>
      </w:pPr>
      <w:r>
        <w:rPr>
          <w:rFonts w:ascii="Calibri" w:cs="Calibri" w:eastAsia="Calibri" w:hAnsi="Calibri"/>
        </w:rPr>
        <w:t xml:space="preserve">Las credenciales </w:t>
      </w:r>
      <w:r>
        <w:rPr>
          <w:rFonts w:ascii="Calibri" w:cs="Calibri" w:eastAsia="Calibri" w:hAnsi="Calibri"/>
          <w:b/>
          <w:bCs/>
        </w:rPr>
        <w:t xml:space="preserve">nunca</w:t>
      </w:r>
      <w:r>
        <w:rPr>
          <w:rFonts w:ascii="Calibri" w:cs="Calibri" w:eastAsia="Calibri" w:hAnsi="Calibri"/>
        </w:rPr>
        <w:t xml:space="preserve"> se versionan: </w:t>
      </w:r>
      <w:r>
        <w:rPr>
          <w:rFonts w:ascii="Consolas" w:cs="Consolas" w:eastAsia="Consolas" w:hAnsi="Consolas"/>
          <w:color w:val="9A3412"/>
          <w:sz w:val="19"/>
          <w:szCs w:val="19"/>
        </w:rPr>
        <w:t xml:space="preserve">databasepasswords.txt</w:t>
      </w:r>
      <w:r>
        <w:rPr>
          <w:rFonts w:ascii="Calibri" w:cs="Calibri" w:eastAsia="Calibri" w:hAnsi="Calibri"/>
        </w:rPr>
        <w:t xml:space="preserve"> y </w:t>
      </w:r>
      <w:r>
        <w:rPr>
          <w:rFonts w:ascii="Consolas" w:cs="Consolas" w:eastAsia="Consolas" w:hAnsi="Consolas"/>
          <w:color w:val="9A3412"/>
          <w:sz w:val="19"/>
          <w:szCs w:val="19"/>
        </w:rPr>
        <w:t xml:space="preserve">.env</w:t>
      </w:r>
      <w:r>
        <w:rPr>
          <w:rFonts w:ascii="Calibri" w:cs="Calibri" w:eastAsia="Calibri" w:hAnsi="Calibri"/>
        </w:rPr>
        <w:t xml:space="preserve"> están en </w:t>
      </w:r>
      <w:r>
        <w:rPr>
          <w:rFonts w:ascii="Consolas" w:cs="Consolas" w:eastAsia="Consolas" w:hAnsi="Consolas"/>
          <w:color w:val="9A3412"/>
          <w:sz w:val="19"/>
          <w:szCs w:val="19"/>
        </w:rPr>
        <w:t xml:space="preserve">.gitignore</w:t>
      </w:r>
      <w:r>
        <w:rPr>
          <w:rFonts w:ascii="Calibri" w:cs="Calibri" w:eastAsia="Calibri" w:hAnsi="Calibri"/>
        </w:rPr>
        <w:t xml:space="preserve">. Se publica </w:t>
      </w:r>
      <w:r>
        <w:rPr>
          <w:rFonts w:ascii="Consolas" w:cs="Consolas" w:eastAsia="Consolas" w:hAnsi="Consolas"/>
          <w:color w:val="9A3412"/>
          <w:sz w:val="19"/>
          <w:szCs w:val="19"/>
        </w:rPr>
        <w:t xml:space="preserve">backend/.env.example</w:t>
      </w:r>
      <w:r>
        <w:rPr>
          <w:rFonts w:ascii="Calibri" w:cs="Calibri" w:eastAsia="Calibri" w:hAnsi="Calibri"/>
        </w:rPr>
        <w:t xml:space="preserve"> sin secretos.</w:t>
      </w:r>
    </w:p>
    <w:p>
      <w:pPr>
        <w:pStyle w:val="ListParagraph"/>
        <w:numPr>
          <w:ilvl w:val="0"/>
          <w:numId w:val="146"/>
        </w:numPr>
        <w:spacing w:after="40"/>
      </w:pPr>
      <w:r>
        <w:rPr>
          <w:rFonts w:ascii="Calibri" w:cs="Calibri" w:eastAsia="Calibri" w:hAnsi="Calibri"/>
        </w:rPr>
        <w:t xml:space="preserve">La API usa el rol </w:t>
      </w:r>
      <w:r>
        <w:rPr>
          <w:rFonts w:ascii="Consolas" w:cs="Consolas" w:eastAsia="Consolas" w:hAnsi="Consolas"/>
          <w:color w:val="9A3412"/>
          <w:sz w:val="19"/>
          <w:szCs w:val="19"/>
        </w:rPr>
        <w:t xml:space="preserve">postgres</w:t>
      </w:r>
      <w:r>
        <w:rPr>
          <w:rFonts w:ascii="Calibri" w:cs="Calibri" w:eastAsia="Calibri" w:hAnsi="Calibri"/>
        </w:rPr>
        <w:t xml:space="preserve"> solo desde el servidor. El frontend no recibe claves de Supabase.</w:t>
      </w:r>
    </w:p>
    <w:p>
      <w:pPr>
        <w:pStyle w:val="ListParagraph"/>
        <w:numPr>
          <w:ilvl w:val="0"/>
          <w:numId w:val="146"/>
        </w:numPr>
        <w:spacing w:after="40"/>
      </w:pPr>
      <w:r>
        <w:rPr>
          <w:rFonts w:ascii="Calibri" w:cs="Calibri" w:eastAsia="Calibri" w:hAnsi="Calibri"/>
        </w:rPr>
        <w:t xml:space="preserve">Con esquema </w:t>
      </w:r>
      <w:r>
        <w:rPr>
          <w:rFonts w:ascii="Consolas" w:cs="Consolas" w:eastAsia="Consolas" w:hAnsi="Consolas"/>
          <w:color w:val="9A3412"/>
          <w:sz w:val="19"/>
          <w:szCs w:val="19"/>
        </w:rPr>
        <w:t xml:space="preserve">reservas</w:t>
      </w:r>
      <w:r>
        <w:rPr>
          <w:rFonts w:ascii="Calibri" w:cs="Calibri" w:eastAsia="Calibri" w:hAnsi="Calibri"/>
        </w:rPr>
        <w:t xml:space="preserve"> + RLS activo, las tablas no son accesibles con la clave publicable a través de la Data API.</w:t>
      </w:r>
    </w:p>
    <w:p>
      <w:pPr>
        <w:pStyle w:val="Heading3"/>
      </w:pPr>
      <w:r>
        <w:rPr>
          <w:rFonts w:ascii="Calibri" w:cs="Calibri" w:eastAsia="Calibri" w:hAnsi="Calibri"/>
        </w:rPr>
        <w:t xml:space="preserve">Tareas</w:t>
      </w:r>
    </w:p>
    <w:p>
      <w:pPr>
        <w:pStyle w:val="Heading4"/>
      </w:pPr>
      <w:r>
        <w:rPr>
          <w:rFonts w:ascii="Calibri" w:cs="Calibri" w:eastAsia="Calibri" w:hAnsi="Calibri"/>
        </w:rPr>
        <w:t xml:space="preserve">1. Especificación</w:t>
      </w:r>
    </w:p>
    <w:p>
      <w:pPr>
        <w:pStyle w:val="ListParagraph"/>
        <w:numPr>
          <w:ilvl w:val="0"/>
          <w:numId w:val="147"/>
        </w:numPr>
        <w:spacing w:after="40"/>
      </w:pPr>
      <w:r>
        <w:rPr>
          <w:rFonts w:ascii="Calibri" w:cs="Calibri" w:eastAsia="Calibri" w:hAnsi="Calibri"/>
        </w:rPr>
        <w:t xml:space="preserve">☑ 1.1 Propuesta e impacto (</w:t>
      </w:r>
      <w:r>
        <w:rPr>
          <w:rFonts w:ascii="Consolas" w:cs="Consolas" w:eastAsia="Consolas" w:hAnsi="Consolas"/>
          <w:color w:val="9A3412"/>
          <w:sz w:val="19"/>
          <w:szCs w:val="19"/>
        </w:rPr>
        <w:t xml:space="preserve">proposal.md</w:t>
      </w:r>
      <w:r>
        <w:rPr>
          <w:rFonts w:ascii="Calibri" w:cs="Calibri" w:eastAsia="Calibri" w:hAnsi="Calibri"/>
        </w:rPr>
        <w:t xml:space="preserve">); delta CON-04.</w:t>
      </w:r>
    </w:p>
    <w:p>
      <w:pPr>
        <w:pStyle w:val="ListParagraph"/>
        <w:numPr>
          <w:ilvl w:val="0"/>
          <w:numId w:val="147"/>
        </w:numPr>
        <w:spacing w:after="40"/>
      </w:pPr>
      <w:r>
        <w:rPr>
          <w:rFonts w:ascii="Calibri" w:cs="Calibri" w:eastAsia="Calibri" w:hAnsi="Calibri"/>
        </w:rPr>
        <w:t xml:space="preserve">☑ 1.2 Credenciales fuera de Git (</w:t>
      </w:r>
      <w:r>
        <w:rPr>
          <w:rFonts w:ascii="Consolas" w:cs="Consolas" w:eastAsia="Consolas" w:hAnsi="Consolas"/>
          <w:color w:val="9A3412"/>
          <w:sz w:val="19"/>
          <w:szCs w:val="19"/>
        </w:rPr>
        <w:t xml:space="preserve">.gitignore</w:t>
      </w:r>
      <w:r>
        <w:rPr>
          <w:rFonts w:ascii="Calibri" w:cs="Calibri" w:eastAsia="Calibri" w:hAnsi="Calibri"/>
        </w:rPr>
        <w:t xml:space="preserve">).</w:t>
      </w:r>
    </w:p>
    <w:p>
      <w:pPr>
        <w:pStyle w:val="ListParagraph"/>
        <w:numPr>
          <w:ilvl w:val="0"/>
          <w:numId w:val="147"/>
        </w:numPr>
        <w:spacing w:after="40"/>
      </w:pPr>
      <w:r>
        <w:rPr>
          <w:rFonts w:ascii="Calibri" w:cs="Calibri" w:eastAsia="Calibri" w:hAnsi="Calibri"/>
        </w:rPr>
        <w:t xml:space="preserve">☑ 1.3 Anexo A del plan y </w:t>
      </w:r>
      <w:r>
        <w:rPr>
          <w:rFonts w:ascii="Consolas" w:cs="Consolas" w:eastAsia="Consolas" w:hAnsi="Consolas"/>
          <w:color w:val="9A3412"/>
          <w:sz w:val="19"/>
          <w:szCs w:val="19"/>
        </w:rPr>
        <w:t xml:space="preserve">project.md</w:t>
      </w:r>
      <w:r>
        <w:rPr>
          <w:rFonts w:ascii="Calibri" w:cs="Calibri" w:eastAsia="Calibri" w:hAnsi="Calibri"/>
        </w:rPr>
        <w:t xml:space="preserve">.</w:t>
      </w:r>
    </w:p>
    <w:p>
      <w:pPr>
        <w:pStyle w:val="Heading4"/>
      </w:pPr>
      <w:r>
        <w:rPr>
          <w:rFonts w:ascii="Calibri" w:cs="Calibri" w:eastAsia="Calibri" w:hAnsi="Calibri"/>
        </w:rPr>
        <w:t xml:space="preserve">2. Implementación</w:t>
      </w:r>
    </w:p>
    <w:p>
      <w:pPr>
        <w:pStyle w:val="ListParagraph"/>
        <w:numPr>
          <w:ilvl w:val="0"/>
          <w:numId w:val="148"/>
        </w:numPr>
        <w:spacing w:after="40"/>
      </w:pPr>
      <w:r>
        <w:rPr>
          <w:rFonts w:ascii="Calibri" w:cs="Calibri" w:eastAsia="Calibri" w:hAnsi="Calibri"/>
        </w:rPr>
        <w:t xml:space="preserve">☑ 2.1 Adaptador de BD: </w:t>
      </w:r>
      <w:r>
        <w:rPr>
          <w:rFonts w:ascii="Consolas" w:cs="Consolas" w:eastAsia="Consolas" w:hAnsi="Consolas"/>
          <w:color w:val="9A3412"/>
          <w:sz w:val="19"/>
          <w:szCs w:val="19"/>
        </w:rPr>
        <w:t xml:space="preserve">query</w:t>
      </w:r>
      <w:r>
        <w:rPr>
          <w:rFonts w:ascii="Calibri" w:cs="Calibri" w:eastAsia="Calibri" w:hAnsi="Calibri"/>
        </w:rPr>
        <w:t xml:space="preserve">, </w:t>
      </w:r>
      <w:r>
        <w:rPr>
          <w:rFonts w:ascii="Consolas" w:cs="Consolas" w:eastAsia="Consolas" w:hAnsi="Consolas"/>
          <w:color w:val="9A3412"/>
          <w:sz w:val="19"/>
          <w:szCs w:val="19"/>
        </w:rPr>
        <w:t xml:space="preserve">one</w:t>
      </w:r>
      <w:r>
        <w:rPr>
          <w:rFonts w:ascii="Calibri" w:cs="Calibri" w:eastAsia="Calibri" w:hAnsi="Calibri"/>
        </w:rPr>
        <w:t xml:space="preserve">, </w:t>
      </w:r>
      <w:r>
        <w:rPr>
          <w:rFonts w:ascii="Consolas" w:cs="Consolas" w:eastAsia="Consolas" w:hAnsi="Consolas"/>
          <w:color w:val="9A3412"/>
          <w:sz w:val="19"/>
          <w:szCs w:val="19"/>
        </w:rPr>
        <w:t xml:space="preserve">exec</w:t>
      </w:r>
      <w:r>
        <w:rPr>
          <w:rFonts w:ascii="Calibri" w:cs="Calibri" w:eastAsia="Calibri" w:hAnsi="Calibri"/>
        </w:rPr>
        <w:t xml:space="preserve">, </w:t>
      </w:r>
      <w:r>
        <w:rPr>
          <w:rFonts w:ascii="Consolas" w:cs="Consolas" w:eastAsia="Consolas" w:hAnsi="Consolas"/>
          <w:color w:val="9A3412"/>
          <w:sz w:val="19"/>
          <w:szCs w:val="19"/>
        </w:rPr>
        <w:t xml:space="preserve">transaction</w:t>
      </w:r>
      <w:r>
        <w:rPr>
          <w:rFonts w:ascii="Calibri" w:cs="Calibri" w:eastAsia="Calibri" w:hAnsi="Calibri"/>
        </w:rPr>
        <w:t xml:space="preserve"> para </w:t>
      </w:r>
      <w:r>
        <w:rPr>
          <w:rFonts w:ascii="Consolas" w:cs="Consolas" w:eastAsia="Consolas" w:hAnsi="Consolas"/>
          <w:color w:val="9A3412"/>
          <w:sz w:val="19"/>
          <w:szCs w:val="19"/>
        </w:rPr>
        <w:t xml:space="preserve">pg</w:t>
      </w:r>
      <w:r>
        <w:rPr>
          <w:rFonts w:ascii="Calibri" w:cs="Calibri" w:eastAsia="Calibri" w:hAnsi="Calibri"/>
        </w:rPr>
        <w:t xml:space="preserve"> (Pool) y PGlite.</w:t>
      </w:r>
    </w:p>
    <w:p>
      <w:pPr>
        <w:pStyle w:val="ListParagraph"/>
        <w:numPr>
          <w:ilvl w:val="0"/>
          <w:numId w:val="148"/>
        </w:numPr>
        <w:spacing w:after="40"/>
      </w:pPr>
      <w:r>
        <w:rPr>
          <w:rFonts w:ascii="Calibri" w:cs="Calibri" w:eastAsia="Calibri" w:hAnsi="Calibri"/>
        </w:rPr>
        <w:t xml:space="preserve">☑ 2.2 Esquema PostgreSQL en esquema </w:t>
      </w:r>
      <w:r>
        <w:rPr>
          <w:rFonts w:ascii="Consolas" w:cs="Consolas" w:eastAsia="Consolas" w:hAnsi="Consolas"/>
          <w:color w:val="9A3412"/>
          <w:sz w:val="19"/>
          <w:szCs w:val="19"/>
        </w:rPr>
        <w:t xml:space="preserve">reservas</w:t>
      </w:r>
      <w:r>
        <w:rPr>
          <w:rFonts w:ascii="Calibri" w:cs="Calibri" w:eastAsia="Calibri" w:hAnsi="Calibri"/>
        </w:rPr>
        <w:t xml:space="preserve"> (tipos DATE/TIME, índice </w:t>
      </w:r>
      <w:r>
        <w:rPr>
          <w:rFonts w:ascii="Consolas" w:cs="Consolas" w:eastAsia="Consolas" w:hAnsi="Consolas"/>
          <w:color w:val="9A3412"/>
          <w:sz w:val="19"/>
          <w:szCs w:val="19"/>
        </w:rPr>
        <w:t xml:space="preserve">lower(name)</w:t>
      </w:r>
      <w:r>
        <w:rPr>
          <w:rFonts w:ascii="Calibri" w:cs="Calibri" w:eastAsia="Calibri" w:hAnsi="Calibri"/>
        </w:rPr>
        <w:t xml:space="preserve">, triggers plpgsql, RLS).</w:t>
      </w:r>
    </w:p>
    <w:p>
      <w:pPr>
        <w:pStyle w:val="ListParagraph"/>
        <w:numPr>
          <w:ilvl w:val="0"/>
          <w:numId w:val="148"/>
        </w:numPr>
        <w:spacing w:after="40"/>
      </w:pPr>
      <w:r>
        <w:rPr>
          <w:rFonts w:ascii="Calibri" w:cs="Calibri" w:eastAsia="Calibri" w:hAnsi="Calibri"/>
        </w:rPr>
        <w:t xml:space="preserve">☑ 2.3 Repositorios async con </w:t>
      </w:r>
      <w:r>
        <w:rPr>
          <w:rFonts w:ascii="Consolas" w:cs="Consolas" w:eastAsia="Consolas" w:hAnsi="Consolas"/>
          <w:color w:val="9A3412"/>
          <w:sz w:val="19"/>
          <w:szCs w:val="19"/>
        </w:rPr>
        <w:t xml:space="preserve">to_char</w:t>
      </w:r>
      <w:r>
        <w:rPr>
          <w:rFonts w:ascii="Calibri" w:cs="Calibri" w:eastAsia="Calibri" w:hAnsi="Calibri"/>
        </w:rPr>
        <w:t xml:space="preserve"> para mantener el formato de la API.</w:t>
      </w:r>
    </w:p>
    <w:p>
      <w:pPr>
        <w:pStyle w:val="ListParagraph"/>
        <w:numPr>
          <w:ilvl w:val="0"/>
          <w:numId w:val="148"/>
        </w:numPr>
        <w:spacing w:after="40"/>
      </w:pPr>
      <w:r>
        <w:rPr>
          <w:rFonts w:ascii="Calibri" w:cs="Calibri" w:eastAsia="Calibri" w:hAnsi="Calibri"/>
        </w:rPr>
        <w:t xml:space="preserve">☑ 2.4 Servicios async; transacciones con </w:t>
      </w:r>
      <w:r>
        <w:rPr>
          <w:rFonts w:ascii="Consolas" w:cs="Consolas" w:eastAsia="Consolas" w:hAnsi="Consolas"/>
          <w:color w:val="9A3412"/>
          <w:sz w:val="19"/>
          <w:szCs w:val="19"/>
        </w:rPr>
        <w:t xml:space="preserve">FOR UPDATE</w:t>
      </w:r>
      <w:r>
        <w:rPr>
          <w:rFonts w:ascii="Calibri" w:cs="Calibri" w:eastAsia="Calibri" w:hAnsi="Calibri"/>
        </w:rPr>
        <w:t xml:space="preserve"> sobre el espacio (CON-04) y la reserva.</w:t>
      </w:r>
    </w:p>
    <w:p>
      <w:pPr>
        <w:pStyle w:val="ListParagraph"/>
        <w:numPr>
          <w:ilvl w:val="0"/>
          <w:numId w:val="148"/>
        </w:numPr>
        <w:spacing w:after="40"/>
      </w:pPr>
      <w:r>
        <w:rPr>
          <w:rFonts w:ascii="Calibri" w:cs="Calibri" w:eastAsia="Calibri" w:hAnsi="Calibri"/>
        </w:rPr>
        <w:t xml:space="preserve">☑ 2.5 Express 5 (propagación de errores async); middleware de autenticación async.</w:t>
      </w:r>
    </w:p>
    <w:p>
      <w:pPr>
        <w:pStyle w:val="ListParagraph"/>
        <w:numPr>
          <w:ilvl w:val="0"/>
          <w:numId w:val="148"/>
        </w:numPr>
        <w:spacing w:after="40"/>
      </w:pPr>
      <w:r>
        <w:rPr>
          <w:rFonts w:ascii="Calibri" w:cs="Calibri" w:eastAsia="Calibri" w:hAnsi="Calibri"/>
        </w:rPr>
        <w:t xml:space="preserve">☑ 2.6 </w:t>
      </w:r>
      <w:r>
        <w:rPr>
          <w:rFonts w:ascii="Consolas" w:cs="Consolas" w:eastAsia="Consolas" w:hAnsi="Consolas"/>
          <w:color w:val="9A3412"/>
          <w:sz w:val="19"/>
          <w:szCs w:val="19"/>
        </w:rPr>
        <w:t xml:space="preserve">server.js</w:t>
      </w:r>
      <w:r>
        <w:rPr>
          <w:rFonts w:ascii="Calibri" w:cs="Calibri" w:eastAsia="Calibri" w:hAnsi="Calibri"/>
        </w:rPr>
        <w:t xml:space="preserve">: </w:t>
      </w:r>
      <w:r>
        <w:rPr>
          <w:rFonts w:ascii="Consolas" w:cs="Consolas" w:eastAsia="Consolas" w:hAnsi="Consolas"/>
          <w:color w:val="9A3412"/>
          <w:sz w:val="19"/>
          <w:szCs w:val="19"/>
        </w:rPr>
        <w:t xml:space="preserve">DATABASE_URL</w:t>
      </w:r>
      <w:r>
        <w:rPr>
          <w:rFonts w:ascii="Calibri" w:cs="Calibri" w:eastAsia="Calibri" w:hAnsi="Calibri"/>
        </w:rPr>
        <w:t xml:space="preserve"> → Supabase; sin ella → PGlite local. </w:t>
      </w:r>
      <w:r>
        <w:rPr>
          <w:rFonts w:ascii="Consolas" w:cs="Consolas" w:eastAsia="Consolas" w:hAnsi="Consolas"/>
          <w:color w:val="9A3412"/>
          <w:sz w:val="19"/>
          <w:szCs w:val="19"/>
        </w:rPr>
        <w:t xml:space="preserve">.env.example</w:t>
      </w:r>
      <w:r>
        <w:rPr>
          <w:rFonts w:ascii="Calibri" w:cs="Calibri" w:eastAsia="Calibri" w:hAnsi="Calibri"/>
        </w:rPr>
        <w:t xml:space="preserve">.</w:t>
      </w:r>
    </w:p>
    <w:p>
      <w:pPr>
        <w:pStyle w:val="Heading4"/>
      </w:pPr>
      <w:r>
        <w:rPr>
          <w:rFonts w:ascii="Calibri" w:cs="Calibri" w:eastAsia="Calibri" w:hAnsi="Calibri"/>
        </w:rPr>
        <w:t xml:space="preserve">3. Pruebas</w:t>
      </w:r>
    </w:p>
    <w:p>
      <w:pPr>
        <w:pStyle w:val="ListParagraph"/>
        <w:numPr>
          <w:ilvl w:val="0"/>
          <w:numId w:val="149"/>
        </w:numPr>
        <w:spacing w:after="40"/>
      </w:pPr>
      <w:r>
        <w:rPr>
          <w:rFonts w:ascii="Calibri" w:cs="Calibri" w:eastAsia="Calibri" w:hAnsi="Calibri"/>
        </w:rPr>
        <w:t xml:space="preserve">☑ 3.1 Helpers con PGlite (una instancia por archivo, reinicio por prueba).</w:t>
      </w:r>
    </w:p>
    <w:p>
      <w:pPr>
        <w:pStyle w:val="ListParagraph"/>
        <w:numPr>
          <w:ilvl w:val="0"/>
          <w:numId w:val="149"/>
        </w:numPr>
        <w:spacing w:after="40"/>
      </w:pPr>
      <w:r>
        <w:rPr>
          <w:rFonts w:ascii="Calibri" w:cs="Calibri" w:eastAsia="Calibri" w:hAnsi="Calibri"/>
        </w:rPr>
        <w:t xml:space="preserve">☑ 3.2 Suite completa: 118/118 sin cambiar expectativas.</w:t>
      </w:r>
    </w:p>
    <w:p>
      <w:pPr>
        <w:pStyle w:val="ListParagraph"/>
        <w:numPr>
          <w:ilvl w:val="0"/>
          <w:numId w:val="149"/>
        </w:numPr>
        <w:spacing w:after="40"/>
      </w:pPr>
      <w:r>
        <w:rPr>
          <w:rFonts w:ascii="Calibri" w:cs="Calibri" w:eastAsia="Calibri" w:hAnsi="Calibri"/>
        </w:rPr>
        <w:t xml:space="preserve">☑ 3.3 Prueba de humo contra Supabase real (migración, semilla, flujo de reserva).</w:t>
      </w:r>
    </w:p>
    <w:p>
      <w:pPr>
        <w:pStyle w:val="Heading4"/>
      </w:pPr>
      <w:r>
        <w:rPr>
          <w:rFonts w:ascii="Calibri" w:cs="Calibri" w:eastAsia="Calibri" w:hAnsi="Calibri"/>
        </w:rPr>
        <w:t xml:space="preserve">4. Cierre</w:t>
      </w:r>
    </w:p>
    <w:p>
      <w:pPr>
        <w:pStyle w:val="ListParagraph"/>
        <w:numPr>
          <w:ilvl w:val="0"/>
          <w:numId w:val="150"/>
        </w:numPr>
        <w:spacing w:after="40"/>
      </w:pPr>
      <w:r>
        <w:rPr>
          <w:rFonts w:ascii="Calibri" w:cs="Calibri" w:eastAsia="Calibri" w:hAnsi="Calibri"/>
        </w:rPr>
        <w:t xml:space="preserve">☑ 4.1 Fusionar delta, actualizar README/informe y archivar.</w:t>
      </w:r>
    </w:p>
    <w:p>
      <w:r>
        <w:br w:type="page"/>
      </w:r>
    </w:p>
    <w:p>
      <w:pPr>
        <w:pStyle w:val="Heading1"/>
      </w:pPr>
      <w:bookmarkStart w:name="_Toc31" w:id="31"/>
      <w:r>
        <w:rPr>
          <w:rFonts w:ascii="Calibri" w:cs="Calibri" w:eastAsia="Calibri" w:hAnsi="Calibri"/>
        </w:rPr>
        <w:t xml:space="preserve">5. Matriz de trazabilidad</w:t>
      </w:r>
      <w:bookmarkEnd w:id="31"/>
    </w:p>
    <w:p>
      <w:pPr>
        <w:spacing w:after="120"/>
      </w:pPr>
      <w:r>
        <w:rPr>
          <w:rFonts w:ascii="Calibri" w:cs="Calibri" w:eastAsia="Calibri" w:hAnsi="Calibri"/>
        </w:rPr>
        <w:t xml:space="preserve">Requisito → escenarios → código → pruebas. Generada a partir de </w:t>
      </w:r>
      <w:r>
        <w:rPr>
          <w:rFonts w:ascii="Consolas" w:cs="Consolas" w:eastAsia="Consolas" w:hAnsi="Consolas"/>
          <w:color w:val="9A3412"/>
          <w:sz w:val="19"/>
          <w:szCs w:val="19"/>
        </w:rPr>
        <w:t xml:space="preserve">sdd/specs/</w:t>
      </w:r>
      <w:r>
        <w:rPr>
          <w:rFonts w:ascii="Calibri" w:cs="Calibri" w:eastAsia="Calibri" w:hAnsi="Calibri"/>
        </w:rPr>
        <w:t xml:space="preserve"> y de los nombres de las pruebas en </w:t>
      </w:r>
      <w:r>
        <w:rPr>
          <w:rFonts w:ascii="Consolas" w:cs="Consolas" w:eastAsia="Consolas" w:hAnsi="Consolas"/>
          <w:color w:val="9A3412"/>
          <w:sz w:val="19"/>
          <w:szCs w:val="19"/>
        </w:rPr>
        <w:t xml:space="preserve">backend/test/</w:t>
      </w:r>
      <w:r>
        <w:rPr>
          <w:rFonts w:ascii="Calibri" w:cs="Calibri" w:eastAsia="Calibri" w:hAnsi="Calibri"/>
        </w:rPr>
        <w:t xml:space="preserve"> (cada prueba empieza con el ID del escenario que verifica).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52"/>
        <w:gridCol w:w="799"/>
        <w:gridCol w:w="2285"/>
        <w:gridCol w:w="2285"/>
        <w:gridCol w:w="1561"/>
        <w:gridCol w:w="956"/>
      </w:tblGrid>
      <w:tr>
        <w:trPr>
          <w:tblHeader/>
        </w:trPr>
        <w:tc>
          <w:tcPr>
            <w:tcW w:type="dxa" w:w="1752"/>
            <w:tcBorders>
              <w:top w:val="single" w:color="C9D2DD" w:sz="4"/>
              <w:left w:val="single" w:color="C9D2DD" w:sz="4"/>
              <w:bottom w:val="single" w:color="C9D2DD" w:sz="4"/>
              <w:right w:val="single" w:color="C9D2DD" w:sz="4"/>
            </w:tcBorders>
            <w:shd w:fill="E0E8FD" w:color="auto" w:val="clear"/>
            <w:tcMar>
              <w:top w:type="dxa" w:w="60"/>
              <w:left w:type="dxa" w:w="90"/>
              <w:bottom w:type="dxa" w:w="60"/>
              <w:right w:type="dxa" w:w="90"/>
            </w:tcMar>
          </w:tcPr>
          <w:p>
            <w:r>
              <w:rPr>
                <w:rFonts w:ascii="Calibri" w:cs="Calibri" w:eastAsia="Calibri" w:hAnsi="Calibri"/>
                <w:b/>
                <w:bCs/>
                <w:sz w:val="18"/>
                <w:szCs w:val="18"/>
              </w:rPr>
              <w:t xml:space="preserve">Requisito</w:t>
            </w:r>
          </w:p>
        </w:tc>
        <w:tc>
          <w:tcPr>
            <w:tcW w:type="dxa" w:w="799"/>
            <w:tcBorders>
              <w:top w:val="single" w:color="C9D2DD" w:sz="4"/>
              <w:left w:val="single" w:color="C9D2DD" w:sz="4"/>
              <w:bottom w:val="single" w:color="C9D2DD" w:sz="4"/>
              <w:right w:val="single" w:color="C9D2DD" w:sz="4"/>
            </w:tcBorders>
            <w:shd w:fill="E0E8FD" w:color="auto" w:val="clear"/>
            <w:tcMar>
              <w:top w:type="dxa" w:w="60"/>
              <w:left w:type="dxa" w:w="90"/>
              <w:bottom w:type="dxa" w:w="60"/>
              <w:right w:type="dxa" w:w="90"/>
            </w:tcMar>
          </w:tcPr>
          <w:p>
            <w:r>
              <w:rPr>
                <w:rFonts w:ascii="Calibri" w:cs="Calibri" w:eastAsia="Calibri" w:hAnsi="Calibri"/>
                <w:b/>
                <w:bCs/>
                <w:sz w:val="18"/>
                <w:szCs w:val="18"/>
              </w:rPr>
              <w:t xml:space="preserve">Capacidad</w:t>
            </w:r>
          </w:p>
        </w:tc>
        <w:tc>
          <w:tcPr>
            <w:tcW w:type="dxa" w:w="2285"/>
            <w:tcBorders>
              <w:top w:val="single" w:color="C9D2DD" w:sz="4"/>
              <w:left w:val="single" w:color="C9D2DD" w:sz="4"/>
              <w:bottom w:val="single" w:color="C9D2DD" w:sz="4"/>
              <w:right w:val="single" w:color="C9D2DD" w:sz="4"/>
            </w:tcBorders>
            <w:shd w:fill="E0E8FD" w:color="auto" w:val="clear"/>
            <w:tcMar>
              <w:top w:type="dxa" w:w="60"/>
              <w:left w:type="dxa" w:w="90"/>
              <w:bottom w:type="dxa" w:w="60"/>
              <w:right w:type="dxa" w:w="90"/>
            </w:tcMar>
          </w:tcPr>
          <w:p>
            <w:r>
              <w:rPr>
                <w:rFonts w:ascii="Calibri" w:cs="Calibri" w:eastAsia="Calibri" w:hAnsi="Calibri"/>
                <w:b/>
                <w:bCs/>
                <w:sz w:val="18"/>
                <w:szCs w:val="18"/>
              </w:rPr>
              <w:t xml:space="preserve">Escenarios</w:t>
            </w:r>
          </w:p>
        </w:tc>
        <w:tc>
          <w:tcPr>
            <w:tcW w:type="dxa" w:w="2285"/>
            <w:tcBorders>
              <w:top w:val="single" w:color="C9D2DD" w:sz="4"/>
              <w:left w:val="single" w:color="C9D2DD" w:sz="4"/>
              <w:bottom w:val="single" w:color="C9D2DD" w:sz="4"/>
              <w:right w:val="single" w:color="C9D2DD" w:sz="4"/>
            </w:tcBorders>
            <w:shd w:fill="E0E8FD" w:color="auto" w:val="clear"/>
            <w:tcMar>
              <w:top w:type="dxa" w:w="60"/>
              <w:left w:type="dxa" w:w="90"/>
              <w:bottom w:type="dxa" w:w="60"/>
              <w:right w:type="dxa" w:w="90"/>
            </w:tcMar>
          </w:tcPr>
          <w:p>
            <w:r>
              <w:rPr>
                <w:rFonts w:ascii="Calibri" w:cs="Calibri" w:eastAsia="Calibri" w:hAnsi="Calibri"/>
                <w:b/>
                <w:bCs/>
                <w:sz w:val="18"/>
                <w:szCs w:val="18"/>
              </w:rPr>
              <w:t xml:space="preserve">Código</w:t>
            </w:r>
          </w:p>
        </w:tc>
        <w:tc>
          <w:tcPr>
            <w:tcW w:type="dxa" w:w="1561"/>
            <w:tcBorders>
              <w:top w:val="single" w:color="C9D2DD" w:sz="4"/>
              <w:left w:val="single" w:color="C9D2DD" w:sz="4"/>
              <w:bottom w:val="single" w:color="C9D2DD" w:sz="4"/>
              <w:right w:val="single" w:color="C9D2DD" w:sz="4"/>
            </w:tcBorders>
            <w:shd w:fill="E0E8FD" w:color="auto" w:val="clear"/>
            <w:tcMar>
              <w:top w:type="dxa" w:w="60"/>
              <w:left w:type="dxa" w:w="90"/>
              <w:bottom w:type="dxa" w:w="60"/>
              <w:right w:type="dxa" w:w="90"/>
            </w:tcMar>
          </w:tcPr>
          <w:p>
            <w:r>
              <w:rPr>
                <w:rFonts w:ascii="Calibri" w:cs="Calibri" w:eastAsia="Calibri" w:hAnsi="Calibri"/>
                <w:b/>
                <w:bCs/>
                <w:sz w:val="18"/>
                <w:szCs w:val="18"/>
              </w:rPr>
              <w:t xml:space="preserve">Pruebas</w:t>
            </w:r>
          </w:p>
        </w:tc>
        <w:tc>
          <w:tcPr>
            <w:tcW w:type="dxa" w:w="956"/>
            <w:tcBorders>
              <w:top w:val="single" w:color="C9D2DD" w:sz="4"/>
              <w:left w:val="single" w:color="C9D2DD" w:sz="4"/>
              <w:bottom w:val="single" w:color="C9D2DD" w:sz="4"/>
              <w:right w:val="single" w:color="C9D2DD" w:sz="4"/>
            </w:tcBorders>
            <w:shd w:fill="E0E8FD" w:color="auto" w:val="clear"/>
            <w:tcMar>
              <w:top w:type="dxa" w:w="60"/>
              <w:left w:type="dxa" w:w="90"/>
              <w:bottom w:type="dxa" w:w="60"/>
              <w:right w:type="dxa" w:w="90"/>
            </w:tcMar>
          </w:tcPr>
          <w:p>
            <w:r>
              <w:rPr>
                <w:rFonts w:ascii="Calibri" w:cs="Calibri" w:eastAsia="Calibri" w:hAnsi="Calibri"/>
                <w:b/>
                <w:bCs/>
                <w:sz w:val="18"/>
                <w:szCs w:val="18"/>
              </w:rPr>
              <w:t xml:space="preserve">Verificación</w:t>
            </w:r>
          </w:p>
        </w:tc>
      </w:tr>
      <w:tr>
        <w:trPr>
          <w:tblHeader w:val="off"/>
        </w:trPr>
        <w:tc>
          <w:tcPr>
            <w:tcW w:type="dxa" w:w="1752"/>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b/>
                <w:bCs/>
                <w:sz w:val="18"/>
                <w:szCs w:val="18"/>
              </w:rPr>
              <w:t xml:space="preserve">APR-01</w:t>
            </w:r>
            <w:r>
              <w:rPr>
                <w:rFonts w:ascii="Calibri" w:cs="Calibri" w:eastAsia="Calibri" w:hAnsi="Calibri"/>
                <w:sz w:val="18"/>
                <w:szCs w:val="18"/>
              </w:rPr>
              <w:t xml:space="preserve"> Aprobar solicitud</w:t>
            </w:r>
          </w:p>
        </w:tc>
        <w:tc>
          <w:tcPr>
            <w:tcW w:type="dxa" w:w="799"/>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aprobacion</w:t>
            </w:r>
          </w:p>
        </w:tc>
        <w:tc>
          <w:tcPr>
            <w:tcW w:type="dxa" w:w="2285"/>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APR-01-E1, APR-01-E2, APR-01-E3, APR-01-E4, APR-01-E5, APR-01-E6</w:t>
            </w:r>
          </w:p>
        </w:tc>
        <w:tc>
          <w:tcPr>
            <w:tcW w:type="dxa" w:w="2285"/>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reservations.service.js (approve, reject)</w:t>
            </w:r>
          </w:p>
        </w:tc>
        <w:tc>
          <w:tcPr>
            <w:tcW w:type="dxa" w:w="1561"/>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approval.test.js, max-consecutive.test.js</w:t>
            </w:r>
          </w:p>
        </w:tc>
        <w:tc>
          <w:tcPr>
            <w:tcW w:type="dxa" w:w="956"/>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Automatizada</w:t>
            </w:r>
          </w:p>
        </w:tc>
      </w:tr>
      <w:tr>
        <w:trPr>
          <w:tblHeader w:val="off"/>
        </w:trPr>
        <w:tc>
          <w:tcPr>
            <w:tcW w:type="dxa" w:w="1752"/>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b/>
                <w:bCs/>
                <w:sz w:val="18"/>
                <w:szCs w:val="18"/>
              </w:rPr>
              <w:t xml:space="preserve">APR-02</w:t>
            </w:r>
            <w:r>
              <w:rPr>
                <w:rFonts w:ascii="Calibri" w:cs="Calibri" w:eastAsia="Calibri" w:hAnsi="Calibri"/>
                <w:sz w:val="18"/>
                <w:szCs w:val="18"/>
              </w:rPr>
              <w:t xml:space="preserve"> Rechazar solicitud</w:t>
            </w:r>
          </w:p>
        </w:tc>
        <w:tc>
          <w:tcPr>
            <w:tcW w:type="dxa" w:w="799"/>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aprobacion</w:t>
            </w:r>
          </w:p>
        </w:tc>
        <w:tc>
          <w:tcPr>
            <w:tcW w:type="dxa" w:w="2285"/>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APR-02-E1, APR-02-E2, APR-02-E3, APR-02-E4</w:t>
            </w:r>
          </w:p>
        </w:tc>
        <w:tc>
          <w:tcPr>
            <w:tcW w:type="dxa" w:w="2285"/>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reservations.service.js (approve, reject)</w:t>
            </w:r>
          </w:p>
        </w:tc>
        <w:tc>
          <w:tcPr>
            <w:tcW w:type="dxa" w:w="1561"/>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approval.test.js</w:t>
            </w:r>
          </w:p>
        </w:tc>
        <w:tc>
          <w:tcPr>
            <w:tcW w:type="dxa" w:w="956"/>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Automatizada</w:t>
            </w:r>
          </w:p>
        </w:tc>
      </w:tr>
      <w:tr>
        <w:trPr>
          <w:tblHeader w:val="off"/>
        </w:trPr>
        <w:tc>
          <w:tcPr>
            <w:tcW w:type="dxa" w:w="1752"/>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b/>
                <w:bCs/>
                <w:sz w:val="18"/>
                <w:szCs w:val="18"/>
              </w:rPr>
              <w:t xml:space="preserve">CAN-01</w:t>
            </w:r>
            <w:r>
              <w:rPr>
                <w:rFonts w:ascii="Calibri" w:cs="Calibri" w:eastAsia="Calibri" w:hAnsi="Calibri"/>
                <w:sz w:val="18"/>
                <w:szCs w:val="18"/>
              </w:rPr>
              <w:t xml:space="preserve"> Cancelar reserva</w:t>
            </w:r>
          </w:p>
        </w:tc>
        <w:tc>
          <w:tcPr>
            <w:tcW w:type="dxa" w:w="799"/>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cancelacion-historial</w:t>
            </w:r>
          </w:p>
        </w:tc>
        <w:tc>
          <w:tcPr>
            <w:tcW w:type="dxa" w:w="2285"/>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CAN-01-E1, CAN-01-E2, CAN-01-E3, CAN-01-E4, CAN-01-E5, CAN-01-E6</w:t>
            </w:r>
          </w:p>
        </w:tc>
        <w:tc>
          <w:tcPr>
            <w:tcW w:type="dxa" w:w="2285"/>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reservations.service.js (cancel)</w:t>
            </w:r>
          </w:p>
        </w:tc>
        <w:tc>
          <w:tcPr>
            <w:tcW w:type="dxa" w:w="1561"/>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cancellation.test.js</w:t>
            </w:r>
          </w:p>
        </w:tc>
        <w:tc>
          <w:tcPr>
            <w:tcW w:type="dxa" w:w="956"/>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Automatizada</w:t>
            </w:r>
          </w:p>
        </w:tc>
      </w:tr>
      <w:tr>
        <w:trPr>
          <w:tblHeader w:val="off"/>
        </w:trPr>
        <w:tc>
          <w:tcPr>
            <w:tcW w:type="dxa" w:w="1752"/>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b/>
                <w:bCs/>
                <w:sz w:val="18"/>
                <w:szCs w:val="18"/>
              </w:rPr>
              <w:t xml:space="preserve">HIS-01</w:t>
            </w:r>
            <w:r>
              <w:rPr>
                <w:rFonts w:ascii="Calibri" w:cs="Calibri" w:eastAsia="Calibri" w:hAnsi="Calibri"/>
                <w:sz w:val="18"/>
                <w:szCs w:val="18"/>
              </w:rPr>
              <w:t xml:space="preserve"> Registro de historial</w:t>
            </w:r>
          </w:p>
        </w:tc>
        <w:tc>
          <w:tcPr>
            <w:tcW w:type="dxa" w:w="799"/>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cancelacion-historial</w:t>
            </w:r>
          </w:p>
        </w:tc>
        <w:tc>
          <w:tcPr>
            <w:tcW w:type="dxa" w:w="2285"/>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HIS-01-E1</w:t>
            </w:r>
          </w:p>
        </w:tc>
        <w:tc>
          <w:tcPr>
            <w:tcW w:type="dxa" w:w="2285"/>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reservations.repository.js (addHistory, listHistory), db/schema.sql (triggers plpgsql)</w:t>
            </w:r>
          </w:p>
        </w:tc>
        <w:tc>
          <w:tcPr>
            <w:tcW w:type="dxa" w:w="1561"/>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reservations.test.js</w:t>
            </w:r>
          </w:p>
        </w:tc>
        <w:tc>
          <w:tcPr>
            <w:tcW w:type="dxa" w:w="956"/>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Automatizada</w:t>
            </w:r>
          </w:p>
        </w:tc>
      </w:tr>
      <w:tr>
        <w:trPr>
          <w:tblHeader w:val="off"/>
        </w:trPr>
        <w:tc>
          <w:tcPr>
            <w:tcW w:type="dxa" w:w="1752"/>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b/>
                <w:bCs/>
                <w:sz w:val="18"/>
                <w:szCs w:val="18"/>
              </w:rPr>
              <w:t xml:space="preserve">HIS-02</w:t>
            </w:r>
            <w:r>
              <w:rPr>
                <w:rFonts w:ascii="Calibri" w:cs="Calibri" w:eastAsia="Calibri" w:hAnsi="Calibri"/>
                <w:sz w:val="18"/>
                <w:szCs w:val="18"/>
              </w:rPr>
              <w:t xml:space="preserve"> Consultar historial de una reserva</w:t>
            </w:r>
          </w:p>
        </w:tc>
        <w:tc>
          <w:tcPr>
            <w:tcW w:type="dxa" w:w="799"/>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cancelacion-historial</w:t>
            </w:r>
          </w:p>
        </w:tc>
        <w:tc>
          <w:tcPr>
            <w:tcW w:type="dxa" w:w="2285"/>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HIS-02-E1, HIS-02-E2</w:t>
            </w:r>
          </w:p>
        </w:tc>
        <w:tc>
          <w:tcPr>
            <w:tcW w:type="dxa" w:w="2285"/>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reservations.repository.js (addHistory, listHistory), db/schema.sql (triggers plpgsql)</w:t>
            </w:r>
          </w:p>
        </w:tc>
        <w:tc>
          <w:tcPr>
            <w:tcW w:type="dxa" w:w="1561"/>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history.test.js</w:t>
            </w:r>
          </w:p>
        </w:tc>
        <w:tc>
          <w:tcPr>
            <w:tcW w:type="dxa" w:w="956"/>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Automatizada</w:t>
            </w:r>
          </w:p>
        </w:tc>
      </w:tr>
      <w:tr>
        <w:trPr>
          <w:tblHeader w:val="off"/>
        </w:trPr>
        <w:tc>
          <w:tcPr>
            <w:tcW w:type="dxa" w:w="1752"/>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b/>
                <w:bCs/>
                <w:sz w:val="18"/>
                <w:szCs w:val="18"/>
              </w:rPr>
              <w:t xml:space="preserve">HIS-03</w:t>
            </w:r>
            <w:r>
              <w:rPr>
                <w:rFonts w:ascii="Calibri" w:cs="Calibri" w:eastAsia="Calibri" w:hAnsi="Calibri"/>
                <w:sz w:val="18"/>
                <w:szCs w:val="18"/>
              </w:rPr>
              <w:t xml:space="preserve"> Historial de reservas del usuario</w:t>
            </w:r>
          </w:p>
        </w:tc>
        <w:tc>
          <w:tcPr>
            <w:tcW w:type="dxa" w:w="799"/>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cancelacion-historial</w:t>
            </w:r>
          </w:p>
        </w:tc>
        <w:tc>
          <w:tcPr>
            <w:tcW w:type="dxa" w:w="2285"/>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HIS-03-E1</w:t>
            </w:r>
          </w:p>
        </w:tc>
        <w:tc>
          <w:tcPr>
            <w:tcW w:type="dxa" w:w="2285"/>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reservations.repository.js (addHistory, listHistory), db/schema.sql (triggers plpgsql)</w:t>
            </w:r>
          </w:p>
        </w:tc>
        <w:tc>
          <w:tcPr>
            <w:tcW w:type="dxa" w:w="1561"/>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history.test.js</w:t>
            </w:r>
          </w:p>
        </w:tc>
        <w:tc>
          <w:tcPr>
            <w:tcW w:type="dxa" w:w="956"/>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Automatizada</w:t>
            </w:r>
          </w:p>
        </w:tc>
      </w:tr>
      <w:tr>
        <w:trPr>
          <w:tblHeader w:val="off"/>
        </w:trPr>
        <w:tc>
          <w:tcPr>
            <w:tcW w:type="dxa" w:w="1752"/>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b/>
                <w:bCs/>
                <w:sz w:val="18"/>
                <w:szCs w:val="18"/>
              </w:rPr>
              <w:t xml:space="preserve">DIS-01</w:t>
            </w:r>
            <w:r>
              <w:rPr>
                <w:rFonts w:ascii="Calibri" w:cs="Calibri" w:eastAsia="Calibri" w:hAnsi="Calibri"/>
                <w:sz w:val="18"/>
                <w:szCs w:val="18"/>
              </w:rPr>
              <w:t xml:space="preserve"> Ocupación diaria de un espacio</w:t>
            </w:r>
          </w:p>
        </w:tc>
        <w:tc>
          <w:tcPr>
            <w:tcW w:type="dxa" w:w="799"/>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disponibilidad</w:t>
            </w:r>
          </w:p>
        </w:tc>
        <w:tc>
          <w:tcPr>
            <w:tcW w:type="dxa" w:w="2285"/>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DIS-01-E1, DIS-01-E2, DIS-01-E5, DIS-01-E3, DIS-01-E4</w:t>
            </w:r>
          </w:p>
        </w:tc>
        <w:tc>
          <w:tcPr>
            <w:tcW w:type="dxa" w:w="2285"/>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reservations.service.js (dailyAvailability, checkSlot)</w:t>
            </w:r>
          </w:p>
        </w:tc>
        <w:tc>
          <w:tcPr>
            <w:tcW w:type="dxa" w:w="1561"/>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availability.test.js</w:t>
            </w:r>
          </w:p>
        </w:tc>
        <w:tc>
          <w:tcPr>
            <w:tcW w:type="dxa" w:w="956"/>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Automatizada</w:t>
            </w:r>
          </w:p>
        </w:tc>
      </w:tr>
      <w:tr>
        <w:trPr>
          <w:tblHeader w:val="off"/>
        </w:trPr>
        <w:tc>
          <w:tcPr>
            <w:tcW w:type="dxa" w:w="1752"/>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b/>
                <w:bCs/>
                <w:sz w:val="18"/>
                <w:szCs w:val="18"/>
              </w:rPr>
              <w:t xml:space="preserve">DIS-02</w:t>
            </w:r>
            <w:r>
              <w:rPr>
                <w:rFonts w:ascii="Calibri" w:cs="Calibri" w:eastAsia="Calibri" w:hAnsi="Calibri"/>
                <w:sz w:val="18"/>
                <w:szCs w:val="18"/>
              </w:rPr>
              <w:t xml:space="preserve"> Verificación de una franja</w:t>
            </w:r>
          </w:p>
        </w:tc>
        <w:tc>
          <w:tcPr>
            <w:tcW w:type="dxa" w:w="799"/>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disponibilidad</w:t>
            </w:r>
          </w:p>
        </w:tc>
        <w:tc>
          <w:tcPr>
            <w:tcW w:type="dxa" w:w="2285"/>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DIS-02-E1, DIS-02-E2</w:t>
            </w:r>
          </w:p>
        </w:tc>
        <w:tc>
          <w:tcPr>
            <w:tcW w:type="dxa" w:w="2285"/>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reservations.service.js (dailyAvailability, checkSlot)</w:t>
            </w:r>
          </w:p>
        </w:tc>
        <w:tc>
          <w:tcPr>
            <w:tcW w:type="dxa" w:w="1561"/>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availability.test.js</w:t>
            </w:r>
          </w:p>
        </w:tc>
        <w:tc>
          <w:tcPr>
            <w:tcW w:type="dxa" w:w="956"/>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Automatizada</w:t>
            </w:r>
          </w:p>
        </w:tc>
      </w:tr>
      <w:tr>
        <w:trPr>
          <w:tblHeader w:val="off"/>
        </w:trPr>
        <w:tc>
          <w:tcPr>
            <w:tcW w:type="dxa" w:w="1752"/>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b/>
                <w:bCs/>
                <w:sz w:val="18"/>
                <w:szCs w:val="18"/>
              </w:rPr>
              <w:t xml:space="preserve">ESP-01</w:t>
            </w:r>
            <w:r>
              <w:rPr>
                <w:rFonts w:ascii="Calibri" w:cs="Calibri" w:eastAsia="Calibri" w:hAnsi="Calibri"/>
                <w:sz w:val="18"/>
                <w:szCs w:val="18"/>
              </w:rPr>
              <w:t xml:space="preserve"> Registrar espacio</w:t>
            </w:r>
          </w:p>
        </w:tc>
        <w:tc>
          <w:tcPr>
            <w:tcW w:type="dxa" w:w="799"/>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gestion-espacios</w:t>
            </w:r>
          </w:p>
        </w:tc>
        <w:tc>
          <w:tcPr>
            <w:tcW w:type="dxa" w:w="2285"/>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ESP-01-E1, ESP-01-E2, ESP-01-E3, ESP-01-E4</w:t>
            </w:r>
          </w:p>
        </w:tc>
        <w:tc>
          <w:tcPr>
            <w:tcW w:type="dxa" w:w="2285"/>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backend/src/modules/spaces/*</w:t>
            </w:r>
          </w:p>
        </w:tc>
        <w:tc>
          <w:tcPr>
            <w:tcW w:type="dxa" w:w="1561"/>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spaces.test.js</w:t>
            </w:r>
          </w:p>
        </w:tc>
        <w:tc>
          <w:tcPr>
            <w:tcW w:type="dxa" w:w="956"/>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Automatizada</w:t>
            </w:r>
          </w:p>
        </w:tc>
      </w:tr>
      <w:tr>
        <w:trPr>
          <w:tblHeader w:val="off"/>
        </w:trPr>
        <w:tc>
          <w:tcPr>
            <w:tcW w:type="dxa" w:w="1752"/>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b/>
                <w:bCs/>
                <w:sz w:val="18"/>
                <w:szCs w:val="18"/>
              </w:rPr>
              <w:t xml:space="preserve">ESP-02</w:t>
            </w:r>
            <w:r>
              <w:rPr>
                <w:rFonts w:ascii="Calibri" w:cs="Calibri" w:eastAsia="Calibri" w:hAnsi="Calibri"/>
                <w:sz w:val="18"/>
                <w:szCs w:val="18"/>
              </w:rPr>
              <w:t xml:space="preserve"> Consultar espacios</w:t>
            </w:r>
          </w:p>
        </w:tc>
        <w:tc>
          <w:tcPr>
            <w:tcW w:type="dxa" w:w="799"/>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gestion-espacios</w:t>
            </w:r>
          </w:p>
        </w:tc>
        <w:tc>
          <w:tcPr>
            <w:tcW w:type="dxa" w:w="2285"/>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ESP-02-E1, ESP-02-E2, ESP-02-E3, ESP-02-E4</w:t>
            </w:r>
          </w:p>
        </w:tc>
        <w:tc>
          <w:tcPr>
            <w:tcW w:type="dxa" w:w="2285"/>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backend/src/modules/spaces/*</w:t>
            </w:r>
          </w:p>
        </w:tc>
        <w:tc>
          <w:tcPr>
            <w:tcW w:type="dxa" w:w="1561"/>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spaces.test.js</w:t>
            </w:r>
          </w:p>
        </w:tc>
        <w:tc>
          <w:tcPr>
            <w:tcW w:type="dxa" w:w="956"/>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Automatizada</w:t>
            </w:r>
          </w:p>
        </w:tc>
      </w:tr>
      <w:tr>
        <w:trPr>
          <w:tblHeader w:val="off"/>
        </w:trPr>
        <w:tc>
          <w:tcPr>
            <w:tcW w:type="dxa" w:w="1752"/>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b/>
                <w:bCs/>
                <w:sz w:val="18"/>
                <w:szCs w:val="18"/>
              </w:rPr>
              <w:t xml:space="preserve">ESP-03</w:t>
            </w:r>
            <w:r>
              <w:rPr>
                <w:rFonts w:ascii="Calibri" w:cs="Calibri" w:eastAsia="Calibri" w:hAnsi="Calibri"/>
                <w:sz w:val="18"/>
                <w:szCs w:val="18"/>
              </w:rPr>
              <w:t xml:space="preserve"> Actualizar espacio</w:t>
            </w:r>
          </w:p>
        </w:tc>
        <w:tc>
          <w:tcPr>
            <w:tcW w:type="dxa" w:w="799"/>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gestion-espacios</w:t>
            </w:r>
          </w:p>
        </w:tc>
        <w:tc>
          <w:tcPr>
            <w:tcW w:type="dxa" w:w="2285"/>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ESP-03-E1, ESP-03-E2</w:t>
            </w:r>
          </w:p>
        </w:tc>
        <w:tc>
          <w:tcPr>
            <w:tcW w:type="dxa" w:w="2285"/>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backend/src/modules/spaces/*</w:t>
            </w:r>
          </w:p>
        </w:tc>
        <w:tc>
          <w:tcPr>
            <w:tcW w:type="dxa" w:w="1561"/>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spaces.test.js</w:t>
            </w:r>
          </w:p>
        </w:tc>
        <w:tc>
          <w:tcPr>
            <w:tcW w:type="dxa" w:w="956"/>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Automatizada</w:t>
            </w:r>
          </w:p>
        </w:tc>
      </w:tr>
      <w:tr>
        <w:trPr>
          <w:tblHeader w:val="off"/>
        </w:trPr>
        <w:tc>
          <w:tcPr>
            <w:tcW w:type="dxa" w:w="1752"/>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b/>
                <w:bCs/>
                <w:sz w:val="18"/>
                <w:szCs w:val="18"/>
              </w:rPr>
              <w:t xml:space="preserve">ESP-04</w:t>
            </w:r>
            <w:r>
              <w:rPr>
                <w:rFonts w:ascii="Calibri" w:cs="Calibri" w:eastAsia="Calibri" w:hAnsi="Calibri"/>
                <w:sz w:val="18"/>
                <w:szCs w:val="18"/>
              </w:rPr>
              <w:t xml:space="preserve"> Activar e inactivar espacio</w:t>
            </w:r>
          </w:p>
        </w:tc>
        <w:tc>
          <w:tcPr>
            <w:tcW w:type="dxa" w:w="799"/>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gestion-espacios</w:t>
            </w:r>
          </w:p>
        </w:tc>
        <w:tc>
          <w:tcPr>
            <w:tcW w:type="dxa" w:w="2285"/>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ESP-04-E1, ESP-04-E2, ESP-04-E3</w:t>
            </w:r>
          </w:p>
        </w:tc>
        <w:tc>
          <w:tcPr>
            <w:tcW w:type="dxa" w:w="2285"/>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backend/src/modules/spaces/*</w:t>
            </w:r>
          </w:p>
        </w:tc>
        <w:tc>
          <w:tcPr>
            <w:tcW w:type="dxa" w:w="1561"/>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reservations.test.js, spaces.test.js</w:t>
            </w:r>
          </w:p>
        </w:tc>
        <w:tc>
          <w:tcPr>
            <w:tcW w:type="dxa" w:w="956"/>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Automatizada</w:t>
            </w:r>
          </w:p>
        </w:tc>
      </w:tr>
      <w:tr>
        <w:trPr>
          <w:tblHeader w:val="off"/>
        </w:trPr>
        <w:tc>
          <w:tcPr>
            <w:tcW w:type="dxa" w:w="1752"/>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b/>
                <w:bCs/>
                <w:sz w:val="18"/>
                <w:szCs w:val="18"/>
              </w:rPr>
              <w:t xml:space="preserve">UI-01</w:t>
            </w:r>
            <w:r>
              <w:rPr>
                <w:rFonts w:ascii="Calibri" w:cs="Calibri" w:eastAsia="Calibri" w:hAnsi="Calibri"/>
                <w:sz w:val="18"/>
                <w:szCs w:val="18"/>
              </w:rPr>
              <w:t xml:space="preserve"> Autenticación en la interfaz</w:t>
            </w:r>
          </w:p>
        </w:tc>
        <w:tc>
          <w:tcPr>
            <w:tcW w:type="dxa" w:w="799"/>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interfaz-web</w:t>
            </w:r>
          </w:p>
        </w:tc>
        <w:tc>
          <w:tcPr>
            <w:tcW w:type="dxa" w:w="2285"/>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UI-01-E1, UI-01-E2</w:t>
            </w:r>
          </w:p>
        </w:tc>
        <w:tc>
          <w:tcPr>
            <w:tcW w:type="dxa" w:w="2285"/>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frontend/src/app/*</w:t>
            </w:r>
          </w:p>
        </w:tc>
        <w:tc>
          <w:tcPr>
            <w:tcW w:type="dxa" w:w="1561"/>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w:t>
            </w:r>
          </w:p>
        </w:tc>
        <w:tc>
          <w:tcPr>
            <w:tcW w:type="dxa" w:w="956"/>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Manual (build + revisión)</w:t>
            </w:r>
          </w:p>
        </w:tc>
      </w:tr>
      <w:tr>
        <w:trPr>
          <w:tblHeader w:val="off"/>
        </w:trPr>
        <w:tc>
          <w:tcPr>
            <w:tcW w:type="dxa" w:w="1752"/>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b/>
                <w:bCs/>
                <w:sz w:val="18"/>
                <w:szCs w:val="18"/>
              </w:rPr>
              <w:t xml:space="preserve">UI-02</w:t>
            </w:r>
            <w:r>
              <w:rPr>
                <w:rFonts w:ascii="Calibri" w:cs="Calibri" w:eastAsia="Calibri" w:hAnsi="Calibri"/>
                <w:sz w:val="18"/>
                <w:szCs w:val="18"/>
              </w:rPr>
              <w:t xml:space="preserve"> Navegación por rol</w:t>
            </w:r>
          </w:p>
        </w:tc>
        <w:tc>
          <w:tcPr>
            <w:tcW w:type="dxa" w:w="799"/>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interfaz-web</w:t>
            </w:r>
          </w:p>
        </w:tc>
        <w:tc>
          <w:tcPr>
            <w:tcW w:type="dxa" w:w="2285"/>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UI-02-E1</w:t>
            </w:r>
          </w:p>
        </w:tc>
        <w:tc>
          <w:tcPr>
            <w:tcW w:type="dxa" w:w="2285"/>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frontend/src/app/*</w:t>
            </w:r>
          </w:p>
        </w:tc>
        <w:tc>
          <w:tcPr>
            <w:tcW w:type="dxa" w:w="1561"/>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w:t>
            </w:r>
          </w:p>
        </w:tc>
        <w:tc>
          <w:tcPr>
            <w:tcW w:type="dxa" w:w="956"/>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Manual (build + revisión)</w:t>
            </w:r>
          </w:p>
        </w:tc>
      </w:tr>
      <w:tr>
        <w:trPr>
          <w:tblHeader w:val="off"/>
        </w:trPr>
        <w:tc>
          <w:tcPr>
            <w:tcW w:type="dxa" w:w="1752"/>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b/>
                <w:bCs/>
                <w:sz w:val="18"/>
                <w:szCs w:val="18"/>
              </w:rPr>
              <w:t xml:space="preserve">UI-03</w:t>
            </w:r>
            <w:r>
              <w:rPr>
                <w:rFonts w:ascii="Calibri" w:cs="Calibri" w:eastAsia="Calibri" w:hAnsi="Calibri"/>
                <w:sz w:val="18"/>
                <w:szCs w:val="18"/>
              </w:rPr>
              <w:t xml:space="preserve"> Consultar disponibilidad y solicitar</w:t>
            </w:r>
          </w:p>
        </w:tc>
        <w:tc>
          <w:tcPr>
            <w:tcW w:type="dxa" w:w="799"/>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interfaz-web</w:t>
            </w:r>
          </w:p>
        </w:tc>
        <w:tc>
          <w:tcPr>
            <w:tcW w:type="dxa" w:w="2285"/>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UI-03-E1, UI-03-E2</w:t>
            </w:r>
          </w:p>
        </w:tc>
        <w:tc>
          <w:tcPr>
            <w:tcW w:type="dxa" w:w="2285"/>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frontend/src/app/*</w:t>
            </w:r>
          </w:p>
        </w:tc>
        <w:tc>
          <w:tcPr>
            <w:tcW w:type="dxa" w:w="1561"/>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w:t>
            </w:r>
          </w:p>
        </w:tc>
        <w:tc>
          <w:tcPr>
            <w:tcW w:type="dxa" w:w="956"/>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Manual (build + revisión)</w:t>
            </w:r>
          </w:p>
        </w:tc>
      </w:tr>
      <w:tr>
        <w:trPr>
          <w:tblHeader w:val="off"/>
        </w:trPr>
        <w:tc>
          <w:tcPr>
            <w:tcW w:type="dxa" w:w="1752"/>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b/>
                <w:bCs/>
                <w:sz w:val="18"/>
                <w:szCs w:val="18"/>
              </w:rPr>
              <w:t xml:space="preserve">UI-04</w:t>
            </w:r>
            <w:r>
              <w:rPr>
                <w:rFonts w:ascii="Calibri" w:cs="Calibri" w:eastAsia="Calibri" w:hAnsi="Calibri"/>
                <w:sz w:val="18"/>
                <w:szCs w:val="18"/>
              </w:rPr>
              <w:t xml:space="preserve"> Mis reservas e historial</w:t>
            </w:r>
          </w:p>
        </w:tc>
        <w:tc>
          <w:tcPr>
            <w:tcW w:type="dxa" w:w="799"/>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interfaz-web</w:t>
            </w:r>
          </w:p>
        </w:tc>
        <w:tc>
          <w:tcPr>
            <w:tcW w:type="dxa" w:w="2285"/>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w:t>
            </w:r>
          </w:p>
        </w:tc>
        <w:tc>
          <w:tcPr>
            <w:tcW w:type="dxa" w:w="2285"/>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frontend/src/app/*</w:t>
            </w:r>
          </w:p>
        </w:tc>
        <w:tc>
          <w:tcPr>
            <w:tcW w:type="dxa" w:w="1561"/>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w:t>
            </w:r>
          </w:p>
        </w:tc>
        <w:tc>
          <w:tcPr>
            <w:tcW w:type="dxa" w:w="956"/>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Manual (build + revisión)</w:t>
            </w:r>
          </w:p>
        </w:tc>
      </w:tr>
      <w:tr>
        <w:trPr>
          <w:tblHeader w:val="off"/>
        </w:trPr>
        <w:tc>
          <w:tcPr>
            <w:tcW w:type="dxa" w:w="1752"/>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b/>
                <w:bCs/>
                <w:sz w:val="18"/>
                <w:szCs w:val="18"/>
              </w:rPr>
              <w:t xml:space="preserve">UI-05</w:t>
            </w:r>
            <w:r>
              <w:rPr>
                <w:rFonts w:ascii="Calibri" w:cs="Calibri" w:eastAsia="Calibri" w:hAnsi="Calibri"/>
                <w:sz w:val="18"/>
                <w:szCs w:val="18"/>
              </w:rPr>
              <w:t xml:space="preserve"> Bandeja de aprobaciones</w:t>
            </w:r>
          </w:p>
        </w:tc>
        <w:tc>
          <w:tcPr>
            <w:tcW w:type="dxa" w:w="799"/>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interfaz-web</w:t>
            </w:r>
          </w:p>
        </w:tc>
        <w:tc>
          <w:tcPr>
            <w:tcW w:type="dxa" w:w="2285"/>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w:t>
            </w:r>
          </w:p>
        </w:tc>
        <w:tc>
          <w:tcPr>
            <w:tcW w:type="dxa" w:w="2285"/>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frontend/src/app/*</w:t>
            </w:r>
          </w:p>
        </w:tc>
        <w:tc>
          <w:tcPr>
            <w:tcW w:type="dxa" w:w="1561"/>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w:t>
            </w:r>
          </w:p>
        </w:tc>
        <w:tc>
          <w:tcPr>
            <w:tcW w:type="dxa" w:w="956"/>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Manual (build + revisión)</w:t>
            </w:r>
          </w:p>
        </w:tc>
      </w:tr>
      <w:tr>
        <w:trPr>
          <w:tblHeader w:val="off"/>
        </w:trPr>
        <w:tc>
          <w:tcPr>
            <w:tcW w:type="dxa" w:w="1752"/>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b/>
                <w:bCs/>
                <w:sz w:val="18"/>
                <w:szCs w:val="18"/>
              </w:rPr>
              <w:t xml:space="preserve">UI-06</w:t>
            </w:r>
            <w:r>
              <w:rPr>
                <w:rFonts w:ascii="Calibri" w:cs="Calibri" w:eastAsia="Calibri" w:hAnsi="Calibri"/>
                <w:sz w:val="18"/>
                <w:szCs w:val="18"/>
              </w:rPr>
              <w:t xml:space="preserve"> Administración</w:t>
            </w:r>
          </w:p>
        </w:tc>
        <w:tc>
          <w:tcPr>
            <w:tcW w:type="dxa" w:w="799"/>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interfaz-web</w:t>
            </w:r>
          </w:p>
        </w:tc>
        <w:tc>
          <w:tcPr>
            <w:tcW w:type="dxa" w:w="2285"/>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w:t>
            </w:r>
          </w:p>
        </w:tc>
        <w:tc>
          <w:tcPr>
            <w:tcW w:type="dxa" w:w="2285"/>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frontend/src/app/*</w:t>
            </w:r>
          </w:p>
        </w:tc>
        <w:tc>
          <w:tcPr>
            <w:tcW w:type="dxa" w:w="1561"/>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w:t>
            </w:r>
          </w:p>
        </w:tc>
        <w:tc>
          <w:tcPr>
            <w:tcW w:type="dxa" w:w="956"/>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Manual (build + revisión)</w:t>
            </w:r>
          </w:p>
        </w:tc>
      </w:tr>
      <w:tr>
        <w:trPr>
          <w:tblHeader w:val="off"/>
        </w:trPr>
        <w:tc>
          <w:tcPr>
            <w:tcW w:type="dxa" w:w="1752"/>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b/>
                <w:bCs/>
                <w:sz w:val="18"/>
                <w:szCs w:val="18"/>
              </w:rPr>
              <w:t xml:space="preserve">CON-01</w:t>
            </w:r>
            <w:r>
              <w:rPr>
                <w:rFonts w:ascii="Calibri" w:cs="Calibri" w:eastAsia="Calibri" w:hAnsi="Calibri"/>
                <w:sz w:val="18"/>
                <w:szCs w:val="18"/>
              </w:rPr>
              <w:t xml:space="preserve"> Definición de solapamiento</w:t>
            </w:r>
          </w:p>
        </w:tc>
        <w:tc>
          <w:tcPr>
            <w:tcW w:type="dxa" w:w="799"/>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prevencion-conflictos</w:t>
            </w:r>
          </w:p>
        </w:tc>
        <w:tc>
          <w:tcPr>
            <w:tcW w:type="dxa" w:w="2285"/>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CON-01-E1, CON-01-E2, CON-01-E3</w:t>
            </w:r>
          </w:p>
        </w:tc>
        <w:tc>
          <w:tcPr>
            <w:tcW w:type="dxa" w:w="2285"/>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reservations.rules.js (overlaps), reservations.repository.js (findOverlapping), spaces.repository.js (findByIdForUpdate), db/database.js (transaction)</w:t>
            </w:r>
          </w:p>
        </w:tc>
        <w:tc>
          <w:tcPr>
            <w:tcW w:type="dxa" w:w="1561"/>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rules.unit.test.js</w:t>
            </w:r>
          </w:p>
        </w:tc>
        <w:tc>
          <w:tcPr>
            <w:tcW w:type="dxa" w:w="956"/>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Automatizada</w:t>
            </w:r>
          </w:p>
        </w:tc>
      </w:tr>
      <w:tr>
        <w:trPr>
          <w:tblHeader w:val="off"/>
        </w:trPr>
        <w:tc>
          <w:tcPr>
            <w:tcW w:type="dxa" w:w="1752"/>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b/>
                <w:bCs/>
                <w:sz w:val="18"/>
                <w:szCs w:val="18"/>
              </w:rPr>
              <w:t xml:space="preserve">CON-02</w:t>
            </w:r>
            <w:r>
              <w:rPr>
                <w:rFonts w:ascii="Calibri" w:cs="Calibri" w:eastAsia="Calibri" w:hAnsi="Calibri"/>
                <w:sz w:val="18"/>
                <w:szCs w:val="18"/>
              </w:rPr>
              <w:t xml:space="preserve"> Rechazo de solicitudes solapadas</w:t>
            </w:r>
          </w:p>
        </w:tc>
        <w:tc>
          <w:tcPr>
            <w:tcW w:type="dxa" w:w="799"/>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prevencion-conflictos</w:t>
            </w:r>
          </w:p>
        </w:tc>
        <w:tc>
          <w:tcPr>
            <w:tcW w:type="dxa" w:w="2285"/>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CON-02-E1, CON-02-E2, CON-02-E3, CON-02-E4, CON-02-E5</w:t>
            </w:r>
          </w:p>
        </w:tc>
        <w:tc>
          <w:tcPr>
            <w:tcW w:type="dxa" w:w="2285"/>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reservations.rules.js (overlaps), reservations.repository.js (findOverlapping), spaces.repository.js (findByIdForUpdate), db/database.js (transaction)</w:t>
            </w:r>
          </w:p>
        </w:tc>
        <w:tc>
          <w:tcPr>
            <w:tcW w:type="dxa" w:w="1561"/>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conflicts.test.js</w:t>
            </w:r>
          </w:p>
        </w:tc>
        <w:tc>
          <w:tcPr>
            <w:tcW w:type="dxa" w:w="956"/>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Automatizada</w:t>
            </w:r>
          </w:p>
        </w:tc>
      </w:tr>
      <w:tr>
        <w:trPr>
          <w:tblHeader w:val="off"/>
        </w:trPr>
        <w:tc>
          <w:tcPr>
            <w:tcW w:type="dxa" w:w="1752"/>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b/>
                <w:bCs/>
                <w:sz w:val="18"/>
                <w:szCs w:val="18"/>
              </w:rPr>
              <w:t xml:space="preserve">CON-03</w:t>
            </w:r>
            <w:r>
              <w:rPr>
                <w:rFonts w:ascii="Calibri" w:cs="Calibri" w:eastAsia="Calibri" w:hAnsi="Calibri"/>
                <w:sz w:val="18"/>
                <w:szCs w:val="18"/>
              </w:rPr>
              <w:t xml:space="preserve"> Revalidación al aprobar</w:t>
            </w:r>
          </w:p>
        </w:tc>
        <w:tc>
          <w:tcPr>
            <w:tcW w:type="dxa" w:w="799"/>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prevencion-conflictos</w:t>
            </w:r>
          </w:p>
        </w:tc>
        <w:tc>
          <w:tcPr>
            <w:tcW w:type="dxa" w:w="2285"/>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CON-03-E1</w:t>
            </w:r>
          </w:p>
        </w:tc>
        <w:tc>
          <w:tcPr>
            <w:tcW w:type="dxa" w:w="2285"/>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reservations.rules.js (overlaps), reservations.repository.js (findOverlapping), spaces.repository.js (findByIdForUpdate), db/database.js (transaction)</w:t>
            </w:r>
          </w:p>
        </w:tc>
        <w:tc>
          <w:tcPr>
            <w:tcW w:type="dxa" w:w="1561"/>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approval.test.js</w:t>
            </w:r>
          </w:p>
        </w:tc>
        <w:tc>
          <w:tcPr>
            <w:tcW w:type="dxa" w:w="956"/>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Automatizada</w:t>
            </w:r>
          </w:p>
        </w:tc>
      </w:tr>
      <w:tr>
        <w:trPr>
          <w:tblHeader w:val="off"/>
        </w:trPr>
        <w:tc>
          <w:tcPr>
            <w:tcW w:type="dxa" w:w="1752"/>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b/>
                <w:bCs/>
                <w:sz w:val="18"/>
                <w:szCs w:val="18"/>
              </w:rPr>
              <w:t xml:space="preserve">CON-04</w:t>
            </w:r>
            <w:r>
              <w:rPr>
                <w:rFonts w:ascii="Calibri" w:cs="Calibri" w:eastAsia="Calibri" w:hAnsi="Calibri"/>
                <w:sz w:val="18"/>
                <w:szCs w:val="18"/>
              </w:rPr>
              <w:t xml:space="preserve"> Atomicidad</w:t>
            </w:r>
          </w:p>
        </w:tc>
        <w:tc>
          <w:tcPr>
            <w:tcW w:type="dxa" w:w="799"/>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prevencion-conflictos</w:t>
            </w:r>
          </w:p>
        </w:tc>
        <w:tc>
          <w:tcPr>
            <w:tcW w:type="dxa" w:w="2285"/>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CON-04-E1</w:t>
            </w:r>
          </w:p>
        </w:tc>
        <w:tc>
          <w:tcPr>
            <w:tcW w:type="dxa" w:w="2285"/>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reservations.rules.js (overlaps), reservations.repository.js (findOverlapping), spaces.repository.js (findByIdForUpdate), db/database.js (transaction)</w:t>
            </w:r>
          </w:p>
        </w:tc>
        <w:tc>
          <w:tcPr>
            <w:tcW w:type="dxa" w:w="1561"/>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conflicts.test.js</w:t>
            </w:r>
          </w:p>
        </w:tc>
        <w:tc>
          <w:tcPr>
            <w:tcW w:type="dxa" w:w="956"/>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Automatizada</w:t>
            </w:r>
          </w:p>
        </w:tc>
      </w:tr>
      <w:tr>
        <w:trPr>
          <w:tblHeader w:val="off"/>
        </w:trPr>
        <w:tc>
          <w:tcPr>
            <w:tcW w:type="dxa" w:w="1752"/>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b/>
                <w:bCs/>
                <w:sz w:val="18"/>
                <w:szCs w:val="18"/>
              </w:rPr>
              <w:t xml:space="preserve">ROL-01</w:t>
            </w:r>
            <w:r>
              <w:rPr>
                <w:rFonts w:ascii="Calibri" w:cs="Calibri" w:eastAsia="Calibri" w:hAnsi="Calibri"/>
                <w:sz w:val="18"/>
                <w:szCs w:val="18"/>
              </w:rPr>
              <w:t xml:space="preserve"> Roles del sistema</w:t>
            </w:r>
          </w:p>
        </w:tc>
        <w:tc>
          <w:tcPr>
            <w:tcW w:type="dxa" w:w="799"/>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roles-permisos</w:t>
            </w:r>
          </w:p>
        </w:tc>
        <w:tc>
          <w:tcPr>
            <w:tcW w:type="dxa" w:w="2285"/>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ROL-01-E1</w:t>
            </w:r>
          </w:p>
        </w:tc>
        <w:tc>
          <w:tcPr>
            <w:tcW w:type="dxa" w:w="2285"/>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backend/src/middleware/auth.js, users.service.js</w:t>
            </w:r>
          </w:p>
        </w:tc>
        <w:tc>
          <w:tcPr>
            <w:tcW w:type="dxa" w:w="1561"/>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permissions.test.js</w:t>
            </w:r>
          </w:p>
        </w:tc>
        <w:tc>
          <w:tcPr>
            <w:tcW w:type="dxa" w:w="956"/>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Automatizada</w:t>
            </w:r>
          </w:p>
        </w:tc>
      </w:tr>
      <w:tr>
        <w:trPr>
          <w:tblHeader w:val="off"/>
        </w:trPr>
        <w:tc>
          <w:tcPr>
            <w:tcW w:type="dxa" w:w="1752"/>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b/>
                <w:bCs/>
                <w:sz w:val="18"/>
                <w:szCs w:val="18"/>
              </w:rPr>
              <w:t xml:space="preserve">ROL-02</w:t>
            </w:r>
            <w:r>
              <w:rPr>
                <w:rFonts w:ascii="Calibri" w:cs="Calibri" w:eastAsia="Calibri" w:hAnsi="Calibri"/>
                <w:sz w:val="18"/>
                <w:szCs w:val="18"/>
              </w:rPr>
              <w:t xml:space="preserve"> Autenticación obligatoria</w:t>
            </w:r>
          </w:p>
        </w:tc>
        <w:tc>
          <w:tcPr>
            <w:tcW w:type="dxa" w:w="799"/>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roles-permisos</w:t>
            </w:r>
          </w:p>
        </w:tc>
        <w:tc>
          <w:tcPr>
            <w:tcW w:type="dxa" w:w="2285"/>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ROL-02-E1, ROL-02-E2, ROL-02-E3, ROL-02-E4</w:t>
            </w:r>
          </w:p>
        </w:tc>
        <w:tc>
          <w:tcPr>
            <w:tcW w:type="dxa" w:w="2285"/>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backend/src/middleware/auth.js, users.service.js</w:t>
            </w:r>
          </w:p>
        </w:tc>
        <w:tc>
          <w:tcPr>
            <w:tcW w:type="dxa" w:w="1561"/>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approval.test.js, permissions.test.js</w:t>
            </w:r>
          </w:p>
        </w:tc>
        <w:tc>
          <w:tcPr>
            <w:tcW w:type="dxa" w:w="956"/>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Automatizada</w:t>
            </w:r>
          </w:p>
        </w:tc>
      </w:tr>
      <w:tr>
        <w:trPr>
          <w:tblHeader w:val="off"/>
        </w:trPr>
        <w:tc>
          <w:tcPr>
            <w:tcW w:type="dxa" w:w="1752"/>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b/>
                <w:bCs/>
                <w:sz w:val="18"/>
                <w:szCs w:val="18"/>
              </w:rPr>
              <w:t xml:space="preserve">ROL-03</w:t>
            </w:r>
            <w:r>
              <w:rPr>
                <w:rFonts w:ascii="Calibri" w:cs="Calibri" w:eastAsia="Calibri" w:hAnsi="Calibri"/>
                <w:sz w:val="18"/>
                <w:szCs w:val="18"/>
              </w:rPr>
              <w:t xml:space="preserve"> Matriz de permisos</w:t>
            </w:r>
          </w:p>
        </w:tc>
        <w:tc>
          <w:tcPr>
            <w:tcW w:type="dxa" w:w="799"/>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roles-permisos</w:t>
            </w:r>
          </w:p>
        </w:tc>
        <w:tc>
          <w:tcPr>
            <w:tcW w:type="dxa" w:w="2285"/>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ROL-03-E1, ROL-03-E2</w:t>
            </w:r>
          </w:p>
        </w:tc>
        <w:tc>
          <w:tcPr>
            <w:tcW w:type="dxa" w:w="2285"/>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backend/src/middleware/auth.js, users.service.js</w:t>
            </w:r>
          </w:p>
        </w:tc>
        <w:tc>
          <w:tcPr>
            <w:tcW w:type="dxa" w:w="1561"/>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approval.test.js, spaces.test.js</w:t>
            </w:r>
          </w:p>
        </w:tc>
        <w:tc>
          <w:tcPr>
            <w:tcW w:type="dxa" w:w="956"/>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Automatizada</w:t>
            </w:r>
          </w:p>
        </w:tc>
      </w:tr>
      <w:tr>
        <w:trPr>
          <w:tblHeader w:val="off"/>
        </w:trPr>
        <w:tc>
          <w:tcPr>
            <w:tcW w:type="dxa" w:w="1752"/>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b/>
                <w:bCs/>
                <w:sz w:val="18"/>
                <w:szCs w:val="18"/>
              </w:rPr>
              <w:t xml:space="preserve">ROL-04</w:t>
            </w:r>
            <w:r>
              <w:rPr>
                <w:rFonts w:ascii="Calibri" w:cs="Calibri" w:eastAsia="Calibri" w:hAnsi="Calibri"/>
                <w:sz w:val="18"/>
                <w:szCs w:val="18"/>
              </w:rPr>
              <w:t xml:space="preserve"> Propiedad de las reservas</w:t>
            </w:r>
          </w:p>
        </w:tc>
        <w:tc>
          <w:tcPr>
            <w:tcW w:type="dxa" w:w="799"/>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roles-permisos</w:t>
            </w:r>
          </w:p>
        </w:tc>
        <w:tc>
          <w:tcPr>
            <w:tcW w:type="dxa" w:w="2285"/>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ROL-04-E1, ROL-04-E2</w:t>
            </w:r>
          </w:p>
        </w:tc>
        <w:tc>
          <w:tcPr>
            <w:tcW w:type="dxa" w:w="2285"/>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backend/src/middleware/auth.js, users.service.js</w:t>
            </w:r>
          </w:p>
        </w:tc>
        <w:tc>
          <w:tcPr>
            <w:tcW w:type="dxa" w:w="1561"/>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reservations.test.js</w:t>
            </w:r>
          </w:p>
        </w:tc>
        <w:tc>
          <w:tcPr>
            <w:tcW w:type="dxa" w:w="956"/>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Automatizada</w:t>
            </w:r>
          </w:p>
        </w:tc>
      </w:tr>
      <w:tr>
        <w:trPr>
          <w:tblHeader w:val="off"/>
        </w:trPr>
        <w:tc>
          <w:tcPr>
            <w:tcW w:type="dxa" w:w="1752"/>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b/>
                <w:bCs/>
                <w:sz w:val="18"/>
                <w:szCs w:val="18"/>
              </w:rPr>
              <w:t xml:space="preserve">RES-01</w:t>
            </w:r>
            <w:r>
              <w:rPr>
                <w:rFonts w:ascii="Calibri" w:cs="Calibri" w:eastAsia="Calibri" w:hAnsi="Calibri"/>
                <w:sz w:val="18"/>
                <w:szCs w:val="18"/>
              </w:rPr>
              <w:t xml:space="preserve"> Crear solicitud</w:t>
            </w:r>
          </w:p>
        </w:tc>
        <w:tc>
          <w:tcPr>
            <w:tcW w:type="dxa" w:w="799"/>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solicitudes-reserva</w:t>
            </w:r>
          </w:p>
        </w:tc>
        <w:tc>
          <w:tcPr>
            <w:tcW w:type="dxa" w:w="2285"/>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RES-01-E1, RES-01-E2, RES-01-E3, RES-01-E4</w:t>
            </w:r>
          </w:p>
        </w:tc>
        <w:tc>
          <w:tcPr>
            <w:tcW w:type="dxa" w:w="2285"/>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backend/src/modules/reservations/reservations.service.js, reservations.rules.js</w:t>
            </w:r>
          </w:p>
        </w:tc>
        <w:tc>
          <w:tcPr>
            <w:tcW w:type="dxa" w:w="1561"/>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reservations.test.js</w:t>
            </w:r>
          </w:p>
        </w:tc>
        <w:tc>
          <w:tcPr>
            <w:tcW w:type="dxa" w:w="956"/>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Automatizada</w:t>
            </w:r>
          </w:p>
        </w:tc>
      </w:tr>
      <w:tr>
        <w:trPr>
          <w:tblHeader w:val="off"/>
        </w:trPr>
        <w:tc>
          <w:tcPr>
            <w:tcW w:type="dxa" w:w="1752"/>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b/>
                <w:bCs/>
                <w:sz w:val="18"/>
                <w:szCs w:val="18"/>
              </w:rPr>
              <w:t xml:space="preserve">RES-02</w:t>
            </w:r>
            <w:r>
              <w:rPr>
                <w:rFonts w:ascii="Calibri" w:cs="Calibri" w:eastAsia="Calibri" w:hAnsi="Calibri"/>
                <w:sz w:val="18"/>
                <w:szCs w:val="18"/>
              </w:rPr>
              <w:t xml:space="preserve"> Reglas de horario</w:t>
            </w:r>
          </w:p>
        </w:tc>
        <w:tc>
          <w:tcPr>
            <w:tcW w:type="dxa" w:w="799"/>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solicitudes-reserva</w:t>
            </w:r>
          </w:p>
        </w:tc>
        <w:tc>
          <w:tcPr>
            <w:tcW w:type="dxa" w:w="2285"/>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RES-02-E1, RES-02-E2, RES-02-E3, RES-02-E4, RES-02-E5</w:t>
            </w:r>
          </w:p>
        </w:tc>
        <w:tc>
          <w:tcPr>
            <w:tcW w:type="dxa" w:w="2285"/>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backend/src/modules/reservations/reservations.service.js, reservations.rules.js</w:t>
            </w:r>
          </w:p>
        </w:tc>
        <w:tc>
          <w:tcPr>
            <w:tcW w:type="dxa" w:w="1561"/>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reservations.test.js, rules.unit.test.js</w:t>
            </w:r>
          </w:p>
        </w:tc>
        <w:tc>
          <w:tcPr>
            <w:tcW w:type="dxa" w:w="956"/>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Automatizada</w:t>
            </w:r>
          </w:p>
        </w:tc>
      </w:tr>
      <w:tr>
        <w:trPr>
          <w:tblHeader w:val="off"/>
        </w:trPr>
        <w:tc>
          <w:tcPr>
            <w:tcW w:type="dxa" w:w="1752"/>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b/>
                <w:bCs/>
                <w:sz w:val="18"/>
                <w:szCs w:val="18"/>
              </w:rPr>
              <w:t xml:space="preserve">RES-03</w:t>
            </w:r>
            <w:r>
              <w:rPr>
                <w:rFonts w:ascii="Calibri" w:cs="Calibri" w:eastAsia="Calibri" w:hAnsi="Calibri"/>
                <w:sz w:val="18"/>
                <w:szCs w:val="18"/>
              </w:rPr>
              <w:t xml:space="preserve"> Consultar reservas</w:t>
            </w:r>
          </w:p>
        </w:tc>
        <w:tc>
          <w:tcPr>
            <w:tcW w:type="dxa" w:w="799"/>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solicitudes-reserva</w:t>
            </w:r>
          </w:p>
        </w:tc>
        <w:tc>
          <w:tcPr>
            <w:tcW w:type="dxa" w:w="2285"/>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RES-03-E1, RES-03-E3, RES-03-E2</w:t>
            </w:r>
          </w:p>
        </w:tc>
        <w:tc>
          <w:tcPr>
            <w:tcW w:type="dxa" w:w="2285"/>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backend/src/modules/reservations/reservations.service.js, reservations.rules.js</w:t>
            </w:r>
          </w:p>
        </w:tc>
        <w:tc>
          <w:tcPr>
            <w:tcW w:type="dxa" w:w="1561"/>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reservations.test.js</w:t>
            </w:r>
          </w:p>
        </w:tc>
        <w:tc>
          <w:tcPr>
            <w:tcW w:type="dxa" w:w="956"/>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Automatizada</w:t>
            </w:r>
          </w:p>
        </w:tc>
      </w:tr>
      <w:tr>
        <w:trPr>
          <w:tblHeader w:val="off"/>
        </w:trPr>
        <w:tc>
          <w:tcPr>
            <w:tcW w:type="dxa" w:w="1752"/>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b/>
                <w:bCs/>
                <w:sz w:val="18"/>
                <w:szCs w:val="18"/>
              </w:rPr>
              <w:t xml:space="preserve">RES-04</w:t>
            </w:r>
            <w:r>
              <w:rPr>
                <w:rFonts w:ascii="Calibri" w:cs="Calibri" w:eastAsia="Calibri" w:hAnsi="Calibri"/>
                <w:sz w:val="18"/>
                <w:szCs w:val="18"/>
              </w:rPr>
              <w:t xml:space="preserve"> Duración consecutiva máxima</w:t>
            </w:r>
          </w:p>
        </w:tc>
        <w:tc>
          <w:tcPr>
            <w:tcW w:type="dxa" w:w="799"/>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solicitudes-reserva</w:t>
            </w:r>
          </w:p>
        </w:tc>
        <w:tc>
          <w:tcPr>
            <w:tcW w:type="dxa" w:w="2285"/>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RES-04-E1, RES-04-E2, RES-04-E3, RES-04-E4, RES-04-E5, RES-04-E6, RES-04-E7, RES-04-E8, RES-04-E9</w:t>
            </w:r>
          </w:p>
        </w:tc>
        <w:tc>
          <w:tcPr>
            <w:tcW w:type="dxa" w:w="2285"/>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backend/src/modules/reservations/reservations.service.js, reservations.rules.js</w:t>
            </w:r>
          </w:p>
        </w:tc>
        <w:tc>
          <w:tcPr>
            <w:tcW w:type="dxa" w:w="1561"/>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max-consecutive.test.js</w:t>
            </w:r>
          </w:p>
        </w:tc>
        <w:tc>
          <w:tcPr>
            <w:tcW w:type="dxa" w:w="956"/>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Automatizada</w:t>
            </w:r>
          </w:p>
        </w:tc>
      </w:tr>
      <w:tr>
        <w:trPr>
          <w:tblHeader w:val="off"/>
        </w:trPr>
        <w:tc>
          <w:tcPr>
            <w:tcW w:type="dxa" w:w="1752"/>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b/>
                <w:bCs/>
                <w:sz w:val="18"/>
                <w:szCs w:val="18"/>
              </w:rPr>
              <w:t xml:space="preserve">USR-01</w:t>
            </w:r>
            <w:r>
              <w:rPr>
                <w:rFonts w:ascii="Calibri" w:cs="Calibri" w:eastAsia="Calibri" w:hAnsi="Calibri"/>
                <w:sz w:val="18"/>
                <w:szCs w:val="18"/>
              </w:rPr>
              <w:t xml:space="preserve"> Registro público</w:t>
            </w:r>
          </w:p>
        </w:tc>
        <w:tc>
          <w:tcPr>
            <w:tcW w:type="dxa" w:w="799"/>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usuarios</w:t>
            </w:r>
          </w:p>
        </w:tc>
        <w:tc>
          <w:tcPr>
            <w:tcW w:type="dxa" w:w="2285"/>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USR-01-E1, USR-01-E2, USR-01-E3, USR-01-E4</w:t>
            </w:r>
          </w:p>
        </w:tc>
        <w:tc>
          <w:tcPr>
            <w:tcW w:type="dxa" w:w="2285"/>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backend/src/modules/users/*</w:t>
            </w:r>
          </w:p>
        </w:tc>
        <w:tc>
          <w:tcPr>
            <w:tcW w:type="dxa" w:w="1561"/>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auth.test.js</w:t>
            </w:r>
          </w:p>
        </w:tc>
        <w:tc>
          <w:tcPr>
            <w:tcW w:type="dxa" w:w="956"/>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Automatizada</w:t>
            </w:r>
          </w:p>
        </w:tc>
      </w:tr>
      <w:tr>
        <w:trPr>
          <w:tblHeader w:val="off"/>
        </w:trPr>
        <w:tc>
          <w:tcPr>
            <w:tcW w:type="dxa" w:w="1752"/>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b/>
                <w:bCs/>
                <w:sz w:val="18"/>
                <w:szCs w:val="18"/>
              </w:rPr>
              <w:t xml:space="preserve">USR-02</w:t>
            </w:r>
            <w:r>
              <w:rPr>
                <w:rFonts w:ascii="Calibri" w:cs="Calibri" w:eastAsia="Calibri" w:hAnsi="Calibri"/>
                <w:sz w:val="18"/>
                <w:szCs w:val="18"/>
              </w:rPr>
              <w:t xml:space="preserve"> Inicio de sesión</w:t>
            </w:r>
          </w:p>
        </w:tc>
        <w:tc>
          <w:tcPr>
            <w:tcW w:type="dxa" w:w="799"/>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usuarios</w:t>
            </w:r>
          </w:p>
        </w:tc>
        <w:tc>
          <w:tcPr>
            <w:tcW w:type="dxa" w:w="2285"/>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USR-02-E1, USR-02-E2, USR-02-E3</w:t>
            </w:r>
          </w:p>
        </w:tc>
        <w:tc>
          <w:tcPr>
            <w:tcW w:type="dxa" w:w="2285"/>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backend/src/modules/users/*</w:t>
            </w:r>
          </w:p>
        </w:tc>
        <w:tc>
          <w:tcPr>
            <w:tcW w:type="dxa" w:w="1561"/>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auth.test.js</w:t>
            </w:r>
          </w:p>
        </w:tc>
        <w:tc>
          <w:tcPr>
            <w:tcW w:type="dxa" w:w="956"/>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Automatizada</w:t>
            </w:r>
          </w:p>
        </w:tc>
      </w:tr>
      <w:tr>
        <w:trPr>
          <w:tblHeader w:val="off"/>
        </w:trPr>
        <w:tc>
          <w:tcPr>
            <w:tcW w:type="dxa" w:w="1752"/>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b/>
                <w:bCs/>
                <w:sz w:val="18"/>
                <w:szCs w:val="18"/>
              </w:rPr>
              <w:t xml:space="preserve">USR-03</w:t>
            </w:r>
            <w:r>
              <w:rPr>
                <w:rFonts w:ascii="Calibri" w:cs="Calibri" w:eastAsia="Calibri" w:hAnsi="Calibri"/>
                <w:sz w:val="18"/>
                <w:szCs w:val="18"/>
              </w:rPr>
              <w:t xml:space="preserve"> Administración de usuarios</w:t>
            </w:r>
          </w:p>
        </w:tc>
        <w:tc>
          <w:tcPr>
            <w:tcW w:type="dxa" w:w="799"/>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usuarios</w:t>
            </w:r>
          </w:p>
        </w:tc>
        <w:tc>
          <w:tcPr>
            <w:tcW w:type="dxa" w:w="2285"/>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USR-03-E1, USR-03-E2, USR-03-E3, USR-03-E5, USR-03-E4</w:t>
            </w:r>
          </w:p>
        </w:tc>
        <w:tc>
          <w:tcPr>
            <w:tcW w:type="dxa" w:w="2285"/>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backend/src/modules/users/*</w:t>
            </w:r>
          </w:p>
        </w:tc>
        <w:tc>
          <w:tcPr>
            <w:tcW w:type="dxa" w:w="1561"/>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users.test.js</w:t>
            </w:r>
          </w:p>
        </w:tc>
        <w:tc>
          <w:tcPr>
            <w:tcW w:type="dxa" w:w="956"/>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Automatizada</w:t>
            </w:r>
          </w:p>
        </w:tc>
      </w:tr>
      <w:tr>
        <w:trPr>
          <w:tblHeader w:val="off"/>
        </w:trPr>
        <w:tc>
          <w:tcPr>
            <w:tcW w:type="dxa" w:w="1752"/>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b/>
                <w:bCs/>
                <w:sz w:val="18"/>
                <w:szCs w:val="18"/>
              </w:rPr>
              <w:t xml:space="preserve">USR-04</w:t>
            </w:r>
            <w:r>
              <w:rPr>
                <w:rFonts w:ascii="Calibri" w:cs="Calibri" w:eastAsia="Calibri" w:hAnsi="Calibri"/>
                <w:sz w:val="18"/>
                <w:szCs w:val="18"/>
              </w:rPr>
              <w:t xml:space="preserve"> Perfil propio</w:t>
            </w:r>
          </w:p>
        </w:tc>
        <w:tc>
          <w:tcPr>
            <w:tcW w:type="dxa" w:w="799"/>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usuarios</w:t>
            </w:r>
          </w:p>
        </w:tc>
        <w:tc>
          <w:tcPr>
            <w:tcW w:type="dxa" w:w="2285"/>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USR-04-E1</w:t>
            </w:r>
          </w:p>
        </w:tc>
        <w:tc>
          <w:tcPr>
            <w:tcW w:type="dxa" w:w="2285"/>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backend/src/modules/users/*</w:t>
            </w:r>
          </w:p>
        </w:tc>
        <w:tc>
          <w:tcPr>
            <w:tcW w:type="dxa" w:w="1561"/>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auth.test.js</w:t>
            </w:r>
          </w:p>
        </w:tc>
        <w:tc>
          <w:tcPr>
            <w:tcW w:type="dxa" w:w="956"/>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Automatizada</w:t>
            </w:r>
          </w:p>
        </w:tc>
      </w:tr>
    </w:tbl>
    <w:p>
      <w:pPr>
        <w:spacing w:after="60"/>
      </w:pPr>
    </w:p>
    <w:p>
      <w:pPr>
        <w:spacing w:after="120"/>
      </w:pPr>
      <w:r>
        <w:rPr>
          <w:rFonts w:ascii="Calibri" w:cs="Calibri" w:eastAsia="Calibri" w:hAnsi="Calibri"/>
          <w:b/>
          <w:bCs/>
        </w:rPr>
        <w:t xml:space="preserve">Resumen:</w:t>
      </w:r>
      <w:r>
        <w:rPr>
          <w:rFonts w:ascii="Calibri" w:cs="Calibri" w:eastAsia="Calibri" w:hAnsi="Calibri"/>
        </w:rPr>
        <w:t xml:space="preserve"> 98 escenarios; 93 verificados con pruebas automatizadas (todos los del backend); 5 de interfaz verificados mediante </w:t>
      </w:r>
      <w:r>
        <w:rPr>
          <w:rFonts w:ascii="Consolas" w:cs="Consolas" w:eastAsia="Consolas" w:hAnsi="Consolas"/>
          <w:color w:val="9A3412"/>
          <w:sz w:val="19"/>
          <w:szCs w:val="19"/>
        </w:rPr>
        <w:t xml:space="preserve">next build</w:t>
      </w:r>
      <w:r>
        <w:rPr>
          <w:rFonts w:ascii="Calibri" w:cs="Calibri" w:eastAsia="Calibri" w:hAnsi="Calibri"/>
        </w:rPr>
        <w:t xml:space="preserve"> y revisión manual del flujo.</w:t>
      </w:r>
    </w:p>
    <w:p>
      <w:pPr>
        <w:spacing w:after="120"/>
      </w:pPr>
      <w:r>
        <w:rPr>
          <w:rFonts w:ascii="Calibri" w:cs="Calibri" w:eastAsia="Calibri" w:hAnsi="Calibri"/>
        </w:rPr>
        <w:t xml:space="preserve">Las pruebas automatizadas se ejecutan sobre PGlite (PostgreSQL en memoria). Además, </w:t>
      </w:r>
      <w:r>
        <w:rPr>
          <w:rFonts w:ascii="Consolas" w:cs="Consolas" w:eastAsia="Consolas" w:hAnsi="Consolas"/>
          <w:color w:val="9A3412"/>
          <w:sz w:val="19"/>
          <w:szCs w:val="19"/>
        </w:rPr>
        <w:t xml:space="preserve">npm run smoke</w:t>
      </w:r>
      <w:r>
        <w:rPr>
          <w:rFonts w:ascii="Calibri" w:cs="Calibri" w:eastAsia="Calibri" w:hAnsi="Calibri"/>
        </w:rPr>
        <w:t xml:space="preserve"> repite el flujo principal y la concurrencia (CON-04) contra Supabase real.</w:t>
      </w:r>
    </w:p>
    <w:p>
      <w:r>
        <w:br w:type="page"/>
      </w:r>
    </w:p>
    <w:p>
      <w:pPr>
        <w:pStyle w:val="Heading1"/>
      </w:pPr>
      <w:bookmarkStart w:name="_Toc32" w:id="32"/>
      <w:r>
        <w:rPr>
          <w:rFonts w:ascii="Calibri" w:cs="Calibri" w:eastAsia="Calibri" w:hAnsi="Calibri"/>
        </w:rPr>
        <w:t xml:space="preserve">6. Instalación, configuración y ejecución</w:t>
      </w:r>
      <w:bookmarkEnd w:id="32"/>
    </w:p>
    <w:p>
      <w:pPr>
        <w:spacing w:after="120"/>
      </w:pPr>
      <w:r>
        <w:rPr>
          <w:rFonts w:ascii="Calibri" w:cs="Calibri" w:eastAsia="Calibri" w:hAnsi="Calibri"/>
        </w:rPr>
        <w:t xml:space="preserve">Sistema web para centralizar la reserva de laboratorios, auditorios y salas de cómputo de una institución universitaria. Evita solicitudes duplicadas y conflictos de horario, y deja trazabilidad de cada decisión.</w:t>
      </w:r>
    </w:p>
    <w:p>
      <w:pPr>
        <w:spacing w:after="120"/>
      </w:pPr>
      <w:r>
        <w:rPr>
          <w:rFonts w:ascii="Calibri" w:cs="Calibri" w:eastAsia="Calibri" w:hAnsi="Calibri"/>
        </w:rPr>
        <w:t xml:space="preserve">Proyecto construido con </w:t>
      </w:r>
      <w:r>
        <w:rPr>
          <w:rFonts w:ascii="Calibri" w:cs="Calibri" w:eastAsia="Calibri" w:hAnsi="Calibri"/>
          <w:b/>
          <w:bCs/>
        </w:rPr>
        <w:t xml:space="preserve">Spec-Driven Development (SDD)</w:t>
      </w:r>
      <w:r>
        <w:rPr>
          <w:rFonts w:ascii="Calibri" w:cs="Calibri" w:eastAsia="Calibri" w:hAnsi="Calibri"/>
        </w:rPr>
        <w:t xml:space="preserve">: plan de ingeniería → especificaciones → revisión → implementación → gestión de cambios → verificación. En lugar de la CLI de OpenSpec se usó el agente de IA (Claude) como herramienta de especificación, con la misma estructura (</w:t>
      </w:r>
      <w:r>
        <w:rPr>
          <w:rFonts w:ascii="Consolas" w:cs="Consolas" w:eastAsia="Consolas" w:hAnsi="Consolas"/>
          <w:color w:val="9A3412"/>
          <w:sz w:val="19"/>
          <w:szCs w:val="19"/>
        </w:rPr>
        <w:t xml:space="preserve">sdd/</w:t>
      </w:r>
      <w:r>
        <w:rPr>
          <w:rFonts w:ascii="Calibri" w:cs="Calibri" w:eastAsia="Calibri" w:hAnsi="Calibri"/>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77"/>
        <w:gridCol w:w="5561"/>
      </w:tblGrid>
      <w:tr>
        <w:trPr>
          <w:tblHeader/>
        </w:trPr>
        <w:tc>
          <w:tcPr>
            <w:tcW w:type="dxa" w:w="4077"/>
            <w:tcBorders>
              <w:top w:val="single" w:color="C9D2DD" w:sz="4"/>
              <w:left w:val="single" w:color="C9D2DD" w:sz="4"/>
              <w:bottom w:val="single" w:color="C9D2DD" w:sz="4"/>
              <w:right w:val="single" w:color="C9D2DD" w:sz="4"/>
            </w:tcBorders>
            <w:shd w:fill="E0E8FD" w:color="auto" w:val="clear"/>
            <w:tcMar>
              <w:top w:type="dxa" w:w="60"/>
              <w:left w:type="dxa" w:w="90"/>
              <w:bottom w:type="dxa" w:w="60"/>
              <w:right w:type="dxa" w:w="90"/>
            </w:tcMar>
          </w:tcPr>
          <w:p>
            <w:r>
              <w:rPr>
                <w:rFonts w:ascii="Calibri" w:cs="Calibri" w:eastAsia="Calibri" w:hAnsi="Calibri"/>
                <w:b/>
                <w:bCs/>
                <w:sz w:val="18"/>
                <w:szCs w:val="18"/>
              </w:rPr>
              <w:t xml:space="preserve">Documento</w:t>
            </w:r>
          </w:p>
        </w:tc>
        <w:tc>
          <w:tcPr>
            <w:tcW w:type="dxa" w:w="5561"/>
            <w:tcBorders>
              <w:top w:val="single" w:color="C9D2DD" w:sz="4"/>
              <w:left w:val="single" w:color="C9D2DD" w:sz="4"/>
              <w:bottom w:val="single" w:color="C9D2DD" w:sz="4"/>
              <w:right w:val="single" w:color="C9D2DD" w:sz="4"/>
            </w:tcBorders>
            <w:shd w:fill="E0E8FD" w:color="auto" w:val="clear"/>
            <w:tcMar>
              <w:top w:type="dxa" w:w="60"/>
              <w:left w:type="dxa" w:w="90"/>
              <w:bottom w:type="dxa" w:w="60"/>
              <w:right w:type="dxa" w:w="90"/>
            </w:tcMar>
          </w:tcPr>
          <w:p>
            <w:r>
              <w:rPr>
                <w:rFonts w:ascii="Calibri" w:cs="Calibri" w:eastAsia="Calibri" w:hAnsi="Calibri"/>
                <w:b/>
                <w:bCs/>
                <w:sz w:val="18"/>
                <w:szCs w:val="18"/>
              </w:rPr>
              <w:t xml:space="preserve">Contenido</w:t>
            </w:r>
          </w:p>
        </w:tc>
      </w:tr>
      <w:tr>
        <w:trPr>
          <w:tblHeader w:val="off"/>
        </w:trPr>
        <w:tc>
          <w:tcPr>
            <w:tcW w:type="dxa" w:w="4077"/>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onsolas" w:cs="Consolas" w:eastAsia="Consolas" w:hAnsi="Consolas"/>
                <w:color w:val="9A3412"/>
                <w:sz w:val="16"/>
                <w:szCs w:val="16"/>
              </w:rPr>
              <w:t xml:space="preserve">PLAN_INGENIERIA.md</w:t>
            </w:r>
          </w:p>
        </w:tc>
        <w:tc>
          <w:tcPr>
            <w:tcW w:type="dxa" w:w="5561"/>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Planificación y justificación técnica inicial</w:t>
            </w:r>
          </w:p>
        </w:tc>
      </w:tr>
      <w:tr>
        <w:trPr>
          <w:tblHeader w:val="off"/>
        </w:trPr>
        <w:tc>
          <w:tcPr>
            <w:tcW w:type="dxa" w:w="4077"/>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onsolas" w:cs="Consolas" w:eastAsia="Consolas" w:hAnsi="Consolas"/>
                <w:color w:val="9A3412"/>
                <w:sz w:val="16"/>
                <w:szCs w:val="16"/>
              </w:rPr>
              <w:t xml:space="preserve">sdd/</w:t>
            </w:r>
          </w:p>
        </w:tc>
        <w:tc>
          <w:tcPr>
            <w:tcW w:type="dxa" w:w="5561"/>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Especificaciones, revisiones, propuestas de cambio, tareas y archivo</w:t>
            </w:r>
          </w:p>
        </w:tc>
      </w:tr>
      <w:tr>
        <w:trPr>
          <w:tblHeader w:val="off"/>
        </w:trPr>
        <w:tc>
          <w:tcPr>
            <w:tcW w:type="dxa" w:w="4077"/>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onsolas" w:cs="Consolas" w:eastAsia="Consolas" w:hAnsi="Consolas"/>
                <w:color w:val="9A3412"/>
                <w:sz w:val="16"/>
                <w:szCs w:val="16"/>
              </w:rPr>
              <w:t xml:space="preserve">sdd/traceability.md</w:t>
            </w:r>
          </w:p>
        </w:tc>
        <w:tc>
          <w:tcPr>
            <w:tcW w:type="dxa" w:w="5561"/>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Matriz requisito → código → prueba</w:t>
            </w:r>
          </w:p>
        </w:tc>
      </w:tr>
      <w:tr>
        <w:trPr>
          <w:tblHeader w:val="off"/>
        </w:trPr>
        <w:tc>
          <w:tcPr>
            <w:tcW w:type="dxa" w:w="4077"/>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onsolas" w:cs="Consolas" w:eastAsia="Consolas" w:hAnsi="Consolas"/>
                <w:color w:val="9A3412"/>
                <w:sz w:val="16"/>
                <w:szCs w:val="16"/>
              </w:rPr>
              <w:t xml:space="preserve">INFORME_FINAL.md</w:t>
            </w:r>
          </w:p>
        </w:tc>
        <w:tc>
          <w:tcPr>
            <w:tcW w:type="dxa" w:w="5561"/>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Resultados, dificultades, decisiones modificadas y conclusiones</w:t>
            </w:r>
          </w:p>
        </w:tc>
      </w:tr>
      <w:tr>
        <w:trPr>
          <w:tblHeader w:val="off"/>
        </w:trPr>
        <w:tc>
          <w:tcPr>
            <w:tcW w:type="dxa" w:w="4077"/>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onsolas" w:cs="Consolas" w:eastAsia="Consolas" w:hAnsi="Consolas"/>
                <w:color w:val="9A3412"/>
                <w:sz w:val="16"/>
                <w:szCs w:val="16"/>
              </w:rPr>
              <w:t xml:space="preserve">Documentacion_Proyecto_Reservas.docx</w:t>
            </w:r>
          </w:p>
        </w:tc>
        <w:tc>
          <w:tcPr>
            <w:tcW w:type="dxa" w:w="5561"/>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Toda la documentación consolidada en Word (se regenera con </w:t>
            </w:r>
            <w:r>
              <w:rPr>
                <w:rFonts w:ascii="Consolas" w:cs="Consolas" w:eastAsia="Consolas" w:hAnsi="Consolas"/>
                <w:color w:val="9A3412"/>
                <w:sz w:val="16"/>
                <w:szCs w:val="16"/>
              </w:rPr>
              <w:t xml:space="preserve">cd tools/docgen &amp;&amp; npm install &amp;&amp; npm run build</w:t>
            </w:r>
            <w:r>
              <w:rPr>
                <w:rFonts w:ascii="Calibri" w:cs="Calibri" w:eastAsia="Calibri" w:hAnsi="Calibri"/>
                <w:sz w:val="18"/>
                <w:szCs w:val="18"/>
              </w:rPr>
              <w:t xml:space="preserve">)</w:t>
            </w:r>
          </w:p>
        </w:tc>
      </w:tr>
    </w:tbl>
    <w:p>
      <w:pPr>
        <w:spacing w:after="60"/>
      </w:pPr>
    </w:p>
    <w:p>
      <w:pPr>
        <w:pStyle w:val="Heading2"/>
      </w:pPr>
      <w:bookmarkStart w:name="_Toc33" w:id="33"/>
      <w:r>
        <w:rPr>
          <w:rFonts w:ascii="Calibri" w:cs="Calibri" w:eastAsia="Calibri" w:hAnsi="Calibri"/>
        </w:rPr>
        <w:t xml:space="preserve">Funcionalidades</w:t>
      </w:r>
      <w:bookmarkEnd w:id="33"/>
    </w:p>
    <w:p>
      <w:pPr>
        <w:pStyle w:val="ListParagraph"/>
        <w:numPr>
          <w:ilvl w:val="0"/>
          <w:numId w:val="151"/>
        </w:numPr>
        <w:spacing w:after="40"/>
      </w:pPr>
      <w:r>
        <w:rPr>
          <w:rFonts w:ascii="Calibri" w:cs="Calibri" w:eastAsia="Calibri" w:hAnsi="Calibri"/>
        </w:rPr>
        <w:t xml:space="preserve">Gestión de espacios (crear, editar, activar/inactivar; sin borrado físico).</w:t>
      </w:r>
    </w:p>
    <w:p>
      <w:pPr>
        <w:pStyle w:val="ListParagraph"/>
        <w:numPr>
          <w:ilvl w:val="0"/>
          <w:numId w:val="151"/>
        </w:numPr>
        <w:spacing w:after="40"/>
      </w:pPr>
      <w:r>
        <w:rPr>
          <w:rFonts w:ascii="Calibri" w:cs="Calibri" w:eastAsia="Calibri" w:hAnsi="Calibri"/>
        </w:rPr>
        <w:t xml:space="preserve">Registro público, inicio de sesión (JWT) y administración de usuarios.</w:t>
      </w:r>
    </w:p>
    <w:p>
      <w:pPr>
        <w:pStyle w:val="ListParagraph"/>
        <w:numPr>
          <w:ilvl w:val="0"/>
          <w:numId w:val="151"/>
        </w:numPr>
        <w:spacing w:after="40"/>
      </w:pPr>
      <w:r>
        <w:rPr>
          <w:rFonts w:ascii="Calibri" w:cs="Calibri" w:eastAsia="Calibri" w:hAnsi="Calibri"/>
        </w:rPr>
        <w:t xml:space="preserve">Roles </w:t>
      </w:r>
      <w:r>
        <w:rPr>
          <w:rFonts w:ascii="Consolas" w:cs="Consolas" w:eastAsia="Consolas" w:hAnsi="Consolas"/>
          <w:color w:val="9A3412"/>
          <w:sz w:val="19"/>
          <w:szCs w:val="19"/>
        </w:rPr>
        <w:t xml:space="preserve">ADMIN</w:t>
      </w:r>
      <w:r>
        <w:rPr>
          <w:rFonts w:ascii="Calibri" w:cs="Calibri" w:eastAsia="Calibri" w:hAnsi="Calibri"/>
        </w:rPr>
        <w:t xml:space="preserve">, </w:t>
      </w:r>
      <w:r>
        <w:rPr>
          <w:rFonts w:ascii="Consolas" w:cs="Consolas" w:eastAsia="Consolas" w:hAnsi="Consolas"/>
          <w:color w:val="9A3412"/>
          <w:sz w:val="19"/>
          <w:szCs w:val="19"/>
        </w:rPr>
        <w:t xml:space="preserve">COORDINADOR</w:t>
      </w:r>
      <w:r>
        <w:rPr>
          <w:rFonts w:ascii="Calibri" w:cs="Calibri" w:eastAsia="Calibri" w:hAnsi="Calibri"/>
        </w:rPr>
        <w:t xml:space="preserve">, </w:t>
      </w:r>
      <w:r>
        <w:rPr>
          <w:rFonts w:ascii="Consolas" w:cs="Consolas" w:eastAsia="Consolas" w:hAnsi="Consolas"/>
          <w:color w:val="9A3412"/>
          <w:sz w:val="19"/>
          <w:szCs w:val="19"/>
        </w:rPr>
        <w:t xml:space="preserve">SOLICITANTE</w:t>
      </w:r>
      <w:r>
        <w:rPr>
          <w:rFonts w:ascii="Calibri" w:cs="Calibri" w:eastAsia="Calibri" w:hAnsi="Calibri"/>
        </w:rPr>
        <w:t xml:space="preserve"> con matriz de permisos.</w:t>
      </w:r>
    </w:p>
    <w:p>
      <w:pPr>
        <w:pStyle w:val="ListParagraph"/>
        <w:numPr>
          <w:ilvl w:val="0"/>
          <w:numId w:val="151"/>
        </w:numPr>
        <w:spacing w:after="40"/>
      </w:pPr>
      <w:r>
        <w:rPr>
          <w:rFonts w:ascii="Calibri" w:cs="Calibri" w:eastAsia="Calibri" w:hAnsi="Calibri"/>
        </w:rPr>
        <w:t xml:space="preserve">Solicitudes de reserva con validación de horario (07:00–22:00, mínimo 30 min, inicio futuro, capacidad).</w:t>
      </w:r>
    </w:p>
    <w:p>
      <w:pPr>
        <w:pStyle w:val="ListParagraph"/>
        <w:numPr>
          <w:ilvl w:val="0"/>
          <w:numId w:val="151"/>
        </w:numPr>
        <w:spacing w:after="40"/>
      </w:pPr>
      <w:r>
        <w:rPr>
          <w:rFonts w:ascii="Calibri" w:cs="Calibri" w:eastAsia="Calibri" w:hAnsi="Calibri"/>
        </w:rPr>
        <w:t xml:space="preserve">Consulta de ocupación diaria y verificación de franjas.</w:t>
      </w:r>
    </w:p>
    <w:p>
      <w:pPr>
        <w:pStyle w:val="ListParagraph"/>
        <w:numPr>
          <w:ilvl w:val="0"/>
          <w:numId w:val="151"/>
        </w:numPr>
        <w:spacing w:after="40"/>
      </w:pPr>
      <w:r>
        <w:rPr>
          <w:rFonts w:ascii="Calibri" w:cs="Calibri" w:eastAsia="Calibri" w:hAnsi="Calibri"/>
        </w:rPr>
        <w:t xml:space="preserve">Prevención de reservas simultáneas (transacción con bloqueo de fila del espacio, </w:t>
      </w:r>
      <w:r>
        <w:rPr>
          <w:rFonts w:ascii="Consolas" w:cs="Consolas" w:eastAsia="Consolas" w:hAnsi="Consolas"/>
          <w:color w:val="9A3412"/>
          <w:sz w:val="19"/>
          <w:szCs w:val="19"/>
        </w:rPr>
        <w:t xml:space="preserve">SELECT … FOR UPDATE</w:t>
      </w:r>
      <w:r>
        <w:rPr>
          <w:rFonts w:ascii="Calibri" w:cs="Calibri" w:eastAsia="Calibri" w:hAnsi="Calibri"/>
        </w:rPr>
        <w:t xml:space="preserve">).</w:t>
      </w:r>
    </w:p>
    <w:p>
      <w:pPr>
        <w:pStyle w:val="ListParagraph"/>
        <w:numPr>
          <w:ilvl w:val="0"/>
          <w:numId w:val="151"/>
        </w:numPr>
        <w:spacing w:after="40"/>
      </w:pPr>
      <w:r>
        <w:rPr>
          <w:rFonts w:ascii="Calibri" w:cs="Calibri" w:eastAsia="Calibri" w:hAnsi="Calibri"/>
        </w:rPr>
        <w:t xml:space="preserve">Aprobación y rechazo (con motivo obligatorio).</w:t>
      </w:r>
    </w:p>
    <w:p>
      <w:pPr>
        <w:pStyle w:val="ListParagraph"/>
        <w:numPr>
          <w:ilvl w:val="0"/>
          <w:numId w:val="151"/>
        </w:numPr>
        <w:spacing w:after="40"/>
      </w:pPr>
      <w:r>
        <w:rPr>
          <w:rFonts w:ascii="Calibri" w:cs="Calibri" w:eastAsia="Calibri" w:hAnsi="Calibri"/>
        </w:rPr>
        <w:t xml:space="preserve">Cancelación e historial inmutable de cambios de estado.</w:t>
      </w:r>
    </w:p>
    <w:p>
      <w:pPr>
        <w:pStyle w:val="ListParagraph"/>
        <w:numPr>
          <w:ilvl w:val="0"/>
          <w:numId w:val="151"/>
        </w:numPr>
        <w:spacing w:after="40"/>
      </w:pPr>
      <w:r>
        <w:rPr>
          <w:rFonts w:ascii="Calibri" w:cs="Calibri" w:eastAsia="Calibri" w:hAnsi="Calibri"/>
          <w:b/>
          <w:bCs/>
        </w:rPr>
        <w:t xml:space="preserve">Regla de cambio:</w:t>
      </w:r>
      <w:r>
        <w:rPr>
          <w:rFonts w:ascii="Calibri" w:cs="Calibri" w:eastAsia="Calibri" w:hAnsi="Calibri"/>
        </w:rPr>
        <w:t xml:space="preserve"> nadie puede reservar el mismo espacio más de 4 horas consecutivas.</w:t>
      </w:r>
    </w:p>
    <w:p>
      <w:pPr>
        <w:pStyle w:val="ListParagraph"/>
        <w:numPr>
          <w:ilvl w:val="0"/>
          <w:numId w:val="151"/>
        </w:numPr>
        <w:spacing w:after="40"/>
      </w:pPr>
      <w:r>
        <w:rPr>
          <w:rFonts w:ascii="Calibri" w:cs="Calibri" w:eastAsia="Calibri" w:hAnsi="Calibri"/>
        </w:rPr>
        <w:t xml:space="preserve">Persistencia en </w:t>
      </w:r>
      <w:r>
        <w:rPr>
          <w:rFonts w:ascii="Calibri" w:cs="Calibri" w:eastAsia="Calibri" w:hAnsi="Calibri"/>
          <w:b/>
          <w:bCs/>
        </w:rPr>
        <w:t xml:space="preserve">Supabase (PostgreSQL 17)</w:t>
      </w:r>
      <w:r>
        <w:rPr>
          <w:rFonts w:ascii="Calibri" w:cs="Calibri" w:eastAsia="Calibri" w:hAnsi="Calibri"/>
        </w:rPr>
        <w:t xml:space="preserve">.</w:t>
      </w:r>
    </w:p>
    <w:p>
      <w:pPr>
        <w:pStyle w:val="Heading2"/>
      </w:pPr>
      <w:bookmarkStart w:name="_Toc34" w:id="34"/>
      <w:r>
        <w:rPr>
          <w:rFonts w:ascii="Calibri" w:cs="Calibri" w:eastAsia="Calibri" w:hAnsi="Calibri"/>
        </w:rPr>
        <w:t xml:space="preserve">Arquitectura</w:t>
      </w:r>
      <w:bookmarkEnd w:id="34"/>
    </w:p>
    <w:p>
      <w:pPr>
        <w:shd w:fill="F3F4F6" w:color="auto" w:val="clear"/>
        <w:spacing w:after="0" w:before="80" w:line="240"/>
        <w:ind w:left="120" w:right="120"/>
      </w:pPr>
      <w:r>
        <w:rPr>
          <w:rFonts w:ascii="Consolas" w:cs="Consolas" w:eastAsia="Consolas" w:hAnsi="Consolas"/>
          <w:sz w:val="16"/>
          <w:szCs w:val="16"/>
        </w:rPr>
        <w:t xml:space="preserve">frontend/ (Next.js 15, App Router)  ──HTTP/JSON + JWT──▶  backend/ (Node.js 22 + Express 5)</w:t>
      </w:r>
    </w:p>
    <w:p>
      <w:pPr>
        <w:shd w:fill="F3F4F6" w:color="auto" w:val="clear"/>
        <w:spacing w:after="0" w:before="0" w:line="240"/>
        <w:ind w:left="120" w:right="120"/>
      </w:pPr>
      <w:r>
        <w:rPr>
          <w:rFonts w:ascii="Consolas" w:cs="Consolas" w:eastAsia="Consolas" w:hAnsi="Consolas"/>
          <w:sz w:val="16"/>
          <w:szCs w:val="16"/>
        </w:rPr>
        <w:t xml:space="preserve">                                                            rutas → servicios/reglas → repositorios</w:t>
      </w:r>
    </w:p>
    <w:p>
      <w:pPr>
        <w:shd w:fill="F3F4F6" w:color="auto" w:val="clear"/>
        <w:spacing w:after="0" w:before="0" w:line="240"/>
        <w:ind w:left="120" w:right="120"/>
      </w:pPr>
      <w:r>
        <w:rPr>
          <w:rFonts w:ascii="Consolas" w:cs="Consolas" w:eastAsia="Consolas" w:hAnsi="Consolas"/>
          <w:sz w:val="16"/>
          <w:szCs w:val="16"/>
        </w:rPr>
        <w:t xml:space="preserve">                                                                                          │</w:t>
      </w:r>
    </w:p>
    <w:p>
      <w:pPr>
        <w:shd w:fill="F3F4F6" w:color="auto" w:val="clear"/>
        <w:spacing w:after="0" w:before="0" w:line="240"/>
        <w:ind w:left="120" w:right="120"/>
      </w:pPr>
      <w:r>
        <w:rPr>
          <w:rFonts w:ascii="Consolas" w:cs="Consolas" w:eastAsia="Consolas" w:hAnsi="Consolas"/>
          <w:sz w:val="16"/>
          <w:szCs w:val="16"/>
        </w:rPr>
        <w:t xml:space="preserve">                                                       Supabase (PostgreSQL 17, esquema "reservas")</w:t>
      </w:r>
    </w:p>
    <w:p>
      <w:pPr>
        <w:shd w:fill="F3F4F6" w:color="auto" w:val="clear"/>
        <w:spacing w:after="120" w:before="0" w:line="240"/>
        <w:ind w:left="120" w:right="120"/>
      </w:pPr>
      <w:r>
        <w:rPr>
          <w:rFonts w:ascii="Consolas" w:cs="Consolas" w:eastAsia="Consolas" w:hAnsi="Consolas"/>
          <w:sz w:val="16"/>
          <w:szCs w:val="16"/>
        </w:rPr>
        <w:t xml:space="preserve">                                                       o PGlite local si no hay DATABASE_URL</w:t>
      </w:r>
    </w:p>
    <w:p>
      <w:pPr>
        <w:pStyle w:val="Heading2"/>
      </w:pPr>
      <w:bookmarkStart w:name="_Toc35" w:id="35"/>
      <w:r>
        <w:rPr>
          <w:rFonts w:ascii="Calibri" w:cs="Calibri" w:eastAsia="Calibri" w:hAnsi="Calibri"/>
        </w:rPr>
        <w:t xml:space="preserve">Requisitos previos</w:t>
      </w:r>
      <w:bookmarkEnd w:id="35"/>
    </w:p>
    <w:p>
      <w:pPr>
        <w:pStyle w:val="ListParagraph"/>
        <w:numPr>
          <w:ilvl w:val="0"/>
          <w:numId w:val="152"/>
        </w:numPr>
        <w:spacing w:after="40"/>
      </w:pPr>
      <w:r>
        <w:rPr>
          <w:rFonts w:ascii="Calibri" w:cs="Calibri" w:eastAsia="Calibri" w:hAnsi="Calibri"/>
          <w:b/>
          <w:bCs/>
        </w:rPr>
        <w:t xml:space="preserve">Node.js 22.13 o superior</w:t>
      </w:r>
      <w:r>
        <w:rPr>
          <w:rFonts w:ascii="Calibri" w:cs="Calibri" w:eastAsia="Calibri" w:hAnsi="Calibri"/>
        </w:rPr>
        <w:t xml:space="preserve">. Verifique con </w:t>
      </w:r>
      <w:r>
        <w:rPr>
          <w:rFonts w:ascii="Consolas" w:cs="Consolas" w:eastAsia="Consolas" w:hAnsi="Consolas"/>
          <w:color w:val="9A3412"/>
          <w:sz w:val="19"/>
          <w:szCs w:val="19"/>
        </w:rPr>
        <w:t xml:space="preserve">node -v</w:t>
      </w:r>
      <w:r>
        <w:rPr>
          <w:rFonts w:ascii="Calibri" w:cs="Calibri" w:eastAsia="Calibri" w:hAnsi="Calibri"/>
        </w:rPr>
        <w:t xml:space="preserve">.</w:t>
      </w:r>
    </w:p>
    <w:p>
      <w:pPr>
        <w:pStyle w:val="ListParagraph"/>
        <w:numPr>
          <w:ilvl w:val="0"/>
          <w:numId w:val="152"/>
        </w:numPr>
        <w:spacing w:after="40"/>
      </w:pPr>
      <w:r>
        <w:rPr>
          <w:rFonts w:ascii="Calibri" w:cs="Calibri" w:eastAsia="Calibri" w:hAnsi="Calibri"/>
        </w:rPr>
        <w:t xml:space="preserve">npm 10+.</w:t>
      </w:r>
    </w:p>
    <w:p>
      <w:pPr>
        <w:pStyle w:val="ListParagraph"/>
        <w:numPr>
          <w:ilvl w:val="0"/>
          <w:numId w:val="152"/>
        </w:numPr>
        <w:spacing w:after="40"/>
      </w:pPr>
      <w:r>
        <w:rPr>
          <w:rFonts w:ascii="Calibri" w:cs="Calibri" w:eastAsia="Calibri" w:hAnsi="Calibri"/>
        </w:rPr>
        <w:t xml:space="preserve">Un proyecto de </w:t>
      </w:r>
      <w:r>
        <w:rPr>
          <w:rFonts w:ascii="Calibri" w:cs="Calibri" w:eastAsia="Calibri" w:hAnsi="Calibri"/>
          <w:b/>
          <w:bCs/>
        </w:rPr>
        <w:t xml:space="preserve">Supabase</w:t>
      </w:r>
      <w:r>
        <w:rPr>
          <w:rFonts w:ascii="Calibri" w:cs="Calibri" w:eastAsia="Calibri" w:hAnsi="Calibri"/>
        </w:rPr>
        <w:t xml:space="preserve"> (recomendado). Sin él, la API funciona con PGlite (PostgreSQL embebido) y no hay que instalar nada.</w:t>
      </w:r>
    </w:p>
    <w:p>
      <w:pPr>
        <w:pStyle w:val="Heading2"/>
      </w:pPr>
      <w:bookmarkStart w:name="_Toc36" w:id="36"/>
      <w:r>
        <w:rPr>
          <w:rFonts w:ascii="Calibri" w:cs="Calibri" w:eastAsia="Calibri" w:hAnsi="Calibri"/>
        </w:rPr>
        <w:t xml:space="preserve">Instalación</w:t>
      </w:r>
      <w:bookmarkEnd w:id="36"/>
    </w:p>
    <w:p>
      <w:pPr>
        <w:shd w:fill="F3F4F6" w:color="auto" w:val="clear"/>
        <w:spacing w:after="0" w:before="80" w:line="240"/>
        <w:ind w:left="120" w:right="120"/>
      </w:pPr>
      <w:r>
        <w:rPr>
          <w:rFonts w:ascii="Consolas" w:cs="Consolas" w:eastAsia="Consolas" w:hAnsi="Consolas"/>
          <w:sz w:val="16"/>
          <w:szCs w:val="16"/>
        </w:rPr>
        <w:t xml:space="preserve">git clone https://github.com/jaiderparra/proyectMachine.git</w:t>
      </w:r>
    </w:p>
    <w:p>
      <w:pPr>
        <w:shd w:fill="F3F4F6" w:color="auto" w:val="clear"/>
        <w:spacing w:after="0" w:before="0" w:line="240"/>
        <w:ind w:left="120" w:right="120"/>
      </w:pPr>
      <w:r>
        <w:rPr>
          <w:rFonts w:ascii="Consolas" w:cs="Consolas" w:eastAsia="Consolas" w:hAnsi="Consolas"/>
          <w:sz w:val="16"/>
          <w:szCs w:val="16"/>
        </w:rPr>
        <w:t xml:space="preserve">cd proyectMachine</w:t>
      </w:r>
    </w:p>
    <w:p>
      <w:pPr>
        <w:shd w:fill="F3F4F6" w:color="auto" w:val="clear"/>
        <w:spacing w:after="0" w:before="0" w:line="240"/>
        <w:ind w:left="120" w:right="120"/>
      </w:pPr>
      <w:r>
        <w:rPr>
          <w:rFonts w:ascii="Consolas" w:cs="Consolas" w:eastAsia="Consolas" w:hAnsi="Consolas"/>
          <w:sz w:val="16"/>
          <w:szCs w:val="16"/>
        </w:rPr>
        <w:t xml:space="preserve"> </w:t>
      </w:r>
    </w:p>
    <w:p>
      <w:pPr>
        <w:shd w:fill="F3F4F6" w:color="auto" w:val="clear"/>
        <w:spacing w:after="0" w:before="0" w:line="240"/>
        <w:ind w:left="120" w:right="120"/>
      </w:pPr>
      <w:r>
        <w:rPr>
          <w:rFonts w:ascii="Consolas" w:cs="Consolas" w:eastAsia="Consolas" w:hAnsi="Consolas"/>
          <w:sz w:val="16"/>
          <w:szCs w:val="16"/>
        </w:rPr>
        <w:t xml:space="preserve">cd backend &amp;&amp; npm install</w:t>
      </w:r>
    </w:p>
    <w:p>
      <w:pPr>
        <w:shd w:fill="F3F4F6" w:color="auto" w:val="clear"/>
        <w:spacing w:after="120" w:before="0" w:line="240"/>
        <w:ind w:left="120" w:right="120"/>
      </w:pPr>
      <w:r>
        <w:rPr>
          <w:rFonts w:ascii="Consolas" w:cs="Consolas" w:eastAsia="Consolas" w:hAnsi="Consolas"/>
          <w:sz w:val="16"/>
          <w:szCs w:val="16"/>
        </w:rPr>
        <w:t xml:space="preserve">cd ../frontend &amp;&amp; npm install</w:t>
      </w:r>
    </w:p>
    <w:p>
      <w:pPr>
        <w:pStyle w:val="Heading2"/>
      </w:pPr>
      <w:bookmarkStart w:name="_Toc37" w:id="37"/>
      <w:r>
        <w:rPr>
          <w:rFonts w:ascii="Calibri" w:cs="Calibri" w:eastAsia="Calibri" w:hAnsi="Calibri"/>
        </w:rPr>
        <w:t xml:space="preserve">Configuración</w:t>
      </w:r>
      <w:bookmarkEnd w:id="37"/>
    </w:p>
    <w:p>
      <w:pPr>
        <w:pStyle w:val="Heading3"/>
      </w:pPr>
      <w:r>
        <w:rPr>
          <w:rFonts w:ascii="Calibri" w:cs="Calibri" w:eastAsia="Calibri" w:hAnsi="Calibri"/>
        </w:rPr>
        <w:t xml:space="preserve">Base de datos: Supabase</w:t>
      </w:r>
    </w:p>
    <w:p>
      <w:pPr>
        <w:pStyle w:val="ListParagraph"/>
        <w:numPr>
          <w:ilvl w:val="0"/>
          <w:numId w:val="153"/>
        </w:numPr>
        <w:spacing w:after="40"/>
      </w:pPr>
      <w:r>
        <w:rPr>
          <w:rFonts w:ascii="Calibri" w:cs="Calibri" w:eastAsia="Calibri" w:hAnsi="Calibri"/>
        </w:rPr>
        <w:t xml:space="preserve">En Supabase abra </w:t>
      </w:r>
      <w:r>
        <w:rPr>
          <w:rFonts w:ascii="Calibri" w:cs="Calibri" w:eastAsia="Calibri" w:hAnsi="Calibri"/>
          <w:b/>
          <w:bCs/>
        </w:rPr>
        <w:t xml:space="preserve">Project Settings → Database → Connection string → Session pooler</w:t>
      </w:r>
      <w:r>
        <w:rPr>
          <w:rFonts w:ascii="Calibri" w:cs="Calibri" w:eastAsia="Calibri" w:hAnsi="Calibri"/>
        </w:rPr>
        <w:t xml:space="preserve"> y copie la cadena. La conexión directa </w:t>
      </w:r>
      <w:r>
        <w:rPr>
          <w:rFonts w:ascii="Consolas" w:cs="Consolas" w:eastAsia="Consolas" w:hAnsi="Consolas"/>
          <w:color w:val="9A3412"/>
          <w:sz w:val="19"/>
          <w:szCs w:val="19"/>
        </w:rPr>
        <w:t xml:space="preserve">db.&lt;ref&gt;.supabase.co</w:t>
      </w:r>
      <w:r>
        <w:rPr>
          <w:rFonts w:ascii="Calibri" w:cs="Calibri" w:eastAsia="Calibri" w:hAnsi="Calibri"/>
        </w:rPr>
        <w:t xml:space="preserve"> es solo IPv6 y puede no resolver en redes IPv4.</w:t>
      </w:r>
    </w:p>
    <w:p>
      <w:pPr>
        <w:pStyle w:val="ListParagraph"/>
        <w:numPr>
          <w:ilvl w:val="0"/>
          <w:numId w:val="153"/>
        </w:numPr>
        <w:spacing w:after="40"/>
      </w:pPr>
      <w:r>
        <w:rPr>
          <w:rFonts w:ascii="Calibri" w:cs="Calibri" w:eastAsia="Calibri" w:hAnsi="Calibri"/>
        </w:rPr>
        <w:t xml:space="preserve">Copie </w:t>
      </w:r>
      <w:r>
        <w:rPr>
          <w:rFonts w:ascii="Consolas" w:cs="Consolas" w:eastAsia="Consolas" w:hAnsi="Consolas"/>
          <w:color w:val="9A3412"/>
          <w:sz w:val="19"/>
          <w:szCs w:val="19"/>
        </w:rPr>
        <w:t xml:space="preserve">backend/.env.example</w:t>
      </w:r>
      <w:r>
        <w:rPr>
          <w:rFonts w:ascii="Calibri" w:cs="Calibri" w:eastAsia="Calibri" w:hAnsi="Calibri"/>
        </w:rPr>
        <w:t xml:space="preserve"> a </w:t>
      </w:r>
      <w:r>
        <w:rPr>
          <w:rFonts w:ascii="Consolas" w:cs="Consolas" w:eastAsia="Consolas" w:hAnsi="Consolas"/>
          <w:color w:val="9A3412"/>
          <w:sz w:val="19"/>
          <w:szCs w:val="19"/>
        </w:rPr>
        <w:t xml:space="preserve">backend/.env</w:t>
      </w:r>
      <w:r>
        <w:rPr>
          <w:rFonts w:ascii="Calibri" w:cs="Calibri" w:eastAsia="Calibri" w:hAnsi="Calibri"/>
        </w:rPr>
        <w:t xml:space="preserve"> y complete </w:t>
      </w:r>
      <w:r>
        <w:rPr>
          <w:rFonts w:ascii="Consolas" w:cs="Consolas" w:eastAsia="Consolas" w:hAnsi="Consolas"/>
          <w:color w:val="9A3412"/>
          <w:sz w:val="19"/>
          <w:szCs w:val="19"/>
        </w:rPr>
        <w:t xml:space="preserve">DATABASE_URL</w:t>
      </w:r>
      <w:r>
        <w:rPr>
          <w:rFonts w:ascii="Calibri" w:cs="Calibri" w:eastAsia="Calibri" w:hAnsi="Calibri"/>
        </w:rPr>
        <w:t xml:space="preserve"> (la contraseña debe ir codificada para URL) y </w:t>
      </w:r>
      <w:r>
        <w:rPr>
          <w:rFonts w:ascii="Consolas" w:cs="Consolas" w:eastAsia="Consolas" w:hAnsi="Consolas"/>
          <w:color w:val="9A3412"/>
          <w:sz w:val="19"/>
          <w:szCs w:val="19"/>
        </w:rPr>
        <w:t xml:space="preserve">JWT_SECRET</w:t>
      </w:r>
      <w:r>
        <w:rPr>
          <w:rFonts w:ascii="Calibri" w:cs="Calibri" w:eastAsia="Calibri" w:hAnsi="Calibri"/>
        </w:rPr>
        <w:t xml:space="preserve">.</w:t>
      </w:r>
    </w:p>
    <w:p>
      <w:pPr>
        <w:pStyle w:val="ListParagraph"/>
        <w:numPr>
          <w:ilvl w:val="0"/>
          <w:numId w:val="153"/>
        </w:numPr>
        <w:spacing w:after="40"/>
      </w:pPr>
      <w:r>
        <w:rPr>
          <w:rFonts w:ascii="Calibri" w:cs="Calibri" w:eastAsia="Calibri" w:hAnsi="Calibri"/>
        </w:rPr>
        <w:t xml:space="preserve">Al arrancar, la API crea el esquema </w:t>
      </w:r>
      <w:r>
        <w:rPr>
          <w:rFonts w:ascii="Consolas" w:cs="Consolas" w:eastAsia="Consolas" w:hAnsi="Consolas"/>
          <w:color w:val="9A3412"/>
          <w:sz w:val="19"/>
          <w:szCs w:val="19"/>
        </w:rPr>
        <w:t xml:space="preserve">reservas</w:t>
      </w:r>
      <w:r>
        <w:rPr>
          <w:rFonts w:ascii="Calibri" w:cs="Calibri" w:eastAsia="Calibri" w:hAnsi="Calibri"/>
        </w:rPr>
        <w:t xml:space="preserve">, sus tablas, índices, triggers y RLS (script idempotente </w:t>
      </w:r>
      <w:r>
        <w:rPr>
          <w:rFonts w:ascii="Consolas" w:cs="Consolas" w:eastAsia="Consolas" w:hAnsi="Consolas"/>
          <w:color w:val="9A3412"/>
          <w:sz w:val="19"/>
          <w:szCs w:val="19"/>
        </w:rPr>
        <w:t xml:space="preserve">backend/src/db/schema.sql</w:t>
      </w:r>
      <w:r>
        <w:rPr>
          <w:rFonts w:ascii="Calibri" w:cs="Calibri" w:eastAsia="Calibri" w:hAnsi="Calibri"/>
        </w:rPr>
        <w:t xml:space="preserve">) y siembra datos de ejemplo si está vacía.</w:t>
      </w:r>
    </w:p>
    <w:p>
      <w:pPr>
        <w:pBdr>
          <w:left w:val="single" w:color="1D4ED8" w:sz="12" w:space="8"/>
        </w:pBdr>
        <w:spacing w:after="120"/>
        <w:ind w:left="360"/>
      </w:pPr>
      <w:r>
        <w:rPr>
          <w:rFonts w:ascii="Consolas" w:cs="Consolas" w:eastAsia="Consolas" w:hAnsi="Consolas"/>
          <w:i/>
          <w:iCs/>
          <w:color w:val="9A3412"/>
          <w:sz w:val="19"/>
          <w:szCs w:val="19"/>
        </w:rPr>
        <w:t xml:space="preserve">backend/.env</w:t>
      </w:r>
      <w:r>
        <w:rPr>
          <w:rFonts w:ascii="Calibri" w:cs="Calibri" w:eastAsia="Calibri" w:hAnsi="Calibri"/>
          <w:i/>
          <w:iCs/>
          <w:color w:val="4B5563"/>
        </w:rPr>
        <w:t xml:space="preserve"> y cualquier archivo de credenciales están en </w:t>
      </w:r>
      <w:r>
        <w:rPr>
          <w:rFonts w:ascii="Consolas" w:cs="Consolas" w:eastAsia="Consolas" w:hAnsi="Consolas"/>
          <w:i/>
          <w:iCs/>
          <w:color w:val="9A3412"/>
          <w:sz w:val="19"/>
          <w:szCs w:val="19"/>
        </w:rPr>
        <w:t xml:space="preserve">.gitignore</w:t>
      </w:r>
      <w:r>
        <w:rPr>
          <w:rFonts w:ascii="Calibri" w:cs="Calibri" w:eastAsia="Calibri" w:hAnsi="Calibri"/>
          <w:i/>
          <w:iCs/>
          <w:color w:val="4B5563"/>
        </w:rPr>
        <w:t xml:space="preserve">. </w:t>
      </w:r>
      <w:r>
        <w:rPr>
          <w:rFonts w:ascii="Calibri" w:cs="Calibri" w:eastAsia="Calibri" w:hAnsi="Calibri"/>
          <w:b/>
          <w:bCs/>
          <w:i/>
          <w:iCs/>
          <w:color w:val="4B5563"/>
        </w:rPr>
        <w:t xml:space="preserve">Nunca</w:t>
      </w:r>
      <w:r>
        <w:rPr>
          <w:rFonts w:ascii="Calibri" w:cs="Calibri" w:eastAsia="Calibri" w:hAnsi="Calibri"/>
          <w:i/>
          <w:iCs/>
          <w:color w:val="4B5563"/>
        </w:rPr>
        <w:t xml:space="preserve"> los suba al repositorio.</w:t>
      </w:r>
    </w:p>
    <w:p>
      <w:pPr>
        <w:spacing w:after="120"/>
      </w:pPr>
      <w:r>
        <w:rPr>
          <w:rFonts w:ascii="Calibri" w:cs="Calibri" w:eastAsia="Calibri" w:hAnsi="Calibri"/>
        </w:rPr>
        <w:t xml:space="preserve">Las tablas viven en el esquema </w:t>
      </w:r>
      <w:r>
        <w:rPr>
          <w:rFonts w:ascii="Consolas" w:cs="Consolas" w:eastAsia="Consolas" w:hAnsi="Consolas"/>
          <w:color w:val="9A3412"/>
          <w:sz w:val="19"/>
          <w:szCs w:val="19"/>
        </w:rPr>
        <w:t xml:space="preserve">reservas</w:t>
      </w:r>
      <w:r>
        <w:rPr>
          <w:rFonts w:ascii="Calibri" w:cs="Calibri" w:eastAsia="Calibri" w:hAnsi="Calibri"/>
        </w:rPr>
        <w:t xml:space="preserve">, que la Data API de Supabase no publica, y tienen RLS activado sin políticas. Así las claves publicables de Supabase no pueden leerlas; solo el backend accede, con la cadena de conexión.</w:t>
      </w:r>
    </w:p>
    <w:p>
      <w:pPr>
        <w:pStyle w:val="Heading3"/>
      </w:pPr>
      <w:r>
        <w:rPr>
          <w:rFonts w:ascii="Calibri" w:cs="Calibri" w:eastAsia="Calibri" w:hAnsi="Calibri"/>
        </w:rPr>
        <w:t xml:space="preserve">Backend (variables de entorno, en </w:t>
      </w:r>
      <w:r>
        <w:rPr>
          <w:rFonts w:ascii="Consolas" w:cs="Consolas" w:eastAsia="Consolas" w:hAnsi="Consolas"/>
          <w:color w:val="9A3412"/>
          <w:sz w:val="19"/>
          <w:szCs w:val="19"/>
        </w:rPr>
        <w:t xml:space="preserve">backend/.env</w:t>
      </w:r>
      <w:r>
        <w:rPr>
          <w:rFonts w:ascii="Calibri" w:cs="Calibri" w:eastAsia="Calibri" w:hAnsi="Calibri"/>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26"/>
        <w:gridCol w:w="3006"/>
        <w:gridCol w:w="5306"/>
      </w:tblGrid>
      <w:tr>
        <w:trPr>
          <w:tblHeader/>
        </w:trPr>
        <w:tc>
          <w:tcPr>
            <w:tcW w:type="dxa" w:w="1326"/>
            <w:tcBorders>
              <w:top w:val="single" w:color="C9D2DD" w:sz="4"/>
              <w:left w:val="single" w:color="C9D2DD" w:sz="4"/>
              <w:bottom w:val="single" w:color="C9D2DD" w:sz="4"/>
              <w:right w:val="single" w:color="C9D2DD" w:sz="4"/>
            </w:tcBorders>
            <w:shd w:fill="E0E8FD" w:color="auto" w:val="clear"/>
            <w:tcMar>
              <w:top w:type="dxa" w:w="60"/>
              <w:left w:type="dxa" w:w="90"/>
              <w:bottom w:type="dxa" w:w="60"/>
              <w:right w:type="dxa" w:w="90"/>
            </w:tcMar>
          </w:tcPr>
          <w:p>
            <w:r>
              <w:rPr>
                <w:rFonts w:ascii="Calibri" w:cs="Calibri" w:eastAsia="Calibri" w:hAnsi="Calibri"/>
                <w:b/>
                <w:bCs/>
                <w:sz w:val="18"/>
                <w:szCs w:val="18"/>
              </w:rPr>
              <w:t xml:space="preserve">Variable</w:t>
            </w:r>
          </w:p>
        </w:tc>
        <w:tc>
          <w:tcPr>
            <w:tcW w:type="dxa" w:w="3006"/>
            <w:tcBorders>
              <w:top w:val="single" w:color="C9D2DD" w:sz="4"/>
              <w:left w:val="single" w:color="C9D2DD" w:sz="4"/>
              <w:bottom w:val="single" w:color="C9D2DD" w:sz="4"/>
              <w:right w:val="single" w:color="C9D2DD" w:sz="4"/>
            </w:tcBorders>
            <w:shd w:fill="E0E8FD" w:color="auto" w:val="clear"/>
            <w:tcMar>
              <w:top w:type="dxa" w:w="60"/>
              <w:left w:type="dxa" w:w="90"/>
              <w:bottom w:type="dxa" w:w="60"/>
              <w:right w:type="dxa" w:w="90"/>
            </w:tcMar>
          </w:tcPr>
          <w:p>
            <w:r>
              <w:rPr>
                <w:rFonts w:ascii="Calibri" w:cs="Calibri" w:eastAsia="Calibri" w:hAnsi="Calibri"/>
                <w:b/>
                <w:bCs/>
                <w:sz w:val="18"/>
                <w:szCs w:val="18"/>
              </w:rPr>
              <w:t xml:space="preserve">Valor por defecto</w:t>
            </w:r>
          </w:p>
        </w:tc>
        <w:tc>
          <w:tcPr>
            <w:tcW w:type="dxa" w:w="5306"/>
            <w:tcBorders>
              <w:top w:val="single" w:color="C9D2DD" w:sz="4"/>
              <w:left w:val="single" w:color="C9D2DD" w:sz="4"/>
              <w:bottom w:val="single" w:color="C9D2DD" w:sz="4"/>
              <w:right w:val="single" w:color="C9D2DD" w:sz="4"/>
            </w:tcBorders>
            <w:shd w:fill="E0E8FD" w:color="auto" w:val="clear"/>
            <w:tcMar>
              <w:top w:type="dxa" w:w="60"/>
              <w:left w:type="dxa" w:w="90"/>
              <w:bottom w:type="dxa" w:w="60"/>
              <w:right w:type="dxa" w:w="90"/>
            </w:tcMar>
          </w:tcPr>
          <w:p>
            <w:r>
              <w:rPr>
                <w:rFonts w:ascii="Calibri" w:cs="Calibri" w:eastAsia="Calibri" w:hAnsi="Calibri"/>
                <w:b/>
                <w:bCs/>
                <w:sz w:val="18"/>
                <w:szCs w:val="18"/>
              </w:rPr>
              <w:t xml:space="preserve">Descripción</w:t>
            </w:r>
          </w:p>
        </w:tc>
      </w:tr>
      <w:tr>
        <w:trPr>
          <w:tblHeader w:val="off"/>
        </w:trPr>
        <w:tc>
          <w:tcPr>
            <w:tcW w:type="dxa" w:w="1326"/>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onsolas" w:cs="Consolas" w:eastAsia="Consolas" w:hAnsi="Consolas"/>
                <w:color w:val="9A3412"/>
                <w:sz w:val="16"/>
                <w:szCs w:val="16"/>
              </w:rPr>
              <w:t xml:space="preserve">DATABASE_URL</w:t>
            </w:r>
          </w:p>
        </w:tc>
        <w:tc>
          <w:tcPr>
            <w:tcW w:type="dxa" w:w="3006"/>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i/>
                <w:iCs/>
                <w:sz w:val="18"/>
                <w:szCs w:val="18"/>
              </w:rPr>
              <w:t xml:space="preserve">(vacío)</w:t>
            </w:r>
          </w:p>
        </w:tc>
        <w:tc>
          <w:tcPr>
            <w:tcW w:type="dxa" w:w="5306"/>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Cadena de conexión de Supabase. Vacía → PGlite local en </w:t>
            </w:r>
            <w:r>
              <w:rPr>
                <w:rFonts w:ascii="Consolas" w:cs="Consolas" w:eastAsia="Consolas" w:hAnsi="Consolas"/>
                <w:color w:val="9A3412"/>
                <w:sz w:val="16"/>
                <w:szCs w:val="16"/>
              </w:rPr>
              <w:t xml:space="preserve">backend/data/pglite</w:t>
            </w:r>
          </w:p>
        </w:tc>
      </w:tr>
      <w:tr>
        <w:trPr>
          <w:tblHeader w:val="off"/>
        </w:trPr>
        <w:tc>
          <w:tcPr>
            <w:tcW w:type="dxa" w:w="1326"/>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onsolas" w:cs="Consolas" w:eastAsia="Consolas" w:hAnsi="Consolas"/>
                <w:color w:val="9A3412"/>
                <w:sz w:val="16"/>
                <w:szCs w:val="16"/>
              </w:rPr>
              <w:t xml:space="preserve">DB_SCHEMA</w:t>
            </w:r>
          </w:p>
        </w:tc>
        <w:tc>
          <w:tcPr>
            <w:tcW w:type="dxa" w:w="3006"/>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onsolas" w:cs="Consolas" w:eastAsia="Consolas" w:hAnsi="Consolas"/>
                <w:color w:val="9A3412"/>
                <w:sz w:val="16"/>
                <w:szCs w:val="16"/>
              </w:rPr>
              <w:t xml:space="preserve">reservas</w:t>
            </w:r>
          </w:p>
        </w:tc>
        <w:tc>
          <w:tcPr>
            <w:tcW w:type="dxa" w:w="5306"/>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Esquema de PostgreSQL</w:t>
            </w:r>
          </w:p>
        </w:tc>
      </w:tr>
      <w:tr>
        <w:trPr>
          <w:tblHeader w:val="off"/>
        </w:trPr>
        <w:tc>
          <w:tcPr>
            <w:tcW w:type="dxa" w:w="1326"/>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onsolas" w:cs="Consolas" w:eastAsia="Consolas" w:hAnsi="Consolas"/>
                <w:color w:val="9A3412"/>
                <w:sz w:val="16"/>
                <w:szCs w:val="16"/>
              </w:rPr>
              <w:t xml:space="preserve">PORT</w:t>
            </w:r>
          </w:p>
        </w:tc>
        <w:tc>
          <w:tcPr>
            <w:tcW w:type="dxa" w:w="3006"/>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onsolas" w:cs="Consolas" w:eastAsia="Consolas" w:hAnsi="Consolas"/>
                <w:color w:val="9A3412"/>
                <w:sz w:val="16"/>
                <w:szCs w:val="16"/>
              </w:rPr>
              <w:t xml:space="preserve">4000</w:t>
            </w:r>
          </w:p>
        </w:tc>
        <w:tc>
          <w:tcPr>
            <w:tcW w:type="dxa" w:w="5306"/>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Puerto de la API</w:t>
            </w:r>
          </w:p>
        </w:tc>
      </w:tr>
      <w:tr>
        <w:trPr>
          <w:tblHeader w:val="off"/>
        </w:trPr>
        <w:tc>
          <w:tcPr>
            <w:tcW w:type="dxa" w:w="1326"/>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onsolas" w:cs="Consolas" w:eastAsia="Consolas" w:hAnsi="Consolas"/>
                <w:color w:val="9A3412"/>
                <w:sz w:val="16"/>
                <w:szCs w:val="16"/>
              </w:rPr>
              <w:t xml:space="preserve">JWT_SECRET</w:t>
            </w:r>
          </w:p>
        </w:tc>
        <w:tc>
          <w:tcPr>
            <w:tcW w:type="dxa" w:w="3006"/>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onsolas" w:cs="Consolas" w:eastAsia="Consolas" w:hAnsi="Consolas"/>
                <w:color w:val="9A3412"/>
                <w:sz w:val="16"/>
                <w:szCs w:val="16"/>
              </w:rPr>
              <w:t xml:space="preserve">dev-secret-cambiar-en-produccion</w:t>
            </w:r>
          </w:p>
        </w:tc>
        <w:tc>
          <w:tcPr>
            <w:tcW w:type="dxa" w:w="5306"/>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Secreto para firmar tokens (</w:t>
            </w:r>
            <w:r>
              <w:rPr>
                <w:rFonts w:ascii="Calibri" w:cs="Calibri" w:eastAsia="Calibri" w:hAnsi="Calibri"/>
                <w:b/>
                <w:bCs/>
                <w:sz w:val="18"/>
                <w:szCs w:val="18"/>
              </w:rPr>
              <w:t xml:space="preserve">cámbielo</w:t>
            </w:r>
            <w:r>
              <w:rPr>
                <w:rFonts w:ascii="Calibri" w:cs="Calibri" w:eastAsia="Calibri" w:hAnsi="Calibri"/>
                <w:sz w:val="18"/>
                <w:szCs w:val="18"/>
              </w:rPr>
              <w:t xml:space="preserve"> fuera de desarrollo)</w:t>
            </w:r>
          </w:p>
        </w:tc>
      </w:tr>
      <w:tr>
        <w:trPr>
          <w:tblHeader w:val="off"/>
        </w:trPr>
        <w:tc>
          <w:tcPr>
            <w:tcW w:type="dxa" w:w="1326"/>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onsolas" w:cs="Consolas" w:eastAsia="Consolas" w:hAnsi="Consolas"/>
                <w:color w:val="9A3412"/>
                <w:sz w:val="16"/>
                <w:szCs w:val="16"/>
              </w:rPr>
              <w:t xml:space="preserve">CORS_ORIGIN</w:t>
            </w:r>
          </w:p>
        </w:tc>
        <w:tc>
          <w:tcPr>
            <w:tcW w:type="dxa" w:w="3006"/>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onsolas" w:cs="Consolas" w:eastAsia="Consolas" w:hAnsi="Consolas"/>
                <w:color w:val="9A3412"/>
                <w:sz w:val="16"/>
                <w:szCs w:val="16"/>
              </w:rPr>
              <w:t xml:space="preserve">http://localhost:3000</w:t>
            </w:r>
          </w:p>
        </w:tc>
        <w:tc>
          <w:tcPr>
            <w:tcW w:type="dxa" w:w="5306"/>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Origen permitido del frontend</w:t>
            </w:r>
          </w:p>
        </w:tc>
      </w:tr>
      <w:tr>
        <w:trPr>
          <w:tblHeader w:val="off"/>
        </w:trPr>
        <w:tc>
          <w:tcPr>
            <w:tcW w:type="dxa" w:w="1326"/>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onsolas" w:cs="Consolas" w:eastAsia="Consolas" w:hAnsi="Consolas"/>
                <w:color w:val="9A3412"/>
                <w:sz w:val="16"/>
                <w:szCs w:val="16"/>
              </w:rPr>
              <w:t xml:space="preserve">BCRYPT_ROUNDS</w:t>
            </w:r>
          </w:p>
        </w:tc>
        <w:tc>
          <w:tcPr>
            <w:tcW w:type="dxa" w:w="3006"/>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onsolas" w:cs="Consolas" w:eastAsia="Consolas" w:hAnsi="Consolas"/>
                <w:color w:val="9A3412"/>
                <w:sz w:val="16"/>
                <w:szCs w:val="16"/>
              </w:rPr>
              <w:t xml:space="preserve">10</w:t>
            </w:r>
          </w:p>
        </w:tc>
        <w:tc>
          <w:tcPr>
            <w:tcW w:type="dxa" w:w="5306"/>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Costo del hash de contraseñas</w:t>
            </w:r>
          </w:p>
        </w:tc>
      </w:tr>
      <w:tr>
        <w:trPr>
          <w:tblHeader w:val="off"/>
        </w:trPr>
        <w:tc>
          <w:tcPr>
            <w:tcW w:type="dxa" w:w="1326"/>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onsolas" w:cs="Consolas" w:eastAsia="Consolas" w:hAnsi="Consolas"/>
                <w:color w:val="9A3412"/>
                <w:sz w:val="16"/>
                <w:szCs w:val="16"/>
              </w:rPr>
              <w:t xml:space="preserve">SEED</w:t>
            </w:r>
          </w:p>
        </w:tc>
        <w:tc>
          <w:tcPr>
            <w:tcW w:type="dxa" w:w="3006"/>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onsolas" w:cs="Consolas" w:eastAsia="Consolas" w:hAnsi="Consolas"/>
                <w:color w:val="9A3412"/>
                <w:sz w:val="16"/>
                <w:szCs w:val="16"/>
              </w:rPr>
              <w:t xml:space="preserve">true</w:t>
            </w:r>
          </w:p>
        </w:tc>
        <w:tc>
          <w:tcPr>
            <w:tcW w:type="dxa" w:w="5306"/>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Carga datos de ejemplo si la base está vacía</w:t>
            </w:r>
          </w:p>
        </w:tc>
      </w:tr>
    </w:tbl>
    <w:p>
      <w:pPr>
        <w:spacing w:after="60"/>
      </w:pPr>
    </w:p>
    <w:p>
      <w:pPr>
        <w:pStyle w:val="Heading3"/>
      </w:pPr>
      <w:r>
        <w:rPr>
          <w:rFonts w:ascii="Calibri" w:cs="Calibri" w:eastAsia="Calibri" w:hAnsi="Calibri"/>
        </w:rPr>
        <w:t xml:space="preserve">Frontend</w:t>
      </w:r>
    </w:p>
    <w:p>
      <w:pPr>
        <w:spacing w:after="120"/>
      </w:pPr>
      <w:r>
        <w:rPr>
          <w:rFonts w:ascii="Calibri" w:cs="Calibri" w:eastAsia="Calibri" w:hAnsi="Calibri"/>
        </w:rPr>
        <w:t xml:space="preserve">Copie </w:t>
      </w:r>
      <w:r>
        <w:rPr>
          <w:rFonts w:ascii="Consolas" w:cs="Consolas" w:eastAsia="Consolas" w:hAnsi="Consolas"/>
          <w:color w:val="9A3412"/>
          <w:sz w:val="19"/>
          <w:szCs w:val="19"/>
        </w:rPr>
        <w:t xml:space="preserve">frontend/.env.example</w:t>
      </w:r>
      <w:r>
        <w:rPr>
          <w:rFonts w:ascii="Calibri" w:cs="Calibri" w:eastAsia="Calibri" w:hAnsi="Calibri"/>
        </w:rPr>
        <w:t xml:space="preserve"> a </w:t>
      </w:r>
      <w:r>
        <w:rPr>
          <w:rFonts w:ascii="Consolas" w:cs="Consolas" w:eastAsia="Consolas" w:hAnsi="Consolas"/>
          <w:color w:val="9A3412"/>
          <w:sz w:val="19"/>
          <w:szCs w:val="19"/>
        </w:rPr>
        <w:t xml:space="preserve">frontend/.env.local</w:t>
      </w:r>
      <w:r>
        <w:rPr>
          <w:rFonts w:ascii="Calibri" w:cs="Calibri" w:eastAsia="Calibri" w:hAnsi="Calibri"/>
        </w:rPr>
        <w:t xml:space="preserve"> si la API no está en </w:t>
      </w:r>
      <w:r>
        <w:rPr>
          <w:rFonts w:ascii="Consolas" w:cs="Consolas" w:eastAsia="Consolas" w:hAnsi="Consolas"/>
          <w:color w:val="9A3412"/>
          <w:sz w:val="19"/>
          <w:szCs w:val="19"/>
        </w:rPr>
        <w:t xml:space="preserve">http://localhost:4000/api</w:t>
      </w:r>
      <w:r>
        <w:rPr>
          <w:rFonts w:ascii="Calibri" w:cs="Calibri" w:eastAsia="Calibri" w:hAnsi="Calibri"/>
        </w:rPr>
        <w:t xml:space="preserve">:</w:t>
      </w:r>
    </w:p>
    <w:p>
      <w:pPr>
        <w:shd w:fill="F3F4F6" w:color="auto" w:val="clear"/>
        <w:spacing w:after="120" w:before="80" w:line="240"/>
        <w:ind w:left="120" w:right="120"/>
      </w:pPr>
      <w:r>
        <w:rPr>
          <w:rFonts w:ascii="Consolas" w:cs="Consolas" w:eastAsia="Consolas" w:hAnsi="Consolas"/>
          <w:sz w:val="16"/>
          <w:szCs w:val="16"/>
        </w:rPr>
        <w:t xml:space="preserve">NEXT_PUBLIC_API_URL=http://localhost:4000/api</w:t>
      </w:r>
    </w:p>
    <w:p>
      <w:pPr>
        <w:pStyle w:val="Heading2"/>
      </w:pPr>
      <w:bookmarkStart w:name="_Toc38" w:id="38"/>
      <w:r>
        <w:rPr>
          <w:rFonts w:ascii="Calibri" w:cs="Calibri" w:eastAsia="Calibri" w:hAnsi="Calibri"/>
        </w:rPr>
        <w:t xml:space="preserve">Ejecución</w:t>
      </w:r>
      <w:bookmarkEnd w:id="38"/>
    </w:p>
    <w:p>
      <w:pPr>
        <w:spacing w:after="120"/>
      </w:pPr>
      <w:r>
        <w:rPr>
          <w:rFonts w:ascii="Calibri" w:cs="Calibri" w:eastAsia="Calibri" w:hAnsi="Calibri"/>
        </w:rPr>
        <w:t xml:space="preserve">En dos terminales:</w:t>
      </w:r>
    </w:p>
    <w:p>
      <w:pPr>
        <w:shd w:fill="F3F4F6" w:color="auto" w:val="clear"/>
        <w:spacing w:after="0" w:before="80" w:line="240"/>
        <w:ind w:left="120" w:right="120"/>
      </w:pPr>
      <w:r>
        <w:rPr>
          <w:rFonts w:ascii="Consolas" w:cs="Consolas" w:eastAsia="Consolas" w:hAnsi="Consolas"/>
          <w:sz w:val="16"/>
          <w:szCs w:val="16"/>
        </w:rPr>
        <w:t xml:space="preserve"># Terminal 1 — API</w:t>
      </w:r>
    </w:p>
    <w:p>
      <w:pPr>
        <w:shd w:fill="F3F4F6" w:color="auto" w:val="clear"/>
        <w:spacing w:after="0" w:before="0" w:line="240"/>
        <w:ind w:left="120" w:right="120"/>
      </w:pPr>
      <w:r>
        <w:rPr>
          <w:rFonts w:ascii="Consolas" w:cs="Consolas" w:eastAsia="Consolas" w:hAnsi="Consolas"/>
          <w:sz w:val="16"/>
          <w:szCs w:val="16"/>
        </w:rPr>
        <w:t xml:space="preserve">cd backend</w:t>
      </w:r>
    </w:p>
    <w:p>
      <w:pPr>
        <w:shd w:fill="F3F4F6" w:color="auto" w:val="clear"/>
        <w:spacing w:after="0" w:before="0" w:line="240"/>
        <w:ind w:left="120" w:right="120"/>
      </w:pPr>
      <w:r>
        <w:rPr>
          <w:rFonts w:ascii="Consolas" w:cs="Consolas" w:eastAsia="Consolas" w:hAnsi="Consolas"/>
          <w:sz w:val="16"/>
          <w:szCs w:val="16"/>
        </w:rPr>
        <w:t xml:space="preserve">npm start            # o npm run dev (recarga automática)</w:t>
      </w:r>
    </w:p>
    <w:p>
      <w:pPr>
        <w:shd w:fill="F3F4F6" w:color="auto" w:val="clear"/>
        <w:spacing w:after="0" w:before="0" w:line="240"/>
        <w:ind w:left="120" w:right="120"/>
      </w:pPr>
      <w:r>
        <w:rPr>
          <w:rFonts w:ascii="Consolas" w:cs="Consolas" w:eastAsia="Consolas" w:hAnsi="Consolas"/>
          <w:sz w:val="16"/>
          <w:szCs w:val="16"/>
        </w:rPr>
        <w:t xml:space="preserve"> </w:t>
      </w:r>
    </w:p>
    <w:p>
      <w:pPr>
        <w:shd w:fill="F3F4F6" w:color="auto" w:val="clear"/>
        <w:spacing w:after="0" w:before="0" w:line="240"/>
        <w:ind w:left="120" w:right="120"/>
      </w:pPr>
      <w:r>
        <w:rPr>
          <w:rFonts w:ascii="Consolas" w:cs="Consolas" w:eastAsia="Consolas" w:hAnsi="Consolas"/>
          <w:sz w:val="16"/>
          <w:szCs w:val="16"/>
        </w:rPr>
        <w:t xml:space="preserve"># Terminal 2 — interfaz web</w:t>
      </w:r>
    </w:p>
    <w:p>
      <w:pPr>
        <w:shd w:fill="F3F4F6" w:color="auto" w:val="clear"/>
        <w:spacing w:after="0" w:before="0" w:line="240"/>
        <w:ind w:left="120" w:right="120"/>
      </w:pPr>
      <w:r>
        <w:rPr>
          <w:rFonts w:ascii="Consolas" w:cs="Consolas" w:eastAsia="Consolas" w:hAnsi="Consolas"/>
          <w:sz w:val="16"/>
          <w:szCs w:val="16"/>
        </w:rPr>
        <w:t xml:space="preserve">cd frontend</w:t>
      </w:r>
    </w:p>
    <w:p>
      <w:pPr>
        <w:shd w:fill="F3F4F6" w:color="auto" w:val="clear"/>
        <w:spacing w:after="0" w:before="0" w:line="240"/>
        <w:ind w:left="120" w:right="120"/>
      </w:pPr>
      <w:r>
        <w:rPr>
          <w:rFonts w:ascii="Consolas" w:cs="Consolas" w:eastAsia="Consolas" w:hAnsi="Consolas"/>
          <w:sz w:val="16"/>
          <w:szCs w:val="16"/>
        </w:rPr>
        <w:t xml:space="preserve">npm run dev          # desarrollo</w:t>
      </w:r>
    </w:p>
    <w:p>
      <w:pPr>
        <w:shd w:fill="F3F4F6" w:color="auto" w:val="clear"/>
        <w:spacing w:after="120" w:before="0" w:line="240"/>
        <w:ind w:left="120" w:right="120"/>
      </w:pPr>
      <w:r>
        <w:rPr>
          <w:rFonts w:ascii="Consolas" w:cs="Consolas" w:eastAsia="Consolas" w:hAnsi="Consolas"/>
          <w:sz w:val="16"/>
          <w:szCs w:val="16"/>
        </w:rPr>
        <w:t xml:space="preserve"># o: npm run build &amp;&amp; npm start   (producción)</w:t>
      </w:r>
    </w:p>
    <w:p>
      <w:pPr>
        <w:spacing w:after="120"/>
      </w:pPr>
      <w:r>
        <w:rPr>
          <w:rFonts w:ascii="Calibri" w:cs="Calibri" w:eastAsia="Calibri" w:hAnsi="Calibri"/>
        </w:rPr>
        <w:t xml:space="preserve">Abra &lt;http://localhost:3000&gt;.</w:t>
      </w:r>
    </w:p>
    <w:p>
      <w:pPr>
        <w:pStyle w:val="Heading3"/>
      </w:pPr>
      <w:r>
        <w:rPr>
          <w:rFonts w:ascii="Calibri" w:cs="Calibri" w:eastAsia="Calibri" w:hAnsi="Calibri"/>
        </w:rPr>
        <w:t xml:space="preserve">Usuarios de ejemplo (creados en el primer arranque)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84"/>
        <w:gridCol w:w="4497"/>
        <w:gridCol w:w="2357"/>
      </w:tblGrid>
      <w:tr>
        <w:trPr>
          <w:tblHeader/>
        </w:trPr>
        <w:tc>
          <w:tcPr>
            <w:tcW w:type="dxa" w:w="2784"/>
            <w:tcBorders>
              <w:top w:val="single" w:color="C9D2DD" w:sz="4"/>
              <w:left w:val="single" w:color="C9D2DD" w:sz="4"/>
              <w:bottom w:val="single" w:color="C9D2DD" w:sz="4"/>
              <w:right w:val="single" w:color="C9D2DD" w:sz="4"/>
            </w:tcBorders>
            <w:shd w:fill="E0E8FD" w:color="auto" w:val="clear"/>
            <w:tcMar>
              <w:top w:type="dxa" w:w="60"/>
              <w:left w:type="dxa" w:w="90"/>
              <w:bottom w:type="dxa" w:w="60"/>
              <w:right w:type="dxa" w:w="90"/>
            </w:tcMar>
          </w:tcPr>
          <w:p>
            <w:r>
              <w:rPr>
                <w:rFonts w:ascii="Calibri" w:cs="Calibri" w:eastAsia="Calibri" w:hAnsi="Calibri"/>
                <w:b/>
                <w:bCs/>
                <w:sz w:val="18"/>
                <w:szCs w:val="18"/>
              </w:rPr>
              <w:t xml:space="preserve">Rol</w:t>
            </w:r>
          </w:p>
        </w:tc>
        <w:tc>
          <w:tcPr>
            <w:tcW w:type="dxa" w:w="4497"/>
            <w:tcBorders>
              <w:top w:val="single" w:color="C9D2DD" w:sz="4"/>
              <w:left w:val="single" w:color="C9D2DD" w:sz="4"/>
              <w:bottom w:val="single" w:color="C9D2DD" w:sz="4"/>
              <w:right w:val="single" w:color="C9D2DD" w:sz="4"/>
            </w:tcBorders>
            <w:shd w:fill="E0E8FD" w:color="auto" w:val="clear"/>
            <w:tcMar>
              <w:top w:type="dxa" w:w="60"/>
              <w:left w:type="dxa" w:w="90"/>
              <w:bottom w:type="dxa" w:w="60"/>
              <w:right w:type="dxa" w:w="90"/>
            </w:tcMar>
          </w:tcPr>
          <w:p>
            <w:r>
              <w:rPr>
                <w:rFonts w:ascii="Calibri" w:cs="Calibri" w:eastAsia="Calibri" w:hAnsi="Calibri"/>
                <w:b/>
                <w:bCs/>
                <w:sz w:val="18"/>
                <w:szCs w:val="18"/>
              </w:rPr>
              <w:t xml:space="preserve">Correo</w:t>
            </w:r>
          </w:p>
        </w:tc>
        <w:tc>
          <w:tcPr>
            <w:tcW w:type="dxa" w:w="2357"/>
            <w:tcBorders>
              <w:top w:val="single" w:color="C9D2DD" w:sz="4"/>
              <w:left w:val="single" w:color="C9D2DD" w:sz="4"/>
              <w:bottom w:val="single" w:color="C9D2DD" w:sz="4"/>
              <w:right w:val="single" w:color="C9D2DD" w:sz="4"/>
            </w:tcBorders>
            <w:shd w:fill="E0E8FD" w:color="auto" w:val="clear"/>
            <w:tcMar>
              <w:top w:type="dxa" w:w="60"/>
              <w:left w:type="dxa" w:w="90"/>
              <w:bottom w:type="dxa" w:w="60"/>
              <w:right w:type="dxa" w:w="90"/>
            </w:tcMar>
          </w:tcPr>
          <w:p>
            <w:r>
              <w:rPr>
                <w:rFonts w:ascii="Calibri" w:cs="Calibri" w:eastAsia="Calibri" w:hAnsi="Calibri"/>
                <w:b/>
                <w:bCs/>
                <w:sz w:val="18"/>
                <w:szCs w:val="18"/>
              </w:rPr>
              <w:t xml:space="preserve">Contraseña</w:t>
            </w:r>
          </w:p>
        </w:tc>
      </w:tr>
      <w:tr>
        <w:trPr>
          <w:tblHeader w:val="off"/>
        </w:trPr>
        <w:tc>
          <w:tcPr>
            <w:tcW w:type="dxa" w:w="2784"/>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Administrador</w:t>
            </w:r>
          </w:p>
        </w:tc>
        <w:tc>
          <w:tcPr>
            <w:tcW w:type="dxa" w:w="4497"/>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onsolas" w:cs="Consolas" w:eastAsia="Consolas" w:hAnsi="Consolas"/>
                <w:color w:val="9A3412"/>
                <w:sz w:val="16"/>
                <w:szCs w:val="16"/>
              </w:rPr>
              <w:t xml:space="preserve">admin@uni.edu</w:t>
            </w:r>
          </w:p>
        </w:tc>
        <w:tc>
          <w:tcPr>
            <w:tcW w:type="dxa" w:w="2357"/>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onsolas" w:cs="Consolas" w:eastAsia="Consolas" w:hAnsi="Consolas"/>
                <w:color w:val="9A3412"/>
                <w:sz w:val="16"/>
                <w:szCs w:val="16"/>
              </w:rPr>
              <w:t xml:space="preserve">Admin123!</w:t>
            </w:r>
          </w:p>
        </w:tc>
      </w:tr>
      <w:tr>
        <w:trPr>
          <w:tblHeader w:val="off"/>
        </w:trPr>
        <w:tc>
          <w:tcPr>
            <w:tcW w:type="dxa" w:w="2784"/>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Coordinador</w:t>
            </w:r>
          </w:p>
        </w:tc>
        <w:tc>
          <w:tcPr>
            <w:tcW w:type="dxa" w:w="4497"/>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onsolas" w:cs="Consolas" w:eastAsia="Consolas" w:hAnsi="Consolas"/>
                <w:color w:val="9A3412"/>
                <w:sz w:val="16"/>
                <w:szCs w:val="16"/>
              </w:rPr>
              <w:t xml:space="preserve">coordinador@uni.edu</w:t>
            </w:r>
          </w:p>
        </w:tc>
        <w:tc>
          <w:tcPr>
            <w:tcW w:type="dxa" w:w="2357"/>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onsolas" w:cs="Consolas" w:eastAsia="Consolas" w:hAnsi="Consolas"/>
                <w:color w:val="9A3412"/>
                <w:sz w:val="16"/>
                <w:szCs w:val="16"/>
              </w:rPr>
              <w:t xml:space="preserve">Coord123!</w:t>
            </w:r>
          </w:p>
        </w:tc>
      </w:tr>
      <w:tr>
        <w:trPr>
          <w:tblHeader w:val="off"/>
        </w:trPr>
        <w:tc>
          <w:tcPr>
            <w:tcW w:type="dxa" w:w="2784"/>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Solicitante</w:t>
            </w:r>
          </w:p>
        </w:tc>
        <w:tc>
          <w:tcPr>
            <w:tcW w:type="dxa" w:w="4497"/>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onsolas" w:cs="Consolas" w:eastAsia="Consolas" w:hAnsi="Consolas"/>
                <w:color w:val="9A3412"/>
                <w:sz w:val="16"/>
                <w:szCs w:val="16"/>
              </w:rPr>
              <w:t xml:space="preserve">solicitante@uni.edu</w:t>
            </w:r>
          </w:p>
        </w:tc>
        <w:tc>
          <w:tcPr>
            <w:tcW w:type="dxa" w:w="2357"/>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onsolas" w:cs="Consolas" w:eastAsia="Consolas" w:hAnsi="Consolas"/>
                <w:color w:val="9A3412"/>
                <w:sz w:val="16"/>
                <w:szCs w:val="16"/>
              </w:rPr>
              <w:t xml:space="preserve">Solic123!</w:t>
            </w:r>
          </w:p>
        </w:tc>
      </w:tr>
    </w:tbl>
    <w:p>
      <w:pPr>
        <w:spacing w:after="60"/>
      </w:pPr>
    </w:p>
    <w:p>
      <w:pPr>
        <w:spacing w:after="120"/>
      </w:pPr>
      <w:r>
        <w:rPr>
          <w:rFonts w:ascii="Calibri" w:cs="Calibri" w:eastAsia="Calibri" w:hAnsi="Calibri"/>
        </w:rPr>
        <w:t xml:space="preserve">También se crean 5 espacios (laboratorios, auditorios y una sala de cómputo). Para reiniciar los datos locales de PGlite, borre </w:t>
      </w:r>
      <w:r>
        <w:rPr>
          <w:rFonts w:ascii="Consolas" w:cs="Consolas" w:eastAsia="Consolas" w:hAnsi="Consolas"/>
          <w:color w:val="9A3412"/>
          <w:sz w:val="19"/>
          <w:szCs w:val="19"/>
        </w:rPr>
        <w:t xml:space="preserve">backend/data/pglite</w:t>
      </w:r>
      <w:r>
        <w:rPr>
          <w:rFonts w:ascii="Calibri" w:cs="Calibri" w:eastAsia="Calibri" w:hAnsi="Calibri"/>
        </w:rPr>
        <w:t xml:space="preserve">. En Supabase, elimine el esquema </w:t>
      </w:r>
      <w:r>
        <w:rPr>
          <w:rFonts w:ascii="Consolas" w:cs="Consolas" w:eastAsia="Consolas" w:hAnsi="Consolas"/>
          <w:color w:val="9A3412"/>
          <w:sz w:val="19"/>
          <w:szCs w:val="19"/>
        </w:rPr>
        <w:t xml:space="preserve">reservas</w:t>
      </w:r>
      <w:r>
        <w:rPr>
          <w:rFonts w:ascii="Calibri" w:cs="Calibri" w:eastAsia="Calibri" w:hAnsi="Calibri"/>
        </w:rPr>
        <w:t xml:space="preserve">.</w:t>
      </w:r>
    </w:p>
    <w:p>
      <w:pPr>
        <w:pStyle w:val="Heading2"/>
      </w:pPr>
      <w:bookmarkStart w:name="_Toc39" w:id="39"/>
      <w:r>
        <w:rPr>
          <w:rFonts w:ascii="Calibri" w:cs="Calibri" w:eastAsia="Calibri" w:hAnsi="Calibri"/>
        </w:rPr>
        <w:t xml:space="preserve">Pruebas</w:t>
      </w:r>
      <w:bookmarkEnd w:id="39"/>
    </w:p>
    <w:p>
      <w:pPr>
        <w:shd w:fill="F3F4F6" w:color="auto" w:val="clear"/>
        <w:spacing w:after="0" w:before="80" w:line="240"/>
        <w:ind w:left="120" w:right="120"/>
      </w:pPr>
      <w:r>
        <w:rPr>
          <w:rFonts w:ascii="Consolas" w:cs="Consolas" w:eastAsia="Consolas" w:hAnsi="Consolas"/>
          <w:sz w:val="16"/>
          <w:szCs w:val="16"/>
        </w:rPr>
        <w:t xml:space="preserve">cd backend</w:t>
      </w:r>
    </w:p>
    <w:p>
      <w:pPr>
        <w:shd w:fill="F3F4F6" w:color="auto" w:val="clear"/>
        <w:spacing w:after="120" w:before="0" w:line="240"/>
        <w:ind w:left="120" w:right="120"/>
      </w:pPr>
      <w:r>
        <w:rPr>
          <w:rFonts w:ascii="Consolas" w:cs="Consolas" w:eastAsia="Consolas" w:hAnsi="Consolas"/>
          <w:sz w:val="16"/>
          <w:szCs w:val="16"/>
        </w:rPr>
        <w:t xml:space="preserve">npm test</w:t>
      </w:r>
    </w:p>
    <w:p>
      <w:pPr>
        <w:spacing w:after="120"/>
      </w:pPr>
      <w:r>
        <w:rPr>
          <w:rFonts w:ascii="Calibri" w:cs="Calibri" w:eastAsia="Calibri" w:hAnsi="Calibri"/>
        </w:rPr>
        <w:t xml:space="preserve">Ejecuta </w:t>
      </w:r>
      <w:r>
        <w:rPr>
          <w:rFonts w:ascii="Calibri" w:cs="Calibri" w:eastAsia="Calibri" w:hAnsi="Calibri"/>
          <w:b/>
          <w:bCs/>
        </w:rPr>
        <w:t xml:space="preserve">118 pruebas</w:t>
      </w:r>
      <w:r>
        <w:rPr>
          <w:rFonts w:ascii="Calibri" w:cs="Calibri" w:eastAsia="Calibri" w:hAnsi="Calibri"/>
        </w:rPr>
        <w:t xml:space="preserve"> (unitarias y de integración de la API) contra </w:t>
      </w:r>
      <w:r>
        <w:rPr>
          <w:rFonts w:ascii="Calibri" w:cs="Calibri" w:eastAsia="Calibri" w:hAnsi="Calibri"/>
          <w:b/>
          <w:bCs/>
        </w:rPr>
        <w:t xml:space="preserve">PGlite</w:t>
      </w:r>
      <w:r>
        <w:rPr>
          <w:rFonts w:ascii="Calibri" w:cs="Calibri" w:eastAsia="Calibri" w:hAnsi="Calibri"/>
        </w:rPr>
        <w:t xml:space="preserve">: PostgreSQL real en memoria, con el mismo esquema y SQL que Supabase, reloj fijo y sin tocar la base de datos real. Cada prueba empieza con el ID del escenario que verifica, por ejemplo </w:t>
      </w:r>
      <w:r>
        <w:rPr>
          <w:rFonts w:ascii="Consolas" w:cs="Consolas" w:eastAsia="Consolas" w:hAnsi="Consolas"/>
          <w:color w:val="9A3412"/>
          <w:sz w:val="19"/>
          <w:szCs w:val="19"/>
        </w:rPr>
        <w:t xml:space="preserve">CON-02-E1 franja ocupada → 409</w:t>
      </w:r>
      <w:r>
        <w:rPr>
          <w:rFonts w:ascii="Calibri" w:cs="Calibri" w:eastAsia="Calibri" w:hAnsi="Calibri"/>
        </w:rPr>
        <w:t xml:space="preserve">.</w:t>
      </w:r>
    </w:p>
    <w:p>
      <w:pPr>
        <w:spacing w:after="120"/>
      </w:pPr>
      <w:r>
        <w:rPr>
          <w:rFonts w:ascii="Calibri" w:cs="Calibri" w:eastAsia="Calibri" w:hAnsi="Calibri"/>
        </w:rPr>
        <w:t xml:space="preserve">Prueba de humo contra Supabase real (crea un esquema temporal y lo elimina al terminar):</w:t>
      </w:r>
    </w:p>
    <w:p>
      <w:pPr>
        <w:shd w:fill="F3F4F6" w:color="auto" w:val="clear"/>
        <w:spacing w:after="0" w:before="80" w:line="240"/>
        <w:ind w:left="120" w:right="120"/>
      </w:pPr>
      <w:r>
        <w:rPr>
          <w:rFonts w:ascii="Consolas" w:cs="Consolas" w:eastAsia="Consolas" w:hAnsi="Consolas"/>
          <w:sz w:val="16"/>
          <w:szCs w:val="16"/>
        </w:rPr>
        <w:t xml:space="preserve">cd backend</w:t>
      </w:r>
    </w:p>
    <w:p>
      <w:pPr>
        <w:shd w:fill="F3F4F6" w:color="auto" w:val="clear"/>
        <w:spacing w:after="120" w:before="0" w:line="240"/>
        <w:ind w:left="120" w:right="120"/>
      </w:pPr>
      <w:r>
        <w:rPr>
          <w:rFonts w:ascii="Consolas" w:cs="Consolas" w:eastAsia="Consolas" w:hAnsi="Consolas"/>
          <w:sz w:val="16"/>
          <w:szCs w:val="16"/>
        </w:rPr>
        <w:t xml:space="preserve">npm run smoke</w:t>
      </w:r>
    </w:p>
    <w:p>
      <w:pPr>
        <w:spacing w:after="120"/>
      </w:pPr>
      <w:r>
        <w:rPr>
          <w:rFonts w:ascii="Calibri" w:cs="Calibri" w:eastAsia="Calibri" w:hAnsi="Calibri"/>
        </w:rPr>
        <w:t xml:space="preserve">Verificación del frontend:</w:t>
      </w:r>
    </w:p>
    <w:p>
      <w:pPr>
        <w:shd w:fill="F3F4F6" w:color="auto" w:val="clear"/>
        <w:spacing w:after="0" w:before="80" w:line="240"/>
        <w:ind w:left="120" w:right="120"/>
      </w:pPr>
      <w:r>
        <w:rPr>
          <w:rFonts w:ascii="Consolas" w:cs="Consolas" w:eastAsia="Consolas" w:hAnsi="Consolas"/>
          <w:sz w:val="16"/>
          <w:szCs w:val="16"/>
        </w:rPr>
        <w:t xml:space="preserve">cd frontend</w:t>
      </w:r>
    </w:p>
    <w:p>
      <w:pPr>
        <w:shd w:fill="F3F4F6" w:color="auto" w:val="clear"/>
        <w:spacing w:after="120" w:before="0" w:line="240"/>
        <w:ind w:left="120" w:right="120"/>
      </w:pPr>
      <w:r>
        <w:rPr>
          <w:rFonts w:ascii="Consolas" w:cs="Consolas" w:eastAsia="Consolas" w:hAnsi="Consolas"/>
          <w:sz w:val="16"/>
          <w:szCs w:val="16"/>
        </w:rPr>
        <w:t xml:space="preserve">npm run build</w:t>
      </w:r>
    </w:p>
    <w:p>
      <w:pPr>
        <w:pStyle w:val="Heading2"/>
      </w:pPr>
      <w:bookmarkStart w:name="_Toc40" w:id="40"/>
      <w:r>
        <w:rPr>
          <w:rFonts w:ascii="Calibri" w:cs="Calibri" w:eastAsia="Calibri" w:hAnsi="Calibri"/>
        </w:rPr>
        <w:t xml:space="preserve">API (prefijo </w:t>
      </w:r>
      <w:r>
        <w:rPr>
          <w:rFonts w:ascii="Consolas" w:cs="Consolas" w:eastAsia="Consolas" w:hAnsi="Consolas"/>
          <w:color w:val="9A3412"/>
          <w:sz w:val="19"/>
          <w:szCs w:val="19"/>
        </w:rPr>
        <w:t xml:space="preserve">/api</w:t>
      </w:r>
      <w:r>
        <w:rPr>
          <w:rFonts w:ascii="Calibri" w:cs="Calibri" w:eastAsia="Calibri" w:hAnsi="Calibri"/>
        </w:rPr>
        <w:t xml:space="preserve">)</w:t>
      </w:r>
      <w:bookmarkEnd w:id="40"/>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22"/>
        <w:gridCol w:w="4582"/>
        <w:gridCol w:w="3634"/>
      </w:tblGrid>
      <w:tr>
        <w:trPr>
          <w:tblHeader/>
        </w:trPr>
        <w:tc>
          <w:tcPr>
            <w:tcW w:type="dxa" w:w="1422"/>
            <w:tcBorders>
              <w:top w:val="single" w:color="C9D2DD" w:sz="4"/>
              <w:left w:val="single" w:color="C9D2DD" w:sz="4"/>
              <w:bottom w:val="single" w:color="C9D2DD" w:sz="4"/>
              <w:right w:val="single" w:color="C9D2DD" w:sz="4"/>
            </w:tcBorders>
            <w:shd w:fill="E0E8FD" w:color="auto" w:val="clear"/>
            <w:tcMar>
              <w:top w:type="dxa" w:w="60"/>
              <w:left w:type="dxa" w:w="90"/>
              <w:bottom w:type="dxa" w:w="60"/>
              <w:right w:type="dxa" w:w="90"/>
            </w:tcMar>
          </w:tcPr>
          <w:p>
            <w:r>
              <w:rPr>
                <w:rFonts w:ascii="Calibri" w:cs="Calibri" w:eastAsia="Calibri" w:hAnsi="Calibri"/>
                <w:b/>
                <w:bCs/>
                <w:sz w:val="18"/>
                <w:szCs w:val="18"/>
              </w:rPr>
              <w:t xml:space="preserve">Método</w:t>
            </w:r>
          </w:p>
        </w:tc>
        <w:tc>
          <w:tcPr>
            <w:tcW w:type="dxa" w:w="4582"/>
            <w:tcBorders>
              <w:top w:val="single" w:color="C9D2DD" w:sz="4"/>
              <w:left w:val="single" w:color="C9D2DD" w:sz="4"/>
              <w:bottom w:val="single" w:color="C9D2DD" w:sz="4"/>
              <w:right w:val="single" w:color="C9D2DD" w:sz="4"/>
            </w:tcBorders>
            <w:shd w:fill="E0E8FD" w:color="auto" w:val="clear"/>
            <w:tcMar>
              <w:top w:type="dxa" w:w="60"/>
              <w:left w:type="dxa" w:w="90"/>
              <w:bottom w:type="dxa" w:w="60"/>
              <w:right w:type="dxa" w:w="90"/>
            </w:tcMar>
          </w:tcPr>
          <w:p>
            <w:r>
              <w:rPr>
                <w:rFonts w:ascii="Calibri" w:cs="Calibri" w:eastAsia="Calibri" w:hAnsi="Calibri"/>
                <w:b/>
                <w:bCs/>
                <w:sz w:val="18"/>
                <w:szCs w:val="18"/>
              </w:rPr>
              <w:t xml:space="preserve">Ruta</w:t>
            </w:r>
          </w:p>
        </w:tc>
        <w:tc>
          <w:tcPr>
            <w:tcW w:type="dxa" w:w="3634"/>
            <w:tcBorders>
              <w:top w:val="single" w:color="C9D2DD" w:sz="4"/>
              <w:left w:val="single" w:color="C9D2DD" w:sz="4"/>
              <w:bottom w:val="single" w:color="C9D2DD" w:sz="4"/>
              <w:right w:val="single" w:color="C9D2DD" w:sz="4"/>
            </w:tcBorders>
            <w:shd w:fill="E0E8FD" w:color="auto" w:val="clear"/>
            <w:tcMar>
              <w:top w:type="dxa" w:w="60"/>
              <w:left w:type="dxa" w:w="90"/>
              <w:bottom w:type="dxa" w:w="60"/>
              <w:right w:type="dxa" w:w="90"/>
            </w:tcMar>
          </w:tcPr>
          <w:p>
            <w:r>
              <w:rPr>
                <w:rFonts w:ascii="Calibri" w:cs="Calibri" w:eastAsia="Calibri" w:hAnsi="Calibri"/>
                <w:b/>
                <w:bCs/>
                <w:sz w:val="18"/>
                <w:szCs w:val="18"/>
              </w:rPr>
              <w:t xml:space="preserve">Rol</w:t>
            </w:r>
          </w:p>
        </w:tc>
      </w:tr>
      <w:tr>
        <w:trPr>
          <w:tblHeader w:val="off"/>
        </w:trPr>
        <w:tc>
          <w:tcPr>
            <w:tcW w:type="dxa" w:w="1422"/>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POST</w:t>
            </w:r>
          </w:p>
        </w:tc>
        <w:tc>
          <w:tcPr>
            <w:tcW w:type="dxa" w:w="4582"/>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onsolas" w:cs="Consolas" w:eastAsia="Consolas" w:hAnsi="Consolas"/>
                <w:color w:val="9A3412"/>
                <w:sz w:val="16"/>
                <w:szCs w:val="16"/>
              </w:rPr>
              <w:t xml:space="preserve">/auth/register</w:t>
            </w:r>
            <w:r>
              <w:rPr>
                <w:rFonts w:ascii="Calibri" w:cs="Calibri" w:eastAsia="Calibri" w:hAnsi="Calibri"/>
                <w:sz w:val="18"/>
                <w:szCs w:val="18"/>
              </w:rPr>
              <w:t xml:space="preserve">, </w:t>
            </w:r>
            <w:r>
              <w:rPr>
                <w:rFonts w:ascii="Consolas" w:cs="Consolas" w:eastAsia="Consolas" w:hAnsi="Consolas"/>
                <w:color w:val="9A3412"/>
                <w:sz w:val="16"/>
                <w:szCs w:val="16"/>
              </w:rPr>
              <w:t xml:space="preserve">/auth/login</w:t>
            </w:r>
          </w:p>
        </w:tc>
        <w:tc>
          <w:tcPr>
            <w:tcW w:type="dxa" w:w="3634"/>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Público</w:t>
            </w:r>
          </w:p>
        </w:tc>
      </w:tr>
      <w:tr>
        <w:trPr>
          <w:tblHeader w:val="off"/>
        </w:trPr>
        <w:tc>
          <w:tcPr>
            <w:tcW w:type="dxa" w:w="1422"/>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GET</w:t>
            </w:r>
          </w:p>
        </w:tc>
        <w:tc>
          <w:tcPr>
            <w:tcW w:type="dxa" w:w="4582"/>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onsolas" w:cs="Consolas" w:eastAsia="Consolas" w:hAnsi="Consolas"/>
                <w:color w:val="9A3412"/>
                <w:sz w:val="16"/>
                <w:szCs w:val="16"/>
              </w:rPr>
              <w:t xml:space="preserve">/auth/me</w:t>
            </w:r>
          </w:p>
        </w:tc>
        <w:tc>
          <w:tcPr>
            <w:tcW w:type="dxa" w:w="3634"/>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Autenticado</w:t>
            </w:r>
          </w:p>
        </w:tc>
      </w:tr>
      <w:tr>
        <w:trPr>
          <w:tblHeader w:val="off"/>
        </w:trPr>
        <w:tc>
          <w:tcPr>
            <w:tcW w:type="dxa" w:w="1422"/>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GET / POST / PATCH</w:t>
            </w:r>
          </w:p>
        </w:tc>
        <w:tc>
          <w:tcPr>
            <w:tcW w:type="dxa" w:w="4582"/>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onsolas" w:cs="Consolas" w:eastAsia="Consolas" w:hAnsi="Consolas"/>
                <w:color w:val="9A3412"/>
                <w:sz w:val="16"/>
                <w:szCs w:val="16"/>
              </w:rPr>
              <w:t xml:space="preserve">/users</w:t>
            </w:r>
            <w:r>
              <w:rPr>
                <w:rFonts w:ascii="Calibri" w:cs="Calibri" w:eastAsia="Calibri" w:hAnsi="Calibri"/>
                <w:sz w:val="18"/>
                <w:szCs w:val="18"/>
              </w:rPr>
              <w:t xml:space="preserve">, </w:t>
            </w:r>
            <w:r>
              <w:rPr>
                <w:rFonts w:ascii="Consolas" w:cs="Consolas" w:eastAsia="Consolas" w:hAnsi="Consolas"/>
                <w:color w:val="9A3412"/>
                <w:sz w:val="16"/>
                <w:szCs w:val="16"/>
              </w:rPr>
              <w:t xml:space="preserve">/users/:id</w:t>
            </w:r>
          </w:p>
        </w:tc>
        <w:tc>
          <w:tcPr>
            <w:tcW w:type="dxa" w:w="3634"/>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ADMIN</w:t>
            </w:r>
          </w:p>
        </w:tc>
      </w:tr>
      <w:tr>
        <w:trPr>
          <w:tblHeader w:val="off"/>
        </w:trPr>
        <w:tc>
          <w:tcPr>
            <w:tcW w:type="dxa" w:w="1422"/>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GET</w:t>
            </w:r>
          </w:p>
        </w:tc>
        <w:tc>
          <w:tcPr>
            <w:tcW w:type="dxa" w:w="4582"/>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onsolas" w:cs="Consolas" w:eastAsia="Consolas" w:hAnsi="Consolas"/>
                <w:color w:val="9A3412"/>
                <w:sz w:val="16"/>
                <w:szCs w:val="16"/>
              </w:rPr>
              <w:t xml:space="preserve">/spaces</w:t>
            </w:r>
            <w:r>
              <w:rPr>
                <w:rFonts w:ascii="Calibri" w:cs="Calibri" w:eastAsia="Calibri" w:hAnsi="Calibri"/>
                <w:sz w:val="18"/>
                <w:szCs w:val="18"/>
              </w:rPr>
              <w:t xml:space="preserve">, </w:t>
            </w:r>
            <w:r>
              <w:rPr>
                <w:rFonts w:ascii="Consolas" w:cs="Consolas" w:eastAsia="Consolas" w:hAnsi="Consolas"/>
                <w:color w:val="9A3412"/>
                <w:sz w:val="16"/>
                <w:szCs w:val="16"/>
              </w:rPr>
              <w:t xml:space="preserve">/spaces/:id</w:t>
            </w:r>
          </w:p>
        </w:tc>
        <w:tc>
          <w:tcPr>
            <w:tcW w:type="dxa" w:w="3634"/>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Autenticado</w:t>
            </w:r>
          </w:p>
        </w:tc>
      </w:tr>
      <w:tr>
        <w:trPr>
          <w:tblHeader w:val="off"/>
        </w:trPr>
        <w:tc>
          <w:tcPr>
            <w:tcW w:type="dxa" w:w="1422"/>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POST / PATCH</w:t>
            </w:r>
          </w:p>
        </w:tc>
        <w:tc>
          <w:tcPr>
            <w:tcW w:type="dxa" w:w="4582"/>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onsolas" w:cs="Consolas" w:eastAsia="Consolas" w:hAnsi="Consolas"/>
                <w:color w:val="9A3412"/>
                <w:sz w:val="16"/>
                <w:szCs w:val="16"/>
              </w:rPr>
              <w:t xml:space="preserve">/spaces</w:t>
            </w:r>
            <w:r>
              <w:rPr>
                <w:rFonts w:ascii="Calibri" w:cs="Calibri" w:eastAsia="Calibri" w:hAnsi="Calibri"/>
                <w:sz w:val="18"/>
                <w:szCs w:val="18"/>
              </w:rPr>
              <w:t xml:space="preserve">, </w:t>
            </w:r>
            <w:r>
              <w:rPr>
                <w:rFonts w:ascii="Consolas" w:cs="Consolas" w:eastAsia="Consolas" w:hAnsi="Consolas"/>
                <w:color w:val="9A3412"/>
                <w:sz w:val="16"/>
                <w:szCs w:val="16"/>
              </w:rPr>
              <w:t xml:space="preserve">/spaces/:id</w:t>
            </w:r>
          </w:p>
        </w:tc>
        <w:tc>
          <w:tcPr>
            <w:tcW w:type="dxa" w:w="3634"/>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ADMIN</w:t>
            </w:r>
          </w:p>
        </w:tc>
      </w:tr>
      <w:tr>
        <w:trPr>
          <w:tblHeader w:val="off"/>
        </w:trPr>
        <w:tc>
          <w:tcPr>
            <w:tcW w:type="dxa" w:w="1422"/>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GET</w:t>
            </w:r>
          </w:p>
        </w:tc>
        <w:tc>
          <w:tcPr>
            <w:tcW w:type="dxa" w:w="4582"/>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onsolas" w:cs="Consolas" w:eastAsia="Consolas" w:hAnsi="Consolas"/>
                <w:color w:val="9A3412"/>
                <w:sz w:val="16"/>
                <w:szCs w:val="16"/>
              </w:rPr>
              <w:t xml:space="preserve">/spaces/:id/availability?date=</w:t>
            </w:r>
          </w:p>
        </w:tc>
        <w:tc>
          <w:tcPr>
            <w:tcW w:type="dxa" w:w="3634"/>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Autenticado</w:t>
            </w:r>
          </w:p>
        </w:tc>
      </w:tr>
      <w:tr>
        <w:trPr>
          <w:tblHeader w:val="off"/>
        </w:trPr>
        <w:tc>
          <w:tcPr>
            <w:tcW w:type="dxa" w:w="1422"/>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GET</w:t>
            </w:r>
          </w:p>
        </w:tc>
        <w:tc>
          <w:tcPr>
            <w:tcW w:type="dxa" w:w="4582"/>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onsolas" w:cs="Consolas" w:eastAsia="Consolas" w:hAnsi="Consolas"/>
                <w:color w:val="9A3412"/>
                <w:sz w:val="16"/>
                <w:szCs w:val="16"/>
              </w:rPr>
              <w:t xml:space="preserve">/spaces/:id/availability/check?date=&amp;startTime=&amp;endTime=</w:t>
            </w:r>
          </w:p>
        </w:tc>
        <w:tc>
          <w:tcPr>
            <w:tcW w:type="dxa" w:w="3634"/>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Autenticado</w:t>
            </w:r>
          </w:p>
        </w:tc>
      </w:tr>
      <w:tr>
        <w:trPr>
          <w:tblHeader w:val="off"/>
        </w:trPr>
        <w:tc>
          <w:tcPr>
            <w:tcW w:type="dxa" w:w="1422"/>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POST / GET</w:t>
            </w:r>
          </w:p>
        </w:tc>
        <w:tc>
          <w:tcPr>
            <w:tcW w:type="dxa" w:w="4582"/>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onsolas" w:cs="Consolas" w:eastAsia="Consolas" w:hAnsi="Consolas"/>
                <w:color w:val="9A3412"/>
                <w:sz w:val="16"/>
                <w:szCs w:val="16"/>
              </w:rPr>
              <w:t xml:space="preserve">/reservations</w:t>
            </w:r>
          </w:p>
        </w:tc>
        <w:tc>
          <w:tcPr>
            <w:tcW w:type="dxa" w:w="3634"/>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Autenticado (el solicitante ve solo las suyas)</w:t>
            </w:r>
          </w:p>
        </w:tc>
      </w:tr>
      <w:tr>
        <w:trPr>
          <w:tblHeader w:val="off"/>
        </w:trPr>
        <w:tc>
          <w:tcPr>
            <w:tcW w:type="dxa" w:w="1422"/>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GET</w:t>
            </w:r>
          </w:p>
        </w:tc>
        <w:tc>
          <w:tcPr>
            <w:tcW w:type="dxa" w:w="4582"/>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onsolas" w:cs="Consolas" w:eastAsia="Consolas" w:hAnsi="Consolas"/>
                <w:color w:val="9A3412"/>
                <w:sz w:val="16"/>
                <w:szCs w:val="16"/>
              </w:rPr>
              <w:t xml:space="preserve">/reservations/:id</w:t>
            </w:r>
            <w:r>
              <w:rPr>
                <w:rFonts w:ascii="Calibri" w:cs="Calibri" w:eastAsia="Calibri" w:hAnsi="Calibri"/>
                <w:sz w:val="18"/>
                <w:szCs w:val="18"/>
              </w:rPr>
              <w:t xml:space="preserve">, </w:t>
            </w:r>
            <w:r>
              <w:rPr>
                <w:rFonts w:ascii="Consolas" w:cs="Consolas" w:eastAsia="Consolas" w:hAnsi="Consolas"/>
                <w:color w:val="9A3412"/>
                <w:sz w:val="16"/>
                <w:szCs w:val="16"/>
              </w:rPr>
              <w:t xml:space="preserve">/reservations/:id/history</w:t>
            </w:r>
          </w:p>
        </w:tc>
        <w:tc>
          <w:tcPr>
            <w:tcW w:type="dxa" w:w="3634"/>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Propietario, COORDINADOR, ADMIN</w:t>
            </w:r>
          </w:p>
        </w:tc>
      </w:tr>
      <w:tr>
        <w:trPr>
          <w:tblHeader w:val="off"/>
        </w:trPr>
        <w:tc>
          <w:tcPr>
            <w:tcW w:type="dxa" w:w="1422"/>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POST</w:t>
            </w:r>
          </w:p>
        </w:tc>
        <w:tc>
          <w:tcPr>
            <w:tcW w:type="dxa" w:w="4582"/>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onsolas" w:cs="Consolas" w:eastAsia="Consolas" w:hAnsi="Consolas"/>
                <w:color w:val="9A3412"/>
                <w:sz w:val="16"/>
                <w:szCs w:val="16"/>
              </w:rPr>
              <w:t xml:space="preserve">/reservations/:id/approve</w:t>
            </w:r>
            <w:r>
              <w:rPr>
                <w:rFonts w:ascii="Calibri" w:cs="Calibri" w:eastAsia="Calibri" w:hAnsi="Calibri"/>
                <w:sz w:val="18"/>
                <w:szCs w:val="18"/>
              </w:rPr>
              <w:t xml:space="preserve">, </w:t>
            </w:r>
            <w:r>
              <w:rPr>
                <w:rFonts w:ascii="Consolas" w:cs="Consolas" w:eastAsia="Consolas" w:hAnsi="Consolas"/>
                <w:color w:val="9A3412"/>
                <w:sz w:val="16"/>
                <w:szCs w:val="16"/>
              </w:rPr>
              <w:t xml:space="preserve">/reservations/:id/reject</w:t>
            </w:r>
          </w:p>
        </w:tc>
        <w:tc>
          <w:tcPr>
            <w:tcW w:type="dxa" w:w="3634"/>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COORDINADOR, ADMIN</w:t>
            </w:r>
          </w:p>
        </w:tc>
      </w:tr>
      <w:tr>
        <w:trPr>
          <w:tblHeader w:val="off"/>
        </w:trPr>
        <w:tc>
          <w:tcPr>
            <w:tcW w:type="dxa" w:w="1422"/>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POST</w:t>
            </w:r>
          </w:p>
        </w:tc>
        <w:tc>
          <w:tcPr>
            <w:tcW w:type="dxa" w:w="4582"/>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onsolas" w:cs="Consolas" w:eastAsia="Consolas" w:hAnsi="Consolas"/>
                <w:color w:val="9A3412"/>
                <w:sz w:val="16"/>
                <w:szCs w:val="16"/>
              </w:rPr>
              <w:t xml:space="preserve">/reservations/:id/cancel</w:t>
            </w:r>
          </w:p>
        </w:tc>
        <w:tc>
          <w:tcPr>
            <w:tcW w:type="dxa" w:w="3634"/>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Propietario, COORDINADOR, ADMIN</w:t>
            </w:r>
          </w:p>
        </w:tc>
      </w:tr>
    </w:tbl>
    <w:p>
      <w:pPr>
        <w:spacing w:after="60"/>
      </w:pPr>
    </w:p>
    <w:p>
      <w:pPr>
        <w:spacing w:after="120"/>
      </w:pPr>
      <w:r>
        <w:rPr>
          <w:rFonts w:ascii="Calibri" w:cs="Calibri" w:eastAsia="Calibri" w:hAnsi="Calibri"/>
        </w:rPr>
        <w:t xml:space="preserve">Errores: </w:t>
      </w:r>
      <w:r>
        <w:rPr>
          <w:rFonts w:ascii="Consolas" w:cs="Consolas" w:eastAsia="Consolas" w:hAnsi="Consolas"/>
          <w:color w:val="9A3412"/>
          <w:sz w:val="19"/>
          <w:szCs w:val="19"/>
        </w:rPr>
        <w:t xml:space="preserve">{ "error": { "code", "message", "details" } }</w:t>
      </w:r>
      <w:r>
        <w:rPr>
          <w:rFonts w:ascii="Calibri" w:cs="Calibri" w:eastAsia="Calibri" w:hAnsi="Calibri"/>
        </w:rPr>
        <w:t xml:space="preserve"> con </w:t>
      </w:r>
      <w:r>
        <w:rPr>
          <w:rFonts w:ascii="Consolas" w:cs="Consolas" w:eastAsia="Consolas" w:hAnsi="Consolas"/>
          <w:color w:val="9A3412"/>
          <w:sz w:val="19"/>
          <w:szCs w:val="19"/>
        </w:rPr>
        <w:t xml:space="preserve">400</w:t>
      </w:r>
      <w:r>
        <w:rPr>
          <w:rFonts w:ascii="Calibri" w:cs="Calibri" w:eastAsia="Calibri" w:hAnsi="Calibri"/>
        </w:rPr>
        <w:t xml:space="preserve"> validación, </w:t>
      </w:r>
      <w:r>
        <w:rPr>
          <w:rFonts w:ascii="Consolas" w:cs="Consolas" w:eastAsia="Consolas" w:hAnsi="Consolas"/>
          <w:color w:val="9A3412"/>
          <w:sz w:val="19"/>
          <w:szCs w:val="19"/>
        </w:rPr>
        <w:t xml:space="preserve">401</w:t>
      </w:r>
      <w:r>
        <w:rPr>
          <w:rFonts w:ascii="Calibri" w:cs="Calibri" w:eastAsia="Calibri" w:hAnsi="Calibri"/>
        </w:rPr>
        <w:t xml:space="preserve"> autenticación, </w:t>
      </w:r>
      <w:r>
        <w:rPr>
          <w:rFonts w:ascii="Consolas" w:cs="Consolas" w:eastAsia="Consolas" w:hAnsi="Consolas"/>
          <w:color w:val="9A3412"/>
          <w:sz w:val="19"/>
          <w:szCs w:val="19"/>
        </w:rPr>
        <w:t xml:space="preserve">403</w:t>
      </w:r>
      <w:r>
        <w:rPr>
          <w:rFonts w:ascii="Calibri" w:cs="Calibri" w:eastAsia="Calibri" w:hAnsi="Calibri"/>
        </w:rPr>
        <w:t xml:space="preserve"> permiso, </w:t>
      </w:r>
      <w:r>
        <w:rPr>
          <w:rFonts w:ascii="Consolas" w:cs="Consolas" w:eastAsia="Consolas" w:hAnsi="Consolas"/>
          <w:color w:val="9A3412"/>
          <w:sz w:val="19"/>
          <w:szCs w:val="19"/>
        </w:rPr>
        <w:t xml:space="preserve">404</w:t>
      </w:r>
      <w:r>
        <w:rPr>
          <w:rFonts w:ascii="Calibri" w:cs="Calibri" w:eastAsia="Calibri" w:hAnsi="Calibri"/>
        </w:rPr>
        <w:t xml:space="preserve"> no existe, </w:t>
      </w:r>
      <w:r>
        <w:rPr>
          <w:rFonts w:ascii="Consolas" w:cs="Consolas" w:eastAsia="Consolas" w:hAnsi="Consolas"/>
          <w:color w:val="9A3412"/>
          <w:sz w:val="19"/>
          <w:szCs w:val="19"/>
        </w:rPr>
        <w:t xml:space="preserve">409</w:t>
      </w:r>
      <w:r>
        <w:rPr>
          <w:rFonts w:ascii="Calibri" w:cs="Calibri" w:eastAsia="Calibri" w:hAnsi="Calibri"/>
        </w:rPr>
        <w:t xml:space="preserve"> conflicto/estado, </w:t>
      </w:r>
      <w:r>
        <w:rPr>
          <w:rFonts w:ascii="Consolas" w:cs="Consolas" w:eastAsia="Consolas" w:hAnsi="Consolas"/>
          <w:color w:val="9A3412"/>
          <w:sz w:val="19"/>
          <w:szCs w:val="19"/>
        </w:rPr>
        <w:t xml:space="preserve">422</w:t>
      </w:r>
      <w:r>
        <w:rPr>
          <w:rFonts w:ascii="Calibri" w:cs="Calibri" w:eastAsia="Calibri" w:hAnsi="Calibri"/>
        </w:rPr>
        <w:t xml:space="preserve"> regla de negocio. Detalle en </w:t>
      </w:r>
      <w:r>
        <w:rPr>
          <w:rFonts w:ascii="Consolas" w:cs="Consolas" w:eastAsia="Consolas" w:hAnsi="Consolas"/>
          <w:color w:val="9A3412"/>
          <w:sz w:val="19"/>
          <w:szCs w:val="19"/>
        </w:rPr>
        <w:t xml:space="preserve">sdd/project.md</w:t>
      </w:r>
      <w:r>
        <w:rPr>
          <w:rFonts w:ascii="Calibri" w:cs="Calibri" w:eastAsia="Calibri" w:hAnsi="Calibri"/>
        </w:rPr>
        <w:t xml:space="preserve">.</w:t>
      </w:r>
    </w:p>
    <w:p>
      <w:pPr>
        <w:pStyle w:val="Heading2"/>
      </w:pPr>
      <w:bookmarkStart w:name="_Toc41" w:id="41"/>
      <w:r>
        <w:rPr>
          <w:rFonts w:ascii="Calibri" w:cs="Calibri" w:eastAsia="Calibri" w:hAnsi="Calibri"/>
        </w:rPr>
        <w:t xml:space="preserve">Estructura del repositorio</w:t>
      </w:r>
      <w:bookmarkEnd w:id="41"/>
    </w:p>
    <w:p>
      <w:pPr>
        <w:shd w:fill="F3F4F6" w:color="auto" w:val="clear"/>
        <w:spacing w:after="0" w:before="80" w:line="240"/>
        <w:ind w:left="120" w:right="120"/>
      </w:pPr>
      <w:r>
        <w:rPr>
          <w:rFonts w:ascii="Consolas" w:cs="Consolas" w:eastAsia="Consolas" w:hAnsi="Consolas"/>
          <w:sz w:val="16"/>
          <w:szCs w:val="16"/>
        </w:rPr>
        <w:t xml:space="preserve">├── PLAN_INGENIERIA.md</w:t>
      </w:r>
    </w:p>
    <w:p>
      <w:pPr>
        <w:shd w:fill="F3F4F6" w:color="auto" w:val="clear"/>
        <w:spacing w:after="0" w:before="0" w:line="240"/>
        <w:ind w:left="120" w:right="120"/>
      </w:pPr>
      <w:r>
        <w:rPr>
          <w:rFonts w:ascii="Consolas" w:cs="Consolas" w:eastAsia="Consolas" w:hAnsi="Consolas"/>
          <w:sz w:val="16"/>
          <w:szCs w:val="16"/>
        </w:rPr>
        <w:t xml:space="preserve">├── INFORME_FINAL.md</w:t>
      </w:r>
    </w:p>
    <w:p>
      <w:pPr>
        <w:shd w:fill="F3F4F6" w:color="auto" w:val="clear"/>
        <w:spacing w:after="0" w:before="0" w:line="240"/>
        <w:ind w:left="120" w:right="120"/>
      </w:pPr>
      <w:r>
        <w:rPr>
          <w:rFonts w:ascii="Consolas" w:cs="Consolas" w:eastAsia="Consolas" w:hAnsi="Consolas"/>
          <w:sz w:val="16"/>
          <w:szCs w:val="16"/>
        </w:rPr>
        <w:t xml:space="preserve">├── Documentacion_Proyecto_Reservas.docx</w:t>
      </w:r>
    </w:p>
    <w:p>
      <w:pPr>
        <w:shd w:fill="F3F4F6" w:color="auto" w:val="clear"/>
        <w:spacing w:after="0" w:before="0" w:line="240"/>
        <w:ind w:left="120" w:right="120"/>
      </w:pPr>
      <w:r>
        <w:rPr>
          <w:rFonts w:ascii="Consolas" w:cs="Consolas" w:eastAsia="Consolas" w:hAnsi="Consolas"/>
          <w:sz w:val="16"/>
          <w:szCs w:val="16"/>
        </w:rPr>
        <w:t xml:space="preserve">├── sdd/</w:t>
      </w:r>
    </w:p>
    <w:p>
      <w:pPr>
        <w:shd w:fill="F3F4F6" w:color="auto" w:val="clear"/>
        <w:spacing w:after="0" w:before="0" w:line="240"/>
        <w:ind w:left="120" w:right="120"/>
      </w:pPr>
      <w:r>
        <w:rPr>
          <w:rFonts w:ascii="Consolas" w:cs="Consolas" w:eastAsia="Consolas" w:hAnsi="Consolas"/>
          <w:sz w:val="16"/>
          <w:szCs w:val="16"/>
        </w:rPr>
        <w:t xml:space="preserve">│   ├── project.md, README.md, traceability.md</w:t>
      </w:r>
    </w:p>
    <w:p>
      <w:pPr>
        <w:shd w:fill="F3F4F6" w:color="auto" w:val="clear"/>
        <w:spacing w:after="0" w:before="0" w:line="240"/>
        <w:ind w:left="120" w:right="120"/>
      </w:pPr>
      <w:r>
        <w:rPr>
          <w:rFonts w:ascii="Consolas" w:cs="Consolas" w:eastAsia="Consolas" w:hAnsi="Consolas"/>
          <w:sz w:val="16"/>
          <w:szCs w:val="16"/>
        </w:rPr>
        <w:t xml:space="preserve">│   ├── specs/&lt;capacidad&gt;/spec.md        ← especificación vigente</w:t>
      </w:r>
    </w:p>
    <w:p>
      <w:pPr>
        <w:shd w:fill="F3F4F6" w:color="auto" w:val="clear"/>
        <w:spacing w:after="0" w:before="0" w:line="240"/>
        <w:ind w:left="120" w:right="120"/>
      </w:pPr>
      <w:r>
        <w:rPr>
          <w:rFonts w:ascii="Consolas" w:cs="Consolas" w:eastAsia="Consolas" w:hAnsi="Consolas"/>
          <w:sz w:val="16"/>
          <w:szCs w:val="16"/>
        </w:rPr>
        <w:t xml:space="preserve">│   ├── reviews/                          ← revisión v1 → v2</w:t>
      </w:r>
    </w:p>
    <w:p>
      <w:pPr>
        <w:shd w:fill="F3F4F6" w:color="auto" w:val="clear"/>
        <w:spacing w:after="0" w:before="0" w:line="240"/>
        <w:ind w:left="120" w:right="120"/>
      </w:pPr>
      <w:r>
        <w:rPr>
          <w:rFonts w:ascii="Consolas" w:cs="Consolas" w:eastAsia="Consolas" w:hAnsi="Consolas"/>
          <w:sz w:val="16"/>
          <w:szCs w:val="16"/>
        </w:rPr>
        <w:t xml:space="preserve">│   └── changes/archive/                  ← cambios implementados (implementación inicial, límite 4 h, Supabase)</w:t>
      </w:r>
    </w:p>
    <w:p>
      <w:pPr>
        <w:shd w:fill="F3F4F6" w:color="auto" w:val="clear"/>
        <w:spacing w:after="0" w:before="0" w:line="240"/>
        <w:ind w:left="120" w:right="120"/>
      </w:pPr>
      <w:r>
        <w:rPr>
          <w:rFonts w:ascii="Consolas" w:cs="Consolas" w:eastAsia="Consolas" w:hAnsi="Consolas"/>
          <w:sz w:val="16"/>
          <w:szCs w:val="16"/>
        </w:rPr>
        <w:t xml:space="preserve">├── backend/</w:t>
      </w:r>
    </w:p>
    <w:p>
      <w:pPr>
        <w:shd w:fill="F3F4F6" w:color="auto" w:val="clear"/>
        <w:spacing w:after="0" w:before="0" w:line="240"/>
        <w:ind w:left="120" w:right="120"/>
      </w:pPr>
      <w:r>
        <w:rPr>
          <w:rFonts w:ascii="Consolas" w:cs="Consolas" w:eastAsia="Consolas" w:hAnsi="Consolas"/>
          <w:sz w:val="16"/>
          <w:szCs w:val="16"/>
        </w:rPr>
        <w:t xml:space="preserve">│   ├── src/ (app.js, server.js, config.js, db/, middleware/, modules/, utils/)</w:t>
      </w:r>
    </w:p>
    <w:p>
      <w:pPr>
        <w:shd w:fill="F3F4F6" w:color="auto" w:val="clear"/>
        <w:spacing w:after="0" w:before="0" w:line="240"/>
        <w:ind w:left="120" w:right="120"/>
      </w:pPr>
      <w:r>
        <w:rPr>
          <w:rFonts w:ascii="Consolas" w:cs="Consolas" w:eastAsia="Consolas" w:hAnsi="Consolas"/>
          <w:sz w:val="16"/>
          <w:szCs w:val="16"/>
        </w:rPr>
        <w:t xml:space="preserve">│   ├── scripts/smoke-supabase.js</w:t>
      </w:r>
    </w:p>
    <w:p>
      <w:pPr>
        <w:shd w:fill="F3F4F6" w:color="auto" w:val="clear"/>
        <w:spacing w:after="0" w:before="0" w:line="240"/>
        <w:ind w:left="120" w:right="120"/>
      </w:pPr>
      <w:r>
        <w:rPr>
          <w:rFonts w:ascii="Consolas" w:cs="Consolas" w:eastAsia="Consolas" w:hAnsi="Consolas"/>
          <w:sz w:val="16"/>
          <w:szCs w:val="16"/>
        </w:rPr>
        <w:t xml:space="preserve">│   ├── .env.example</w:t>
      </w:r>
    </w:p>
    <w:p>
      <w:pPr>
        <w:shd w:fill="F3F4F6" w:color="auto" w:val="clear"/>
        <w:spacing w:after="0" w:before="0" w:line="240"/>
        <w:ind w:left="120" w:right="120"/>
      </w:pPr>
      <w:r>
        <w:rPr>
          <w:rFonts w:ascii="Consolas" w:cs="Consolas" w:eastAsia="Consolas" w:hAnsi="Consolas"/>
          <w:sz w:val="16"/>
          <w:szCs w:val="16"/>
        </w:rPr>
        <w:t xml:space="preserve">│   └── test/</w:t>
      </w:r>
    </w:p>
    <w:p>
      <w:pPr>
        <w:shd w:fill="F3F4F6" w:color="auto" w:val="clear"/>
        <w:spacing w:after="0" w:before="0" w:line="240"/>
        <w:ind w:left="120" w:right="120"/>
      </w:pPr>
      <w:r>
        <w:rPr>
          <w:rFonts w:ascii="Consolas" w:cs="Consolas" w:eastAsia="Consolas" w:hAnsi="Consolas"/>
          <w:sz w:val="16"/>
          <w:szCs w:val="16"/>
        </w:rPr>
        <w:t xml:space="preserve">└── frontend/</w:t>
      </w:r>
    </w:p>
    <w:p>
      <w:pPr>
        <w:shd w:fill="F3F4F6" w:color="auto" w:val="clear"/>
        <w:spacing w:after="120" w:before="0" w:line="240"/>
        <w:ind w:left="120" w:right="120"/>
      </w:pPr>
      <w:r>
        <w:rPr>
          <w:rFonts w:ascii="Consolas" w:cs="Consolas" w:eastAsia="Consolas" w:hAnsi="Consolas"/>
          <w:sz w:val="16"/>
          <w:szCs w:val="16"/>
        </w:rPr>
        <w:t xml:space="preserve">    └── src/ (app/, components/, lib/)</w:t>
      </w:r>
    </w:p>
    <w:p>
      <w:r>
        <w:br w:type="page"/>
      </w:r>
    </w:p>
    <w:p>
      <w:pPr>
        <w:pStyle w:val="Heading1"/>
      </w:pPr>
      <w:bookmarkStart w:name="_Toc42" w:id="42"/>
      <w:r>
        <w:rPr>
          <w:rFonts w:ascii="Calibri" w:cs="Calibri" w:eastAsia="Calibri" w:hAnsi="Calibri"/>
        </w:rPr>
        <w:t xml:space="preserve">7. Informe final</w:t>
      </w:r>
      <w:bookmarkEnd w:id="42"/>
    </w:p>
    <w:p>
      <w:pPr>
        <w:pStyle w:val="Heading2"/>
      </w:pPr>
      <w:bookmarkStart w:name="_Toc43" w:id="43"/>
      <w:r>
        <w:rPr>
          <w:rFonts w:ascii="Calibri" w:cs="Calibri" w:eastAsia="Calibri" w:hAnsi="Calibri"/>
        </w:rPr>
        <w:t xml:space="preserve">Sistema de Gestión de Reservas de Espacios Académicos — desarrollo con SDD</w:t>
      </w:r>
      <w:bookmarkEnd w:id="43"/>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7711"/>
      </w:tblGrid>
      <w:tr>
        <w:trPr>
          <w:tblHeader/>
        </w:trPr>
        <w:tc>
          <w:tcPr>
            <w:tcW w:type="dxa" w:w="1927"/>
            <w:tcBorders>
              <w:top w:val="single" w:color="C9D2DD" w:sz="4"/>
              <w:left w:val="single" w:color="C9D2DD" w:sz="4"/>
              <w:bottom w:val="single" w:color="C9D2DD" w:sz="4"/>
              <w:right w:val="single" w:color="C9D2DD" w:sz="4"/>
            </w:tcBorders>
            <w:shd w:fill="E0E8FD" w:color="auto" w:val="clear"/>
            <w:tcMar>
              <w:top w:type="dxa" w:w="60"/>
              <w:left w:type="dxa" w:w="90"/>
              <w:bottom w:type="dxa" w:w="60"/>
              <w:right w:type="dxa" w:w="90"/>
            </w:tcMar>
          </w:tcPr>
          <w:p>
            <w:r>
              <w:rPr>
                <w:rFonts w:ascii="Calibri" w:cs="Calibri" w:eastAsia="Calibri" w:hAnsi="Calibri"/>
                <w:b/>
                <w:bCs/>
                <w:sz w:val="18"/>
                <w:szCs w:val="18"/>
              </w:rPr>
              <w:t xml:space="preserve">Campo</w:t>
            </w:r>
          </w:p>
        </w:tc>
        <w:tc>
          <w:tcPr>
            <w:tcW w:type="dxa" w:w="7711"/>
            <w:tcBorders>
              <w:top w:val="single" w:color="C9D2DD" w:sz="4"/>
              <w:left w:val="single" w:color="C9D2DD" w:sz="4"/>
              <w:bottom w:val="single" w:color="C9D2DD" w:sz="4"/>
              <w:right w:val="single" w:color="C9D2DD" w:sz="4"/>
            </w:tcBorders>
            <w:shd w:fill="E0E8FD" w:color="auto" w:val="clear"/>
            <w:tcMar>
              <w:top w:type="dxa" w:w="60"/>
              <w:left w:type="dxa" w:w="90"/>
              <w:bottom w:type="dxa" w:w="60"/>
              <w:right w:type="dxa" w:w="90"/>
            </w:tcMar>
          </w:tcPr>
          <w:p>
            <w:r>
              <w:rPr>
                <w:rFonts w:ascii="Calibri" w:cs="Calibri" w:eastAsia="Calibri" w:hAnsi="Calibri"/>
                <w:b/>
                <w:bCs/>
                <w:sz w:val="18"/>
                <w:szCs w:val="18"/>
              </w:rPr>
              <w:t xml:space="preserve">Valor</w:t>
            </w:r>
          </w:p>
        </w:tc>
      </w:tr>
      <w:tr>
        <w:trPr>
          <w:tblHeader w:val="off"/>
        </w:trPr>
        <w:tc>
          <w:tcPr>
            <w:tcW w:type="dxa" w:w="1927"/>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Autor</w:t>
            </w:r>
          </w:p>
        </w:tc>
        <w:tc>
          <w:tcPr>
            <w:tcW w:type="dxa" w:w="7711"/>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Jaider Parra</w:t>
            </w:r>
          </w:p>
        </w:tc>
      </w:tr>
      <w:tr>
        <w:trPr>
          <w:tblHeader w:val="off"/>
        </w:trPr>
        <w:tc>
          <w:tcPr>
            <w:tcW w:type="dxa" w:w="1927"/>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Fecha de cierre</w:t>
            </w:r>
          </w:p>
        </w:tc>
        <w:tc>
          <w:tcPr>
            <w:tcW w:type="dxa" w:w="7711"/>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2026-10-24</w:t>
            </w:r>
          </w:p>
        </w:tc>
      </w:tr>
      <w:tr>
        <w:trPr>
          <w:tblHeader w:val="off"/>
        </w:trPr>
        <w:tc>
          <w:tcPr>
            <w:tcW w:type="dxa" w:w="1927"/>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Repositorio</w:t>
            </w:r>
          </w:p>
        </w:tc>
        <w:tc>
          <w:tcPr>
            <w:tcW w:type="dxa" w:w="7711"/>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https://github.com/jaiderparra/proyectMachine</w:t>
            </w:r>
          </w:p>
        </w:tc>
      </w:tr>
      <w:tr>
        <w:trPr>
          <w:tblHeader w:val="off"/>
        </w:trPr>
        <w:tc>
          <w:tcPr>
            <w:tcW w:type="dxa" w:w="1927"/>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Herramienta SDD</w:t>
            </w:r>
          </w:p>
        </w:tc>
        <w:tc>
          <w:tcPr>
            <w:tcW w:type="dxa" w:w="7711"/>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Claude (agente de IA) con estructura tipo OpenSpec en </w:t>
            </w:r>
            <w:r>
              <w:rPr>
                <w:rFonts w:ascii="Consolas" w:cs="Consolas" w:eastAsia="Consolas" w:hAnsi="Consolas"/>
                <w:color w:val="9A3412"/>
                <w:sz w:val="16"/>
                <w:szCs w:val="16"/>
              </w:rPr>
              <w:t xml:space="preserve">sdd/</w:t>
            </w:r>
          </w:p>
        </w:tc>
      </w:tr>
      <w:tr>
        <w:trPr>
          <w:tblHeader w:val="off"/>
        </w:trPr>
        <w:tc>
          <w:tcPr>
            <w:tcW w:type="dxa" w:w="1927"/>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Stack</w:t>
            </w:r>
          </w:p>
        </w:tc>
        <w:tc>
          <w:tcPr>
            <w:tcW w:type="dxa" w:w="7711"/>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Node.js 22 + Express 5 + </w:t>
            </w:r>
            <w:r>
              <w:rPr>
                <w:rFonts w:ascii="Calibri" w:cs="Calibri" w:eastAsia="Calibri" w:hAnsi="Calibri"/>
                <w:b/>
                <w:bCs/>
                <w:sz w:val="18"/>
                <w:szCs w:val="18"/>
              </w:rPr>
              <w:t xml:space="preserve">Supabase (PostgreSQL 17)</w:t>
            </w:r>
            <w:r>
              <w:rPr>
                <w:rFonts w:ascii="Calibri" w:cs="Calibri" w:eastAsia="Calibri" w:hAnsi="Calibri"/>
                <w:sz w:val="18"/>
                <w:szCs w:val="18"/>
              </w:rPr>
              <w:t xml:space="preserve"> · Next.js 15 + React 19</w:t>
            </w:r>
          </w:p>
        </w:tc>
      </w:tr>
    </w:tbl>
    <w:p>
      <w:pPr>
        <w:spacing w:after="60"/>
      </w:pPr>
    </w:p>
    <w:p>
      <w:pPr>
        <w:pStyle w:val="Heading2"/>
      </w:pPr>
      <w:bookmarkStart w:name="_Toc44" w:id="44"/>
      <w:r>
        <w:rPr>
          <w:rFonts w:ascii="Calibri" w:cs="Calibri" w:eastAsia="Calibri" w:hAnsi="Calibri"/>
        </w:rPr>
        <w:t xml:space="preserve">1. Resumen</w:t>
      </w:r>
      <w:bookmarkEnd w:id="44"/>
    </w:p>
    <w:p>
      <w:pPr>
        <w:spacing w:after="120"/>
      </w:pPr>
      <w:r>
        <w:rPr>
          <w:rFonts w:ascii="Calibri" w:cs="Calibri" w:eastAsia="Calibri" w:hAnsi="Calibri"/>
        </w:rPr>
        <w:t xml:space="preserve">Se construyó un sistema web funcional que centraliza la reserva de laboratorios, auditorios y salas de cómputo. El proceso siguió la secuencia exigida: </w:t>
      </w:r>
      <w:r>
        <w:rPr>
          <w:rFonts w:ascii="Calibri" w:cs="Calibri" w:eastAsia="Calibri" w:hAnsi="Calibri"/>
          <w:b/>
          <w:bCs/>
        </w:rPr>
        <w:t xml:space="preserve">plan de ingeniería → especificaciones → revisión → implementación incremental → gestión de un cambio → verificación</w:t>
      </w:r>
      <w:r>
        <w:rPr>
          <w:rFonts w:ascii="Calibri" w:cs="Calibri" w:eastAsia="Calibri" w:hAnsi="Calibri"/>
        </w:rPr>
        <w:t xml:space="preserve">, y el historial de Git permite comprobarla.</w:t>
      </w:r>
    </w:p>
    <w:p>
      <w:pPr>
        <w:spacing w:after="120"/>
      </w:pPr>
      <w:r>
        <w:rPr>
          <w:rFonts w:ascii="Calibri" w:cs="Calibri" w:eastAsia="Calibri" w:hAnsi="Calibri"/>
          <w:b/>
          <w:bCs/>
        </w:rPr>
        <w:t xml:space="preserve">Resultados principales:</w:t>
      </w:r>
    </w:p>
    <w:p>
      <w:pPr>
        <w:pStyle w:val="ListParagraph"/>
        <w:numPr>
          <w:ilvl w:val="0"/>
          <w:numId w:val="154"/>
        </w:numPr>
        <w:spacing w:after="40"/>
      </w:pPr>
      <w:r>
        <w:rPr>
          <w:rFonts w:ascii="Calibri" w:cs="Calibri" w:eastAsia="Calibri" w:hAnsi="Calibri"/>
        </w:rPr>
        <w:t xml:space="preserve">9 capacidades especificadas (las 8 mínimas + interfaz web), </w:t>
      </w:r>
      <w:r>
        <w:rPr>
          <w:rFonts w:ascii="Calibri" w:cs="Calibri" w:eastAsia="Calibri" w:hAnsi="Calibri"/>
          <w:b/>
          <w:bCs/>
        </w:rPr>
        <w:t xml:space="preserve">27 requisitos</w:t>
      </w:r>
      <w:r>
        <w:rPr>
          <w:rFonts w:ascii="Calibri" w:cs="Calibri" w:eastAsia="Calibri" w:hAnsi="Calibri"/>
        </w:rPr>
        <w:t xml:space="preserve"> y </w:t>
      </w:r>
      <w:r>
        <w:rPr>
          <w:rFonts w:ascii="Calibri" w:cs="Calibri" w:eastAsia="Calibri" w:hAnsi="Calibri"/>
          <w:b/>
          <w:bCs/>
        </w:rPr>
        <w:t xml:space="preserve">98 escenarios</w:t>
      </w:r>
      <w:r>
        <w:rPr>
          <w:rFonts w:ascii="Calibri" w:cs="Calibri" w:eastAsia="Calibri" w:hAnsi="Calibri"/>
        </w:rPr>
        <w:t xml:space="preserve"> de aceptación.</w:t>
      </w:r>
    </w:p>
    <w:p>
      <w:pPr>
        <w:pStyle w:val="ListParagraph"/>
        <w:numPr>
          <w:ilvl w:val="0"/>
          <w:numId w:val="154"/>
        </w:numPr>
        <w:spacing w:after="40"/>
      </w:pPr>
      <w:r>
        <w:rPr>
          <w:rFonts w:ascii="Calibri" w:cs="Calibri" w:eastAsia="Calibri" w:hAnsi="Calibri"/>
          <w:b/>
          <w:bCs/>
        </w:rPr>
        <w:t xml:space="preserve">118 pruebas automatizadas, 118 aprobadas, 0 fallidas.</w:t>
      </w:r>
    </w:p>
    <w:p>
      <w:pPr>
        <w:pStyle w:val="ListParagraph"/>
        <w:numPr>
          <w:ilvl w:val="0"/>
          <w:numId w:val="154"/>
        </w:numPr>
        <w:spacing w:after="40"/>
      </w:pPr>
      <w:r>
        <w:rPr>
          <w:rFonts w:ascii="Calibri" w:cs="Calibri" w:eastAsia="Calibri" w:hAnsi="Calibri"/>
          <w:b/>
          <w:bCs/>
        </w:rPr>
        <w:t xml:space="preserve">93 de 98 escenarios</w:t>
      </w:r>
      <w:r>
        <w:rPr>
          <w:rFonts w:ascii="Calibri" w:cs="Calibri" w:eastAsia="Calibri" w:hAnsi="Calibri"/>
        </w:rPr>
        <w:t xml:space="preserve"> verificados por pruebas automatizadas (el 100 % de los del backend). Los 5 restantes son de interfaz y su propia especificación define verificación por compilación y revisión manual.</w:t>
      </w:r>
    </w:p>
    <w:p>
      <w:pPr>
        <w:pStyle w:val="ListParagraph"/>
        <w:numPr>
          <w:ilvl w:val="0"/>
          <w:numId w:val="154"/>
        </w:numPr>
        <w:spacing w:after="40"/>
      </w:pPr>
      <w:r>
        <w:rPr>
          <w:rFonts w:ascii="Calibri" w:cs="Calibri" w:eastAsia="Calibri" w:hAnsi="Calibri"/>
        </w:rPr>
        <w:t xml:space="preserve">La regla de cambio (máximo 4 horas consecutivas) se incorporó </w:t>
      </w:r>
      <w:r>
        <w:rPr>
          <w:rFonts w:ascii="Calibri" w:cs="Calibri" w:eastAsia="Calibri" w:hAnsi="Calibri"/>
          <w:b/>
          <w:bCs/>
        </w:rPr>
        <w:t xml:space="preserve">especificando primero</w:t>
      </w:r>
      <w:r>
        <w:rPr>
          <w:rFonts w:ascii="Calibri" w:cs="Calibri" w:eastAsia="Calibri" w:hAnsi="Calibri"/>
        </w:rPr>
        <w:t xml:space="preserve"> y sin romper ninguna de las 101 pruebas previas.</w:t>
      </w:r>
    </w:p>
    <w:p>
      <w:pPr>
        <w:pStyle w:val="ListParagraph"/>
        <w:numPr>
          <w:ilvl w:val="0"/>
          <w:numId w:val="154"/>
        </w:numPr>
        <w:spacing w:after="40"/>
      </w:pPr>
      <w:r>
        <w:rPr>
          <w:rFonts w:ascii="Calibri" w:cs="Calibri" w:eastAsia="Calibri" w:hAnsi="Calibri"/>
        </w:rPr>
        <w:t xml:space="preserve">La persistencia se migró de SQLite a </w:t>
      </w:r>
      <w:r>
        <w:rPr>
          <w:rFonts w:ascii="Calibri" w:cs="Calibri" w:eastAsia="Calibri" w:hAnsi="Calibri"/>
          <w:b/>
          <w:bCs/>
        </w:rPr>
        <w:t xml:space="preserve">Supabase (PostgreSQL 17)</w:t>
      </w:r>
      <w:r>
        <w:rPr>
          <w:rFonts w:ascii="Calibri" w:cs="Calibri" w:eastAsia="Calibri" w:hAnsi="Calibri"/>
        </w:rPr>
        <w:t xml:space="preserve"> como un segundo cambio gestionado. Las 118 pruebas siguieron pasando sin cambiar ninguna expectativa, y una prueba de humo contra Supabase real confirmó el flujo completo y la prevención de reservas simultáneas con concurrencia real.</w:t>
      </w:r>
    </w:p>
    <w:p>
      <w:pPr>
        <w:pStyle w:val="Heading2"/>
      </w:pPr>
      <w:bookmarkStart w:name="_Toc45" w:id="45"/>
      <w:r>
        <w:rPr>
          <w:rFonts w:ascii="Calibri" w:cs="Calibri" w:eastAsia="Calibri" w:hAnsi="Calibri"/>
        </w:rPr>
        <w:t xml:space="preserve">2. Evidencia de la secuencia del proceso (historial de Git)</w:t>
      </w:r>
      <w:bookmarkEnd w:id="45"/>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96"/>
        <w:gridCol w:w="1045"/>
        <w:gridCol w:w="928"/>
        <w:gridCol w:w="6969"/>
      </w:tblGrid>
      <w:tr>
        <w:trPr>
          <w:tblHeader/>
        </w:trPr>
        <w:tc>
          <w:tcPr>
            <w:tcW w:type="dxa" w:w="696"/>
            <w:tcBorders>
              <w:top w:val="single" w:color="C9D2DD" w:sz="4"/>
              <w:left w:val="single" w:color="C9D2DD" w:sz="4"/>
              <w:bottom w:val="single" w:color="C9D2DD" w:sz="4"/>
              <w:right w:val="single" w:color="C9D2DD" w:sz="4"/>
            </w:tcBorders>
            <w:shd w:fill="E0E8FD" w:color="auto" w:val="clear"/>
            <w:tcMar>
              <w:top w:type="dxa" w:w="60"/>
              <w:left w:type="dxa" w:w="90"/>
              <w:bottom w:type="dxa" w:w="60"/>
              <w:right w:type="dxa" w:w="90"/>
            </w:tcMar>
          </w:tcPr>
          <w:p>
            <w:r>
              <w:rPr>
                <w:rFonts w:ascii="Calibri" w:cs="Calibri" w:eastAsia="Calibri" w:hAnsi="Calibri"/>
                <w:b/>
                <w:bCs/>
                <w:sz w:val="18"/>
                <w:szCs w:val="18"/>
              </w:rPr>
              <w:t xml:space="preserve">#</w:t>
            </w:r>
          </w:p>
        </w:tc>
        <w:tc>
          <w:tcPr>
            <w:tcW w:type="dxa" w:w="1045"/>
            <w:tcBorders>
              <w:top w:val="single" w:color="C9D2DD" w:sz="4"/>
              <w:left w:val="single" w:color="C9D2DD" w:sz="4"/>
              <w:bottom w:val="single" w:color="C9D2DD" w:sz="4"/>
              <w:right w:val="single" w:color="C9D2DD" w:sz="4"/>
            </w:tcBorders>
            <w:shd w:fill="E0E8FD" w:color="auto" w:val="clear"/>
            <w:tcMar>
              <w:top w:type="dxa" w:w="60"/>
              <w:left w:type="dxa" w:w="90"/>
              <w:bottom w:type="dxa" w:w="60"/>
              <w:right w:type="dxa" w:w="90"/>
            </w:tcMar>
          </w:tcPr>
          <w:p>
            <w:r>
              <w:rPr>
                <w:rFonts w:ascii="Calibri" w:cs="Calibri" w:eastAsia="Calibri" w:hAnsi="Calibri"/>
                <w:b/>
                <w:bCs/>
                <w:sz w:val="18"/>
                <w:szCs w:val="18"/>
              </w:rPr>
              <w:t xml:space="preserve">Commit</w:t>
            </w:r>
          </w:p>
        </w:tc>
        <w:tc>
          <w:tcPr>
            <w:tcW w:type="dxa" w:w="928"/>
            <w:tcBorders>
              <w:top w:val="single" w:color="C9D2DD" w:sz="4"/>
              <w:left w:val="single" w:color="C9D2DD" w:sz="4"/>
              <w:bottom w:val="single" w:color="C9D2DD" w:sz="4"/>
              <w:right w:val="single" w:color="C9D2DD" w:sz="4"/>
            </w:tcBorders>
            <w:shd w:fill="E0E8FD" w:color="auto" w:val="clear"/>
            <w:tcMar>
              <w:top w:type="dxa" w:w="60"/>
              <w:left w:type="dxa" w:w="90"/>
              <w:bottom w:type="dxa" w:w="60"/>
              <w:right w:type="dxa" w:w="90"/>
            </w:tcMar>
          </w:tcPr>
          <w:p>
            <w:r>
              <w:rPr>
                <w:rFonts w:ascii="Calibri" w:cs="Calibri" w:eastAsia="Calibri" w:hAnsi="Calibri"/>
                <w:b/>
                <w:bCs/>
                <w:sz w:val="18"/>
                <w:szCs w:val="18"/>
              </w:rPr>
              <w:t xml:space="preserve">Fase</w:t>
            </w:r>
          </w:p>
        </w:tc>
        <w:tc>
          <w:tcPr>
            <w:tcW w:type="dxa" w:w="6969"/>
            <w:tcBorders>
              <w:top w:val="single" w:color="C9D2DD" w:sz="4"/>
              <w:left w:val="single" w:color="C9D2DD" w:sz="4"/>
              <w:bottom w:val="single" w:color="C9D2DD" w:sz="4"/>
              <w:right w:val="single" w:color="C9D2DD" w:sz="4"/>
            </w:tcBorders>
            <w:shd w:fill="E0E8FD" w:color="auto" w:val="clear"/>
            <w:tcMar>
              <w:top w:type="dxa" w:w="60"/>
              <w:left w:type="dxa" w:w="90"/>
              <w:bottom w:type="dxa" w:w="60"/>
              <w:right w:type="dxa" w:w="90"/>
            </w:tcMar>
          </w:tcPr>
          <w:p>
            <w:r>
              <w:rPr>
                <w:rFonts w:ascii="Calibri" w:cs="Calibri" w:eastAsia="Calibri" w:hAnsi="Calibri"/>
                <w:b/>
                <w:bCs/>
                <w:sz w:val="18"/>
                <w:szCs w:val="18"/>
              </w:rPr>
              <w:t xml:space="preserve">Contenido</w:t>
            </w:r>
          </w:p>
        </w:tc>
      </w:tr>
      <w:tr>
        <w:trPr>
          <w:tblHeader w:val="off"/>
        </w:trPr>
        <w:tc>
          <w:tcPr>
            <w:tcW w:type="dxa" w:w="696"/>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1</w:t>
            </w:r>
          </w:p>
        </w:tc>
        <w:tc>
          <w:tcPr>
            <w:tcW w:type="dxa" w:w="1045"/>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onsolas" w:cs="Consolas" w:eastAsia="Consolas" w:hAnsi="Consolas"/>
                <w:color w:val="9A3412"/>
                <w:sz w:val="16"/>
                <w:szCs w:val="16"/>
              </w:rPr>
              <w:t xml:space="preserve">116d33d</w:t>
            </w:r>
          </w:p>
        </w:tc>
        <w:tc>
          <w:tcPr>
            <w:tcW w:type="dxa" w:w="928"/>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Etapa 1</w:t>
            </w:r>
          </w:p>
        </w:tc>
        <w:tc>
          <w:tcPr>
            <w:tcW w:type="dxa" w:w="6969"/>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onsolas" w:cs="Consolas" w:eastAsia="Consolas" w:hAnsi="Consolas"/>
                <w:color w:val="9A3412"/>
                <w:sz w:val="16"/>
                <w:szCs w:val="16"/>
              </w:rPr>
              <w:t xml:space="preserve">PLAN_INGENIERIA.md</w:t>
            </w:r>
            <w:r>
              <w:rPr>
                <w:rFonts w:ascii="Calibri" w:cs="Calibri" w:eastAsia="Calibri" w:hAnsi="Calibri"/>
                <w:sz w:val="18"/>
                <w:szCs w:val="18"/>
              </w:rPr>
              <w:t xml:space="preserve"> (commit independiente, sin otros archivos)</w:t>
            </w:r>
          </w:p>
        </w:tc>
      </w:tr>
      <w:tr>
        <w:trPr>
          <w:tblHeader w:val="off"/>
        </w:trPr>
        <w:tc>
          <w:tcPr>
            <w:tcW w:type="dxa" w:w="696"/>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2</w:t>
            </w:r>
          </w:p>
        </w:tc>
        <w:tc>
          <w:tcPr>
            <w:tcW w:type="dxa" w:w="1045"/>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onsolas" w:cs="Consolas" w:eastAsia="Consolas" w:hAnsi="Consolas"/>
                <w:color w:val="9A3412"/>
                <w:sz w:val="16"/>
                <w:szCs w:val="16"/>
              </w:rPr>
              <w:t xml:space="preserve">ee4aa3b</w:t>
            </w:r>
          </w:p>
        </w:tc>
        <w:tc>
          <w:tcPr>
            <w:tcW w:type="dxa" w:w="928"/>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Fase 1</w:t>
            </w:r>
          </w:p>
        </w:tc>
        <w:tc>
          <w:tcPr>
            <w:tcW w:type="dxa" w:w="6969"/>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Especificaciones v1 de las 8 capacidades</w:t>
            </w:r>
          </w:p>
        </w:tc>
      </w:tr>
      <w:tr>
        <w:trPr>
          <w:tblHeader w:val="off"/>
        </w:trPr>
        <w:tc>
          <w:tcPr>
            <w:tcW w:type="dxa" w:w="696"/>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3</w:t>
            </w:r>
          </w:p>
        </w:tc>
        <w:tc>
          <w:tcPr>
            <w:tcW w:type="dxa" w:w="1045"/>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onsolas" w:cs="Consolas" w:eastAsia="Consolas" w:hAnsi="Consolas"/>
                <w:color w:val="9A3412"/>
                <w:sz w:val="16"/>
                <w:szCs w:val="16"/>
              </w:rPr>
              <w:t xml:space="preserve">95e396e</w:t>
            </w:r>
          </w:p>
        </w:tc>
        <w:tc>
          <w:tcPr>
            <w:tcW w:type="dxa" w:w="928"/>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Fase 2</w:t>
            </w:r>
          </w:p>
        </w:tc>
        <w:tc>
          <w:tcPr>
            <w:tcW w:type="dxa" w:w="6969"/>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Revisión v1→v2 (16 hallazgos), spec de interfaz, tareas</w:t>
            </w:r>
          </w:p>
        </w:tc>
      </w:tr>
      <w:tr>
        <w:trPr>
          <w:tblHeader w:val="off"/>
        </w:trPr>
        <w:tc>
          <w:tcPr>
            <w:tcW w:type="dxa" w:w="696"/>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4</w:t>
            </w:r>
          </w:p>
        </w:tc>
        <w:tc>
          <w:tcPr>
            <w:tcW w:type="dxa" w:w="1045"/>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onsolas" w:cs="Consolas" w:eastAsia="Consolas" w:hAnsi="Consolas"/>
                <w:color w:val="9A3412"/>
                <w:sz w:val="16"/>
                <w:szCs w:val="16"/>
              </w:rPr>
              <w:t xml:space="preserve">568a2c7</w:t>
            </w:r>
          </w:p>
        </w:tc>
        <w:tc>
          <w:tcPr>
            <w:tcW w:type="dxa" w:w="928"/>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Fase 3</w:t>
            </w:r>
          </w:p>
        </w:tc>
        <w:tc>
          <w:tcPr>
            <w:tcW w:type="dxa" w:w="6969"/>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Backend: base, usuarios, autenticación, roles</w:t>
            </w:r>
          </w:p>
        </w:tc>
      </w:tr>
      <w:tr>
        <w:trPr>
          <w:tblHeader w:val="off"/>
        </w:trPr>
        <w:tc>
          <w:tcPr>
            <w:tcW w:type="dxa" w:w="696"/>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5</w:t>
            </w:r>
          </w:p>
        </w:tc>
        <w:tc>
          <w:tcPr>
            <w:tcW w:type="dxa" w:w="1045"/>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onsolas" w:cs="Consolas" w:eastAsia="Consolas" w:hAnsi="Consolas"/>
                <w:color w:val="9A3412"/>
                <w:sz w:val="16"/>
                <w:szCs w:val="16"/>
              </w:rPr>
              <w:t xml:space="preserve">c665659</w:t>
            </w:r>
          </w:p>
        </w:tc>
        <w:tc>
          <w:tcPr>
            <w:tcW w:type="dxa" w:w="928"/>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Fase 3</w:t>
            </w:r>
          </w:p>
        </w:tc>
        <w:tc>
          <w:tcPr>
            <w:tcW w:type="dxa" w:w="6969"/>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Backend: espacios</w:t>
            </w:r>
          </w:p>
        </w:tc>
      </w:tr>
      <w:tr>
        <w:trPr>
          <w:tblHeader w:val="off"/>
        </w:trPr>
        <w:tc>
          <w:tcPr>
            <w:tcW w:type="dxa" w:w="696"/>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6</w:t>
            </w:r>
          </w:p>
        </w:tc>
        <w:tc>
          <w:tcPr>
            <w:tcW w:type="dxa" w:w="1045"/>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onsolas" w:cs="Consolas" w:eastAsia="Consolas" w:hAnsi="Consolas"/>
                <w:color w:val="9A3412"/>
                <w:sz w:val="16"/>
                <w:szCs w:val="16"/>
              </w:rPr>
              <w:t xml:space="preserve">559fcfe</w:t>
            </w:r>
          </w:p>
        </w:tc>
        <w:tc>
          <w:tcPr>
            <w:tcW w:type="dxa" w:w="928"/>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Fase 3</w:t>
            </w:r>
          </w:p>
        </w:tc>
        <w:tc>
          <w:tcPr>
            <w:tcW w:type="dxa" w:w="6969"/>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Backend: solicitudes, disponibilidad, conflictos</w:t>
            </w:r>
          </w:p>
        </w:tc>
      </w:tr>
      <w:tr>
        <w:trPr>
          <w:tblHeader w:val="off"/>
        </w:trPr>
        <w:tc>
          <w:tcPr>
            <w:tcW w:type="dxa" w:w="696"/>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7</w:t>
            </w:r>
          </w:p>
        </w:tc>
        <w:tc>
          <w:tcPr>
            <w:tcW w:type="dxa" w:w="1045"/>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onsolas" w:cs="Consolas" w:eastAsia="Consolas" w:hAnsi="Consolas"/>
                <w:color w:val="9A3412"/>
                <w:sz w:val="16"/>
                <w:szCs w:val="16"/>
              </w:rPr>
              <w:t xml:space="preserve">5bdcc3d</w:t>
            </w:r>
          </w:p>
        </w:tc>
        <w:tc>
          <w:tcPr>
            <w:tcW w:type="dxa" w:w="928"/>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Fase 3</w:t>
            </w:r>
          </w:p>
        </w:tc>
        <w:tc>
          <w:tcPr>
            <w:tcW w:type="dxa" w:w="6969"/>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Backend: aprobación, cancelación, historial</w:t>
            </w:r>
          </w:p>
        </w:tc>
      </w:tr>
      <w:tr>
        <w:trPr>
          <w:tblHeader w:val="off"/>
        </w:trPr>
        <w:tc>
          <w:tcPr>
            <w:tcW w:type="dxa" w:w="696"/>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8</w:t>
            </w:r>
          </w:p>
        </w:tc>
        <w:tc>
          <w:tcPr>
            <w:tcW w:type="dxa" w:w="1045"/>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onsolas" w:cs="Consolas" w:eastAsia="Consolas" w:hAnsi="Consolas"/>
                <w:color w:val="9A3412"/>
                <w:sz w:val="16"/>
                <w:szCs w:val="16"/>
              </w:rPr>
              <w:t xml:space="preserve">1f37849</w:t>
            </w:r>
          </w:p>
        </w:tc>
        <w:tc>
          <w:tcPr>
            <w:tcW w:type="dxa" w:w="928"/>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Fase 3</w:t>
            </w:r>
          </w:p>
        </w:tc>
        <w:tc>
          <w:tcPr>
            <w:tcW w:type="dxa" w:w="6969"/>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Frontend Next.js</w:t>
            </w:r>
          </w:p>
        </w:tc>
      </w:tr>
      <w:tr>
        <w:trPr>
          <w:tblHeader w:val="off"/>
        </w:trPr>
        <w:tc>
          <w:tcPr>
            <w:tcW w:type="dxa" w:w="696"/>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9</w:t>
            </w:r>
          </w:p>
        </w:tc>
        <w:tc>
          <w:tcPr>
            <w:tcW w:type="dxa" w:w="1045"/>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onsolas" w:cs="Consolas" w:eastAsia="Consolas" w:hAnsi="Consolas"/>
                <w:color w:val="9A3412"/>
                <w:sz w:val="16"/>
                <w:szCs w:val="16"/>
              </w:rPr>
              <w:t xml:space="preserve">5c04793</w:t>
            </w:r>
          </w:p>
        </w:tc>
        <w:tc>
          <w:tcPr>
            <w:tcW w:type="dxa" w:w="928"/>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Fase 3</w:t>
            </w:r>
          </w:p>
        </w:tc>
        <w:tc>
          <w:tcPr>
            <w:tcW w:type="dxa" w:w="6969"/>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Archivo del cambio de implementación inicial</w:t>
            </w:r>
          </w:p>
        </w:tc>
      </w:tr>
      <w:tr>
        <w:trPr>
          <w:tblHeader w:val="off"/>
        </w:trPr>
        <w:tc>
          <w:tcPr>
            <w:tcW w:type="dxa" w:w="696"/>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10</w:t>
            </w:r>
          </w:p>
        </w:tc>
        <w:tc>
          <w:tcPr>
            <w:tcW w:type="dxa" w:w="1045"/>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onsolas" w:cs="Consolas" w:eastAsia="Consolas" w:hAnsi="Consolas"/>
                <w:color w:val="9A3412"/>
                <w:sz w:val="16"/>
                <w:szCs w:val="16"/>
              </w:rPr>
              <w:t xml:space="preserve">d3332b5</w:t>
            </w:r>
          </w:p>
        </w:tc>
        <w:tc>
          <w:tcPr>
            <w:tcW w:type="dxa" w:w="928"/>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Fase 4</w:t>
            </w:r>
          </w:p>
        </w:tc>
        <w:tc>
          <w:tcPr>
            <w:tcW w:type="dxa" w:w="6969"/>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b/>
                <w:bCs/>
                <w:sz w:val="18"/>
                <w:szCs w:val="18"/>
              </w:rPr>
              <w:t xml:space="preserve">Solo especificación</w:t>
            </w:r>
            <w:r>
              <w:rPr>
                <w:rFonts w:ascii="Calibri" w:cs="Calibri" w:eastAsia="Calibri" w:hAnsi="Calibri"/>
                <w:sz w:val="18"/>
                <w:szCs w:val="18"/>
              </w:rPr>
              <w:t xml:space="preserve"> del cambio de 4 horas (propuesta, impacto, deltas)</w:t>
            </w:r>
          </w:p>
        </w:tc>
      </w:tr>
      <w:tr>
        <w:trPr>
          <w:tblHeader w:val="off"/>
        </w:trPr>
        <w:tc>
          <w:tcPr>
            <w:tcW w:type="dxa" w:w="696"/>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11</w:t>
            </w:r>
          </w:p>
        </w:tc>
        <w:tc>
          <w:tcPr>
            <w:tcW w:type="dxa" w:w="1045"/>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onsolas" w:cs="Consolas" w:eastAsia="Consolas" w:hAnsi="Consolas"/>
                <w:color w:val="9A3412"/>
                <w:sz w:val="16"/>
                <w:szCs w:val="16"/>
              </w:rPr>
              <w:t xml:space="preserve">73909c8</w:t>
            </w:r>
          </w:p>
        </w:tc>
        <w:tc>
          <w:tcPr>
            <w:tcW w:type="dxa" w:w="928"/>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Fase 4</w:t>
            </w:r>
          </w:p>
        </w:tc>
        <w:tc>
          <w:tcPr>
            <w:tcW w:type="dxa" w:w="6969"/>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Implementación y pruebas del cambio</w:t>
            </w:r>
          </w:p>
        </w:tc>
      </w:tr>
      <w:tr>
        <w:trPr>
          <w:tblHeader w:val="off"/>
        </w:trPr>
        <w:tc>
          <w:tcPr>
            <w:tcW w:type="dxa" w:w="696"/>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12</w:t>
            </w:r>
          </w:p>
        </w:tc>
        <w:tc>
          <w:tcPr>
            <w:tcW w:type="dxa" w:w="1045"/>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onsolas" w:cs="Consolas" w:eastAsia="Consolas" w:hAnsi="Consolas"/>
                <w:color w:val="9A3412"/>
                <w:sz w:val="16"/>
                <w:szCs w:val="16"/>
              </w:rPr>
              <w:t xml:space="preserve">2a02cf0</w:t>
            </w:r>
          </w:p>
        </w:tc>
        <w:tc>
          <w:tcPr>
            <w:tcW w:type="dxa" w:w="928"/>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Fase 4</w:t>
            </w:r>
          </w:p>
        </w:tc>
        <w:tc>
          <w:tcPr>
            <w:tcW w:type="dxa" w:w="6969"/>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Fusión de deltas en </w:t>
            </w:r>
            <w:r>
              <w:rPr>
                <w:rFonts w:ascii="Consolas" w:cs="Consolas" w:eastAsia="Consolas" w:hAnsi="Consolas"/>
                <w:color w:val="9A3412"/>
                <w:sz w:val="16"/>
                <w:szCs w:val="16"/>
              </w:rPr>
              <w:t xml:space="preserve">sdd/specs/</w:t>
            </w:r>
            <w:r>
              <w:rPr>
                <w:rFonts w:ascii="Calibri" w:cs="Calibri" w:eastAsia="Calibri" w:hAnsi="Calibri"/>
                <w:sz w:val="18"/>
                <w:szCs w:val="18"/>
              </w:rPr>
              <w:t xml:space="preserve"> y archivo del cambio</w:t>
            </w:r>
          </w:p>
        </w:tc>
      </w:tr>
      <w:tr>
        <w:trPr>
          <w:tblHeader w:val="off"/>
        </w:trPr>
        <w:tc>
          <w:tcPr>
            <w:tcW w:type="dxa" w:w="696"/>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13</w:t>
            </w:r>
          </w:p>
        </w:tc>
        <w:tc>
          <w:tcPr>
            <w:tcW w:type="dxa" w:w="1045"/>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onsolas" w:cs="Consolas" w:eastAsia="Consolas" w:hAnsi="Consolas"/>
                <w:color w:val="9A3412"/>
                <w:sz w:val="16"/>
                <w:szCs w:val="16"/>
              </w:rPr>
              <w:t xml:space="preserve">2534c6d</w:t>
            </w:r>
          </w:p>
        </w:tc>
        <w:tc>
          <w:tcPr>
            <w:tcW w:type="dxa" w:w="928"/>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Cambio 2</w:t>
            </w:r>
          </w:p>
        </w:tc>
        <w:tc>
          <w:tcPr>
            <w:tcW w:type="dxa" w:w="6969"/>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b/>
                <w:bCs/>
                <w:sz w:val="18"/>
                <w:szCs w:val="18"/>
              </w:rPr>
              <w:t xml:space="preserve">Solo especificación</w:t>
            </w:r>
            <w:r>
              <w:rPr>
                <w:rFonts w:ascii="Calibri" w:cs="Calibri" w:eastAsia="Calibri" w:hAnsi="Calibri"/>
                <w:sz w:val="18"/>
                <w:szCs w:val="18"/>
              </w:rPr>
              <w:t xml:space="preserve"> de la migración a Supabase (propuesta, delta CON-04, anexo del plan)</w:t>
            </w:r>
          </w:p>
        </w:tc>
      </w:tr>
      <w:tr>
        <w:trPr>
          <w:tblHeader w:val="off"/>
        </w:trPr>
        <w:tc>
          <w:tcPr>
            <w:tcW w:type="dxa" w:w="696"/>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14</w:t>
            </w:r>
          </w:p>
        </w:tc>
        <w:tc>
          <w:tcPr>
            <w:tcW w:type="dxa" w:w="1045"/>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onsolas" w:cs="Consolas" w:eastAsia="Consolas" w:hAnsi="Consolas"/>
                <w:color w:val="9A3412"/>
                <w:sz w:val="16"/>
                <w:szCs w:val="16"/>
              </w:rPr>
              <w:t xml:space="preserve">0fabc60</w:t>
            </w:r>
          </w:p>
        </w:tc>
        <w:tc>
          <w:tcPr>
            <w:tcW w:type="dxa" w:w="928"/>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Cambio 2</w:t>
            </w:r>
          </w:p>
        </w:tc>
        <w:tc>
          <w:tcPr>
            <w:tcW w:type="dxa" w:w="6969"/>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Implementación sobre PostgreSQL/Supabase y pruebas</w:t>
            </w:r>
          </w:p>
        </w:tc>
      </w:tr>
      <w:tr>
        <w:trPr>
          <w:tblHeader w:val="off"/>
        </w:trPr>
        <w:tc>
          <w:tcPr>
            <w:tcW w:type="dxa" w:w="696"/>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15</w:t>
            </w:r>
          </w:p>
        </w:tc>
        <w:tc>
          <w:tcPr>
            <w:tcW w:type="dxa" w:w="1045"/>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(cierre)</w:t>
            </w:r>
          </w:p>
        </w:tc>
        <w:tc>
          <w:tcPr>
            <w:tcW w:type="dxa" w:w="928"/>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Fase 5</w:t>
            </w:r>
          </w:p>
        </w:tc>
        <w:tc>
          <w:tcPr>
            <w:tcW w:type="dxa" w:w="6969"/>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Fusión del delta, archivo, README, trazabilidad, informe, documento Word</w:t>
            </w:r>
          </w:p>
        </w:tc>
      </w:tr>
    </w:tbl>
    <w:p>
      <w:pPr>
        <w:spacing w:after="60"/>
      </w:pPr>
    </w:p>
    <w:p>
      <w:pPr>
        <w:spacing w:after="120"/>
      </w:pPr>
      <w:r>
        <w:rPr>
          <w:rFonts w:ascii="Calibri" w:cs="Calibri" w:eastAsia="Calibri" w:hAnsi="Calibri"/>
        </w:rPr>
        <w:t xml:space="preserve">Se cumple: el plan antecede a las especificaciones (1→2), las especificaciones revisadas anteceden al código (3→4) y cada cambio se especificó antes de implementarse (10→11 y 13→14).</w:t>
      </w:r>
    </w:p>
    <w:p>
      <w:pPr>
        <w:pStyle w:val="Heading2"/>
      </w:pPr>
      <w:bookmarkStart w:name="_Toc46" w:id="46"/>
      <w:r>
        <w:rPr>
          <w:rFonts w:ascii="Calibri" w:cs="Calibri" w:eastAsia="Calibri" w:hAnsi="Calibri"/>
        </w:rPr>
        <w:t xml:space="preserve">3. Resultados de las pruebas</w:t>
      </w:r>
      <w:bookmarkEnd w:id="46"/>
    </w:p>
    <w:p>
      <w:pPr>
        <w:spacing w:after="120"/>
      </w:pPr>
      <w:r>
        <w:rPr>
          <w:rFonts w:ascii="Calibri" w:cs="Calibri" w:eastAsia="Calibri" w:hAnsi="Calibri"/>
        </w:rPr>
        <w:t xml:space="preserve">Comando: </w:t>
      </w:r>
      <w:r>
        <w:rPr>
          <w:rFonts w:ascii="Consolas" w:cs="Consolas" w:eastAsia="Consolas" w:hAnsi="Consolas"/>
          <w:color w:val="9A3412"/>
          <w:sz w:val="19"/>
          <w:szCs w:val="19"/>
        </w:rPr>
        <w:t xml:space="preserve">cd backend &amp;&amp; npm test</w:t>
      </w:r>
      <w:r>
        <w:rPr>
          <w:rFonts w:ascii="Calibri" w:cs="Calibri" w:eastAsia="Calibri" w:hAnsi="Calibri"/>
        </w:rPr>
        <w:t xml:space="preserve"> (runner nativo </w:t>
      </w:r>
      <w:r>
        <w:rPr>
          <w:rFonts w:ascii="Consolas" w:cs="Consolas" w:eastAsia="Consolas" w:hAnsi="Consolas"/>
          <w:color w:val="9A3412"/>
          <w:sz w:val="19"/>
          <w:szCs w:val="19"/>
        </w:rPr>
        <w:t xml:space="preserve">node:test</w:t>
      </w:r>
      <w:r>
        <w:rPr>
          <w:rFonts w:ascii="Calibri" w:cs="Calibri" w:eastAsia="Calibri" w:hAnsi="Calibri"/>
        </w:rPr>
        <w:t xml:space="preserve"> + supertest, PGlite —PostgreSQL en memoria— y reloj fijo inyectado).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92"/>
        <w:gridCol w:w="6146"/>
      </w:tblGrid>
      <w:tr>
        <w:trPr>
          <w:tblHeader/>
        </w:trPr>
        <w:tc>
          <w:tcPr>
            <w:tcW w:type="dxa" w:w="3492"/>
            <w:tcBorders>
              <w:top w:val="single" w:color="C9D2DD" w:sz="4"/>
              <w:left w:val="single" w:color="C9D2DD" w:sz="4"/>
              <w:bottom w:val="single" w:color="C9D2DD" w:sz="4"/>
              <w:right w:val="single" w:color="C9D2DD" w:sz="4"/>
            </w:tcBorders>
            <w:shd w:fill="E0E8FD" w:color="auto" w:val="clear"/>
            <w:tcMar>
              <w:top w:type="dxa" w:w="60"/>
              <w:left w:type="dxa" w:w="90"/>
              <w:bottom w:type="dxa" w:w="60"/>
              <w:right w:type="dxa" w:w="90"/>
            </w:tcMar>
          </w:tcPr>
          <w:p>
            <w:r>
              <w:rPr>
                <w:rFonts w:ascii="Calibri" w:cs="Calibri" w:eastAsia="Calibri" w:hAnsi="Calibri"/>
                <w:b/>
                <w:bCs/>
                <w:sz w:val="18"/>
                <w:szCs w:val="18"/>
              </w:rPr>
              <w:t xml:space="preserve">Archivo</w:t>
            </w:r>
          </w:p>
        </w:tc>
        <w:tc>
          <w:tcPr>
            <w:tcW w:type="dxa" w:w="6146"/>
            <w:tcBorders>
              <w:top w:val="single" w:color="C9D2DD" w:sz="4"/>
              <w:left w:val="single" w:color="C9D2DD" w:sz="4"/>
              <w:bottom w:val="single" w:color="C9D2DD" w:sz="4"/>
              <w:right w:val="single" w:color="C9D2DD" w:sz="4"/>
            </w:tcBorders>
            <w:shd w:fill="E0E8FD" w:color="auto" w:val="clear"/>
            <w:tcMar>
              <w:top w:type="dxa" w:w="60"/>
              <w:left w:type="dxa" w:w="90"/>
              <w:bottom w:type="dxa" w:w="60"/>
              <w:right w:type="dxa" w:w="90"/>
            </w:tcMar>
          </w:tcPr>
          <w:p>
            <w:r>
              <w:rPr>
                <w:rFonts w:ascii="Calibri" w:cs="Calibri" w:eastAsia="Calibri" w:hAnsi="Calibri"/>
                <w:b/>
                <w:bCs/>
                <w:sz w:val="18"/>
                <w:szCs w:val="18"/>
              </w:rPr>
              <w:t xml:space="preserve">Capacidad verificada</w:t>
            </w:r>
          </w:p>
        </w:tc>
      </w:tr>
      <w:tr>
        <w:trPr>
          <w:tblHeader w:val="off"/>
        </w:trPr>
        <w:tc>
          <w:tcPr>
            <w:tcW w:type="dxa" w:w="3492"/>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onsolas" w:cs="Consolas" w:eastAsia="Consolas" w:hAnsi="Consolas"/>
                <w:color w:val="9A3412"/>
                <w:sz w:val="16"/>
                <w:szCs w:val="16"/>
              </w:rPr>
              <w:t xml:space="preserve">auth.test.js</w:t>
            </w:r>
          </w:p>
        </w:tc>
        <w:tc>
          <w:tcPr>
            <w:tcW w:type="dxa" w:w="6146"/>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USR-01, USR-02, USR-04</w:t>
            </w:r>
          </w:p>
        </w:tc>
      </w:tr>
      <w:tr>
        <w:trPr>
          <w:tblHeader w:val="off"/>
        </w:trPr>
        <w:tc>
          <w:tcPr>
            <w:tcW w:type="dxa" w:w="3492"/>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onsolas" w:cs="Consolas" w:eastAsia="Consolas" w:hAnsi="Consolas"/>
                <w:color w:val="9A3412"/>
                <w:sz w:val="16"/>
                <w:szCs w:val="16"/>
              </w:rPr>
              <w:t xml:space="preserve">users.test.js</w:t>
            </w:r>
          </w:p>
        </w:tc>
        <w:tc>
          <w:tcPr>
            <w:tcW w:type="dxa" w:w="6146"/>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USR-03</w:t>
            </w:r>
          </w:p>
        </w:tc>
      </w:tr>
      <w:tr>
        <w:trPr>
          <w:tblHeader w:val="off"/>
        </w:trPr>
        <w:tc>
          <w:tcPr>
            <w:tcW w:type="dxa" w:w="3492"/>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onsolas" w:cs="Consolas" w:eastAsia="Consolas" w:hAnsi="Consolas"/>
                <w:color w:val="9A3412"/>
                <w:sz w:val="16"/>
                <w:szCs w:val="16"/>
              </w:rPr>
              <w:t xml:space="preserve">permissions.test.js</w:t>
            </w:r>
          </w:p>
        </w:tc>
        <w:tc>
          <w:tcPr>
            <w:tcW w:type="dxa" w:w="6146"/>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ROL-01, ROL-02</w:t>
            </w:r>
          </w:p>
        </w:tc>
      </w:tr>
      <w:tr>
        <w:trPr>
          <w:tblHeader w:val="off"/>
        </w:trPr>
        <w:tc>
          <w:tcPr>
            <w:tcW w:type="dxa" w:w="3492"/>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onsolas" w:cs="Consolas" w:eastAsia="Consolas" w:hAnsi="Consolas"/>
                <w:color w:val="9A3412"/>
                <w:sz w:val="16"/>
                <w:szCs w:val="16"/>
              </w:rPr>
              <w:t xml:space="preserve">spaces.test.js</w:t>
            </w:r>
          </w:p>
        </w:tc>
        <w:tc>
          <w:tcPr>
            <w:tcW w:type="dxa" w:w="6146"/>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ESP-01…ESP-04, ROL-03</w:t>
            </w:r>
          </w:p>
        </w:tc>
      </w:tr>
      <w:tr>
        <w:trPr>
          <w:tblHeader w:val="off"/>
        </w:trPr>
        <w:tc>
          <w:tcPr>
            <w:tcW w:type="dxa" w:w="3492"/>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onsolas" w:cs="Consolas" w:eastAsia="Consolas" w:hAnsi="Consolas"/>
                <w:color w:val="9A3412"/>
                <w:sz w:val="16"/>
                <w:szCs w:val="16"/>
              </w:rPr>
              <w:t xml:space="preserve">rules.unit.test.js</w:t>
            </w:r>
          </w:p>
        </w:tc>
        <w:tc>
          <w:tcPr>
            <w:tcW w:type="dxa" w:w="6146"/>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CON-01, RES-02, RES-04 (unitarias)</w:t>
            </w:r>
          </w:p>
        </w:tc>
      </w:tr>
      <w:tr>
        <w:trPr>
          <w:tblHeader w:val="off"/>
        </w:trPr>
        <w:tc>
          <w:tcPr>
            <w:tcW w:type="dxa" w:w="3492"/>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onsolas" w:cs="Consolas" w:eastAsia="Consolas" w:hAnsi="Consolas"/>
                <w:color w:val="9A3412"/>
                <w:sz w:val="16"/>
                <w:szCs w:val="16"/>
              </w:rPr>
              <w:t xml:space="preserve">reservations.test.js</w:t>
            </w:r>
          </w:p>
        </w:tc>
        <w:tc>
          <w:tcPr>
            <w:tcW w:type="dxa" w:w="6146"/>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RES-01…RES-03, ROL-04, HIS-01, ESP-04-E2</w:t>
            </w:r>
          </w:p>
        </w:tc>
      </w:tr>
      <w:tr>
        <w:trPr>
          <w:tblHeader w:val="off"/>
        </w:trPr>
        <w:tc>
          <w:tcPr>
            <w:tcW w:type="dxa" w:w="3492"/>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onsolas" w:cs="Consolas" w:eastAsia="Consolas" w:hAnsi="Consolas"/>
                <w:color w:val="9A3412"/>
                <w:sz w:val="16"/>
                <w:szCs w:val="16"/>
              </w:rPr>
              <w:t xml:space="preserve">availability.test.js</w:t>
            </w:r>
          </w:p>
        </w:tc>
        <w:tc>
          <w:tcPr>
            <w:tcW w:type="dxa" w:w="6146"/>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DIS-01, DIS-02</w:t>
            </w:r>
          </w:p>
        </w:tc>
      </w:tr>
      <w:tr>
        <w:trPr>
          <w:tblHeader w:val="off"/>
        </w:trPr>
        <w:tc>
          <w:tcPr>
            <w:tcW w:type="dxa" w:w="3492"/>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onsolas" w:cs="Consolas" w:eastAsia="Consolas" w:hAnsi="Consolas"/>
                <w:color w:val="9A3412"/>
                <w:sz w:val="16"/>
                <w:szCs w:val="16"/>
              </w:rPr>
              <w:t xml:space="preserve">conflicts.test.js</w:t>
            </w:r>
          </w:p>
        </w:tc>
        <w:tc>
          <w:tcPr>
            <w:tcW w:type="dxa" w:w="6146"/>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CON-02, CON-04</w:t>
            </w:r>
          </w:p>
        </w:tc>
      </w:tr>
      <w:tr>
        <w:trPr>
          <w:tblHeader w:val="off"/>
        </w:trPr>
        <w:tc>
          <w:tcPr>
            <w:tcW w:type="dxa" w:w="3492"/>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onsolas" w:cs="Consolas" w:eastAsia="Consolas" w:hAnsi="Consolas"/>
                <w:color w:val="9A3412"/>
                <w:sz w:val="16"/>
                <w:szCs w:val="16"/>
              </w:rPr>
              <w:t xml:space="preserve">approval.test.js</w:t>
            </w:r>
          </w:p>
        </w:tc>
        <w:tc>
          <w:tcPr>
            <w:tcW w:type="dxa" w:w="6146"/>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APR-01, APR-02, CON-03, ROL-03-E1, ROL-02-E4</w:t>
            </w:r>
          </w:p>
        </w:tc>
      </w:tr>
      <w:tr>
        <w:trPr>
          <w:tblHeader w:val="off"/>
        </w:trPr>
        <w:tc>
          <w:tcPr>
            <w:tcW w:type="dxa" w:w="3492"/>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onsolas" w:cs="Consolas" w:eastAsia="Consolas" w:hAnsi="Consolas"/>
                <w:color w:val="9A3412"/>
                <w:sz w:val="16"/>
                <w:szCs w:val="16"/>
              </w:rPr>
              <w:t xml:space="preserve">cancellation.test.js</w:t>
            </w:r>
          </w:p>
        </w:tc>
        <w:tc>
          <w:tcPr>
            <w:tcW w:type="dxa" w:w="6146"/>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CAN-01</w:t>
            </w:r>
          </w:p>
        </w:tc>
      </w:tr>
      <w:tr>
        <w:trPr>
          <w:tblHeader w:val="off"/>
        </w:trPr>
        <w:tc>
          <w:tcPr>
            <w:tcW w:type="dxa" w:w="3492"/>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onsolas" w:cs="Consolas" w:eastAsia="Consolas" w:hAnsi="Consolas"/>
                <w:color w:val="9A3412"/>
                <w:sz w:val="16"/>
                <w:szCs w:val="16"/>
              </w:rPr>
              <w:t xml:space="preserve">history.test.js</w:t>
            </w:r>
          </w:p>
        </w:tc>
        <w:tc>
          <w:tcPr>
            <w:tcW w:type="dxa" w:w="6146"/>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HIS-01…HIS-03</w:t>
            </w:r>
          </w:p>
        </w:tc>
      </w:tr>
      <w:tr>
        <w:trPr>
          <w:tblHeader w:val="off"/>
        </w:trPr>
        <w:tc>
          <w:tcPr>
            <w:tcW w:type="dxa" w:w="3492"/>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onsolas" w:cs="Consolas" w:eastAsia="Consolas" w:hAnsi="Consolas"/>
                <w:color w:val="9A3412"/>
                <w:sz w:val="16"/>
                <w:szCs w:val="16"/>
              </w:rPr>
              <w:t xml:space="preserve">max-consecutive.test.js</w:t>
            </w:r>
          </w:p>
        </w:tc>
        <w:tc>
          <w:tcPr>
            <w:tcW w:type="dxa" w:w="6146"/>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RES-04, APR-01-E6 (cambio)</w:t>
            </w:r>
          </w:p>
        </w:tc>
      </w:tr>
    </w:tbl>
    <w:p>
      <w:pPr>
        <w:spacing w:after="60"/>
      </w:pPr>
    </w:p>
    <w:p>
      <w:pPr>
        <w:shd w:fill="F3F4F6" w:color="auto" w:val="clear"/>
        <w:spacing w:after="0" w:before="80" w:line="240"/>
        <w:ind w:left="120" w:right="120"/>
      </w:pPr>
      <w:r>
        <w:rPr>
          <w:rFonts w:ascii="Consolas" w:cs="Consolas" w:eastAsia="Consolas" w:hAnsi="Consolas"/>
          <w:sz w:val="16"/>
          <w:szCs w:val="16"/>
        </w:rPr>
        <w:t xml:space="preserve"># tests 118</w:t>
      </w:r>
    </w:p>
    <w:p>
      <w:pPr>
        <w:shd w:fill="F3F4F6" w:color="auto" w:val="clear"/>
        <w:spacing w:after="0" w:before="0" w:line="240"/>
        <w:ind w:left="120" w:right="120"/>
      </w:pPr>
      <w:r>
        <w:rPr>
          <w:rFonts w:ascii="Consolas" w:cs="Consolas" w:eastAsia="Consolas" w:hAnsi="Consolas"/>
          <w:sz w:val="16"/>
          <w:szCs w:val="16"/>
        </w:rPr>
        <w:t xml:space="preserve"># suites 28</w:t>
      </w:r>
    </w:p>
    <w:p>
      <w:pPr>
        <w:shd w:fill="F3F4F6" w:color="auto" w:val="clear"/>
        <w:spacing w:after="0" w:before="0" w:line="240"/>
        <w:ind w:left="120" w:right="120"/>
      </w:pPr>
      <w:r>
        <w:rPr>
          <w:rFonts w:ascii="Consolas" w:cs="Consolas" w:eastAsia="Consolas" w:hAnsi="Consolas"/>
          <w:sz w:val="16"/>
          <w:szCs w:val="16"/>
        </w:rPr>
        <w:t xml:space="preserve"># pass 118</w:t>
      </w:r>
    </w:p>
    <w:p>
      <w:pPr>
        <w:shd w:fill="F3F4F6" w:color="auto" w:val="clear"/>
        <w:spacing w:after="120" w:before="0" w:line="240"/>
        <w:ind w:left="120" w:right="120"/>
      </w:pPr>
      <w:r>
        <w:rPr>
          <w:rFonts w:ascii="Consolas" w:cs="Consolas" w:eastAsia="Consolas" w:hAnsi="Consolas"/>
          <w:sz w:val="16"/>
          <w:szCs w:val="16"/>
        </w:rPr>
        <w:t xml:space="preserve"># fail 0</w:t>
      </w:r>
    </w:p>
    <w:p>
      <w:pPr>
        <w:spacing w:after="120"/>
      </w:pPr>
      <w:r>
        <w:rPr>
          <w:rFonts w:ascii="Calibri" w:cs="Calibri" w:eastAsia="Calibri" w:hAnsi="Calibri"/>
          <w:b/>
          <w:bCs/>
        </w:rPr>
        <w:t xml:space="preserve">Prueba de humo contra Supabase real</w:t>
      </w:r>
      <w:r>
        <w:rPr>
          <w:rFonts w:ascii="Calibri" w:cs="Calibri" w:eastAsia="Calibri" w:hAnsi="Calibri"/>
        </w:rPr>
        <w:t xml:space="preserve"> (</w:t>
      </w:r>
      <w:r>
        <w:rPr>
          <w:rFonts w:ascii="Consolas" w:cs="Consolas" w:eastAsia="Consolas" w:hAnsi="Consolas"/>
          <w:color w:val="9A3412"/>
          <w:sz w:val="19"/>
          <w:szCs w:val="19"/>
        </w:rPr>
        <w:t xml:space="preserve">npm run smoke</w:t>
      </w:r>
      <w:r>
        <w:rPr>
          <w:rFonts w:ascii="Calibri" w:cs="Calibri" w:eastAsia="Calibri" w:hAnsi="Calibri"/>
        </w:rPr>
        <w:t xml:space="preserve">, esquema temporal </w:t>
      </w:r>
      <w:r>
        <w:rPr>
          <w:rFonts w:ascii="Consolas" w:cs="Consolas" w:eastAsia="Consolas" w:hAnsi="Consolas"/>
          <w:color w:val="9A3412"/>
          <w:sz w:val="19"/>
          <w:szCs w:val="19"/>
        </w:rPr>
        <w:t xml:space="preserve">reservas_smoke</w:t>
      </w:r>
      <w:r>
        <w:rPr>
          <w:rFonts w:ascii="Calibri" w:cs="Calibri" w:eastAsia="Calibri" w:hAnsi="Calibri"/>
        </w:rPr>
        <w:t xml:space="preserve">):</w:t>
      </w:r>
    </w:p>
    <w:p>
      <w:pPr>
        <w:shd w:fill="F3F4F6" w:color="auto" w:val="clear"/>
        <w:spacing w:after="0" w:before="80" w:line="240"/>
        <w:ind w:left="120" w:right="120"/>
      </w:pPr>
      <w:r>
        <w:rPr>
          <w:rFonts w:ascii="Consolas" w:cs="Consolas" w:eastAsia="Consolas" w:hAnsi="Consolas"/>
          <w:sz w:val="16"/>
          <w:szCs w:val="16"/>
        </w:rPr>
        <w:t xml:space="preserve">  ✔ RES-01 crear reserva → 201 (2031-03-10 08:00)</w:t>
      </w:r>
    </w:p>
    <w:p>
      <w:pPr>
        <w:shd w:fill="F3F4F6" w:color="auto" w:val="clear"/>
        <w:spacing w:after="0" w:before="0" w:line="240"/>
        <w:ind w:left="120" w:right="120"/>
      </w:pPr>
      <w:r>
        <w:rPr>
          <w:rFonts w:ascii="Consolas" w:cs="Consolas" w:eastAsia="Consolas" w:hAnsi="Consolas"/>
          <w:sz w:val="16"/>
          <w:szCs w:val="16"/>
        </w:rPr>
        <w:t xml:space="preserve">  ✔ CON-02 franja ocupada → 409 SCHEDULE_CONFLICT</w:t>
      </w:r>
    </w:p>
    <w:p>
      <w:pPr>
        <w:shd w:fill="F3F4F6" w:color="auto" w:val="clear"/>
        <w:spacing w:after="0" w:before="0" w:line="240"/>
        <w:ind w:left="120" w:right="120"/>
      </w:pPr>
      <w:r>
        <w:rPr>
          <w:rFonts w:ascii="Consolas" w:cs="Consolas" w:eastAsia="Consolas" w:hAnsi="Consolas"/>
          <w:sz w:val="16"/>
          <w:szCs w:val="16"/>
        </w:rPr>
        <w:t xml:space="preserve">  ✔ RES-04 cadena de 4 h 30 → 422</w:t>
      </w:r>
    </w:p>
    <w:p>
      <w:pPr>
        <w:shd w:fill="F3F4F6" w:color="auto" w:val="clear"/>
        <w:spacing w:after="0" w:before="0" w:line="240"/>
        <w:ind w:left="120" w:right="120"/>
      </w:pPr>
      <w:r>
        <w:rPr>
          <w:rFonts w:ascii="Consolas" w:cs="Consolas" w:eastAsia="Consolas" w:hAnsi="Consolas"/>
          <w:sz w:val="16"/>
          <w:szCs w:val="16"/>
        </w:rPr>
        <w:t xml:space="preserve">  ✔ APR-01 aprobar → 200 APROBADA</w:t>
      </w:r>
    </w:p>
    <w:p>
      <w:pPr>
        <w:shd w:fill="F3F4F6" w:color="auto" w:val="clear"/>
        <w:spacing w:after="0" w:before="0" w:line="240"/>
        <w:ind w:left="120" w:right="120"/>
      </w:pPr>
      <w:r>
        <w:rPr>
          <w:rFonts w:ascii="Consolas" w:cs="Consolas" w:eastAsia="Consolas" w:hAnsi="Consolas"/>
          <w:sz w:val="16"/>
          <w:szCs w:val="16"/>
        </w:rPr>
        <w:t xml:space="preserve">  ✔ DIS-01 ocupación → 1 bloque</w:t>
      </w:r>
    </w:p>
    <w:p>
      <w:pPr>
        <w:shd w:fill="F3F4F6" w:color="auto" w:val="clear"/>
        <w:spacing w:after="0" w:before="0" w:line="240"/>
        <w:ind w:left="120" w:right="120"/>
      </w:pPr>
      <w:r>
        <w:rPr>
          <w:rFonts w:ascii="Consolas" w:cs="Consolas" w:eastAsia="Consolas" w:hAnsi="Consolas"/>
          <w:sz w:val="16"/>
          <w:szCs w:val="16"/>
        </w:rPr>
        <w:t xml:space="preserve">  ✔ CON-04 concurrencia real → 201, 409, 409, 409, 409, 409</w:t>
      </w:r>
    </w:p>
    <w:p>
      <w:pPr>
        <w:shd w:fill="F3F4F6" w:color="auto" w:val="clear"/>
        <w:spacing w:after="0" w:before="0" w:line="240"/>
        <w:ind w:left="120" w:right="120"/>
      </w:pPr>
      <w:r>
        <w:rPr>
          <w:rFonts w:ascii="Consolas" w:cs="Consolas" w:eastAsia="Consolas" w:hAnsi="Consolas"/>
          <w:sz w:val="16"/>
          <w:szCs w:val="16"/>
        </w:rPr>
        <w:t xml:space="preserve">  ✔ HIS-02 historial → PENDIENTE → APROBADA</w:t>
      </w:r>
    </w:p>
    <w:p>
      <w:pPr>
        <w:shd w:fill="F3F4F6" w:color="auto" w:val="clear"/>
        <w:spacing w:after="0" w:before="0" w:line="240"/>
        <w:ind w:left="120" w:right="120"/>
      </w:pPr>
      <w:r>
        <w:rPr>
          <w:rFonts w:ascii="Consolas" w:cs="Consolas" w:eastAsia="Consolas" w:hAnsi="Consolas"/>
          <w:sz w:val="16"/>
          <w:szCs w:val="16"/>
        </w:rPr>
        <w:t xml:space="preserve">  ✔ HIS-01 trigger plpgsql impide modificar el historial</w:t>
      </w:r>
    </w:p>
    <w:p>
      <w:pPr>
        <w:shd w:fill="F3F4F6" w:color="auto" w:val="clear"/>
        <w:spacing w:after="120" w:before="0" w:line="240"/>
        <w:ind w:left="120" w:right="120"/>
      </w:pPr>
      <w:r>
        <w:rPr>
          <w:rFonts w:ascii="Consolas" w:cs="Consolas" w:eastAsia="Consolas" w:hAnsi="Consolas"/>
          <w:sz w:val="16"/>
          <w:szCs w:val="16"/>
        </w:rPr>
        <w:t xml:space="preserve">  ✔ RLS activo en users, spaces, reservations, reservation_history</w:t>
      </w:r>
    </w:p>
    <w:p>
      <w:pPr>
        <w:spacing w:after="120"/>
      </w:pPr>
      <w:r>
        <w:rPr>
          <w:rFonts w:ascii="Calibri" w:cs="Calibri" w:eastAsia="Calibri" w:hAnsi="Calibri"/>
        </w:rPr>
        <w:t xml:space="preserve">El </w:t>
      </w:r>
      <w:r>
        <w:rPr>
          <w:rFonts w:ascii="Calibri" w:cs="Calibri" w:eastAsia="Calibri" w:hAnsi="Calibri"/>
          <w:i/>
          <w:iCs/>
        </w:rPr>
        <w:t xml:space="preserve">advisor</w:t>
      </w:r>
      <w:r>
        <w:rPr>
          <w:rFonts w:ascii="Calibri" w:cs="Calibri" w:eastAsia="Calibri" w:hAnsi="Calibri"/>
        </w:rPr>
        <w:t xml:space="preserve"> de seguridad de Supabase no reporta advertencias. Solo queda un aviso informativo, intencional: RLS activo sin políticas, que bloquea la Data API.</w:t>
      </w:r>
    </w:p>
    <w:p>
      <w:pPr>
        <w:spacing w:after="120"/>
      </w:pPr>
      <w:r>
        <w:rPr>
          <w:rFonts w:ascii="Calibri" w:cs="Calibri" w:eastAsia="Calibri" w:hAnsi="Calibri"/>
          <w:b/>
          <w:bCs/>
        </w:rPr>
        <w:t xml:space="preserve">Frontend:</w:t>
      </w:r>
      <w:r>
        <w:rPr>
          <w:rFonts w:ascii="Calibri" w:cs="Calibri" w:eastAsia="Calibri" w:hAnsi="Calibri"/>
        </w:rPr>
        <w:t xml:space="preserve"> </w:t>
      </w:r>
      <w:r>
        <w:rPr>
          <w:rFonts w:ascii="Consolas" w:cs="Consolas" w:eastAsia="Consolas" w:hAnsi="Consolas"/>
          <w:color w:val="9A3412"/>
          <w:sz w:val="19"/>
          <w:szCs w:val="19"/>
        </w:rPr>
        <w:t xml:space="preserve">npm run build</w:t>
      </w:r>
      <w:r>
        <w:rPr>
          <w:rFonts w:ascii="Calibri" w:cs="Calibri" w:eastAsia="Calibri" w:hAnsi="Calibri"/>
        </w:rPr>
        <w:t xml:space="preserve"> compila las 9 rutas sin errores. Con ambos servidores en ejecución se comprobó que todas las rutas responden </w:t>
      </w:r>
      <w:r>
        <w:rPr>
          <w:rFonts w:ascii="Consolas" w:cs="Consolas" w:eastAsia="Consolas" w:hAnsi="Consolas"/>
          <w:color w:val="9A3412"/>
          <w:sz w:val="19"/>
          <w:szCs w:val="19"/>
        </w:rPr>
        <w:t xml:space="preserve">200</w:t>
      </w:r>
      <w:r>
        <w:rPr>
          <w:rFonts w:ascii="Calibri" w:cs="Calibri" w:eastAsia="Calibri" w:hAnsi="Calibri"/>
        </w:rPr>
        <w:t xml:space="preserve"> y que la API acepta CORS desde </w:t>
      </w:r>
      <w:r>
        <w:rPr>
          <w:rFonts w:ascii="Consolas" w:cs="Consolas" w:eastAsia="Consolas" w:hAnsi="Consolas"/>
          <w:color w:val="9A3412"/>
          <w:sz w:val="19"/>
          <w:szCs w:val="19"/>
        </w:rPr>
        <w:t xml:space="preserve">http://localhost:3000</w:t>
      </w:r>
      <w:r>
        <w:rPr>
          <w:rFonts w:ascii="Calibri" w:cs="Calibri" w:eastAsia="Calibri" w:hAnsi="Calibri"/>
        </w:rPr>
        <w:t xml:space="preserve">. </w:t>
      </w:r>
      <w:r>
        <w:rPr>
          <w:rFonts w:ascii="Consolas" w:cs="Consolas" w:eastAsia="Consolas" w:hAnsi="Consolas"/>
          <w:color w:val="9A3412"/>
          <w:sz w:val="19"/>
          <w:szCs w:val="19"/>
        </w:rPr>
        <w:t xml:space="preserve">npm audit</w:t>
      </w:r>
      <w:r>
        <w:rPr>
          <w:rFonts w:ascii="Calibri" w:cs="Calibri" w:eastAsia="Calibri" w:hAnsi="Calibri"/>
        </w:rPr>
        <w:t xml:space="preserve"> sin vulnerabilidades (se forzó </w:t>
      </w:r>
      <w:r>
        <w:rPr>
          <w:rFonts w:ascii="Consolas" w:cs="Consolas" w:eastAsia="Consolas" w:hAnsi="Consolas"/>
          <w:color w:val="9A3412"/>
          <w:sz w:val="19"/>
          <w:szCs w:val="19"/>
        </w:rPr>
        <w:t xml:space="preserve">postcss</w:t>
      </w:r>
      <w:r>
        <w:rPr>
          <w:rFonts w:ascii="Calibri" w:cs="Calibri" w:eastAsia="Calibri" w:hAnsi="Calibri"/>
        </w:rPr>
        <w:t xml:space="preserve"> a una versión parcheada).</w:t>
      </w:r>
    </w:p>
    <w:p>
      <w:pPr>
        <w:pStyle w:val="Heading2"/>
      </w:pPr>
      <w:bookmarkStart w:name="_Toc47" w:id="47"/>
      <w:r>
        <w:rPr>
          <w:rFonts w:ascii="Calibri" w:cs="Calibri" w:eastAsia="Calibri" w:hAnsi="Calibri"/>
        </w:rPr>
        <w:t xml:space="preserve">4. Verificación de requisitos y correspondencia especificación ↔ código</w:t>
      </w:r>
      <w:bookmarkEnd w:id="47"/>
    </w:p>
    <w:p>
      <w:pPr>
        <w:spacing w:after="120"/>
      </w:pPr>
      <w:r>
        <w:rPr>
          <w:rFonts w:ascii="Calibri" w:cs="Calibri" w:eastAsia="Calibri" w:hAnsi="Calibri"/>
        </w:rPr>
        <w:t xml:space="preserve">La matriz completa está en </w:t>
      </w:r>
      <w:r>
        <w:rPr>
          <w:rFonts w:ascii="Consolas" w:cs="Consolas" w:eastAsia="Consolas" w:hAnsi="Consolas"/>
          <w:color w:val="9A3412"/>
          <w:sz w:val="19"/>
          <w:szCs w:val="19"/>
        </w:rPr>
        <w:t xml:space="preserve">sdd/traceability.md</w:t>
      </w:r>
      <w:r>
        <w:rPr>
          <w:rFonts w:ascii="Calibri" w:cs="Calibri" w:eastAsia="Calibri" w:hAnsi="Calibri"/>
        </w:rPr>
        <w:t xml:space="preserve">. Mecanismos usados:</w:t>
      </w:r>
    </w:p>
    <w:p>
      <w:pPr>
        <w:pStyle w:val="ListParagraph"/>
        <w:numPr>
          <w:ilvl w:val="0"/>
          <w:numId w:val="155"/>
        </w:numPr>
        <w:spacing w:after="40"/>
      </w:pPr>
      <w:r>
        <w:rPr>
          <w:rFonts w:ascii="Calibri" w:cs="Calibri" w:eastAsia="Calibri" w:hAnsi="Calibri"/>
          <w:b/>
          <w:bCs/>
        </w:rPr>
        <w:t xml:space="preserve">IDs trazables:</w:t>
      </w:r>
      <w:r>
        <w:rPr>
          <w:rFonts w:ascii="Calibri" w:cs="Calibri" w:eastAsia="Calibri" w:hAnsi="Calibri"/>
        </w:rPr>
        <w:t xml:space="preserve"> cada prueba empieza con el ID del escenario (</w:t>
      </w:r>
      <w:r>
        <w:rPr>
          <w:rFonts w:ascii="Consolas" w:cs="Consolas" w:eastAsia="Consolas" w:hAnsi="Consolas"/>
          <w:color w:val="9A3412"/>
          <w:sz w:val="19"/>
          <w:szCs w:val="19"/>
        </w:rPr>
        <w:t xml:space="preserve">CON-02-E1 …</w:t>
      </w:r>
      <w:r>
        <w:rPr>
          <w:rFonts w:ascii="Calibri" w:cs="Calibri" w:eastAsia="Calibri" w:hAnsi="Calibri"/>
        </w:rPr>
        <w:t xml:space="preserve">); la matriz se generó automáticamente cruzando los escenarios de </w:t>
      </w:r>
      <w:r>
        <w:rPr>
          <w:rFonts w:ascii="Consolas" w:cs="Consolas" w:eastAsia="Consolas" w:hAnsi="Consolas"/>
          <w:color w:val="9A3412"/>
          <w:sz w:val="19"/>
          <w:szCs w:val="19"/>
        </w:rPr>
        <w:t xml:space="preserve">sdd/specs/</w:t>
      </w:r>
      <w:r>
        <w:rPr>
          <w:rFonts w:ascii="Calibri" w:cs="Calibri" w:eastAsia="Calibri" w:hAnsi="Calibri"/>
        </w:rPr>
        <w:t xml:space="preserve"> con los nombres de las pruebas.</w:t>
      </w:r>
    </w:p>
    <w:p>
      <w:pPr>
        <w:pStyle w:val="ListParagraph"/>
        <w:numPr>
          <w:ilvl w:val="0"/>
          <w:numId w:val="155"/>
        </w:numPr>
        <w:spacing w:after="40"/>
      </w:pPr>
      <w:r>
        <w:rPr>
          <w:rFonts w:ascii="Calibri" w:cs="Calibri" w:eastAsia="Calibri" w:hAnsi="Calibri"/>
          <w:b/>
          <w:bCs/>
        </w:rPr>
        <w:t xml:space="preserve">Comentarios en el código</w:t>
      </w:r>
      <w:r>
        <w:rPr>
          <w:rFonts w:ascii="Calibri" w:cs="Calibri" w:eastAsia="Calibri" w:hAnsi="Calibri"/>
        </w:rPr>
        <w:t xml:space="preserve"> con el ID del requisito que implementa cada función (</w:t>
      </w:r>
      <w:r>
        <w:rPr>
          <w:rFonts w:ascii="Consolas" w:cs="Consolas" w:eastAsia="Consolas" w:hAnsi="Consolas"/>
          <w:color w:val="9A3412"/>
          <w:sz w:val="19"/>
          <w:szCs w:val="19"/>
        </w:rPr>
        <w:t xml:space="preserve">// CON-01</w:t>
      </w:r>
      <w:r>
        <w:rPr>
          <w:rFonts w:ascii="Calibri" w:cs="Calibri" w:eastAsia="Calibri" w:hAnsi="Calibri"/>
        </w:rPr>
        <w:t xml:space="preserve">, </w:t>
      </w:r>
      <w:r>
        <w:rPr>
          <w:rFonts w:ascii="Consolas" w:cs="Consolas" w:eastAsia="Consolas" w:hAnsi="Consolas"/>
          <w:color w:val="9A3412"/>
          <w:sz w:val="19"/>
          <w:szCs w:val="19"/>
        </w:rPr>
        <w:t xml:space="preserve">// RES-04</w:t>
      </w:r>
      <w:r>
        <w:rPr>
          <w:rFonts w:ascii="Calibri" w:cs="Calibri" w:eastAsia="Calibri" w:hAnsi="Calibri"/>
        </w:rPr>
        <w:t xml:space="preserve">, …).</w:t>
      </w:r>
    </w:p>
    <w:p>
      <w:pPr>
        <w:pStyle w:val="ListParagraph"/>
        <w:numPr>
          <w:ilvl w:val="0"/>
          <w:numId w:val="155"/>
        </w:numPr>
        <w:spacing w:after="40"/>
      </w:pPr>
      <w:r>
        <w:rPr>
          <w:rFonts w:ascii="Calibri" w:cs="Calibri" w:eastAsia="Calibri" w:hAnsi="Calibri"/>
          <w:b/>
          <w:bCs/>
        </w:rPr>
        <w:t xml:space="preserve">Revisión de arquitectura:</w:t>
      </w:r>
      <w:r>
        <w:rPr>
          <w:rFonts w:ascii="Calibri" w:cs="Calibri" w:eastAsia="Calibri" w:hAnsi="Calibri"/>
        </w:rPr>
        <w:t xml:space="preserve"> el SQL vive solo en los repositorios, las reglas en servicios y en </w:t>
      </w:r>
      <w:r>
        <w:rPr>
          <w:rFonts w:ascii="Consolas" w:cs="Consolas" w:eastAsia="Consolas" w:hAnsi="Consolas"/>
          <w:color w:val="9A3412"/>
          <w:sz w:val="19"/>
          <w:szCs w:val="19"/>
        </w:rPr>
        <w:t xml:space="preserve">reservations.rules.js</w:t>
      </w:r>
      <w:r>
        <w:rPr>
          <w:rFonts w:ascii="Calibri" w:cs="Calibri" w:eastAsia="Calibri" w:hAnsi="Calibri"/>
        </w:rPr>
        <w:t xml:space="preserve"> (funciones puras) y las rutas solo traducen HTTP. El frontend no decide reglas: muestra los mensajes de la API.</w:t>
      </w:r>
    </w:p>
    <w:p>
      <w:pPr>
        <w:pStyle w:val="ListParagraph"/>
        <w:numPr>
          <w:ilvl w:val="0"/>
          <w:numId w:val="155"/>
        </w:numPr>
        <w:spacing w:after="40"/>
      </w:pPr>
      <w:r>
        <w:rPr>
          <w:rFonts w:ascii="Calibri" w:cs="Calibri" w:eastAsia="Calibri" w:hAnsi="Calibri"/>
          <w:b/>
          <w:bCs/>
        </w:rPr>
        <w:t xml:space="preserve">Búsqueda de funcionalidad no especificada:</w:t>
      </w:r>
      <w:r>
        <w:rPr>
          <w:rFonts w:ascii="Calibri" w:cs="Calibri" w:eastAsia="Calibri" w:hAnsi="Calibri"/>
        </w:rPr>
        <w:t xml:space="preserve"> se revisó que todo endpoint del contrato (</w:t>
      </w:r>
      <w:r>
        <w:rPr>
          <w:rFonts w:ascii="Consolas" w:cs="Consolas" w:eastAsia="Consolas" w:hAnsi="Consolas"/>
          <w:color w:val="9A3412"/>
          <w:sz w:val="19"/>
          <w:szCs w:val="19"/>
        </w:rPr>
        <w:t xml:space="preserve">sdd/project.md</w:t>
      </w:r>
      <w:r>
        <w:rPr>
          <w:rFonts w:ascii="Calibri" w:cs="Calibri" w:eastAsia="Calibri" w:hAnsi="Calibri"/>
        </w:rPr>
        <w:t xml:space="preserve">) tuviera requisito, y que no existieran endpoints adicionales.</w:t>
      </w:r>
    </w:p>
    <w:p>
      <w:pPr>
        <w:pStyle w:val="Heading2"/>
      </w:pPr>
      <w:bookmarkStart w:name="_Toc48" w:id="48"/>
      <w:r>
        <w:rPr>
          <w:rFonts w:ascii="Calibri" w:cs="Calibri" w:eastAsia="Calibri" w:hAnsi="Calibri"/>
        </w:rPr>
        <w:t xml:space="preserve">5. Gestión del cambio: "máximo cuatro horas consecutivas"</w:t>
      </w:r>
      <w:bookmarkEnd w:id="48"/>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6426"/>
      </w:tblGrid>
      <w:tr>
        <w:trPr>
          <w:tblHeader/>
        </w:trPr>
        <w:tc>
          <w:tcPr>
            <w:tcW w:type="dxa" w:w="3212"/>
            <w:tcBorders>
              <w:top w:val="single" w:color="C9D2DD" w:sz="4"/>
              <w:left w:val="single" w:color="C9D2DD" w:sz="4"/>
              <w:bottom w:val="single" w:color="C9D2DD" w:sz="4"/>
              <w:right w:val="single" w:color="C9D2DD" w:sz="4"/>
            </w:tcBorders>
            <w:shd w:fill="E0E8FD" w:color="auto" w:val="clear"/>
            <w:tcMar>
              <w:top w:type="dxa" w:w="60"/>
              <w:left w:type="dxa" w:w="90"/>
              <w:bottom w:type="dxa" w:w="60"/>
              <w:right w:type="dxa" w:w="90"/>
            </w:tcMar>
          </w:tcPr>
          <w:p>
            <w:r>
              <w:rPr>
                <w:rFonts w:ascii="Calibri" w:cs="Calibri" w:eastAsia="Calibri" w:hAnsi="Calibri"/>
                <w:b/>
                <w:bCs/>
                <w:sz w:val="18"/>
                <w:szCs w:val="18"/>
              </w:rPr>
              <w:t xml:space="preserve">Paso pedido</w:t>
            </w:r>
          </w:p>
        </w:tc>
        <w:tc>
          <w:tcPr>
            <w:tcW w:type="dxa" w:w="6426"/>
            <w:tcBorders>
              <w:top w:val="single" w:color="C9D2DD" w:sz="4"/>
              <w:left w:val="single" w:color="C9D2DD" w:sz="4"/>
              <w:bottom w:val="single" w:color="C9D2DD" w:sz="4"/>
              <w:right w:val="single" w:color="C9D2DD" w:sz="4"/>
            </w:tcBorders>
            <w:shd w:fill="E0E8FD" w:color="auto" w:val="clear"/>
            <w:tcMar>
              <w:top w:type="dxa" w:w="60"/>
              <w:left w:type="dxa" w:w="90"/>
              <w:bottom w:type="dxa" w:w="60"/>
              <w:right w:type="dxa" w:w="90"/>
            </w:tcMar>
          </w:tcPr>
          <w:p>
            <w:r>
              <w:rPr>
                <w:rFonts w:ascii="Calibri" w:cs="Calibri" w:eastAsia="Calibri" w:hAnsi="Calibri"/>
                <w:b/>
                <w:bCs/>
                <w:sz w:val="18"/>
                <w:szCs w:val="18"/>
              </w:rPr>
              <w:t xml:space="preserve">Cómo se hizo</w:t>
            </w:r>
          </w:p>
        </w:tc>
      </w:tr>
      <w:tr>
        <w:trPr>
          <w:tblHeader w:val="off"/>
        </w:trPr>
        <w:tc>
          <w:tcPr>
            <w:tcW w:type="dxa" w:w="3212"/>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1. Analizar impacto</w:t>
            </w:r>
          </w:p>
        </w:tc>
        <w:tc>
          <w:tcPr>
            <w:tcW w:type="dxa" w:w="6426"/>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onsolas" w:cs="Consolas" w:eastAsia="Consolas" w:hAnsi="Consolas"/>
                <w:color w:val="9A3412"/>
                <w:sz w:val="16"/>
                <w:szCs w:val="16"/>
              </w:rPr>
              <w:t xml:space="preserve">proposal.md</w:t>
            </w:r>
            <w:r>
              <w:rPr>
                <w:rFonts w:ascii="Calibri" w:cs="Calibri" w:eastAsia="Calibri" w:hAnsi="Calibri"/>
                <w:sz w:val="18"/>
                <w:szCs w:val="18"/>
              </w:rPr>
              <w:t xml:space="preserve">: impacto en especificaciones, plan, código, pruebas y datos existentes.</w:t>
            </w:r>
          </w:p>
        </w:tc>
      </w:tr>
      <w:tr>
        <w:trPr>
          <w:tblHeader w:val="off"/>
        </w:trPr>
        <w:tc>
          <w:tcPr>
            <w:tcW w:type="dxa" w:w="3212"/>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2. ¿Afecta el plan?</w:t>
            </w:r>
          </w:p>
        </w:tc>
        <w:tc>
          <w:tcPr>
            <w:tcW w:type="dxa" w:w="6426"/>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Arquitectura, stack y persistencia sin cambios; se amplía el alcance con una regla y se materializa el riesgo R6. Registrado en el </w:t>
            </w:r>
            <w:r>
              <w:rPr>
                <w:rFonts w:ascii="Calibri" w:cs="Calibri" w:eastAsia="Calibri" w:hAnsi="Calibri"/>
                <w:b/>
                <w:bCs/>
                <w:sz w:val="18"/>
                <w:szCs w:val="18"/>
              </w:rPr>
              <w:t xml:space="preserve">Anexo A</w:t>
            </w:r>
            <w:r>
              <w:rPr>
                <w:rFonts w:ascii="Calibri" w:cs="Calibri" w:eastAsia="Calibri" w:hAnsi="Calibri"/>
                <w:sz w:val="18"/>
                <w:szCs w:val="18"/>
              </w:rPr>
              <w:t xml:space="preserve"> del plan sin reescribir el original.</w:t>
            </w:r>
          </w:p>
        </w:tc>
      </w:tr>
      <w:tr>
        <w:trPr>
          <w:tblHeader w:val="off"/>
        </w:trPr>
        <w:tc>
          <w:tcPr>
            <w:tcW w:type="dxa" w:w="3212"/>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3. Actualizar especificaciones</w:t>
            </w:r>
          </w:p>
        </w:tc>
        <w:tc>
          <w:tcPr>
            <w:tcW w:type="dxa" w:w="6426"/>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Deltas: </w:t>
            </w:r>
            <w:r>
              <w:rPr>
                <w:rFonts w:ascii="Calibri" w:cs="Calibri" w:eastAsia="Calibri" w:hAnsi="Calibri"/>
                <w:b/>
                <w:bCs/>
                <w:sz w:val="18"/>
                <w:szCs w:val="18"/>
              </w:rPr>
              <w:t xml:space="preserve">AGREGADO</w:t>
            </w:r>
            <w:r>
              <w:rPr>
                <w:rFonts w:ascii="Calibri" w:cs="Calibri" w:eastAsia="Calibri" w:hAnsi="Calibri"/>
                <w:sz w:val="18"/>
                <w:szCs w:val="18"/>
              </w:rPr>
              <w:t xml:space="preserve"> RES-04, </w:t>
            </w:r>
            <w:r>
              <w:rPr>
                <w:rFonts w:ascii="Calibri" w:cs="Calibri" w:eastAsia="Calibri" w:hAnsi="Calibri"/>
                <w:b/>
                <w:bCs/>
                <w:sz w:val="18"/>
                <w:szCs w:val="18"/>
              </w:rPr>
              <w:t xml:space="preserve">MODIFICADOS</w:t>
            </w:r>
            <w:r>
              <w:rPr>
                <w:rFonts w:ascii="Calibri" w:cs="Calibri" w:eastAsia="Calibri" w:hAnsi="Calibri"/>
                <w:sz w:val="18"/>
                <w:szCs w:val="18"/>
              </w:rPr>
              <w:t xml:space="preserve"> APR-01 y UI-03 (commit </w:t>
            </w:r>
            <w:r>
              <w:rPr>
                <w:rFonts w:ascii="Consolas" w:cs="Consolas" w:eastAsia="Consolas" w:hAnsi="Consolas"/>
                <w:color w:val="9A3412"/>
                <w:sz w:val="16"/>
                <w:szCs w:val="16"/>
              </w:rPr>
              <w:t xml:space="preserve">d3332b5</w:t>
            </w:r>
            <w:r>
              <w:rPr>
                <w:rFonts w:ascii="Calibri" w:cs="Calibri" w:eastAsia="Calibri" w:hAnsi="Calibri"/>
                <w:sz w:val="18"/>
                <w:szCs w:val="18"/>
              </w:rPr>
              <w:t xml:space="preserve">, sin código).</w:t>
            </w:r>
          </w:p>
        </w:tc>
      </w:tr>
      <w:tr>
        <w:trPr>
          <w:tblHeader w:val="off"/>
        </w:trPr>
        <w:tc>
          <w:tcPr>
            <w:tcW w:type="dxa" w:w="3212"/>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4. Nuevos escenarios</w:t>
            </w:r>
          </w:p>
        </w:tc>
        <w:tc>
          <w:tcPr>
            <w:tcW w:type="dxa" w:w="6426"/>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RES-04-E1…E9, APR-01-E6, UI-03-E2.</w:t>
            </w:r>
          </w:p>
        </w:tc>
      </w:tr>
      <w:tr>
        <w:trPr>
          <w:tblHeader w:val="off"/>
        </w:trPr>
        <w:tc>
          <w:tcPr>
            <w:tcW w:type="dxa" w:w="3212"/>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5. Implementar</w:t>
            </w:r>
          </w:p>
        </w:tc>
        <w:tc>
          <w:tcPr>
            <w:tcW w:type="dxa" w:w="6426"/>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Función pura </w:t>
            </w:r>
            <w:r>
              <w:rPr>
                <w:rFonts w:ascii="Consolas" w:cs="Consolas" w:eastAsia="Consolas" w:hAnsi="Consolas"/>
                <w:color w:val="9A3412"/>
                <w:sz w:val="16"/>
                <w:szCs w:val="16"/>
              </w:rPr>
              <w:t xml:space="preserve">consecutiveBlockMinutes</w:t>
            </w:r>
            <w:r>
              <w:rPr>
                <w:rFonts w:ascii="Calibri" w:cs="Calibri" w:eastAsia="Calibri" w:hAnsi="Calibri"/>
                <w:sz w:val="18"/>
                <w:szCs w:val="18"/>
              </w:rPr>
              <w:t xml:space="preserve"> + validación al crear y al aprobar + aviso en la interfaz.</w:t>
            </w:r>
          </w:p>
        </w:tc>
      </w:tr>
      <w:tr>
        <w:trPr>
          <w:tblHeader w:val="off"/>
        </w:trPr>
        <w:tc>
          <w:tcPr>
            <w:tcW w:type="dxa" w:w="3212"/>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6. Pruebas</w:t>
            </w:r>
          </w:p>
        </w:tc>
        <w:tc>
          <w:tcPr>
            <w:tcW w:type="dxa" w:w="6426"/>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17 nuevas (4 unitarias, 13 de integración).</w:t>
            </w:r>
          </w:p>
        </w:tc>
      </w:tr>
      <w:tr>
        <w:trPr>
          <w:tblHeader w:val="off"/>
        </w:trPr>
        <w:tc>
          <w:tcPr>
            <w:tcW w:type="dxa" w:w="3212"/>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7. No regresión</w:t>
            </w:r>
          </w:p>
        </w:tc>
        <w:tc>
          <w:tcPr>
            <w:tcW w:type="dxa" w:w="6426"/>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Las 101 pruebas previas pasan </w:t>
            </w:r>
            <w:r>
              <w:rPr>
                <w:rFonts w:ascii="Calibri" w:cs="Calibri" w:eastAsia="Calibri" w:hAnsi="Calibri"/>
                <w:b/>
                <w:bCs/>
                <w:sz w:val="18"/>
                <w:szCs w:val="18"/>
              </w:rPr>
              <w:t xml:space="preserve">sin modificar ninguna</w:t>
            </w:r>
            <w:r>
              <w:rPr>
                <w:rFonts w:ascii="Calibri" w:cs="Calibri" w:eastAsia="Calibri" w:hAnsi="Calibri"/>
                <w:sz w:val="18"/>
                <w:szCs w:val="18"/>
              </w:rPr>
              <w:t xml:space="preserve"> (el diff de </w:t>
            </w:r>
            <w:r>
              <w:rPr>
                <w:rFonts w:ascii="Consolas" w:cs="Consolas" w:eastAsia="Consolas" w:hAnsi="Consolas"/>
                <w:color w:val="9A3412"/>
                <w:sz w:val="16"/>
                <w:szCs w:val="16"/>
              </w:rPr>
              <w:t xml:space="preserve">backend/test</w:t>
            </w:r>
            <w:r>
              <w:rPr>
                <w:rFonts w:ascii="Calibri" w:cs="Calibri" w:eastAsia="Calibri" w:hAnsi="Calibri"/>
                <w:sz w:val="18"/>
                <w:szCs w:val="18"/>
              </w:rPr>
              <w:t xml:space="preserve"> solo agrega líneas).</w:t>
            </w:r>
          </w:p>
        </w:tc>
      </w:tr>
    </w:tbl>
    <w:p>
      <w:pPr>
        <w:spacing w:after="60"/>
      </w:pPr>
    </w:p>
    <w:p>
      <w:pPr>
        <w:spacing w:after="120"/>
      </w:pPr>
      <w:r>
        <w:rPr>
          <w:rFonts w:ascii="Calibri" w:cs="Calibri" w:eastAsia="Calibri" w:hAnsi="Calibri"/>
          <w:b/>
          <w:bCs/>
        </w:rPr>
        <w:t xml:space="preserve">Interpretación decidida:</w:t>
      </w:r>
      <w:r>
        <w:rPr>
          <w:rFonts w:ascii="Calibri" w:cs="Calibri" w:eastAsia="Calibri" w:hAnsi="Calibri"/>
        </w:rPr>
        <w:t xml:space="preserve"> la regla se aplica a la </w:t>
      </w:r>
      <w:r>
        <w:rPr>
          <w:rFonts w:ascii="Calibri" w:cs="Calibri" w:eastAsia="Calibri" w:hAnsi="Calibri"/>
          <w:b/>
          <w:bCs/>
        </w:rPr>
        <w:t xml:space="preserve">cadena de reservas activas contiguas</w:t>
      </w:r>
      <w:r>
        <w:rPr>
          <w:rFonts w:ascii="Calibri" w:cs="Calibri" w:eastAsia="Calibri" w:hAnsi="Calibri"/>
        </w:rPr>
        <w:t xml:space="preserve"> del mismo usuario en el mismo espacio y fecha; si no, bastaría con partir una reserva de 6 h en dos de 3 h. Exactamente 4 h está permitido ("más de cuatro"). Las reservas canceladas o rechazadas y las de otros usuarios no cuentan. También se valida al aprobar, para solicitudes pendientes anteriores a la regla.</w:t>
      </w:r>
    </w:p>
    <w:p>
      <w:pPr>
        <w:pStyle w:val="Heading2"/>
      </w:pPr>
      <w:bookmarkStart w:name="_Toc49" w:id="49"/>
      <w:r>
        <w:rPr>
          <w:rFonts w:ascii="Calibri" w:cs="Calibri" w:eastAsia="Calibri" w:hAnsi="Calibri"/>
        </w:rPr>
        <w:t xml:space="preserve">6. Decisiones técnicas que cambiaron durante el desarrollo</w:t>
      </w:r>
      <w:bookmarkEnd w:id="49"/>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0"/>
        <w:gridCol w:w="3109"/>
        <w:gridCol w:w="3109"/>
        <w:gridCol w:w="3110"/>
      </w:tblGrid>
      <w:tr>
        <w:trPr>
          <w:tblHeader/>
        </w:trPr>
        <w:tc>
          <w:tcPr>
            <w:tcW w:type="dxa" w:w="310"/>
            <w:tcBorders>
              <w:top w:val="single" w:color="C9D2DD" w:sz="4"/>
              <w:left w:val="single" w:color="C9D2DD" w:sz="4"/>
              <w:bottom w:val="single" w:color="C9D2DD" w:sz="4"/>
              <w:right w:val="single" w:color="C9D2DD" w:sz="4"/>
            </w:tcBorders>
            <w:shd w:fill="E0E8FD" w:color="auto" w:val="clear"/>
            <w:tcMar>
              <w:top w:type="dxa" w:w="60"/>
              <w:left w:type="dxa" w:w="90"/>
              <w:bottom w:type="dxa" w:w="60"/>
              <w:right w:type="dxa" w:w="90"/>
            </w:tcMar>
          </w:tcPr>
          <w:p>
            <w:r>
              <w:rPr>
                <w:rFonts w:ascii="Calibri" w:cs="Calibri" w:eastAsia="Calibri" w:hAnsi="Calibri"/>
                <w:b/>
                <w:bCs/>
                <w:sz w:val="18"/>
                <w:szCs w:val="18"/>
              </w:rPr>
              <w:t xml:space="preserve">#</w:t>
            </w:r>
          </w:p>
        </w:tc>
        <w:tc>
          <w:tcPr>
            <w:tcW w:type="dxa" w:w="3109"/>
            <w:tcBorders>
              <w:top w:val="single" w:color="C9D2DD" w:sz="4"/>
              <w:left w:val="single" w:color="C9D2DD" w:sz="4"/>
              <w:bottom w:val="single" w:color="C9D2DD" w:sz="4"/>
              <w:right w:val="single" w:color="C9D2DD" w:sz="4"/>
            </w:tcBorders>
            <w:shd w:fill="E0E8FD" w:color="auto" w:val="clear"/>
            <w:tcMar>
              <w:top w:type="dxa" w:w="60"/>
              <w:left w:type="dxa" w:w="90"/>
              <w:bottom w:type="dxa" w:w="60"/>
              <w:right w:type="dxa" w:w="90"/>
            </w:tcMar>
          </w:tcPr>
          <w:p>
            <w:r>
              <w:rPr>
                <w:rFonts w:ascii="Calibri" w:cs="Calibri" w:eastAsia="Calibri" w:hAnsi="Calibri"/>
                <w:b/>
                <w:bCs/>
                <w:sz w:val="18"/>
                <w:szCs w:val="18"/>
              </w:rPr>
              <w:t xml:space="preserve">En el plan / spec v1</w:t>
            </w:r>
          </w:p>
        </w:tc>
        <w:tc>
          <w:tcPr>
            <w:tcW w:type="dxa" w:w="3109"/>
            <w:tcBorders>
              <w:top w:val="single" w:color="C9D2DD" w:sz="4"/>
              <w:left w:val="single" w:color="C9D2DD" w:sz="4"/>
              <w:bottom w:val="single" w:color="C9D2DD" w:sz="4"/>
              <w:right w:val="single" w:color="C9D2DD" w:sz="4"/>
            </w:tcBorders>
            <w:shd w:fill="E0E8FD" w:color="auto" w:val="clear"/>
            <w:tcMar>
              <w:top w:type="dxa" w:w="60"/>
              <w:left w:type="dxa" w:w="90"/>
              <w:bottom w:type="dxa" w:w="60"/>
              <w:right w:type="dxa" w:w="90"/>
            </w:tcMar>
          </w:tcPr>
          <w:p>
            <w:r>
              <w:rPr>
                <w:rFonts w:ascii="Calibri" w:cs="Calibri" w:eastAsia="Calibri" w:hAnsi="Calibri"/>
                <w:b/>
                <w:bCs/>
                <w:sz w:val="18"/>
                <w:szCs w:val="18"/>
              </w:rPr>
              <w:t xml:space="preserve">En la implementación final</w:t>
            </w:r>
          </w:p>
        </w:tc>
        <w:tc>
          <w:tcPr>
            <w:tcW w:type="dxa" w:w="3110"/>
            <w:tcBorders>
              <w:top w:val="single" w:color="C9D2DD" w:sz="4"/>
              <w:left w:val="single" w:color="C9D2DD" w:sz="4"/>
              <w:bottom w:val="single" w:color="C9D2DD" w:sz="4"/>
              <w:right w:val="single" w:color="C9D2DD" w:sz="4"/>
            </w:tcBorders>
            <w:shd w:fill="E0E8FD" w:color="auto" w:val="clear"/>
            <w:tcMar>
              <w:top w:type="dxa" w:w="60"/>
              <w:left w:type="dxa" w:w="90"/>
              <w:bottom w:type="dxa" w:w="60"/>
              <w:right w:type="dxa" w:w="90"/>
            </w:tcMar>
          </w:tcPr>
          <w:p>
            <w:r>
              <w:rPr>
                <w:rFonts w:ascii="Calibri" w:cs="Calibri" w:eastAsia="Calibri" w:hAnsi="Calibri"/>
                <w:b/>
                <w:bCs/>
                <w:sz w:val="18"/>
                <w:szCs w:val="18"/>
              </w:rPr>
              <w:t xml:space="preserve">Motivo</w:t>
            </w:r>
          </w:p>
        </w:tc>
      </w:tr>
      <w:tr>
        <w:trPr>
          <w:tblHeader w:val="off"/>
        </w:trPr>
        <w:tc>
          <w:tcPr>
            <w:tcW w:type="dxa" w:w="310"/>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1</w:t>
            </w:r>
          </w:p>
        </w:tc>
        <w:tc>
          <w:tcPr>
            <w:tcW w:type="dxa" w:w="3109"/>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No había especificación de la interfaz web.</w:t>
            </w:r>
          </w:p>
        </w:tc>
        <w:tc>
          <w:tcPr>
            <w:tcW w:type="dxa" w:w="3109"/>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Nueva capacidad </w:t>
            </w:r>
            <w:r>
              <w:rPr>
                <w:rFonts w:ascii="Consolas" w:cs="Consolas" w:eastAsia="Consolas" w:hAnsi="Consolas"/>
                <w:color w:val="9A3412"/>
                <w:sz w:val="16"/>
                <w:szCs w:val="16"/>
              </w:rPr>
              <w:t xml:space="preserve">interfaz-web</w:t>
            </w:r>
            <w:r>
              <w:rPr>
                <w:rFonts w:ascii="Calibri" w:cs="Calibri" w:eastAsia="Calibri" w:hAnsi="Calibri"/>
                <w:sz w:val="18"/>
                <w:szCs w:val="18"/>
              </w:rPr>
              <w:t xml:space="preserve"> (UI-01…UI-06).</w:t>
            </w:r>
          </w:p>
        </w:tc>
        <w:tc>
          <w:tcPr>
            <w:tcW w:type="dxa" w:w="3110"/>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Hallazgo H15: el plan incluía el módulo frontend y sin spec no podía implementarse según las reglas del proceso.</w:t>
            </w:r>
          </w:p>
        </w:tc>
      </w:tr>
      <w:tr>
        <w:trPr>
          <w:tblHeader w:val="off"/>
        </w:trPr>
        <w:tc>
          <w:tcPr>
            <w:tcW w:type="dxa" w:w="310"/>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2</w:t>
            </w:r>
          </w:p>
        </w:tc>
        <w:tc>
          <w:tcPr>
            <w:tcW w:type="dxa" w:w="3109"/>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JWT "sin estado" (decisión D3).</w:t>
            </w:r>
          </w:p>
        </w:tc>
        <w:tc>
          <w:tcPr>
            <w:tcW w:type="dxa" w:w="3109"/>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El token se valida y además </w:t>
            </w:r>
            <w:r>
              <w:rPr>
                <w:rFonts w:ascii="Calibri" w:cs="Calibri" w:eastAsia="Calibri" w:hAnsi="Calibri"/>
                <w:b/>
                <w:bCs/>
                <w:sz w:val="18"/>
                <w:szCs w:val="18"/>
              </w:rPr>
              <w:t xml:space="preserve">se relee el usuario en cada petición</w:t>
            </w:r>
            <w:r>
              <w:rPr>
                <w:rFonts w:ascii="Calibri" w:cs="Calibri" w:eastAsia="Calibri" w:hAnsi="Calibri"/>
                <w:sz w:val="18"/>
                <w:szCs w:val="18"/>
              </w:rPr>
              <w:t xml:space="preserve">.</w:t>
            </w:r>
          </w:p>
        </w:tc>
        <w:tc>
          <w:tcPr>
            <w:tcW w:type="dxa" w:w="3110"/>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H10: con JWT puro, un usuario desactivado seguía operando hasta 8 h y los cambios de rol no se aplicaban. Se cambia una consulta por petición por seguridad.</w:t>
            </w:r>
          </w:p>
        </w:tc>
      </w:tr>
      <w:tr>
        <w:trPr>
          <w:tblHeader w:val="off"/>
        </w:trPr>
        <w:tc>
          <w:tcPr>
            <w:tcW w:type="dxa" w:w="310"/>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3</w:t>
            </w:r>
          </w:p>
        </w:tc>
        <w:tc>
          <w:tcPr>
            <w:tcW w:type="dxa" w:w="3109"/>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"Reserva existente" bloquea la franja (ambiguo).</w:t>
            </w:r>
          </w:p>
        </w:tc>
        <w:tc>
          <w:tcPr>
            <w:tcW w:type="dxa" w:w="3109"/>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Bloquean las reservas </w:t>
            </w:r>
            <w:r>
              <w:rPr>
                <w:rFonts w:ascii="Calibri" w:cs="Calibri" w:eastAsia="Calibri" w:hAnsi="Calibri"/>
                <w:b/>
                <w:bCs/>
                <w:sz w:val="18"/>
                <w:szCs w:val="18"/>
              </w:rPr>
              <w:t xml:space="preserve">activas</w:t>
            </w:r>
            <w:r>
              <w:rPr>
                <w:rFonts w:ascii="Calibri" w:cs="Calibri" w:eastAsia="Calibri" w:hAnsi="Calibri"/>
                <w:sz w:val="18"/>
                <w:szCs w:val="18"/>
              </w:rPr>
              <w:t xml:space="preserve">, incluidas las pendientes ("primero en solicitar").</w:t>
            </w:r>
          </w:p>
        </w:tc>
        <w:tc>
          <w:tcPr>
            <w:tcW w:type="dxa" w:w="3110"/>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H2: evita la duplicidad de solicitudes, que era el problema P1.</w:t>
            </w:r>
          </w:p>
        </w:tc>
      </w:tr>
      <w:tr>
        <w:trPr>
          <w:tblHeader w:val="off"/>
        </w:trPr>
        <w:tc>
          <w:tcPr>
            <w:tcW w:type="dxa" w:w="310"/>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4</w:t>
            </w:r>
          </w:p>
        </w:tc>
        <w:tc>
          <w:tcPr>
            <w:tcW w:type="dxa" w:w="3109"/>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Horario 06:00–22:00 en DIS-01, 07:00–22:00 en RES-02.</w:t>
            </w:r>
          </w:p>
        </w:tc>
        <w:tc>
          <w:tcPr>
            <w:tcW w:type="dxa" w:w="3109"/>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Una sola constante 07:00–22:00 en </w:t>
            </w:r>
            <w:r>
              <w:rPr>
                <w:rFonts w:ascii="Consolas" w:cs="Consolas" w:eastAsia="Consolas" w:hAnsi="Consolas"/>
                <w:color w:val="9A3412"/>
                <w:sz w:val="16"/>
                <w:szCs w:val="16"/>
              </w:rPr>
              <w:t xml:space="preserve">config.js</w:t>
            </w:r>
            <w:r>
              <w:rPr>
                <w:rFonts w:ascii="Calibri" w:cs="Calibri" w:eastAsia="Calibri" w:hAnsi="Calibri"/>
                <w:sz w:val="18"/>
                <w:szCs w:val="18"/>
              </w:rPr>
              <w:t xml:space="preserve">.</w:t>
            </w:r>
          </w:p>
        </w:tc>
        <w:tc>
          <w:tcPr>
            <w:tcW w:type="dxa" w:w="3110"/>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H4: contradicción entre specs.</w:t>
            </w:r>
          </w:p>
        </w:tc>
      </w:tr>
      <w:tr>
        <w:trPr>
          <w:tblHeader w:val="off"/>
        </w:trPr>
        <w:tc>
          <w:tcPr>
            <w:tcW w:type="dxa" w:w="310"/>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5</w:t>
            </w:r>
          </w:p>
        </w:tc>
        <w:tc>
          <w:tcPr>
            <w:tcW w:type="dxa" w:w="3109"/>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CAN-01: solo propietario o ADMIN cancelan.</w:t>
            </w:r>
          </w:p>
        </w:tc>
        <w:tc>
          <w:tcPr>
            <w:tcW w:type="dxa" w:w="3109"/>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También el COORDINADOR.</w:t>
            </w:r>
          </w:p>
        </w:tc>
        <w:tc>
          <w:tcPr>
            <w:tcW w:type="dxa" w:w="3110"/>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H5: contradicción con la matriz ROL-03; se mantuvo la matriz.</w:t>
            </w:r>
          </w:p>
        </w:tc>
      </w:tr>
      <w:tr>
        <w:trPr>
          <w:tblHeader w:val="off"/>
        </w:trPr>
        <w:tc>
          <w:tcPr>
            <w:tcW w:type="dxa" w:w="310"/>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6</w:t>
            </w:r>
          </w:p>
        </w:tc>
        <w:tc>
          <w:tcPr>
            <w:tcW w:type="dxa" w:w="3109"/>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Historial "solo inserción" por convención.</w:t>
            </w:r>
          </w:p>
        </w:tc>
        <w:tc>
          <w:tcPr>
            <w:tcW w:type="dxa" w:w="3109"/>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Además, </w:t>
            </w:r>
            <w:r>
              <w:rPr>
                <w:rFonts w:ascii="Calibri" w:cs="Calibri" w:eastAsia="Calibri" w:hAnsi="Calibri"/>
                <w:b/>
                <w:bCs/>
                <w:sz w:val="18"/>
                <w:szCs w:val="18"/>
              </w:rPr>
              <w:t xml:space="preserve">triggers</w:t>
            </w:r>
            <w:r>
              <w:rPr>
                <w:rFonts w:ascii="Calibri" w:cs="Calibri" w:eastAsia="Calibri" w:hAnsi="Calibri"/>
                <w:sz w:val="18"/>
                <w:szCs w:val="18"/>
              </w:rPr>
              <w:t xml:space="preserve"> en la base de datos (hoy </w:t>
            </w:r>
            <w:r>
              <w:rPr>
                <w:rFonts w:ascii="Consolas" w:cs="Consolas" w:eastAsia="Consolas" w:hAnsi="Consolas"/>
                <w:color w:val="9A3412"/>
                <w:sz w:val="16"/>
                <w:szCs w:val="16"/>
              </w:rPr>
              <w:t xml:space="preserve">plpgsql</w:t>
            </w:r>
            <w:r>
              <w:rPr>
                <w:rFonts w:ascii="Calibri" w:cs="Calibri" w:eastAsia="Calibri" w:hAnsi="Calibri"/>
                <w:sz w:val="18"/>
                <w:szCs w:val="18"/>
              </w:rPr>
              <w:t xml:space="preserve"> en PostgreSQL) que impiden UPDATE y DELETE.</w:t>
            </w:r>
          </w:p>
        </w:tc>
        <w:tc>
          <w:tcPr>
            <w:tcW w:type="dxa" w:w="3110"/>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Defensa en profundidad para HIS-01; también se puede probar.</w:t>
            </w:r>
          </w:p>
        </w:tc>
      </w:tr>
      <w:tr>
        <w:trPr>
          <w:tblHeader w:val="off"/>
        </w:trPr>
        <w:tc>
          <w:tcPr>
            <w:tcW w:type="dxa" w:w="310"/>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7</w:t>
            </w:r>
          </w:p>
        </w:tc>
        <w:tc>
          <w:tcPr>
            <w:tcW w:type="dxa" w:w="3109"/>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Reglas de negocio con </w:t>
            </w:r>
            <w:r>
              <w:rPr>
                <w:rFonts w:ascii="Consolas" w:cs="Consolas" w:eastAsia="Consolas" w:hAnsi="Consolas"/>
                <w:color w:val="9A3412"/>
                <w:sz w:val="16"/>
                <w:szCs w:val="16"/>
              </w:rPr>
              <w:t xml:space="preserve">400</w:t>
            </w:r>
            <w:r>
              <w:rPr>
                <w:rFonts w:ascii="Calibri" w:cs="Calibri" w:eastAsia="Calibri" w:hAnsi="Calibri"/>
                <w:sz w:val="18"/>
                <w:szCs w:val="18"/>
              </w:rPr>
              <w:t xml:space="preserve">.</w:t>
            </w:r>
          </w:p>
        </w:tc>
        <w:tc>
          <w:tcPr>
            <w:tcW w:type="dxa" w:w="3109"/>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onsolas" w:cs="Consolas" w:eastAsia="Consolas" w:hAnsi="Consolas"/>
                <w:color w:val="9A3412"/>
                <w:sz w:val="16"/>
                <w:szCs w:val="16"/>
              </w:rPr>
              <w:t xml:space="preserve">422 BUSINESS_RULE</w:t>
            </w:r>
            <w:r>
              <w:rPr>
                <w:rFonts w:ascii="Calibri" w:cs="Calibri" w:eastAsia="Calibri" w:hAnsi="Calibri"/>
                <w:sz w:val="18"/>
                <w:szCs w:val="18"/>
              </w:rPr>
              <w:t xml:space="preserve"> para reglas, </w:t>
            </w:r>
            <w:r>
              <w:rPr>
                <w:rFonts w:ascii="Consolas" w:cs="Consolas" w:eastAsia="Consolas" w:hAnsi="Consolas"/>
                <w:color w:val="9A3412"/>
                <w:sz w:val="16"/>
                <w:szCs w:val="16"/>
              </w:rPr>
              <w:t xml:space="preserve">400</w:t>
            </w:r>
            <w:r>
              <w:rPr>
                <w:rFonts w:ascii="Calibri" w:cs="Calibri" w:eastAsia="Calibri" w:hAnsi="Calibri"/>
                <w:sz w:val="18"/>
                <w:szCs w:val="18"/>
              </w:rPr>
              <w:t xml:space="preserve"> solo para formato.</w:t>
            </w:r>
          </w:p>
        </w:tc>
        <w:tc>
          <w:tcPr>
            <w:tcW w:type="dxa" w:w="3110"/>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H6: coherencia con el contrato de errores.</w:t>
            </w:r>
          </w:p>
        </w:tc>
      </w:tr>
      <w:tr>
        <w:trPr>
          <w:tblHeader w:val="off"/>
        </w:trPr>
        <w:tc>
          <w:tcPr>
            <w:tcW w:type="dxa" w:w="310"/>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8</w:t>
            </w:r>
          </w:p>
        </w:tc>
        <w:tc>
          <w:tcPr>
            <w:tcW w:type="dxa" w:w="3109"/>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w:t>
            </w:r>
          </w:p>
        </w:tc>
        <w:tc>
          <w:tcPr>
            <w:tcW w:type="dxa" w:w="3109"/>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Reloj inyectable en </w:t>
            </w:r>
            <w:r>
              <w:rPr>
                <w:rFonts w:ascii="Consolas" w:cs="Consolas" w:eastAsia="Consolas" w:hAnsi="Consolas"/>
                <w:color w:val="9A3412"/>
                <w:sz w:val="16"/>
                <w:szCs w:val="16"/>
              </w:rPr>
              <w:t xml:space="preserve">createApp({ db, clock })</w:t>
            </w:r>
            <w:r>
              <w:rPr>
                <w:rFonts w:ascii="Calibri" w:cs="Calibri" w:eastAsia="Calibri" w:hAnsi="Calibri"/>
                <w:sz w:val="18"/>
                <w:szCs w:val="18"/>
              </w:rPr>
              <w:t xml:space="preserve">.</w:t>
            </w:r>
          </w:p>
        </w:tc>
        <w:tc>
          <w:tcPr>
            <w:tcW w:type="dxa" w:w="3110"/>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Las reglas dependen de la hora actual. Sin reloj fijo, las pruebas serían frágiles (riesgo R5).</w:t>
            </w:r>
          </w:p>
        </w:tc>
      </w:tr>
      <w:tr>
        <w:trPr>
          <w:tblHeader w:val="off"/>
        </w:trPr>
        <w:tc>
          <w:tcPr>
            <w:tcW w:type="dxa" w:w="310"/>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9</w:t>
            </w:r>
          </w:p>
        </w:tc>
        <w:tc>
          <w:tcPr>
            <w:tcW w:type="dxa" w:w="3109"/>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Next.js con dependencias por defecto.</w:t>
            </w:r>
          </w:p>
        </w:tc>
        <w:tc>
          <w:tcPr>
            <w:tcW w:type="dxa" w:w="3109"/>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onsolas" w:cs="Consolas" w:eastAsia="Consolas" w:hAnsi="Consolas"/>
                <w:color w:val="9A3412"/>
                <w:sz w:val="16"/>
                <w:szCs w:val="16"/>
              </w:rPr>
              <w:t xml:space="preserve">overrides</w:t>
            </w:r>
            <w:r>
              <w:rPr>
                <w:rFonts w:ascii="Calibri" w:cs="Calibri" w:eastAsia="Calibri" w:hAnsi="Calibri"/>
                <w:sz w:val="18"/>
                <w:szCs w:val="18"/>
              </w:rPr>
              <w:t xml:space="preserve"> de </w:t>
            </w:r>
            <w:r>
              <w:rPr>
                <w:rFonts w:ascii="Consolas" w:cs="Consolas" w:eastAsia="Consolas" w:hAnsi="Consolas"/>
                <w:color w:val="9A3412"/>
                <w:sz w:val="16"/>
                <w:szCs w:val="16"/>
              </w:rPr>
              <w:t xml:space="preserve">postcss</w:t>
            </w:r>
            <w:r>
              <w:rPr>
                <w:rFonts w:ascii="Calibri" w:cs="Calibri" w:eastAsia="Calibri" w:hAnsi="Calibri"/>
                <w:sz w:val="18"/>
                <w:szCs w:val="18"/>
              </w:rPr>
              <w:t xml:space="preserve"> a una versión parcheada.</w:t>
            </w:r>
          </w:p>
        </w:tc>
        <w:tc>
          <w:tcPr>
            <w:tcW w:type="dxa" w:w="3110"/>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onsolas" w:cs="Consolas" w:eastAsia="Consolas" w:hAnsi="Consolas"/>
                <w:color w:val="9A3412"/>
                <w:sz w:val="16"/>
                <w:szCs w:val="16"/>
              </w:rPr>
              <w:t xml:space="preserve">npm audit</w:t>
            </w:r>
            <w:r>
              <w:rPr>
                <w:rFonts w:ascii="Calibri" w:cs="Calibri" w:eastAsia="Calibri" w:hAnsi="Calibri"/>
                <w:sz w:val="18"/>
                <w:szCs w:val="18"/>
              </w:rPr>
              <w:t xml:space="preserve"> reportaba una vulnerabilidad alta en la dependencia de compilación de Next 15.</w:t>
            </w:r>
          </w:p>
        </w:tc>
      </w:tr>
      <w:tr>
        <w:trPr>
          <w:tblHeader w:val="off"/>
        </w:trPr>
        <w:tc>
          <w:tcPr>
            <w:tcW w:type="dxa" w:w="310"/>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10</w:t>
            </w:r>
          </w:p>
        </w:tc>
        <w:tc>
          <w:tcPr>
            <w:tcW w:type="dxa" w:w="3109"/>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Límite de duración: no existía.</w:t>
            </w:r>
          </w:p>
        </w:tc>
        <w:tc>
          <w:tcPr>
            <w:tcW w:type="dxa" w:w="3109"/>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RES-04 (4 h consecutivas, por cadena contigua).</w:t>
            </w:r>
          </w:p>
        </w:tc>
        <w:tc>
          <w:tcPr>
            <w:tcW w:type="dxa" w:w="3110"/>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Cambio solicitado por la institución (Fase 4).</w:t>
            </w:r>
          </w:p>
        </w:tc>
      </w:tr>
      <w:tr>
        <w:trPr>
          <w:tblHeader w:val="off"/>
        </w:trPr>
        <w:tc>
          <w:tcPr>
            <w:tcW w:type="dxa" w:w="310"/>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11</w:t>
            </w:r>
          </w:p>
        </w:tc>
        <w:tc>
          <w:tcPr>
            <w:tcW w:type="dxa" w:w="3109"/>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b/>
                <w:bCs/>
                <w:sz w:val="18"/>
                <w:szCs w:val="18"/>
              </w:rPr>
              <w:t xml:space="preserve">D1: SQLite</w:t>
            </w:r>
            <w:r>
              <w:rPr>
                <w:rFonts w:ascii="Calibri" w:cs="Calibri" w:eastAsia="Calibri" w:hAnsi="Calibri"/>
                <w:sz w:val="18"/>
                <w:szCs w:val="18"/>
              </w:rPr>
              <w:t xml:space="preserve"> en archivo (se descartó PostgreSQL por tener que operar un servidor).</w:t>
            </w:r>
          </w:p>
        </w:tc>
        <w:tc>
          <w:tcPr>
            <w:tcW w:type="dxa" w:w="3109"/>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b/>
                <w:bCs/>
                <w:sz w:val="18"/>
                <w:szCs w:val="18"/>
              </w:rPr>
              <w:t xml:space="preserve">Supabase (PostgreSQL 17)</w:t>
            </w:r>
            <w:r>
              <w:rPr>
                <w:rFonts w:ascii="Calibri" w:cs="Calibri" w:eastAsia="Calibri" w:hAnsi="Calibri"/>
                <w:sz w:val="18"/>
                <w:szCs w:val="18"/>
              </w:rPr>
              <w:t xml:space="preserve">, esquema </w:t>
            </w:r>
            <w:r>
              <w:rPr>
                <w:rFonts w:ascii="Consolas" w:cs="Consolas" w:eastAsia="Consolas" w:hAnsi="Consolas"/>
                <w:color w:val="9A3412"/>
                <w:sz w:val="16"/>
                <w:szCs w:val="16"/>
              </w:rPr>
              <w:t xml:space="preserve">reservas</w:t>
            </w:r>
            <w:r>
              <w:rPr>
                <w:rFonts w:ascii="Calibri" w:cs="Calibri" w:eastAsia="Calibri" w:hAnsi="Calibri"/>
                <w:sz w:val="18"/>
                <w:szCs w:val="18"/>
              </w:rPr>
              <w:t xml:space="preserve">, RLS, driver </w:t>
            </w:r>
            <w:r>
              <w:rPr>
                <w:rFonts w:ascii="Consolas" w:cs="Consolas" w:eastAsia="Consolas" w:hAnsi="Consolas"/>
                <w:color w:val="9A3412"/>
                <w:sz w:val="16"/>
                <w:szCs w:val="16"/>
              </w:rPr>
              <w:t xml:space="preserve">pg</w:t>
            </w:r>
            <w:r>
              <w:rPr>
                <w:rFonts w:ascii="Calibri" w:cs="Calibri" w:eastAsia="Calibri" w:hAnsi="Calibri"/>
                <w:sz w:val="18"/>
                <w:szCs w:val="18"/>
              </w:rPr>
              <w:t xml:space="preserve"> por </w:t>
            </w:r>
            <w:r>
              <w:rPr>
                <w:rFonts w:ascii="Calibri" w:cs="Calibri" w:eastAsia="Calibri" w:hAnsi="Calibri"/>
                <w:i/>
                <w:iCs/>
                <w:sz w:val="18"/>
                <w:szCs w:val="18"/>
              </w:rPr>
              <w:t xml:space="preserve">session pooler</w:t>
            </w:r>
            <w:r>
              <w:rPr>
                <w:rFonts w:ascii="Calibri" w:cs="Calibri" w:eastAsia="Calibri" w:hAnsi="Calibri"/>
                <w:sz w:val="18"/>
                <w:szCs w:val="18"/>
              </w:rPr>
              <w:t xml:space="preserve">; acceso a datos async y Express 5.</w:t>
            </w:r>
          </w:p>
        </w:tc>
        <w:tc>
          <w:tcPr>
            <w:tcW w:type="dxa" w:w="3110"/>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Se pidió una BD gestionada. Supabase elimina el costo operativo que motivó descartar PostgreSQL. Se gestionó como cambio </w:t>
            </w:r>
            <w:r>
              <w:rPr>
                <w:rFonts w:ascii="Consolas" w:cs="Consolas" w:eastAsia="Consolas" w:hAnsi="Consolas"/>
                <w:color w:val="9A3412"/>
                <w:sz w:val="16"/>
                <w:szCs w:val="16"/>
              </w:rPr>
              <w:t xml:space="preserve">migracion-supabase</w:t>
            </w:r>
            <w:r>
              <w:rPr>
                <w:rFonts w:ascii="Calibri" w:cs="Calibri" w:eastAsia="Calibri" w:hAnsi="Calibri"/>
                <w:sz w:val="18"/>
                <w:szCs w:val="18"/>
              </w:rPr>
              <w:t xml:space="preserve">.</w:t>
            </w:r>
          </w:p>
        </w:tc>
      </w:tr>
      <w:tr>
        <w:trPr>
          <w:tblHeader w:val="off"/>
        </w:trPr>
        <w:tc>
          <w:tcPr>
            <w:tcW w:type="dxa" w:w="310"/>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12</w:t>
            </w:r>
          </w:p>
        </w:tc>
        <w:tc>
          <w:tcPr>
            <w:tcW w:type="dxa" w:w="3109"/>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CON-04 con </w:t>
            </w:r>
            <w:r>
              <w:rPr>
                <w:rFonts w:ascii="Consolas" w:cs="Consolas" w:eastAsia="Consolas" w:hAnsi="Consolas"/>
                <w:color w:val="9A3412"/>
                <w:sz w:val="16"/>
                <w:szCs w:val="16"/>
              </w:rPr>
              <w:t xml:space="preserve">BEGIN IMMEDIATE</w:t>
            </w:r>
            <w:r>
              <w:rPr>
                <w:rFonts w:ascii="Calibri" w:cs="Calibri" w:eastAsia="Calibri" w:hAnsi="Calibri"/>
                <w:sz w:val="18"/>
                <w:szCs w:val="18"/>
              </w:rPr>
              <w:t xml:space="preserve"> (bloqueo global de escritura).</w:t>
            </w:r>
          </w:p>
        </w:tc>
        <w:tc>
          <w:tcPr>
            <w:tcW w:type="dxa" w:w="3109"/>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onsolas" w:cs="Consolas" w:eastAsia="Consolas" w:hAnsi="Consolas"/>
                <w:color w:val="9A3412"/>
                <w:sz w:val="16"/>
                <w:szCs w:val="16"/>
              </w:rPr>
              <w:t xml:space="preserve">SELECT … FOR UPDATE</w:t>
            </w:r>
            <w:r>
              <w:rPr>
                <w:rFonts w:ascii="Calibri" w:cs="Calibri" w:eastAsia="Calibri" w:hAnsi="Calibri"/>
                <w:sz w:val="18"/>
                <w:szCs w:val="18"/>
              </w:rPr>
              <w:t xml:space="preserve"> sobre la fila del espacio.</w:t>
            </w:r>
          </w:p>
        </w:tc>
        <w:tc>
          <w:tcPr>
            <w:tcW w:type="dxa" w:w="3110"/>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En PostgreSQL el bloqueo por fila serializa solo las operaciones del mismo espacio, con mejor concurrencia.</w:t>
            </w:r>
          </w:p>
        </w:tc>
      </w:tr>
      <w:tr>
        <w:trPr>
          <w:tblHeader w:val="off"/>
        </w:trPr>
        <w:tc>
          <w:tcPr>
            <w:tcW w:type="dxa" w:w="310"/>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13</w:t>
            </w:r>
          </w:p>
        </w:tc>
        <w:tc>
          <w:tcPr>
            <w:tcW w:type="dxa" w:w="3109"/>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Pruebas con SQLite en memoria.</w:t>
            </w:r>
          </w:p>
        </w:tc>
        <w:tc>
          <w:tcPr>
            <w:tcW w:type="dxa" w:w="3109"/>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Pruebas con </w:t>
            </w:r>
            <w:r>
              <w:rPr>
                <w:rFonts w:ascii="Calibri" w:cs="Calibri" w:eastAsia="Calibri" w:hAnsi="Calibri"/>
                <w:b/>
                <w:bCs/>
                <w:sz w:val="18"/>
                <w:szCs w:val="18"/>
              </w:rPr>
              <w:t xml:space="preserve">PGlite</w:t>
            </w:r>
            <w:r>
              <w:rPr>
                <w:rFonts w:ascii="Calibri" w:cs="Calibri" w:eastAsia="Calibri" w:hAnsi="Calibri"/>
                <w:sz w:val="18"/>
                <w:szCs w:val="18"/>
              </w:rPr>
              <w:t xml:space="preserve"> + prueba de humo contra Supabase.</w:t>
            </w:r>
          </w:p>
        </w:tc>
        <w:tc>
          <w:tcPr>
            <w:tcW w:type="dxa" w:w="3110"/>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Probar con el mismo motor y dialecto SQL de producción, sin red ni datos reales (riesgo R10).</w:t>
            </w:r>
          </w:p>
        </w:tc>
      </w:tr>
    </w:tbl>
    <w:p>
      <w:pPr>
        <w:spacing w:after="60"/>
      </w:pPr>
    </w:p>
    <w:p>
      <w:pPr>
        <w:pStyle w:val="Heading2"/>
      </w:pPr>
      <w:bookmarkStart w:name="_Toc50" w:id="50"/>
      <w:r>
        <w:rPr>
          <w:rFonts w:ascii="Calibri" w:cs="Calibri" w:eastAsia="Calibri" w:hAnsi="Calibri"/>
        </w:rPr>
        <w:t xml:space="preserve">7. Dificultades encontradas</w:t>
      </w:r>
      <w:bookmarkEnd w:id="50"/>
    </w:p>
    <w:p>
      <w:pPr>
        <w:pStyle w:val="ListParagraph"/>
        <w:numPr>
          <w:ilvl w:val="0"/>
          <w:numId w:val="156"/>
        </w:numPr>
        <w:spacing w:after="40"/>
      </w:pPr>
      <w:r>
        <w:rPr>
          <w:rFonts w:ascii="Calibri" w:cs="Calibri" w:eastAsia="Calibri" w:hAnsi="Calibri"/>
          <w:b/>
          <w:bCs/>
        </w:rPr>
        <w:t xml:space="preserve">Ambigüedad del lenguaje natural.</w:t>
      </w:r>
      <w:r>
        <w:rPr>
          <w:rFonts w:ascii="Calibri" w:cs="Calibri" w:eastAsia="Calibri" w:hAnsi="Calibri"/>
        </w:rPr>
        <w:t xml:space="preserve"> La v1 de las especificaciones parecía completa, pero la revisión encontró 16 problemas, por ejemplo: ¿chocan dos franjas contiguas?, ¿una solicitud pendiente bloquea la franja?, ¿se puede cancelar una reserva que ya empezó? Cada uno habría producido código "correcto" pero distinto de lo esperado.</w:t>
      </w:r>
    </w:p>
    <w:p>
      <w:pPr>
        <w:pStyle w:val="ListParagraph"/>
        <w:numPr>
          <w:ilvl w:val="0"/>
          <w:numId w:val="156"/>
        </w:numPr>
        <w:spacing w:after="40"/>
      </w:pPr>
      <w:r>
        <w:rPr>
          <w:rFonts w:ascii="Calibri" w:cs="Calibri" w:eastAsia="Calibri" w:hAnsi="Calibri"/>
          <w:b/>
          <w:bCs/>
        </w:rPr>
        <w:t xml:space="preserve">Reglas dependientes del tiempo.</w:t>
      </w:r>
      <w:r>
        <w:rPr>
          <w:rFonts w:ascii="Calibri" w:cs="Calibri" w:eastAsia="Calibri" w:hAnsi="Calibri"/>
        </w:rPr>
        <w:t xml:space="preserve"> "Inicio futuro", "no aprobar vencidas" y "no cancelar iniciadas" obligaron a diseñar desde el principio un reloj inyectable.</w:t>
      </w:r>
    </w:p>
    <w:p>
      <w:pPr>
        <w:pStyle w:val="ListParagraph"/>
        <w:numPr>
          <w:ilvl w:val="0"/>
          <w:numId w:val="156"/>
        </w:numPr>
        <w:spacing w:after="40"/>
      </w:pPr>
      <w:r>
        <w:rPr>
          <w:rFonts w:ascii="Calibri" w:cs="Calibri" w:eastAsia="Calibri" w:hAnsi="Calibri"/>
          <w:b/>
          <w:bCs/>
        </w:rPr>
        <w:t xml:space="preserve">Concurrencia.</w:t>
      </w:r>
      <w:r>
        <w:rPr>
          <w:rFonts w:ascii="Calibri" w:cs="Calibri" w:eastAsia="Calibri" w:hAnsi="Calibri"/>
        </w:rPr>
        <w:t xml:space="preserve"> Para garantizar CON-04 se usó primero </w:t>
      </w:r>
      <w:r>
        <w:rPr>
          <w:rFonts w:ascii="Consolas" w:cs="Consolas" w:eastAsia="Consolas" w:hAnsi="Consolas"/>
          <w:color w:val="9A3412"/>
          <w:sz w:val="19"/>
          <w:szCs w:val="19"/>
        </w:rPr>
        <w:t xml:space="preserve">BEGIN IMMEDIATE</w:t>
      </w:r>
      <w:r>
        <w:rPr>
          <w:rFonts w:ascii="Calibri" w:cs="Calibri" w:eastAsia="Calibri" w:hAnsi="Calibri"/>
        </w:rPr>
        <w:t xml:space="preserve"> en SQLite y, tras la migración, </w:t>
      </w:r>
      <w:r>
        <w:rPr>
          <w:rFonts w:ascii="Consolas" w:cs="Consolas" w:eastAsia="Consolas" w:hAnsi="Consolas"/>
          <w:color w:val="9A3412"/>
          <w:sz w:val="19"/>
          <w:szCs w:val="19"/>
        </w:rPr>
        <w:t xml:space="preserve">SELECT … FOR UPDATE</w:t>
      </w:r>
      <w:r>
        <w:rPr>
          <w:rFonts w:ascii="Calibri" w:cs="Calibri" w:eastAsia="Calibri" w:hAnsi="Calibri"/>
        </w:rPr>
        <w:t xml:space="preserve"> sobre la fila del espacio en PostgreSQL. Se verificó con 6 solicitudes paralelas reales contra Supabase: exactamente una fue aceptada.</w:t>
      </w:r>
    </w:p>
    <w:p>
      <w:pPr>
        <w:pStyle w:val="ListParagraph"/>
        <w:numPr>
          <w:ilvl w:val="0"/>
          <w:numId w:val="156"/>
        </w:numPr>
        <w:spacing w:after="40"/>
      </w:pPr>
      <w:r>
        <w:rPr>
          <w:rFonts w:ascii="Calibri" w:cs="Calibri" w:eastAsia="Calibri" w:hAnsi="Calibri"/>
          <w:b/>
          <w:bCs/>
        </w:rPr>
        <w:t xml:space="preserve">Interpretar "cuatro horas consecutivas".</w:t>
      </w:r>
      <w:r>
        <w:rPr>
          <w:rFonts w:ascii="Calibri" w:cs="Calibri" w:eastAsia="Calibri" w:hAnsi="Calibri"/>
        </w:rPr>
        <w:t xml:space="preserve"> La regla, escrita en una línea, tenía al menos seis lecturas posibles. Se resolvieron explícitamente en la propuesta antes de programar.</w:t>
      </w:r>
    </w:p>
    <w:p>
      <w:pPr>
        <w:pStyle w:val="ListParagraph"/>
        <w:numPr>
          <w:ilvl w:val="0"/>
          <w:numId w:val="156"/>
        </w:numPr>
        <w:spacing w:after="40"/>
      </w:pPr>
      <w:r>
        <w:rPr>
          <w:rFonts w:ascii="Calibri" w:cs="Calibri" w:eastAsia="Calibri" w:hAnsi="Calibri"/>
          <w:b/>
          <w:bCs/>
        </w:rPr>
        <w:t xml:space="preserve">Entorno Windows.</w:t>
      </w:r>
      <w:r>
        <w:rPr>
          <w:rFonts w:ascii="Calibri" w:cs="Calibri" w:eastAsia="Calibri" w:hAnsi="Calibri"/>
        </w:rPr>
        <w:t xml:space="preserve"> Se evitaron dependencias nativas (</w:t>
      </w:r>
      <w:r>
        <w:rPr>
          <w:rFonts w:ascii="Consolas" w:cs="Consolas" w:eastAsia="Consolas" w:hAnsi="Consolas"/>
          <w:color w:val="9A3412"/>
          <w:sz w:val="19"/>
          <w:szCs w:val="19"/>
        </w:rPr>
        <w:t xml:space="preserve">bcrypt</w:t>
      </w:r>
      <w:r>
        <w:rPr>
          <w:rFonts w:ascii="Calibri" w:cs="Calibri" w:eastAsia="Calibri" w:hAnsi="Calibri"/>
        </w:rPr>
        <w:t xml:space="preserve">, </w:t>
      </w:r>
      <w:r>
        <w:rPr>
          <w:rFonts w:ascii="Consolas" w:cs="Consolas" w:eastAsia="Consolas" w:hAnsi="Consolas"/>
          <w:color w:val="9A3412"/>
          <w:sz w:val="19"/>
          <w:szCs w:val="19"/>
        </w:rPr>
        <w:t xml:space="preserve">better-sqlite3</w:t>
      </w:r>
      <w:r>
        <w:rPr>
          <w:rFonts w:ascii="Calibri" w:cs="Calibri" w:eastAsia="Calibri" w:hAnsi="Calibri"/>
        </w:rPr>
        <w:t xml:space="preserve">) usando </w:t>
      </w:r>
      <w:r>
        <w:rPr>
          <w:rFonts w:ascii="Consolas" w:cs="Consolas" w:eastAsia="Consolas" w:hAnsi="Consolas"/>
          <w:color w:val="9A3412"/>
          <w:sz w:val="19"/>
          <w:szCs w:val="19"/>
        </w:rPr>
        <w:t xml:space="preserve">bcryptjs</w:t>
      </w:r>
      <w:r>
        <w:rPr>
          <w:rFonts w:ascii="Calibri" w:cs="Calibri" w:eastAsia="Calibri" w:hAnsi="Calibri"/>
        </w:rPr>
        <w:t xml:space="preserve"> y, después, </w:t>
      </w:r>
      <w:r>
        <w:rPr>
          <w:rFonts w:ascii="Consolas" w:cs="Consolas" w:eastAsia="Consolas" w:hAnsi="Consolas"/>
          <w:color w:val="9A3412"/>
          <w:sz w:val="19"/>
          <w:szCs w:val="19"/>
        </w:rPr>
        <w:t xml:space="preserve">pg</w:t>
      </w:r>
      <w:r>
        <w:rPr>
          <w:rFonts w:ascii="Calibri" w:cs="Calibri" w:eastAsia="Calibri" w:hAnsi="Calibri"/>
        </w:rPr>
        <w:t xml:space="preserve"> y PGlite, que son JavaScript/WASM puros (riesgo R7). Los saltos de línea CRLF/LF se normalizaron con </w:t>
      </w:r>
      <w:r>
        <w:rPr>
          <w:rFonts w:ascii="Consolas" w:cs="Consolas" w:eastAsia="Consolas" w:hAnsi="Consolas"/>
          <w:color w:val="9A3412"/>
          <w:sz w:val="19"/>
          <w:szCs w:val="19"/>
        </w:rPr>
        <w:t xml:space="preserve">.gitattributes</w:t>
      </w:r>
      <w:r>
        <w:rPr>
          <w:rFonts w:ascii="Calibri" w:cs="Calibri" w:eastAsia="Calibri" w:hAnsi="Calibri"/>
        </w:rPr>
        <w:t xml:space="preserve">.</w:t>
      </w:r>
    </w:p>
    <w:p>
      <w:pPr>
        <w:pStyle w:val="ListParagraph"/>
        <w:numPr>
          <w:ilvl w:val="0"/>
          <w:numId w:val="156"/>
        </w:numPr>
        <w:spacing w:after="40"/>
      </w:pPr>
      <w:r>
        <w:rPr>
          <w:rFonts w:ascii="Calibri" w:cs="Calibri" w:eastAsia="Calibri" w:hAnsi="Calibri"/>
          <w:b/>
          <w:bCs/>
        </w:rPr>
        <w:t xml:space="preserve">Migración a Supabase al final del desarrollo.</w:t>
      </w:r>
      <w:r>
        <w:rPr>
          <w:rFonts w:ascii="Calibri" w:cs="Calibri" w:eastAsia="Calibri" w:hAnsi="Calibri"/>
        </w:rPr>
        <w:t xml:space="preserve"> Pasar de un driver síncrono a uno asíncrono obligó a convertir repositorios, servicios y rutas a </w:t>
      </w:r>
      <w:r>
        <w:rPr>
          <w:rFonts w:ascii="Consolas" w:cs="Consolas" w:eastAsia="Consolas" w:hAnsi="Consolas"/>
          <w:color w:val="9A3412"/>
          <w:sz w:val="19"/>
          <w:szCs w:val="19"/>
        </w:rPr>
        <w:t xml:space="preserve">async/await</w:t>
      </w:r>
      <w:r>
        <w:rPr>
          <w:rFonts w:ascii="Calibri" w:cs="Calibri" w:eastAsia="Calibri" w:hAnsi="Calibri"/>
        </w:rPr>
        <w:t xml:space="preserve"> y a subir a Express 5. La conexión directa de Supabase (solo IPv6) no resolvía desde la red local; se usó el </w:t>
      </w:r>
      <w:r>
        <w:rPr>
          <w:rFonts w:ascii="Calibri" w:cs="Calibri" w:eastAsia="Calibri" w:hAnsi="Calibri"/>
          <w:i/>
          <w:iCs/>
        </w:rPr>
        <w:t xml:space="preserve">session pooler</w:t>
      </w:r>
      <w:r>
        <w:rPr>
          <w:rFonts w:ascii="Calibri" w:cs="Calibri" w:eastAsia="Calibri" w:hAnsi="Calibri"/>
        </w:rPr>
        <w:t xml:space="preserve">. Gracias a la capa de repositorios y a las pruebas por escenario, el cambio no alteró el comportamiento (118/118).</w:t>
      </w:r>
    </w:p>
    <w:p>
      <w:pPr>
        <w:pStyle w:val="ListParagraph"/>
        <w:numPr>
          <w:ilvl w:val="0"/>
          <w:numId w:val="156"/>
        </w:numPr>
        <w:spacing w:after="40"/>
      </w:pPr>
      <w:r>
        <w:rPr>
          <w:rFonts w:ascii="Calibri" w:cs="Calibri" w:eastAsia="Calibri" w:hAnsi="Calibri"/>
          <w:b/>
          <w:bCs/>
        </w:rPr>
        <w:t xml:space="preserve">Verificación de la interfaz.</w:t>
      </w:r>
      <w:r>
        <w:rPr>
          <w:rFonts w:ascii="Calibri" w:cs="Calibri" w:eastAsia="Calibri" w:hAnsi="Calibri"/>
        </w:rPr>
        <w:t xml:space="preserve"> No hubo navegador automatizado disponible en la sesión. La interfaz se verificó con compilación, respuesta HTTP de cada ruta, CORS y revisión del código. </w:t>
      </w:r>
      <w:r>
        <w:rPr>
          <w:rFonts w:ascii="Calibri" w:cs="Calibri" w:eastAsia="Calibri" w:hAnsi="Calibri"/>
          <w:b/>
          <w:bCs/>
        </w:rPr>
        <w:t xml:space="preserve">Queda pendiente</w:t>
      </w:r>
      <w:r>
        <w:rPr>
          <w:rFonts w:ascii="Calibri" w:cs="Calibri" w:eastAsia="Calibri" w:hAnsi="Calibri"/>
        </w:rPr>
        <w:t xml:space="preserve"> que el estudiante recorra manualmente los flujos UI-01…UI-06 en el navegador antes de la sustentación.</w:t>
      </w:r>
    </w:p>
    <w:p>
      <w:pPr>
        <w:pStyle w:val="Heading2"/>
      </w:pPr>
      <w:bookmarkStart w:name="_Toc51" w:id="51"/>
      <w:r>
        <w:rPr>
          <w:rFonts w:ascii="Calibri" w:cs="Calibri" w:eastAsia="Calibri" w:hAnsi="Calibri"/>
        </w:rPr>
        <w:t xml:space="preserve">8. Limitaciones conocidas y trabajo futuro</w:t>
      </w:r>
      <w:bookmarkEnd w:id="51"/>
    </w:p>
    <w:p>
      <w:pPr>
        <w:pStyle w:val="ListParagraph"/>
        <w:numPr>
          <w:ilvl w:val="0"/>
          <w:numId w:val="157"/>
        </w:numPr>
        <w:spacing w:after="40"/>
      </w:pPr>
      <w:r>
        <w:rPr>
          <w:rFonts w:ascii="Calibri" w:cs="Calibri" w:eastAsia="Calibri" w:hAnsi="Calibri"/>
        </w:rPr>
        <w:t xml:space="preserve">El token se guarda en </w:t>
      </w:r>
      <w:r>
        <w:rPr>
          <w:rFonts w:ascii="Consolas" w:cs="Consolas" w:eastAsia="Consolas" w:hAnsi="Consolas"/>
          <w:color w:val="9A3412"/>
          <w:sz w:val="19"/>
          <w:szCs w:val="19"/>
        </w:rPr>
        <w:t xml:space="preserve">localStorage</w:t>
      </w:r>
      <w:r>
        <w:rPr>
          <w:rFonts w:ascii="Calibri" w:cs="Calibri" w:eastAsia="Calibri" w:hAnsi="Calibri"/>
        </w:rPr>
        <w:t xml:space="preserve">, que es vulnerable si existiera una falla XSS. A futuro convendría usar una cookie </w:t>
      </w:r>
      <w:r>
        <w:rPr>
          <w:rFonts w:ascii="Consolas" w:cs="Consolas" w:eastAsia="Consolas" w:hAnsi="Consolas"/>
          <w:color w:val="9A3412"/>
          <w:sz w:val="19"/>
          <w:szCs w:val="19"/>
        </w:rPr>
        <w:t xml:space="preserve">httpOnly</w:t>
      </w:r>
      <w:r>
        <w:rPr>
          <w:rFonts w:ascii="Calibri" w:cs="Calibri" w:eastAsia="Calibri" w:hAnsi="Calibri"/>
        </w:rPr>
        <w:t xml:space="preserve">.</w:t>
      </w:r>
    </w:p>
    <w:p>
      <w:pPr>
        <w:pStyle w:val="ListParagraph"/>
        <w:numPr>
          <w:ilvl w:val="0"/>
          <w:numId w:val="157"/>
        </w:numPr>
        <w:spacing w:after="40"/>
      </w:pPr>
      <w:r>
        <w:rPr>
          <w:rFonts w:ascii="Calibri" w:cs="Calibri" w:eastAsia="Calibri" w:hAnsi="Calibri"/>
        </w:rPr>
        <w:t xml:space="preserve">Sin notificaciones por correo ni reservas recurrentes (fuera de alcance del plan).</w:t>
      </w:r>
    </w:p>
    <w:p>
      <w:pPr>
        <w:pStyle w:val="ListParagraph"/>
        <w:numPr>
          <w:ilvl w:val="0"/>
          <w:numId w:val="157"/>
        </w:numPr>
        <w:spacing w:after="40"/>
      </w:pPr>
      <w:r>
        <w:rPr>
          <w:rFonts w:ascii="Calibri" w:cs="Calibri" w:eastAsia="Calibri" w:hAnsi="Calibri"/>
        </w:rPr>
        <w:t xml:space="preserve">La API se conecta con el rol </w:t>
      </w:r>
      <w:r>
        <w:rPr>
          <w:rFonts w:ascii="Consolas" w:cs="Consolas" w:eastAsia="Consolas" w:hAnsi="Consolas"/>
          <w:color w:val="9A3412"/>
          <w:sz w:val="19"/>
          <w:szCs w:val="19"/>
        </w:rPr>
        <w:t xml:space="preserve">postgres</w:t>
      </w:r>
      <w:r>
        <w:rPr>
          <w:rFonts w:ascii="Calibri" w:cs="Calibri" w:eastAsia="Calibri" w:hAnsi="Calibri"/>
        </w:rPr>
        <w:t xml:space="preserve"> de Supabase. En producción convendría crear un rol dedicado con permisos mínimos sobre el esquema </w:t>
      </w:r>
      <w:r>
        <w:rPr>
          <w:rFonts w:ascii="Consolas" w:cs="Consolas" w:eastAsia="Consolas" w:hAnsi="Consolas"/>
          <w:color w:val="9A3412"/>
          <w:sz w:val="19"/>
          <w:szCs w:val="19"/>
        </w:rPr>
        <w:t xml:space="preserve">reservas</w:t>
      </w:r>
      <w:r>
        <w:rPr>
          <w:rFonts w:ascii="Calibri" w:cs="Calibri" w:eastAsia="Calibri" w:hAnsi="Calibri"/>
        </w:rPr>
        <w:t xml:space="preserve">.</w:t>
      </w:r>
    </w:p>
    <w:p>
      <w:pPr>
        <w:pStyle w:val="ListParagraph"/>
        <w:numPr>
          <w:ilvl w:val="0"/>
          <w:numId w:val="157"/>
        </w:numPr>
        <w:spacing w:after="40"/>
      </w:pPr>
      <w:r>
        <w:rPr>
          <w:rFonts w:ascii="Calibri" w:cs="Calibri" w:eastAsia="Calibri" w:hAnsi="Calibri"/>
        </w:rPr>
        <w:t xml:space="preserve">No hay pruebas automatizadas end-to-end del frontend (p. ej. Playwright).</w:t>
      </w:r>
    </w:p>
    <w:p>
      <w:pPr>
        <w:pStyle w:val="Heading2"/>
      </w:pPr>
      <w:bookmarkStart w:name="_Toc52" w:id="52"/>
      <w:r>
        <w:rPr>
          <w:rFonts w:ascii="Calibri" w:cs="Calibri" w:eastAsia="Calibri" w:hAnsi="Calibri"/>
        </w:rPr>
        <w:t xml:space="preserve">9. Respuestas a las preguntas de sustentación</w:t>
      </w:r>
      <w:bookmarkEnd w:id="52"/>
    </w:p>
    <w:p>
      <w:pPr>
        <w:spacing w:after="120"/>
      </w:pPr>
      <w:r>
        <w:rPr>
          <w:rFonts w:ascii="Calibri" w:cs="Calibri" w:eastAsia="Calibri" w:hAnsi="Calibri"/>
          <w:b/>
          <w:bCs/>
        </w:rPr>
        <w:t xml:space="preserve">1. ¿Qué decisiones de ingeniería tomé antes de programar?</w:t>
      </w:r>
      <w:r>
        <w:rPr>
          <w:rFonts w:ascii="Calibri" w:cs="Calibri" w:eastAsia="Calibri" w:hAnsi="Calibri"/>
        </w:rPr>
        <w:t xml:space="preserve"> Las de </w:t>
      </w:r>
      <w:r>
        <w:rPr>
          <w:rFonts w:ascii="Consolas" w:cs="Consolas" w:eastAsia="Consolas" w:hAnsi="Consolas"/>
          <w:color w:val="9A3412"/>
          <w:sz w:val="19"/>
          <w:szCs w:val="19"/>
        </w:rPr>
        <w:t xml:space="preserve">PLAN_INGENIERIA.md</w:t>
      </w:r>
      <w:r>
        <w:rPr>
          <w:rFonts w:ascii="Calibri" w:cs="Calibri" w:eastAsia="Calibri" w:hAnsi="Calibri"/>
        </w:rPr>
        <w:t xml:space="preserve">: monolito modular en capas con API REST separada del frontend, base relacional transaccional (inicialmente SQLite; luego Supabase/PostgreSQL), JWT, pruebas con </w:t>
      </w:r>
      <w:r>
        <w:rPr>
          <w:rFonts w:ascii="Consolas" w:cs="Consolas" w:eastAsia="Consolas" w:hAnsi="Consolas"/>
          <w:color w:val="9A3412"/>
          <w:sz w:val="19"/>
          <w:szCs w:val="19"/>
        </w:rPr>
        <w:t xml:space="preserve">node:test</w:t>
      </w:r>
      <w:r>
        <w:rPr>
          <w:rFonts w:ascii="Calibri" w:cs="Calibri" w:eastAsia="Calibri" w:hAnsi="Calibri"/>
        </w:rPr>
        <w:t xml:space="preserve"> + supertest, prevención de conflictos en el servicio dentro de una transacción, prioridades MoSCoW, orden de desarrollo por dependencias, ocho riesgos con su mitigación y criterios de terminado por etapa. Cinco de esas decisiones se compararon con alternativas descartadas (sección 3.5 del plan).</w:t>
      </w:r>
    </w:p>
    <w:p>
      <w:pPr>
        <w:spacing w:after="120"/>
      </w:pPr>
      <w:r>
        <w:rPr>
          <w:rFonts w:ascii="Calibri" w:cs="Calibri" w:eastAsia="Calibri" w:hAnsi="Calibri"/>
          <w:b/>
          <w:bCs/>
        </w:rPr>
        <w:t xml:space="preserve">2. ¿Qué problemas identifiqué al transformar la propuesta en especificaciones?</w:t>
      </w:r>
      <w:r>
        <w:rPr>
          <w:rFonts w:ascii="Calibri" w:cs="Calibri" w:eastAsia="Calibri" w:hAnsi="Calibri"/>
        </w:rPr>
        <w:t xml:space="preserve"> Ambigüedades, contradicciones y vacíos: 16 hallazgos documentados en </w:t>
      </w:r>
      <w:r>
        <w:rPr>
          <w:rFonts w:ascii="Consolas" w:cs="Consolas" w:eastAsia="Consolas" w:hAnsi="Consolas"/>
          <w:color w:val="9A3412"/>
          <w:sz w:val="19"/>
          <w:szCs w:val="19"/>
        </w:rPr>
        <w:t xml:space="preserve">sdd/reviews/2026-10-24-revision-especificaciones.md</w:t>
      </w:r>
      <w:r>
        <w:rPr>
          <w:rFonts w:ascii="Calibri" w:cs="Calibri" w:eastAsia="Calibri" w:hAnsi="Calibri"/>
        </w:rPr>
        <w:t xml:space="preserve">. Los más importantes fueron la definición de solapamiento, qué estados bloquean una franja, el horario contradictorio, permisos de cancelación contradictorios, usuarios desactivados con token válido y la ausencia de spec de interfaz.</w:t>
      </w:r>
    </w:p>
    <w:p>
      <w:pPr>
        <w:spacing w:after="120"/>
      </w:pPr>
      <w:r>
        <w:rPr>
          <w:rFonts w:ascii="Calibri" w:cs="Calibri" w:eastAsia="Calibri" w:hAnsi="Calibri"/>
          <w:b/>
          <w:bCs/>
        </w:rPr>
        <w:t xml:space="preserve">3. ¿Cómo evité que la IA implementara funcionalidades incorrectas?</w:t>
      </w:r>
    </w:p>
    <w:p>
      <w:pPr>
        <w:pStyle w:val="ListParagraph"/>
        <w:numPr>
          <w:ilvl w:val="0"/>
          <w:numId w:val="158"/>
        </w:numPr>
        <w:spacing w:after="40"/>
      </w:pPr>
      <w:r>
        <w:rPr>
          <w:rFonts w:ascii="Calibri" w:cs="Calibri" w:eastAsia="Calibri" w:hAnsi="Calibri"/>
        </w:rPr>
        <w:t xml:space="preserve">Cada tarea referenciaba IDs de requisito y solo se implementaron tareas con spec revisada.</w:t>
      </w:r>
    </w:p>
    <w:p>
      <w:pPr>
        <w:pStyle w:val="ListParagraph"/>
        <w:numPr>
          <w:ilvl w:val="0"/>
          <w:numId w:val="158"/>
        </w:numPr>
        <w:spacing w:after="40"/>
      </w:pPr>
      <w:r>
        <w:rPr>
          <w:rFonts w:ascii="Calibri" w:cs="Calibri" w:eastAsia="Calibri" w:hAnsi="Calibri"/>
        </w:rPr>
        <w:t xml:space="preserve">Las pruebas se derivaron de los escenarios, con el ID en el nombre, de modo que una desviación hace fallar una prueba concreta.</w:t>
      </w:r>
    </w:p>
    <w:p>
      <w:pPr>
        <w:pStyle w:val="ListParagraph"/>
        <w:numPr>
          <w:ilvl w:val="0"/>
          <w:numId w:val="158"/>
        </w:numPr>
        <w:spacing w:after="40"/>
      </w:pPr>
      <w:r>
        <w:rPr>
          <w:rFonts w:ascii="Calibri" w:cs="Calibri" w:eastAsia="Calibri" w:hAnsi="Calibri"/>
        </w:rPr>
        <w:t xml:space="preserve">Pruebas negativas obligatorias (401/403/409/422), no solo el camino feliz.</w:t>
      </w:r>
    </w:p>
    <w:p>
      <w:pPr>
        <w:pStyle w:val="ListParagraph"/>
        <w:numPr>
          <w:ilvl w:val="0"/>
          <w:numId w:val="158"/>
        </w:numPr>
        <w:spacing w:after="40"/>
      </w:pPr>
      <w:r>
        <w:rPr>
          <w:rFonts w:ascii="Calibri" w:cs="Calibri" w:eastAsia="Calibri" w:hAnsi="Calibri"/>
        </w:rPr>
        <w:t xml:space="preserve">Revisión de cada incremento antes del commit: correspondencia con la tarea, respeto de capas, sin endpoints fuera del contrato.</w:t>
      </w:r>
    </w:p>
    <w:p>
      <w:pPr>
        <w:pStyle w:val="ListParagraph"/>
        <w:numPr>
          <w:ilvl w:val="0"/>
          <w:numId w:val="158"/>
        </w:numPr>
        <w:spacing w:after="40"/>
      </w:pPr>
      <w:r>
        <w:rPr>
          <w:rFonts w:ascii="Calibri" w:cs="Calibri" w:eastAsia="Calibri" w:hAnsi="Calibri"/>
        </w:rPr>
        <w:t xml:space="preserve">En el cambio de 4 horas, primero se fijó la interpretación por escrito. Así la IA no eligió una lectura por su cuenta.</w:t>
      </w:r>
    </w:p>
    <w:p>
      <w:pPr>
        <w:spacing w:after="120"/>
      </w:pPr>
      <w:r>
        <w:rPr>
          <w:rFonts w:ascii="Calibri" w:cs="Calibri" w:eastAsia="Calibri" w:hAnsi="Calibri"/>
          <w:b/>
          <w:bCs/>
        </w:rPr>
        <w:t xml:space="preserve">4. ¿Qué diferencias hubo entre la planificación inicial y la implementación final?</w:t>
      </w:r>
      <w:r>
        <w:rPr>
          <w:rFonts w:ascii="Calibri" w:cs="Calibri" w:eastAsia="Calibri" w:hAnsi="Calibri"/>
        </w:rPr>
        <w:t xml:space="preserve"> Ver la sección 6. En resumen: se agregó la spec de interfaz, el JWT dejó de ser puramente sin estado, se definió que las pendientes bloquean la franja, el coordinador puede cancelar, el historial se blindó con triggers, se introdujo el reloj inyectable y se incorporó la regla de 4 horas. La arquitectura en capas no cambió. Del stack cambió la persistencia: de SQLite a Supabase (PostgreSQL). Gracias a la capa de repositorios, la migración no tocó las reglas de negocio ni los escenarios.</w:t>
      </w:r>
    </w:p>
    <w:p>
      <w:pPr>
        <w:spacing w:after="120"/>
      </w:pPr>
      <w:r>
        <w:rPr>
          <w:rFonts w:ascii="Calibri" w:cs="Calibri" w:eastAsia="Calibri" w:hAnsi="Calibri"/>
          <w:b/>
          <w:bCs/>
        </w:rPr>
        <w:t xml:space="preserve">5. Ventajas y limitaciones de SDD frente a instrucciones directas a una 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C9D2DD" w:sz="4"/>
              <w:left w:val="single" w:color="C9D2DD" w:sz="4"/>
              <w:bottom w:val="single" w:color="C9D2DD" w:sz="4"/>
              <w:right w:val="single" w:color="C9D2DD" w:sz="4"/>
            </w:tcBorders>
            <w:shd w:fill="E0E8FD" w:color="auto" w:val="clear"/>
            <w:tcMar>
              <w:top w:type="dxa" w:w="60"/>
              <w:left w:type="dxa" w:w="90"/>
              <w:bottom w:type="dxa" w:w="60"/>
              <w:right w:type="dxa" w:w="90"/>
            </w:tcMar>
          </w:tcPr>
          <w:p>
            <w:r>
              <w:rPr>
                <w:rFonts w:ascii="Calibri" w:cs="Calibri" w:eastAsia="Calibri" w:hAnsi="Calibri"/>
                <w:b/>
                <w:bCs/>
                <w:sz w:val="18"/>
                <w:szCs w:val="18"/>
              </w:rPr>
              <w:t xml:space="preserve">Ventajas</w:t>
            </w:r>
          </w:p>
        </w:tc>
        <w:tc>
          <w:tcPr>
            <w:tcW w:type="dxa" w:w="4819"/>
            <w:tcBorders>
              <w:top w:val="single" w:color="C9D2DD" w:sz="4"/>
              <w:left w:val="single" w:color="C9D2DD" w:sz="4"/>
              <w:bottom w:val="single" w:color="C9D2DD" w:sz="4"/>
              <w:right w:val="single" w:color="C9D2DD" w:sz="4"/>
            </w:tcBorders>
            <w:shd w:fill="E0E8FD" w:color="auto" w:val="clear"/>
            <w:tcMar>
              <w:top w:type="dxa" w:w="60"/>
              <w:left w:type="dxa" w:w="90"/>
              <w:bottom w:type="dxa" w:w="60"/>
              <w:right w:type="dxa" w:w="90"/>
            </w:tcMar>
          </w:tcPr>
          <w:p>
            <w:r>
              <w:rPr>
                <w:rFonts w:ascii="Calibri" w:cs="Calibri" w:eastAsia="Calibri" w:hAnsi="Calibri"/>
                <w:b/>
                <w:bCs/>
                <w:sz w:val="18"/>
                <w:szCs w:val="18"/>
              </w:rPr>
              <w:t xml:space="preserve">Limitaciones</w:t>
            </w:r>
          </w:p>
        </w:tc>
      </w:tr>
      <w:tr>
        <w:trPr>
          <w:tblHeader w:val="off"/>
        </w:trPr>
        <w:tc>
          <w:tcPr>
            <w:tcW w:type="dxa" w:w="4819"/>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Las ambigüedades aparecen </w:t>
            </w:r>
            <w:r>
              <w:rPr>
                <w:rFonts w:ascii="Calibri" w:cs="Calibri" w:eastAsia="Calibri" w:hAnsi="Calibri"/>
                <w:b/>
                <w:bCs/>
                <w:sz w:val="18"/>
                <w:szCs w:val="18"/>
              </w:rPr>
              <w:t xml:space="preserve">antes</w:t>
            </w:r>
            <w:r>
              <w:rPr>
                <w:rFonts w:ascii="Calibri" w:cs="Calibri" w:eastAsia="Calibri" w:hAnsi="Calibri"/>
                <w:sz w:val="18"/>
                <w:szCs w:val="18"/>
              </w:rPr>
              <w:t xml:space="preserve"> de programar, cuando corregirlas es barato (16 hallazgos sin tocar código).</w:t>
            </w:r>
          </w:p>
        </w:tc>
        <w:tc>
          <w:tcPr>
            <w:tcW w:type="dxa" w:w="4819"/>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Requiere más tiempo inicial: plan, specs y revisión antes de ver algo funcionando.</w:t>
            </w:r>
          </w:p>
        </w:tc>
      </w:tr>
      <w:tr>
        <w:trPr>
          <w:tblHeader w:val="off"/>
        </w:trPr>
        <w:tc>
          <w:tcPr>
            <w:tcW w:type="dxa" w:w="4819"/>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La IA recibe un objetivo verificable (escenarios), no una idea vaga. Hay menos "alucinación" de funcionalidades.</w:t>
            </w:r>
          </w:p>
        </w:tc>
        <w:tc>
          <w:tcPr>
            <w:tcW w:type="dxa" w:w="4819"/>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Las especificaciones también pueden estar mal. SDD no reemplaza la revisión humana: la v1 tenía errores que la IA redactó y el estudiante tuvo que detectar.</w:t>
            </w:r>
          </w:p>
        </w:tc>
      </w:tr>
      <w:tr>
        <w:trPr>
          <w:tblHeader w:val="off"/>
        </w:trPr>
        <w:tc>
          <w:tcPr>
            <w:tcW w:type="dxa" w:w="4819"/>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Trazabilidad completa: requisito → código → prueba → commit.</w:t>
            </w:r>
          </w:p>
        </w:tc>
        <w:tc>
          <w:tcPr>
            <w:tcW w:type="dxa" w:w="4819"/>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Mantener specs, deltas y archivo sincronizados es disciplina adicional; sin ella la documentación se desactualiza.</w:t>
            </w:r>
          </w:p>
        </w:tc>
      </w:tr>
      <w:tr>
        <w:trPr>
          <w:tblHeader w:val="off"/>
        </w:trPr>
        <w:tc>
          <w:tcPr>
            <w:tcW w:type="dxa" w:w="4819"/>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Los cambios se gestionan con impacto analizado. La regla de 4 h no rompió nada.</w:t>
            </w:r>
          </w:p>
        </w:tc>
        <w:tc>
          <w:tcPr>
            <w:tcW w:type="dxa" w:w="4819"/>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Para cambios triviales el proceso puede ser excesivo.</w:t>
            </w:r>
          </w:p>
        </w:tc>
      </w:tr>
      <w:tr>
        <w:trPr>
          <w:tblHeader w:val="off"/>
        </w:trPr>
        <w:tc>
          <w:tcPr>
            <w:tcW w:type="dxa" w:w="4819"/>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Las pruebas derivadas de escenarios sirven como red de regresión.</w:t>
            </w:r>
          </w:p>
        </w:tc>
        <w:tc>
          <w:tcPr>
            <w:tcW w:type="dxa" w:w="4819"/>
            <w:tcBorders>
              <w:top w:val="single" w:color="C9D2DD" w:sz="4"/>
              <w:left w:val="single" w:color="C9D2DD" w:sz="4"/>
              <w:bottom w:val="single" w:color="C9D2DD" w:sz="4"/>
              <w:right w:val="single" w:color="C9D2DD" w:sz="4"/>
            </w:tcBorders>
            <w:tcMar>
              <w:top w:type="dxa" w:w="60"/>
              <w:left w:type="dxa" w:w="90"/>
              <w:bottom w:type="dxa" w:w="60"/>
              <w:right w:type="dxa" w:w="90"/>
            </w:tcMar>
          </w:tcPr>
          <w:p>
            <w:r>
              <w:rPr>
                <w:rFonts w:ascii="Calibri" w:cs="Calibri" w:eastAsia="Calibri" w:hAnsi="Calibri"/>
                <w:sz w:val="18"/>
                <w:szCs w:val="18"/>
              </w:rPr>
              <w:t xml:space="preserve">La interfaz es más difícil de especificar de forma verificable que una API.</w:t>
            </w:r>
          </w:p>
        </w:tc>
      </w:tr>
    </w:tbl>
    <w:p>
      <w:pPr>
        <w:spacing w:after="60"/>
      </w:pPr>
    </w:p>
    <w:p>
      <w:pPr>
        <w:pStyle w:val="Heading2"/>
      </w:pPr>
      <w:bookmarkStart w:name="_Toc53" w:id="53"/>
      <w:r>
        <w:rPr>
          <w:rFonts w:ascii="Calibri" w:cs="Calibri" w:eastAsia="Calibri" w:hAnsi="Calibri"/>
        </w:rPr>
        <w:t xml:space="preserve">10. Conclusiones</w:t>
      </w:r>
      <w:bookmarkEnd w:id="53"/>
    </w:p>
    <w:p>
      <w:pPr>
        <w:pStyle w:val="ListParagraph"/>
        <w:numPr>
          <w:ilvl w:val="0"/>
          <w:numId w:val="159"/>
        </w:numPr>
        <w:spacing w:after="40"/>
      </w:pPr>
      <w:r>
        <w:rPr>
          <w:rFonts w:ascii="Calibri" w:cs="Calibri" w:eastAsia="Calibri" w:hAnsi="Calibri"/>
        </w:rPr>
        <w:t xml:space="preserve">El valor principal de SDD estuvo en la </w:t>
      </w:r>
      <w:r>
        <w:rPr>
          <w:rFonts w:ascii="Calibri" w:cs="Calibri" w:eastAsia="Calibri" w:hAnsi="Calibri"/>
          <w:b/>
          <w:bCs/>
        </w:rPr>
        <w:t xml:space="preserve">fase de revisión</w:t>
      </w:r>
      <w:r>
        <w:rPr>
          <w:rFonts w:ascii="Calibri" w:cs="Calibri" w:eastAsia="Calibri" w:hAnsi="Calibri"/>
        </w:rPr>
        <w:t xml:space="preserve">: convirtió supuestos implícitos en decisiones explícitas y justificadas antes de programar.</w:t>
      </w:r>
    </w:p>
    <w:p>
      <w:pPr>
        <w:pStyle w:val="ListParagraph"/>
        <w:numPr>
          <w:ilvl w:val="0"/>
          <w:numId w:val="159"/>
        </w:numPr>
        <w:spacing w:after="40"/>
      </w:pPr>
      <w:r>
        <w:rPr>
          <w:rFonts w:ascii="Calibri" w:cs="Calibri" w:eastAsia="Calibri" w:hAnsi="Calibri"/>
        </w:rPr>
        <w:t xml:space="preserve">La IA fue muy eficaz generando especificaciones, código y pruebas </w:t>
      </w:r>
      <w:r>
        <w:rPr>
          <w:rFonts w:ascii="Calibri" w:cs="Calibri" w:eastAsia="Calibri" w:hAnsi="Calibri"/>
          <w:b/>
          <w:bCs/>
        </w:rPr>
        <w:t xml:space="preserve">cuando tenía escenarios concretos</w:t>
      </w:r>
      <w:r>
        <w:rPr>
          <w:rFonts w:ascii="Calibri" w:cs="Calibri" w:eastAsia="Calibri" w:hAnsi="Calibri"/>
        </w:rPr>
        <w:t xml:space="preserve">. Las decisiones de negocio (qué bloquea una franja, cómo interpretar "consecutivas") siguieron siendo responsabilidad del estudiante.</w:t>
      </w:r>
    </w:p>
    <w:p>
      <w:pPr>
        <w:pStyle w:val="ListParagraph"/>
        <w:numPr>
          <w:ilvl w:val="0"/>
          <w:numId w:val="159"/>
        </w:numPr>
        <w:spacing w:after="40"/>
      </w:pPr>
      <w:r>
        <w:rPr>
          <w:rFonts w:ascii="Calibri" w:cs="Calibri" w:eastAsia="Calibri" w:hAnsi="Calibri"/>
        </w:rPr>
        <w:t xml:space="preserve">Tener las pruebas atadas a los escenarios hizo que los cambios fueran seguros: la regla de 4 horas agregó 17 pruebas sin tocar las 101 previas, y la migración a Supabase mantuvo las 118 en verde sin cambiar una sola expectativa.</w:t>
      </w:r>
    </w:p>
    <w:p>
      <w:pPr>
        <w:pStyle w:val="ListParagraph"/>
        <w:numPr>
          <w:ilvl w:val="0"/>
          <w:numId w:val="159"/>
        </w:numPr>
        <w:spacing w:after="40"/>
      </w:pPr>
      <w:r>
        <w:rPr>
          <w:rFonts w:ascii="Calibri" w:cs="Calibri" w:eastAsia="Calibri" w:hAnsi="Calibri"/>
        </w:rPr>
        <w:t xml:space="preserve">La gestión de cambios con propuesta + delta + archivo deja un registro auditable de </w:t>
      </w:r>
      <w:r>
        <w:rPr>
          <w:rFonts w:ascii="Calibri" w:cs="Calibri" w:eastAsia="Calibri" w:hAnsi="Calibri"/>
          <w:b/>
          <w:bCs/>
        </w:rPr>
        <w:t xml:space="preserve">por qué</w:t>
      </w:r>
      <w:r>
        <w:rPr>
          <w:rFonts w:ascii="Calibri" w:cs="Calibri" w:eastAsia="Calibri" w:hAnsi="Calibri"/>
        </w:rPr>
        <w:t xml:space="preserve"> el sistema es como es, no solo de </w:t>
      </w:r>
      <w:r>
        <w:rPr>
          <w:rFonts w:ascii="Calibri" w:cs="Calibri" w:eastAsia="Calibri" w:hAnsi="Calibri"/>
          <w:b/>
          <w:bCs/>
        </w:rPr>
        <w:t xml:space="preserve">qué</w:t>
      </w:r>
      <w:r>
        <w:rPr>
          <w:rFonts w:ascii="Calibri" w:cs="Calibri" w:eastAsia="Calibri" w:hAnsi="Calibri"/>
        </w:rPr>
        <w:t xml:space="preserve"> hace.</w:t>
      </w:r>
    </w:p>
    <w:sectPr>
      <w:headerReference w:type="default" r:id="rId6"/>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280"/>
        <w:sz w:val="16"/>
        <w:szCs w:val="16"/>
      </w:rPr>
      <w:t xml:space="preserve">Página </w:t>
    </w:r>
    <w:r>
      <w:rPr>
        <w:rFonts w:ascii="Calibri" w:cs="Calibri" w:eastAsia="Calibri" w:hAnsi="Calibri"/>
        <w:color w:val="6B7280"/>
        <w:sz w:val="16"/>
        <w:szCs w:val="16"/>
      </w:rPr>
      <w:fldChar w:fldCharType="begin"/>
    </w:r>
    <w:r>
      <w:rPr>
        <w:rFonts w:ascii="Calibri" w:cs="Calibri" w:eastAsia="Calibri" w:hAnsi="Calibri"/>
        <w:color w:val="6B7280"/>
        <w:sz w:val="16"/>
        <w:szCs w:val="16"/>
      </w:rPr>
      <w:instrText xml:space="preserve">PAGE</w:instrText>
    </w:r>
    <w:r>
      <w:rPr>
        <w:rFonts w:ascii="Calibri" w:cs="Calibri" w:eastAsia="Calibri" w:hAnsi="Calibri"/>
        <w:color w:val="6B7280"/>
        <w:sz w:val="16"/>
        <w:szCs w:val="16"/>
      </w:rPr>
      <w:fldChar w:fldCharType="separate"/>
    </w:r>
    <w:r>
      <w:rPr>
        <w:rFonts w:ascii="Calibri" w:cs="Calibri" w:eastAsia="Calibri" w:hAnsi="Calibri"/>
        <w:color w:val="6B7280"/>
        <w:sz w:val="16"/>
        <w:szCs w:val="16"/>
      </w:rPr>
      <w:fldChar w:fldCharType="end"/>
    </w:r>
    <w:r>
      <w:rPr>
        <w:rFonts w:ascii="Calibri" w:cs="Calibri" w:eastAsia="Calibri" w:hAnsi="Calibri"/>
        <w:color w:val="6B7280"/>
        <w:sz w:val="16"/>
        <w:szCs w:val="16"/>
      </w:rPr>
      <w:t xml:space="preserve"> de </w:t>
    </w:r>
    <w:r>
      <w:rPr>
        <w:rFonts w:ascii="Calibri" w:cs="Calibri" w:eastAsia="Calibri" w:hAnsi="Calibri"/>
        <w:color w:val="6B7280"/>
        <w:sz w:val="16"/>
        <w:szCs w:val="16"/>
      </w:rPr>
      <w:fldChar w:fldCharType="begin"/>
    </w:r>
    <w:r>
      <w:rPr>
        <w:rFonts w:ascii="Calibri" w:cs="Calibri" w:eastAsia="Calibri" w:hAnsi="Calibri"/>
        <w:color w:val="6B7280"/>
        <w:sz w:val="16"/>
        <w:szCs w:val="16"/>
      </w:rPr>
      <w:instrText xml:space="preserve">NUMPAGES</w:instrText>
    </w:r>
    <w:r>
      <w:rPr>
        <w:rFonts w:ascii="Calibri" w:cs="Calibri" w:eastAsia="Calibri" w:hAnsi="Calibri"/>
        <w:color w:val="6B7280"/>
        <w:sz w:val="16"/>
        <w:szCs w:val="16"/>
      </w:rPr>
      <w:fldChar w:fldCharType="separate"/>
    </w:r>
    <w:r>
      <w:rPr>
        <w:rFonts w:ascii="Calibri" w:cs="Calibri" w:eastAsia="Calibri" w:hAnsi="Calibri"/>
        <w:color w:val="6B7280"/>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9CA3AF"/>
        <w:sz w:val="16"/>
        <w:szCs w:val="16"/>
      </w:rPr>
      <w:t xml:space="preserve">Sistema de Reservas de Espacios Académicos — SDD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lvl>
    <w:lvl w:ilvl="1" w:tentative="1">
      <w:start w:val="1"/>
      <w:numFmt w:val="bullet"/>
      <w:lvlText w:val="◦"/>
      <w:lvlJc w:val="left"/>
      <w:pPr>
        <w:ind w:left="720" w:hanging="260"/>
      </w:pPr>
    </w:lvl>
    <w:lvl w:ilvl="2" w:tentative="1">
      <w:start w:val="1"/>
      <w:numFmt w:val="bullet"/>
      <w:lvlText w:val="▪"/>
      <w:lvlJc w:val="left"/>
      <w:pPr>
        <w:ind w:left="1080" w:hanging="260"/>
      </w:pPr>
    </w:lvl>
  </w:abstractNum>
  <w:abstractNum w:abstractNumId="3" w15:restartNumberingAfterBreak="0">
    <w:multiLevelType w:val="hybridMultilevel"/>
    <w:lvl w:ilvl="0" w:tentative="1">
      <w:start w:val="1"/>
      <w:numFmt w:val="decimal"/>
      <w:lvlText w:val="%1."/>
      <w:lvlJc w:val="left"/>
      <w:pPr>
        <w:ind w:left="360" w:hanging="300"/>
      </w:pPr>
    </w:lvl>
    <w:lvl w:ilvl="1" w:tentative="1">
      <w:start w:val="1"/>
      <w:numFmt w:val="decimal"/>
      <w:lvlText w:val="%2."/>
      <w:lvlJc w:val="left"/>
      <w:pPr>
        <w:ind w:left="720" w:hanging="300"/>
      </w:pPr>
    </w:lvl>
    <w:lvl w:ilvl="2" w:tentative="1">
      <w:start w:val="1"/>
      <w:numFmt w:val="decimal"/>
      <w:lvlText w:val="%3."/>
      <w:lvlJc w:val="left"/>
      <w:pPr>
        <w:ind w:left="1080" w:hanging="300"/>
      </w:pPr>
    </w:lvl>
  </w:abstractNum>
  <w:num w:numId="1">
    <w:abstractNumId w:val="1"/>
    <w:lvlOverride w:ilvl="0">
      <w:startOverride w:val="1"/>
    </w:lvlOverride>
  </w:num>
  <w:num w:numId="2">
    <w:abstractNumId w:val="2"/>
    <w:lvlOverride w:ilvl="0">
      <w:startOverride w:val="1"/>
    </w:lvlOverride>
    <w:lvlOverride w:ilvl="1">
      <w:startOverride w:val="1"/>
    </w:lvlOverride>
    <w:lvlOverride w:ilvl="2">
      <w:startOverride w:val="1"/>
    </w:lvlOverride>
  </w:num>
  <w:num w:numId="3">
    <w:abstractNumId w:val="3"/>
    <w:lvlOverride w:ilvl="0">
      <w:startOverride w:val="1"/>
    </w:lvlOverride>
    <w:lvlOverride w:ilvl="1">
      <w:startOverride w:val="1"/>
    </w:lvlOverride>
    <w:lvlOverride w:ilvl="2">
      <w:startOverride w:val="1"/>
    </w:lvlOverride>
  </w:num>
  <w:num w:numId="4">
    <w:abstractNumId w:val="2"/>
    <w:lvlOverride w:ilvl="0">
      <w:startOverride w:val="1"/>
    </w:lvlOverride>
    <w:lvlOverride w:ilvl="1">
      <w:startOverride w:val="1"/>
    </w:lvlOverride>
    <w:lvlOverride w:ilvl="2">
      <w:startOverride w:val="1"/>
    </w:lvlOverride>
  </w:num>
  <w:num w:numId="5">
    <w:abstractNumId w:val="2"/>
    <w:lvlOverride w:ilvl="0">
      <w:startOverride w:val="1"/>
    </w:lvlOverride>
    <w:lvlOverride w:ilvl="1">
      <w:startOverride w:val="1"/>
    </w:lvlOverride>
    <w:lvlOverride w:ilvl="2">
      <w:startOverride w:val="1"/>
    </w:lvlOverride>
  </w:num>
  <w:num w:numId="6">
    <w:abstractNumId w:val="3"/>
    <w:lvlOverride w:ilvl="0">
      <w:startOverride w:val="1"/>
    </w:lvlOverride>
    <w:lvlOverride w:ilvl="1">
      <w:startOverride w:val="1"/>
    </w:lvlOverride>
    <w:lvlOverride w:ilvl="2">
      <w:startOverride w:val="1"/>
    </w:lvlOverride>
  </w:num>
  <w:num w:numId="7">
    <w:abstractNumId w:val="2"/>
    <w:lvlOverride w:ilvl="0">
      <w:startOverride w:val="1"/>
    </w:lvlOverride>
    <w:lvlOverride w:ilvl="1">
      <w:startOverride w:val="1"/>
    </w:lvlOverride>
    <w:lvlOverride w:ilvl="2">
      <w:startOverride w:val="1"/>
    </w:lvlOverride>
  </w:num>
  <w:num w:numId="8">
    <w:abstractNumId w:val="2"/>
    <w:lvlOverride w:ilvl="0">
      <w:startOverride w:val="1"/>
    </w:lvlOverride>
    <w:lvlOverride w:ilvl="1">
      <w:startOverride w:val="1"/>
    </w:lvlOverride>
    <w:lvlOverride w:ilvl="2">
      <w:startOverride w:val="1"/>
    </w:lvlOverride>
  </w:num>
  <w:num w:numId="9">
    <w:abstractNumId w:val="3"/>
    <w:lvlOverride w:ilvl="0">
      <w:startOverride w:val="1"/>
    </w:lvlOverride>
    <w:lvlOverride w:ilvl="1">
      <w:startOverride w:val="1"/>
    </w:lvlOverride>
    <w:lvlOverride w:ilvl="2">
      <w:startOverride w:val="1"/>
    </w:lvlOverride>
  </w:num>
  <w:num w:numId="10">
    <w:abstractNumId w:val="3"/>
    <w:lvlOverride w:ilvl="0">
      <w:startOverride w:val="1"/>
    </w:lvlOverride>
    <w:lvlOverride w:ilvl="1">
      <w:startOverride w:val="1"/>
    </w:lvlOverride>
    <w:lvlOverride w:ilvl="2">
      <w:startOverride w:val="1"/>
    </w:lvlOverride>
  </w:num>
  <w:num w:numId="11">
    <w:abstractNumId w:val="2"/>
    <w:lvlOverride w:ilvl="0">
      <w:startOverride w:val="1"/>
    </w:lvlOverride>
    <w:lvlOverride w:ilvl="1">
      <w:startOverride w:val="1"/>
    </w:lvlOverride>
    <w:lvlOverride w:ilvl="2">
      <w:startOverride w:val="1"/>
    </w:lvlOverride>
  </w:num>
  <w:num w:numId="12">
    <w:abstractNumId w:val="3"/>
    <w:lvlOverride w:ilvl="0">
      <w:startOverride w:val="1"/>
    </w:lvlOverride>
    <w:lvlOverride w:ilvl="1">
      <w:startOverride w:val="1"/>
    </w:lvlOverride>
    <w:lvlOverride w:ilvl="2">
      <w:startOverride w:val="1"/>
    </w:lvlOverride>
  </w:num>
  <w:num w:numId="13">
    <w:abstractNumId w:val="2"/>
    <w:lvlOverride w:ilvl="0">
      <w:startOverride w:val="1"/>
    </w:lvlOverride>
    <w:lvlOverride w:ilvl="1">
      <w:startOverride w:val="1"/>
    </w:lvlOverride>
    <w:lvlOverride w:ilvl="2">
      <w:startOverride w:val="1"/>
    </w:lvlOverride>
  </w:num>
  <w:num w:numId="14">
    <w:abstractNumId w:val="2"/>
    <w:lvlOverride w:ilvl="0">
      <w:startOverride w:val="1"/>
    </w:lvlOverride>
    <w:lvlOverride w:ilvl="1">
      <w:startOverride w:val="1"/>
    </w:lvlOverride>
    <w:lvlOverride w:ilvl="2">
      <w:startOverride w:val="1"/>
    </w:lvlOverride>
  </w:num>
  <w:num w:numId="15">
    <w:abstractNumId w:val="2"/>
    <w:lvlOverride w:ilvl="0">
      <w:startOverride w:val="1"/>
    </w:lvlOverride>
    <w:lvlOverride w:ilvl="1">
      <w:startOverride w:val="1"/>
    </w:lvlOverride>
    <w:lvlOverride w:ilvl="2">
      <w:startOverride w:val="1"/>
    </w:lvlOverride>
  </w:num>
  <w:num w:numId="16">
    <w:abstractNumId w:val="3"/>
    <w:lvlOverride w:ilvl="0">
      <w:startOverride w:val="1"/>
    </w:lvlOverride>
    <w:lvlOverride w:ilvl="1">
      <w:startOverride w:val="1"/>
    </w:lvlOverride>
    <w:lvlOverride w:ilvl="2">
      <w:startOverride w:val="1"/>
    </w:lvlOverride>
  </w:num>
  <w:num w:numId="17">
    <w:abstractNumId w:val="2"/>
    <w:lvlOverride w:ilvl="0">
      <w:startOverride w:val="1"/>
    </w:lvlOverride>
    <w:lvlOverride w:ilvl="1">
      <w:startOverride w:val="1"/>
    </w:lvlOverride>
    <w:lvlOverride w:ilvl="2">
      <w:startOverride w:val="1"/>
    </w:lvlOverride>
  </w:num>
  <w:num w:numId="18">
    <w:abstractNumId w:val="2"/>
    <w:lvlOverride w:ilvl="0">
      <w:startOverride w:val="1"/>
    </w:lvlOverride>
    <w:lvlOverride w:ilvl="1">
      <w:startOverride w:val="1"/>
    </w:lvlOverride>
    <w:lvlOverride w:ilvl="2">
      <w:startOverride w:val="1"/>
    </w:lvlOverride>
  </w:num>
  <w:num w:numId="19">
    <w:abstractNumId w:val="3"/>
    <w:lvlOverride w:ilvl="0">
      <w:startOverride w:val="1"/>
    </w:lvlOverride>
    <w:lvlOverride w:ilvl="1">
      <w:startOverride w:val="1"/>
    </w:lvlOverride>
    <w:lvlOverride w:ilvl="2">
      <w:startOverride w:val="1"/>
    </w:lvlOverride>
  </w:num>
  <w:num w:numId="20">
    <w:abstractNumId w:val="2"/>
    <w:lvlOverride w:ilvl="0">
      <w:startOverride w:val="1"/>
    </w:lvlOverride>
    <w:lvlOverride w:ilvl="1">
      <w:startOverride w:val="1"/>
    </w:lvlOverride>
    <w:lvlOverride w:ilvl="2">
      <w:startOverride w:val="1"/>
    </w:lvlOverride>
  </w:num>
  <w:num w:numId="21">
    <w:abstractNumId w:val="2"/>
    <w:lvlOverride w:ilvl="0">
      <w:startOverride w:val="1"/>
    </w:lvlOverride>
    <w:lvlOverride w:ilvl="1">
      <w:startOverride w:val="1"/>
    </w:lvlOverride>
    <w:lvlOverride w:ilvl="2">
      <w:startOverride w:val="1"/>
    </w:lvlOverride>
  </w:num>
  <w:num w:numId="22">
    <w:abstractNumId w:val="2"/>
    <w:lvlOverride w:ilvl="0">
      <w:startOverride w:val="1"/>
    </w:lvlOverride>
    <w:lvlOverride w:ilvl="1">
      <w:startOverride w:val="1"/>
    </w:lvlOverride>
    <w:lvlOverride w:ilvl="2">
      <w:startOverride w:val="1"/>
    </w:lvlOverride>
  </w:num>
  <w:num w:numId="23">
    <w:abstractNumId w:val="2"/>
    <w:lvlOverride w:ilvl="0">
      <w:startOverride w:val="1"/>
    </w:lvlOverride>
    <w:lvlOverride w:ilvl="1">
      <w:startOverride w:val="1"/>
    </w:lvlOverride>
    <w:lvlOverride w:ilvl="2">
      <w:startOverride w:val="1"/>
    </w:lvlOverride>
  </w:num>
  <w:num w:numId="24">
    <w:abstractNumId w:val="2"/>
    <w:lvlOverride w:ilvl="0">
      <w:startOverride w:val="1"/>
    </w:lvlOverride>
    <w:lvlOverride w:ilvl="1">
      <w:startOverride w:val="1"/>
    </w:lvlOverride>
    <w:lvlOverride w:ilvl="2">
      <w:startOverride w:val="1"/>
    </w:lvlOverride>
  </w:num>
  <w:num w:numId="25">
    <w:abstractNumId w:val="2"/>
    <w:lvlOverride w:ilvl="0">
      <w:startOverride w:val="1"/>
    </w:lvlOverride>
    <w:lvlOverride w:ilvl="1">
      <w:startOverride w:val="1"/>
    </w:lvlOverride>
    <w:lvlOverride w:ilvl="2">
      <w:startOverride w:val="1"/>
    </w:lvlOverride>
  </w:num>
  <w:num w:numId="26">
    <w:abstractNumId w:val="2"/>
    <w:lvlOverride w:ilvl="0">
      <w:startOverride w:val="1"/>
    </w:lvlOverride>
    <w:lvlOverride w:ilvl="1">
      <w:startOverride w:val="1"/>
    </w:lvlOverride>
    <w:lvlOverride w:ilvl="2">
      <w:startOverride w:val="1"/>
    </w:lvlOverride>
  </w:num>
  <w:num w:numId="27">
    <w:abstractNumId w:val="2"/>
    <w:lvlOverride w:ilvl="0">
      <w:startOverride w:val="1"/>
    </w:lvlOverride>
    <w:lvlOverride w:ilvl="1">
      <w:startOverride w:val="1"/>
    </w:lvlOverride>
    <w:lvlOverride w:ilvl="2">
      <w:startOverride w:val="1"/>
    </w:lvlOverride>
  </w:num>
  <w:num w:numId="28">
    <w:abstractNumId w:val="2"/>
    <w:lvlOverride w:ilvl="0">
      <w:startOverride w:val="1"/>
    </w:lvlOverride>
    <w:lvlOverride w:ilvl="1">
      <w:startOverride w:val="1"/>
    </w:lvlOverride>
    <w:lvlOverride w:ilvl="2">
      <w:startOverride w:val="1"/>
    </w:lvlOverride>
  </w:num>
  <w:num w:numId="29">
    <w:abstractNumId w:val="2"/>
    <w:lvlOverride w:ilvl="0">
      <w:startOverride w:val="1"/>
    </w:lvlOverride>
    <w:lvlOverride w:ilvl="1">
      <w:startOverride w:val="1"/>
    </w:lvlOverride>
    <w:lvlOverride w:ilvl="2">
      <w:startOverride w:val="1"/>
    </w:lvlOverride>
  </w:num>
  <w:num w:numId="30">
    <w:abstractNumId w:val="2"/>
    <w:lvlOverride w:ilvl="0">
      <w:startOverride w:val="1"/>
    </w:lvlOverride>
    <w:lvlOverride w:ilvl="1">
      <w:startOverride w:val="1"/>
    </w:lvlOverride>
    <w:lvlOverride w:ilvl="2">
      <w:startOverride w:val="1"/>
    </w:lvlOverride>
  </w:num>
  <w:num w:numId="31">
    <w:abstractNumId w:val="2"/>
    <w:lvlOverride w:ilvl="0">
      <w:startOverride w:val="1"/>
    </w:lvlOverride>
    <w:lvlOverride w:ilvl="1">
      <w:startOverride w:val="1"/>
    </w:lvlOverride>
    <w:lvlOverride w:ilvl="2">
      <w:startOverride w:val="1"/>
    </w:lvlOverride>
  </w:num>
  <w:num w:numId="32">
    <w:abstractNumId w:val="2"/>
    <w:lvlOverride w:ilvl="0">
      <w:startOverride w:val="1"/>
    </w:lvlOverride>
    <w:lvlOverride w:ilvl="1">
      <w:startOverride w:val="1"/>
    </w:lvlOverride>
    <w:lvlOverride w:ilvl="2">
      <w:startOverride w:val="1"/>
    </w:lvlOverride>
  </w:num>
  <w:num w:numId="33">
    <w:abstractNumId w:val="2"/>
    <w:lvlOverride w:ilvl="0">
      <w:startOverride w:val="1"/>
    </w:lvlOverride>
    <w:lvlOverride w:ilvl="1">
      <w:startOverride w:val="1"/>
    </w:lvlOverride>
    <w:lvlOverride w:ilvl="2">
      <w:startOverride w:val="1"/>
    </w:lvlOverride>
  </w:num>
  <w:num w:numId="34">
    <w:abstractNumId w:val="2"/>
    <w:lvlOverride w:ilvl="0">
      <w:startOverride w:val="1"/>
    </w:lvlOverride>
    <w:lvlOverride w:ilvl="1">
      <w:startOverride w:val="1"/>
    </w:lvlOverride>
    <w:lvlOverride w:ilvl="2">
      <w:startOverride w:val="1"/>
    </w:lvlOverride>
  </w:num>
  <w:num w:numId="35">
    <w:abstractNumId w:val="2"/>
    <w:lvlOverride w:ilvl="0">
      <w:startOverride w:val="1"/>
    </w:lvlOverride>
    <w:lvlOverride w:ilvl="1">
      <w:startOverride w:val="1"/>
    </w:lvlOverride>
    <w:lvlOverride w:ilvl="2">
      <w:startOverride w:val="1"/>
    </w:lvlOverride>
  </w:num>
  <w:num w:numId="36">
    <w:abstractNumId w:val="2"/>
    <w:lvlOverride w:ilvl="0">
      <w:startOverride w:val="1"/>
    </w:lvlOverride>
    <w:lvlOverride w:ilvl="1">
      <w:startOverride w:val="1"/>
    </w:lvlOverride>
    <w:lvlOverride w:ilvl="2">
      <w:startOverride w:val="1"/>
    </w:lvlOverride>
  </w:num>
  <w:num w:numId="37">
    <w:abstractNumId w:val="2"/>
    <w:lvlOverride w:ilvl="0">
      <w:startOverride w:val="1"/>
    </w:lvlOverride>
    <w:lvlOverride w:ilvl="1">
      <w:startOverride w:val="1"/>
    </w:lvlOverride>
    <w:lvlOverride w:ilvl="2">
      <w:startOverride w:val="1"/>
    </w:lvlOverride>
  </w:num>
  <w:num w:numId="38">
    <w:abstractNumId w:val="2"/>
    <w:lvlOverride w:ilvl="0">
      <w:startOverride w:val="1"/>
    </w:lvlOverride>
    <w:lvlOverride w:ilvl="1">
      <w:startOverride w:val="1"/>
    </w:lvlOverride>
    <w:lvlOverride w:ilvl="2">
      <w:startOverride w:val="1"/>
    </w:lvlOverride>
  </w:num>
  <w:num w:numId="39">
    <w:abstractNumId w:val="2"/>
    <w:lvlOverride w:ilvl="0">
      <w:startOverride w:val="1"/>
    </w:lvlOverride>
    <w:lvlOverride w:ilvl="1">
      <w:startOverride w:val="1"/>
    </w:lvlOverride>
    <w:lvlOverride w:ilvl="2">
      <w:startOverride w:val="1"/>
    </w:lvlOverride>
  </w:num>
  <w:num w:numId="40">
    <w:abstractNumId w:val="2"/>
    <w:lvlOverride w:ilvl="0">
      <w:startOverride w:val="1"/>
    </w:lvlOverride>
    <w:lvlOverride w:ilvl="1">
      <w:startOverride w:val="1"/>
    </w:lvlOverride>
    <w:lvlOverride w:ilvl="2">
      <w:startOverride w:val="1"/>
    </w:lvlOverride>
  </w:num>
  <w:num w:numId="41">
    <w:abstractNumId w:val="2"/>
    <w:lvlOverride w:ilvl="0">
      <w:startOverride w:val="1"/>
    </w:lvlOverride>
    <w:lvlOverride w:ilvl="1">
      <w:startOverride w:val="1"/>
    </w:lvlOverride>
    <w:lvlOverride w:ilvl="2">
      <w:startOverride w:val="1"/>
    </w:lvlOverride>
  </w:num>
  <w:num w:numId="42">
    <w:abstractNumId w:val="2"/>
    <w:lvlOverride w:ilvl="0">
      <w:startOverride w:val="1"/>
    </w:lvlOverride>
    <w:lvlOverride w:ilvl="1">
      <w:startOverride w:val="1"/>
    </w:lvlOverride>
    <w:lvlOverride w:ilvl="2">
      <w:startOverride w:val="1"/>
    </w:lvlOverride>
  </w:num>
  <w:num w:numId="43">
    <w:abstractNumId w:val="2"/>
    <w:lvlOverride w:ilvl="0">
      <w:startOverride w:val="1"/>
    </w:lvlOverride>
    <w:lvlOverride w:ilvl="1">
      <w:startOverride w:val="1"/>
    </w:lvlOverride>
    <w:lvlOverride w:ilvl="2">
      <w:startOverride w:val="1"/>
    </w:lvlOverride>
  </w:num>
  <w:num w:numId="44">
    <w:abstractNumId w:val="2"/>
    <w:lvlOverride w:ilvl="0">
      <w:startOverride w:val="1"/>
    </w:lvlOverride>
    <w:lvlOverride w:ilvl="1">
      <w:startOverride w:val="1"/>
    </w:lvlOverride>
    <w:lvlOverride w:ilvl="2">
      <w:startOverride w:val="1"/>
    </w:lvlOverride>
  </w:num>
  <w:num w:numId="45">
    <w:abstractNumId w:val="2"/>
    <w:lvlOverride w:ilvl="0">
      <w:startOverride w:val="1"/>
    </w:lvlOverride>
    <w:lvlOverride w:ilvl="1">
      <w:startOverride w:val="1"/>
    </w:lvlOverride>
    <w:lvlOverride w:ilvl="2">
      <w:startOverride w:val="1"/>
    </w:lvlOverride>
  </w:num>
  <w:num w:numId="46">
    <w:abstractNumId w:val="2"/>
    <w:lvlOverride w:ilvl="0">
      <w:startOverride w:val="1"/>
    </w:lvlOverride>
    <w:lvlOverride w:ilvl="1">
      <w:startOverride w:val="1"/>
    </w:lvlOverride>
    <w:lvlOverride w:ilvl="2">
      <w:startOverride w:val="1"/>
    </w:lvlOverride>
  </w:num>
  <w:num w:numId="47">
    <w:abstractNumId w:val="2"/>
    <w:lvlOverride w:ilvl="0">
      <w:startOverride w:val="1"/>
    </w:lvlOverride>
    <w:lvlOverride w:ilvl="1">
      <w:startOverride w:val="1"/>
    </w:lvlOverride>
    <w:lvlOverride w:ilvl="2">
      <w:startOverride w:val="1"/>
    </w:lvlOverride>
  </w:num>
  <w:num w:numId="48">
    <w:abstractNumId w:val="2"/>
    <w:lvlOverride w:ilvl="0">
      <w:startOverride w:val="1"/>
    </w:lvlOverride>
    <w:lvlOverride w:ilvl="1">
      <w:startOverride w:val="1"/>
    </w:lvlOverride>
    <w:lvlOverride w:ilvl="2">
      <w:startOverride w:val="1"/>
    </w:lvlOverride>
  </w:num>
  <w:num w:numId="49">
    <w:abstractNumId w:val="2"/>
    <w:lvlOverride w:ilvl="0">
      <w:startOverride w:val="1"/>
    </w:lvlOverride>
    <w:lvlOverride w:ilvl="1">
      <w:startOverride w:val="1"/>
    </w:lvlOverride>
    <w:lvlOverride w:ilvl="2">
      <w:startOverride w:val="1"/>
    </w:lvlOverride>
  </w:num>
  <w:num w:numId="50">
    <w:abstractNumId w:val="2"/>
    <w:lvlOverride w:ilvl="0">
      <w:startOverride w:val="1"/>
    </w:lvlOverride>
    <w:lvlOverride w:ilvl="1">
      <w:startOverride w:val="1"/>
    </w:lvlOverride>
    <w:lvlOverride w:ilvl="2">
      <w:startOverride w:val="1"/>
    </w:lvlOverride>
  </w:num>
  <w:num w:numId="51">
    <w:abstractNumId w:val="2"/>
    <w:lvlOverride w:ilvl="0">
      <w:startOverride w:val="1"/>
    </w:lvlOverride>
    <w:lvlOverride w:ilvl="1">
      <w:startOverride w:val="1"/>
    </w:lvlOverride>
    <w:lvlOverride w:ilvl="2">
      <w:startOverride w:val="1"/>
    </w:lvlOverride>
  </w:num>
  <w:num w:numId="52">
    <w:abstractNumId w:val="2"/>
    <w:lvlOverride w:ilvl="0">
      <w:startOverride w:val="1"/>
    </w:lvlOverride>
    <w:lvlOverride w:ilvl="1">
      <w:startOverride w:val="1"/>
    </w:lvlOverride>
    <w:lvlOverride w:ilvl="2">
      <w:startOverride w:val="1"/>
    </w:lvlOverride>
  </w:num>
  <w:num w:numId="53">
    <w:abstractNumId w:val="2"/>
    <w:lvlOverride w:ilvl="0">
      <w:startOverride w:val="1"/>
    </w:lvlOverride>
    <w:lvlOverride w:ilvl="1">
      <w:startOverride w:val="1"/>
    </w:lvlOverride>
    <w:lvlOverride w:ilvl="2">
      <w:startOverride w:val="1"/>
    </w:lvlOverride>
  </w:num>
  <w:num w:numId="54">
    <w:abstractNumId w:val="2"/>
    <w:lvlOverride w:ilvl="0">
      <w:startOverride w:val="1"/>
    </w:lvlOverride>
    <w:lvlOverride w:ilvl="1">
      <w:startOverride w:val="1"/>
    </w:lvlOverride>
    <w:lvlOverride w:ilvl="2">
      <w:startOverride w:val="1"/>
    </w:lvlOverride>
  </w:num>
  <w:num w:numId="55">
    <w:abstractNumId w:val="2"/>
    <w:lvlOverride w:ilvl="0">
      <w:startOverride w:val="1"/>
    </w:lvlOverride>
    <w:lvlOverride w:ilvl="1">
      <w:startOverride w:val="1"/>
    </w:lvlOverride>
    <w:lvlOverride w:ilvl="2">
      <w:startOverride w:val="1"/>
    </w:lvlOverride>
  </w:num>
  <w:num w:numId="56">
    <w:abstractNumId w:val="2"/>
    <w:lvlOverride w:ilvl="0">
      <w:startOverride w:val="1"/>
    </w:lvlOverride>
    <w:lvlOverride w:ilvl="1">
      <w:startOverride w:val="1"/>
    </w:lvlOverride>
    <w:lvlOverride w:ilvl="2">
      <w:startOverride w:val="1"/>
    </w:lvlOverride>
  </w:num>
  <w:num w:numId="57">
    <w:abstractNumId w:val="2"/>
    <w:lvlOverride w:ilvl="0">
      <w:startOverride w:val="1"/>
    </w:lvlOverride>
    <w:lvlOverride w:ilvl="1">
      <w:startOverride w:val="1"/>
    </w:lvlOverride>
    <w:lvlOverride w:ilvl="2">
      <w:startOverride w:val="1"/>
    </w:lvlOverride>
  </w:num>
  <w:num w:numId="58">
    <w:abstractNumId w:val="2"/>
    <w:lvlOverride w:ilvl="0">
      <w:startOverride w:val="1"/>
    </w:lvlOverride>
    <w:lvlOverride w:ilvl="1">
      <w:startOverride w:val="1"/>
    </w:lvlOverride>
    <w:lvlOverride w:ilvl="2">
      <w:startOverride w:val="1"/>
    </w:lvlOverride>
  </w:num>
  <w:num w:numId="59">
    <w:abstractNumId w:val="2"/>
    <w:lvlOverride w:ilvl="0">
      <w:startOverride w:val="1"/>
    </w:lvlOverride>
    <w:lvlOverride w:ilvl="1">
      <w:startOverride w:val="1"/>
    </w:lvlOverride>
    <w:lvlOverride w:ilvl="2">
      <w:startOverride w:val="1"/>
    </w:lvlOverride>
  </w:num>
  <w:num w:numId="60">
    <w:abstractNumId w:val="2"/>
    <w:lvlOverride w:ilvl="0">
      <w:startOverride w:val="1"/>
    </w:lvlOverride>
    <w:lvlOverride w:ilvl="1">
      <w:startOverride w:val="1"/>
    </w:lvlOverride>
    <w:lvlOverride w:ilvl="2">
      <w:startOverride w:val="1"/>
    </w:lvlOverride>
  </w:num>
  <w:num w:numId="61">
    <w:abstractNumId w:val="2"/>
    <w:lvlOverride w:ilvl="0">
      <w:startOverride w:val="1"/>
    </w:lvlOverride>
    <w:lvlOverride w:ilvl="1">
      <w:startOverride w:val="1"/>
    </w:lvlOverride>
    <w:lvlOverride w:ilvl="2">
      <w:startOverride w:val="1"/>
    </w:lvlOverride>
  </w:num>
  <w:num w:numId="62">
    <w:abstractNumId w:val="2"/>
    <w:lvlOverride w:ilvl="0">
      <w:startOverride w:val="1"/>
    </w:lvlOverride>
    <w:lvlOverride w:ilvl="1">
      <w:startOverride w:val="1"/>
    </w:lvlOverride>
    <w:lvlOverride w:ilvl="2">
      <w:startOverride w:val="1"/>
    </w:lvlOverride>
  </w:num>
  <w:num w:numId="63">
    <w:abstractNumId w:val="2"/>
    <w:lvlOverride w:ilvl="0">
      <w:startOverride w:val="1"/>
    </w:lvlOverride>
    <w:lvlOverride w:ilvl="1">
      <w:startOverride w:val="1"/>
    </w:lvlOverride>
    <w:lvlOverride w:ilvl="2">
      <w:startOverride w:val="1"/>
    </w:lvlOverride>
  </w:num>
  <w:num w:numId="64">
    <w:abstractNumId w:val="3"/>
    <w:lvlOverride w:ilvl="0">
      <w:startOverride w:val="1"/>
    </w:lvlOverride>
    <w:lvlOverride w:ilvl="1">
      <w:startOverride w:val="1"/>
    </w:lvlOverride>
    <w:lvlOverride w:ilvl="2">
      <w:startOverride w:val="1"/>
    </w:lvlOverride>
  </w:num>
  <w:num w:numId="65">
    <w:abstractNumId w:val="2"/>
    <w:lvlOverride w:ilvl="0">
      <w:startOverride w:val="1"/>
    </w:lvlOverride>
    <w:lvlOverride w:ilvl="1">
      <w:startOverride w:val="1"/>
    </w:lvlOverride>
    <w:lvlOverride w:ilvl="2">
      <w:startOverride w:val="1"/>
    </w:lvlOverride>
  </w:num>
  <w:num w:numId="66">
    <w:abstractNumId w:val="2"/>
    <w:lvlOverride w:ilvl="0">
      <w:startOverride w:val="1"/>
    </w:lvlOverride>
    <w:lvlOverride w:ilvl="1">
      <w:startOverride w:val="1"/>
    </w:lvlOverride>
    <w:lvlOverride w:ilvl="2">
      <w:startOverride w:val="1"/>
    </w:lvlOverride>
  </w:num>
  <w:num w:numId="67">
    <w:abstractNumId w:val="2"/>
    <w:lvlOverride w:ilvl="0">
      <w:startOverride w:val="1"/>
    </w:lvlOverride>
    <w:lvlOverride w:ilvl="1">
      <w:startOverride w:val="1"/>
    </w:lvlOverride>
    <w:lvlOverride w:ilvl="2">
      <w:startOverride w:val="1"/>
    </w:lvlOverride>
  </w:num>
  <w:num w:numId="68">
    <w:abstractNumId w:val="2"/>
    <w:lvlOverride w:ilvl="0">
      <w:startOverride w:val="1"/>
    </w:lvlOverride>
    <w:lvlOverride w:ilvl="1">
      <w:startOverride w:val="1"/>
    </w:lvlOverride>
    <w:lvlOverride w:ilvl="2">
      <w:startOverride w:val="1"/>
    </w:lvlOverride>
  </w:num>
  <w:num w:numId="69">
    <w:abstractNumId w:val="2"/>
    <w:lvlOverride w:ilvl="0">
      <w:startOverride w:val="1"/>
    </w:lvlOverride>
    <w:lvlOverride w:ilvl="1">
      <w:startOverride w:val="1"/>
    </w:lvlOverride>
    <w:lvlOverride w:ilvl="2">
      <w:startOverride w:val="1"/>
    </w:lvlOverride>
  </w:num>
  <w:num w:numId="70">
    <w:abstractNumId w:val="2"/>
    <w:lvlOverride w:ilvl="0">
      <w:startOverride w:val="1"/>
    </w:lvlOverride>
    <w:lvlOverride w:ilvl="1">
      <w:startOverride w:val="1"/>
    </w:lvlOverride>
    <w:lvlOverride w:ilvl="2">
      <w:startOverride w:val="1"/>
    </w:lvlOverride>
  </w:num>
  <w:num w:numId="71">
    <w:abstractNumId w:val="2"/>
    <w:lvlOverride w:ilvl="0">
      <w:startOverride w:val="1"/>
    </w:lvlOverride>
    <w:lvlOverride w:ilvl="1">
      <w:startOverride w:val="1"/>
    </w:lvlOverride>
    <w:lvlOverride w:ilvl="2">
      <w:startOverride w:val="1"/>
    </w:lvlOverride>
  </w:num>
  <w:num w:numId="72">
    <w:abstractNumId w:val="2"/>
    <w:lvlOverride w:ilvl="0">
      <w:startOverride w:val="1"/>
    </w:lvlOverride>
    <w:lvlOverride w:ilvl="1">
      <w:startOverride w:val="1"/>
    </w:lvlOverride>
    <w:lvlOverride w:ilvl="2">
      <w:startOverride w:val="1"/>
    </w:lvlOverride>
  </w:num>
  <w:num w:numId="73">
    <w:abstractNumId w:val="2"/>
    <w:lvlOverride w:ilvl="0">
      <w:startOverride w:val="1"/>
    </w:lvlOverride>
    <w:lvlOverride w:ilvl="1">
      <w:startOverride w:val="1"/>
    </w:lvlOverride>
    <w:lvlOverride w:ilvl="2">
      <w:startOverride w:val="1"/>
    </w:lvlOverride>
  </w:num>
  <w:num w:numId="74">
    <w:abstractNumId w:val="2"/>
    <w:lvlOverride w:ilvl="0">
      <w:startOverride w:val="1"/>
    </w:lvlOverride>
    <w:lvlOverride w:ilvl="1">
      <w:startOverride w:val="1"/>
    </w:lvlOverride>
    <w:lvlOverride w:ilvl="2">
      <w:startOverride w:val="1"/>
    </w:lvlOverride>
  </w:num>
  <w:num w:numId="75">
    <w:abstractNumId w:val="2"/>
    <w:lvlOverride w:ilvl="0">
      <w:startOverride w:val="1"/>
    </w:lvlOverride>
    <w:lvlOverride w:ilvl="1">
      <w:startOverride w:val="1"/>
    </w:lvlOverride>
    <w:lvlOverride w:ilvl="2">
      <w:startOverride w:val="1"/>
    </w:lvlOverride>
  </w:num>
  <w:num w:numId="76">
    <w:abstractNumId w:val="2"/>
    <w:lvlOverride w:ilvl="0">
      <w:startOverride w:val="1"/>
    </w:lvlOverride>
    <w:lvlOverride w:ilvl="1">
      <w:startOverride w:val="1"/>
    </w:lvlOverride>
    <w:lvlOverride w:ilvl="2">
      <w:startOverride w:val="1"/>
    </w:lvlOverride>
  </w:num>
  <w:num w:numId="77">
    <w:abstractNumId w:val="2"/>
    <w:lvlOverride w:ilvl="0">
      <w:startOverride w:val="1"/>
    </w:lvlOverride>
    <w:lvlOverride w:ilvl="1">
      <w:startOverride w:val="1"/>
    </w:lvlOverride>
    <w:lvlOverride w:ilvl="2">
      <w:startOverride w:val="1"/>
    </w:lvlOverride>
  </w:num>
  <w:num w:numId="78">
    <w:abstractNumId w:val="2"/>
    <w:lvlOverride w:ilvl="0">
      <w:startOverride w:val="1"/>
    </w:lvlOverride>
    <w:lvlOverride w:ilvl="1">
      <w:startOverride w:val="1"/>
    </w:lvlOverride>
    <w:lvlOverride w:ilvl="2">
      <w:startOverride w:val="1"/>
    </w:lvlOverride>
  </w:num>
  <w:num w:numId="79">
    <w:abstractNumId w:val="2"/>
    <w:lvlOverride w:ilvl="0">
      <w:startOverride w:val="1"/>
    </w:lvlOverride>
    <w:lvlOverride w:ilvl="1">
      <w:startOverride w:val="1"/>
    </w:lvlOverride>
    <w:lvlOverride w:ilvl="2">
      <w:startOverride w:val="1"/>
    </w:lvlOverride>
  </w:num>
  <w:num w:numId="80">
    <w:abstractNumId w:val="2"/>
    <w:lvlOverride w:ilvl="0">
      <w:startOverride w:val="1"/>
    </w:lvlOverride>
    <w:lvlOverride w:ilvl="1">
      <w:startOverride w:val="1"/>
    </w:lvlOverride>
    <w:lvlOverride w:ilvl="2">
      <w:startOverride w:val="1"/>
    </w:lvlOverride>
  </w:num>
  <w:num w:numId="81">
    <w:abstractNumId w:val="2"/>
    <w:lvlOverride w:ilvl="0">
      <w:startOverride w:val="1"/>
    </w:lvlOverride>
    <w:lvlOverride w:ilvl="1">
      <w:startOverride w:val="1"/>
    </w:lvlOverride>
    <w:lvlOverride w:ilvl="2">
      <w:startOverride w:val="1"/>
    </w:lvlOverride>
  </w:num>
  <w:num w:numId="82">
    <w:abstractNumId w:val="2"/>
    <w:lvlOverride w:ilvl="0">
      <w:startOverride w:val="1"/>
    </w:lvlOverride>
    <w:lvlOverride w:ilvl="1">
      <w:startOverride w:val="1"/>
    </w:lvlOverride>
    <w:lvlOverride w:ilvl="2">
      <w:startOverride w:val="1"/>
    </w:lvlOverride>
  </w:num>
  <w:num w:numId="83">
    <w:abstractNumId w:val="2"/>
    <w:lvlOverride w:ilvl="0">
      <w:startOverride w:val="1"/>
    </w:lvlOverride>
    <w:lvlOverride w:ilvl="1">
      <w:startOverride w:val="1"/>
    </w:lvlOverride>
    <w:lvlOverride w:ilvl="2">
      <w:startOverride w:val="1"/>
    </w:lvlOverride>
  </w:num>
  <w:num w:numId="84">
    <w:abstractNumId w:val="2"/>
    <w:lvlOverride w:ilvl="0">
      <w:startOverride w:val="1"/>
    </w:lvlOverride>
    <w:lvlOverride w:ilvl="1">
      <w:startOverride w:val="1"/>
    </w:lvlOverride>
    <w:lvlOverride w:ilvl="2">
      <w:startOverride w:val="1"/>
    </w:lvlOverride>
  </w:num>
  <w:num w:numId="85">
    <w:abstractNumId w:val="2"/>
    <w:lvlOverride w:ilvl="0">
      <w:startOverride w:val="1"/>
    </w:lvlOverride>
    <w:lvlOverride w:ilvl="1">
      <w:startOverride w:val="1"/>
    </w:lvlOverride>
    <w:lvlOverride w:ilvl="2">
      <w:startOverride w:val="1"/>
    </w:lvlOverride>
  </w:num>
  <w:num w:numId="86">
    <w:abstractNumId w:val="2"/>
    <w:lvlOverride w:ilvl="0">
      <w:startOverride w:val="1"/>
    </w:lvlOverride>
    <w:lvlOverride w:ilvl="1">
      <w:startOverride w:val="1"/>
    </w:lvlOverride>
    <w:lvlOverride w:ilvl="2">
      <w:startOverride w:val="1"/>
    </w:lvlOverride>
  </w:num>
  <w:num w:numId="87">
    <w:abstractNumId w:val="2"/>
    <w:lvlOverride w:ilvl="0">
      <w:startOverride w:val="1"/>
    </w:lvlOverride>
    <w:lvlOverride w:ilvl="1">
      <w:startOverride w:val="1"/>
    </w:lvlOverride>
    <w:lvlOverride w:ilvl="2">
      <w:startOverride w:val="1"/>
    </w:lvlOverride>
  </w:num>
  <w:num w:numId="88">
    <w:abstractNumId w:val="2"/>
    <w:lvlOverride w:ilvl="0">
      <w:startOverride w:val="1"/>
    </w:lvlOverride>
    <w:lvlOverride w:ilvl="1">
      <w:startOverride w:val="1"/>
    </w:lvlOverride>
    <w:lvlOverride w:ilvl="2">
      <w:startOverride w:val="1"/>
    </w:lvlOverride>
  </w:num>
  <w:num w:numId="89">
    <w:abstractNumId w:val="2"/>
    <w:lvlOverride w:ilvl="0">
      <w:startOverride w:val="1"/>
    </w:lvlOverride>
    <w:lvlOverride w:ilvl="1">
      <w:startOverride w:val="1"/>
    </w:lvlOverride>
    <w:lvlOverride w:ilvl="2">
      <w:startOverride w:val="1"/>
    </w:lvlOverride>
  </w:num>
  <w:num w:numId="90">
    <w:abstractNumId w:val="2"/>
    <w:lvlOverride w:ilvl="0">
      <w:startOverride w:val="1"/>
    </w:lvlOverride>
    <w:lvlOverride w:ilvl="1">
      <w:startOverride w:val="1"/>
    </w:lvlOverride>
    <w:lvlOverride w:ilvl="2">
      <w:startOverride w:val="1"/>
    </w:lvlOverride>
  </w:num>
  <w:num w:numId="91">
    <w:abstractNumId w:val="2"/>
    <w:lvlOverride w:ilvl="0">
      <w:startOverride w:val="1"/>
    </w:lvlOverride>
    <w:lvlOverride w:ilvl="1">
      <w:startOverride w:val="1"/>
    </w:lvlOverride>
    <w:lvlOverride w:ilvl="2">
      <w:startOverride w:val="1"/>
    </w:lvlOverride>
  </w:num>
  <w:num w:numId="92">
    <w:abstractNumId w:val="2"/>
    <w:lvlOverride w:ilvl="0">
      <w:startOverride w:val="1"/>
    </w:lvlOverride>
    <w:lvlOverride w:ilvl="1">
      <w:startOverride w:val="1"/>
    </w:lvlOverride>
    <w:lvlOverride w:ilvl="2">
      <w:startOverride w:val="1"/>
    </w:lvlOverride>
  </w:num>
  <w:num w:numId="93">
    <w:abstractNumId w:val="2"/>
    <w:lvlOverride w:ilvl="0">
      <w:startOverride w:val="1"/>
    </w:lvlOverride>
    <w:lvlOverride w:ilvl="1">
      <w:startOverride w:val="1"/>
    </w:lvlOverride>
    <w:lvlOverride w:ilvl="2">
      <w:startOverride w:val="1"/>
    </w:lvlOverride>
  </w:num>
  <w:num w:numId="94">
    <w:abstractNumId w:val="2"/>
    <w:lvlOverride w:ilvl="0">
      <w:startOverride w:val="1"/>
    </w:lvlOverride>
    <w:lvlOverride w:ilvl="1">
      <w:startOverride w:val="1"/>
    </w:lvlOverride>
    <w:lvlOverride w:ilvl="2">
      <w:startOverride w:val="1"/>
    </w:lvlOverride>
  </w:num>
  <w:num w:numId="95">
    <w:abstractNumId w:val="2"/>
    <w:lvlOverride w:ilvl="0">
      <w:startOverride w:val="1"/>
    </w:lvlOverride>
    <w:lvlOverride w:ilvl="1">
      <w:startOverride w:val="1"/>
    </w:lvlOverride>
    <w:lvlOverride w:ilvl="2">
      <w:startOverride w:val="1"/>
    </w:lvlOverride>
  </w:num>
  <w:num w:numId="96">
    <w:abstractNumId w:val="2"/>
    <w:lvlOverride w:ilvl="0">
      <w:startOverride w:val="1"/>
    </w:lvlOverride>
    <w:lvlOverride w:ilvl="1">
      <w:startOverride w:val="1"/>
    </w:lvlOverride>
    <w:lvlOverride w:ilvl="2">
      <w:startOverride w:val="1"/>
    </w:lvlOverride>
  </w:num>
  <w:num w:numId="97">
    <w:abstractNumId w:val="2"/>
    <w:lvlOverride w:ilvl="0">
      <w:startOverride w:val="1"/>
    </w:lvlOverride>
    <w:lvlOverride w:ilvl="1">
      <w:startOverride w:val="1"/>
    </w:lvlOverride>
    <w:lvlOverride w:ilvl="2">
      <w:startOverride w:val="1"/>
    </w:lvlOverride>
  </w:num>
  <w:num w:numId="98">
    <w:abstractNumId w:val="2"/>
    <w:lvlOverride w:ilvl="0">
      <w:startOverride w:val="1"/>
    </w:lvlOverride>
    <w:lvlOverride w:ilvl="1">
      <w:startOverride w:val="1"/>
    </w:lvlOverride>
    <w:lvlOverride w:ilvl="2">
      <w:startOverride w:val="1"/>
    </w:lvlOverride>
  </w:num>
  <w:num w:numId="99">
    <w:abstractNumId w:val="2"/>
    <w:lvlOverride w:ilvl="0">
      <w:startOverride w:val="1"/>
    </w:lvlOverride>
    <w:lvlOverride w:ilvl="1">
      <w:startOverride w:val="1"/>
    </w:lvlOverride>
    <w:lvlOverride w:ilvl="2">
      <w:startOverride w:val="1"/>
    </w:lvlOverride>
  </w:num>
  <w:num w:numId="100">
    <w:abstractNumId w:val="2"/>
    <w:lvlOverride w:ilvl="0">
      <w:startOverride w:val="1"/>
    </w:lvlOverride>
    <w:lvlOverride w:ilvl="1">
      <w:startOverride w:val="1"/>
    </w:lvlOverride>
    <w:lvlOverride w:ilvl="2">
      <w:startOverride w:val="1"/>
    </w:lvlOverride>
  </w:num>
  <w:num w:numId="101">
    <w:abstractNumId w:val="2"/>
    <w:lvlOverride w:ilvl="0">
      <w:startOverride w:val="1"/>
    </w:lvlOverride>
    <w:lvlOverride w:ilvl="1">
      <w:startOverride w:val="1"/>
    </w:lvlOverride>
    <w:lvlOverride w:ilvl="2">
      <w:startOverride w:val="1"/>
    </w:lvlOverride>
  </w:num>
  <w:num w:numId="102">
    <w:abstractNumId w:val="2"/>
    <w:lvlOverride w:ilvl="0">
      <w:startOverride w:val="1"/>
    </w:lvlOverride>
    <w:lvlOverride w:ilvl="1">
      <w:startOverride w:val="1"/>
    </w:lvlOverride>
    <w:lvlOverride w:ilvl="2">
      <w:startOverride w:val="1"/>
    </w:lvlOverride>
  </w:num>
  <w:num w:numId="103">
    <w:abstractNumId w:val="2"/>
    <w:lvlOverride w:ilvl="0">
      <w:startOverride w:val="1"/>
    </w:lvlOverride>
    <w:lvlOverride w:ilvl="1">
      <w:startOverride w:val="1"/>
    </w:lvlOverride>
    <w:lvlOverride w:ilvl="2">
      <w:startOverride w:val="1"/>
    </w:lvlOverride>
  </w:num>
  <w:num w:numId="104">
    <w:abstractNumId w:val="2"/>
    <w:lvlOverride w:ilvl="0">
      <w:startOverride w:val="1"/>
    </w:lvlOverride>
    <w:lvlOverride w:ilvl="1">
      <w:startOverride w:val="1"/>
    </w:lvlOverride>
    <w:lvlOverride w:ilvl="2">
      <w:startOverride w:val="1"/>
    </w:lvlOverride>
  </w:num>
  <w:num w:numId="105">
    <w:abstractNumId w:val="2"/>
    <w:lvlOverride w:ilvl="0">
      <w:startOverride w:val="1"/>
    </w:lvlOverride>
    <w:lvlOverride w:ilvl="1">
      <w:startOverride w:val="1"/>
    </w:lvlOverride>
    <w:lvlOverride w:ilvl="2">
      <w:startOverride w:val="1"/>
    </w:lvlOverride>
  </w:num>
  <w:num w:numId="106">
    <w:abstractNumId w:val="2"/>
    <w:lvlOverride w:ilvl="0">
      <w:startOverride w:val="1"/>
    </w:lvlOverride>
    <w:lvlOverride w:ilvl="1">
      <w:startOverride w:val="1"/>
    </w:lvlOverride>
    <w:lvlOverride w:ilvl="2">
      <w:startOverride w:val="1"/>
    </w:lvlOverride>
  </w:num>
  <w:num w:numId="107">
    <w:abstractNumId w:val="2"/>
    <w:lvlOverride w:ilvl="0">
      <w:startOverride w:val="1"/>
    </w:lvlOverride>
    <w:lvlOverride w:ilvl="1">
      <w:startOverride w:val="1"/>
    </w:lvlOverride>
    <w:lvlOverride w:ilvl="2">
      <w:startOverride w:val="1"/>
    </w:lvlOverride>
  </w:num>
  <w:num w:numId="108">
    <w:abstractNumId w:val="2"/>
    <w:lvlOverride w:ilvl="0">
      <w:startOverride w:val="1"/>
    </w:lvlOverride>
    <w:lvlOverride w:ilvl="1">
      <w:startOverride w:val="1"/>
    </w:lvlOverride>
    <w:lvlOverride w:ilvl="2">
      <w:startOverride w:val="1"/>
    </w:lvlOverride>
  </w:num>
  <w:num w:numId="109">
    <w:abstractNumId w:val="2"/>
    <w:lvlOverride w:ilvl="0">
      <w:startOverride w:val="1"/>
    </w:lvlOverride>
    <w:lvlOverride w:ilvl="1">
      <w:startOverride w:val="1"/>
    </w:lvlOverride>
    <w:lvlOverride w:ilvl="2">
      <w:startOverride w:val="1"/>
    </w:lvlOverride>
  </w:num>
  <w:num w:numId="110">
    <w:abstractNumId w:val="2"/>
    <w:lvlOverride w:ilvl="0">
      <w:startOverride w:val="1"/>
    </w:lvlOverride>
    <w:lvlOverride w:ilvl="1">
      <w:startOverride w:val="1"/>
    </w:lvlOverride>
    <w:lvlOverride w:ilvl="2">
      <w:startOverride w:val="1"/>
    </w:lvlOverride>
  </w:num>
  <w:num w:numId="111">
    <w:abstractNumId w:val="2"/>
    <w:lvlOverride w:ilvl="0">
      <w:startOverride w:val="1"/>
    </w:lvlOverride>
    <w:lvlOverride w:ilvl="1">
      <w:startOverride w:val="1"/>
    </w:lvlOverride>
    <w:lvlOverride w:ilvl="2">
      <w:startOverride w:val="1"/>
    </w:lvlOverride>
  </w:num>
  <w:num w:numId="112">
    <w:abstractNumId w:val="2"/>
    <w:lvlOverride w:ilvl="0">
      <w:startOverride w:val="1"/>
    </w:lvlOverride>
    <w:lvlOverride w:ilvl="1">
      <w:startOverride w:val="1"/>
    </w:lvlOverride>
    <w:lvlOverride w:ilvl="2">
      <w:startOverride w:val="1"/>
    </w:lvlOverride>
  </w:num>
  <w:num w:numId="113">
    <w:abstractNumId w:val="2"/>
    <w:lvlOverride w:ilvl="0">
      <w:startOverride w:val="1"/>
    </w:lvlOverride>
    <w:lvlOverride w:ilvl="1">
      <w:startOverride w:val="1"/>
    </w:lvlOverride>
    <w:lvlOverride w:ilvl="2">
      <w:startOverride w:val="1"/>
    </w:lvlOverride>
  </w:num>
  <w:num w:numId="114">
    <w:abstractNumId w:val="2"/>
    <w:lvlOverride w:ilvl="0">
      <w:startOverride w:val="1"/>
    </w:lvlOverride>
    <w:lvlOverride w:ilvl="1">
      <w:startOverride w:val="1"/>
    </w:lvlOverride>
    <w:lvlOverride w:ilvl="2">
      <w:startOverride w:val="1"/>
    </w:lvlOverride>
  </w:num>
  <w:num w:numId="115">
    <w:abstractNumId w:val="2"/>
    <w:lvlOverride w:ilvl="0">
      <w:startOverride w:val="1"/>
    </w:lvlOverride>
    <w:lvlOverride w:ilvl="1">
      <w:startOverride w:val="1"/>
    </w:lvlOverride>
    <w:lvlOverride w:ilvl="2">
      <w:startOverride w:val="1"/>
    </w:lvlOverride>
  </w:num>
  <w:num w:numId="116">
    <w:abstractNumId w:val="2"/>
    <w:lvlOverride w:ilvl="0">
      <w:startOverride w:val="1"/>
    </w:lvlOverride>
    <w:lvlOverride w:ilvl="1">
      <w:startOverride w:val="1"/>
    </w:lvlOverride>
    <w:lvlOverride w:ilvl="2">
      <w:startOverride w:val="1"/>
    </w:lvlOverride>
  </w:num>
  <w:num w:numId="117">
    <w:abstractNumId w:val="2"/>
    <w:lvlOverride w:ilvl="0">
      <w:startOverride w:val="1"/>
    </w:lvlOverride>
    <w:lvlOverride w:ilvl="1">
      <w:startOverride w:val="1"/>
    </w:lvlOverride>
    <w:lvlOverride w:ilvl="2">
      <w:startOverride w:val="1"/>
    </w:lvlOverride>
  </w:num>
  <w:num w:numId="118">
    <w:abstractNumId w:val="2"/>
    <w:lvlOverride w:ilvl="0">
      <w:startOverride w:val="1"/>
    </w:lvlOverride>
    <w:lvlOverride w:ilvl="1">
      <w:startOverride w:val="1"/>
    </w:lvlOverride>
    <w:lvlOverride w:ilvl="2">
      <w:startOverride w:val="1"/>
    </w:lvlOverride>
  </w:num>
  <w:num w:numId="119">
    <w:abstractNumId w:val="2"/>
    <w:lvlOverride w:ilvl="0">
      <w:startOverride w:val="1"/>
    </w:lvlOverride>
    <w:lvlOverride w:ilvl="1">
      <w:startOverride w:val="1"/>
    </w:lvlOverride>
    <w:lvlOverride w:ilvl="2">
      <w:startOverride w:val="1"/>
    </w:lvlOverride>
  </w:num>
  <w:num w:numId="120">
    <w:abstractNumId w:val="2"/>
    <w:lvlOverride w:ilvl="0">
      <w:startOverride w:val="1"/>
    </w:lvlOverride>
    <w:lvlOverride w:ilvl="1">
      <w:startOverride w:val="1"/>
    </w:lvlOverride>
    <w:lvlOverride w:ilvl="2">
      <w:startOverride w:val="1"/>
    </w:lvlOverride>
  </w:num>
  <w:num w:numId="121">
    <w:abstractNumId w:val="2"/>
    <w:lvlOverride w:ilvl="0">
      <w:startOverride w:val="1"/>
    </w:lvlOverride>
    <w:lvlOverride w:ilvl="1">
      <w:startOverride w:val="1"/>
    </w:lvlOverride>
    <w:lvlOverride w:ilvl="2">
      <w:startOverride w:val="1"/>
    </w:lvlOverride>
  </w:num>
  <w:num w:numId="122">
    <w:abstractNumId w:val="2"/>
    <w:lvlOverride w:ilvl="0">
      <w:startOverride w:val="1"/>
    </w:lvlOverride>
    <w:lvlOverride w:ilvl="1">
      <w:startOverride w:val="1"/>
    </w:lvlOverride>
    <w:lvlOverride w:ilvl="2">
      <w:startOverride w:val="1"/>
    </w:lvlOverride>
  </w:num>
  <w:num w:numId="123">
    <w:abstractNumId w:val="2"/>
    <w:lvlOverride w:ilvl="0">
      <w:startOverride w:val="1"/>
    </w:lvlOverride>
    <w:lvlOverride w:ilvl="1">
      <w:startOverride w:val="1"/>
    </w:lvlOverride>
    <w:lvlOverride w:ilvl="2">
      <w:startOverride w:val="1"/>
    </w:lvlOverride>
  </w:num>
  <w:num w:numId="124">
    <w:abstractNumId w:val="2"/>
    <w:lvlOverride w:ilvl="0">
      <w:startOverride w:val="1"/>
    </w:lvlOverride>
    <w:lvlOverride w:ilvl="1">
      <w:startOverride w:val="1"/>
    </w:lvlOverride>
    <w:lvlOverride w:ilvl="2">
      <w:startOverride w:val="1"/>
    </w:lvlOverride>
  </w:num>
  <w:num w:numId="125">
    <w:abstractNumId w:val="2"/>
    <w:lvlOverride w:ilvl="0">
      <w:startOverride w:val="1"/>
    </w:lvlOverride>
    <w:lvlOverride w:ilvl="1">
      <w:startOverride w:val="1"/>
    </w:lvlOverride>
    <w:lvlOverride w:ilvl="2">
      <w:startOverride w:val="1"/>
    </w:lvlOverride>
  </w:num>
  <w:num w:numId="126">
    <w:abstractNumId w:val="3"/>
    <w:lvlOverride w:ilvl="0">
      <w:startOverride w:val="1"/>
    </w:lvlOverride>
    <w:lvlOverride w:ilvl="1">
      <w:startOverride w:val="1"/>
    </w:lvlOverride>
    <w:lvlOverride w:ilvl="2">
      <w:startOverride w:val="1"/>
    </w:lvlOverride>
  </w:num>
  <w:num w:numId="127">
    <w:abstractNumId w:val="2"/>
    <w:lvlOverride w:ilvl="0">
      <w:startOverride w:val="1"/>
    </w:lvlOverride>
    <w:lvlOverride w:ilvl="1">
      <w:startOverride w:val="1"/>
    </w:lvlOverride>
    <w:lvlOverride w:ilvl="2">
      <w:startOverride w:val="1"/>
    </w:lvlOverride>
  </w:num>
  <w:num w:numId="128">
    <w:abstractNumId w:val="2"/>
    <w:lvlOverride w:ilvl="0">
      <w:startOverride w:val="1"/>
    </w:lvlOverride>
    <w:lvlOverride w:ilvl="1">
      <w:startOverride w:val="1"/>
    </w:lvlOverride>
    <w:lvlOverride w:ilvl="2">
      <w:startOverride w:val="1"/>
    </w:lvlOverride>
  </w:num>
  <w:num w:numId="129">
    <w:abstractNumId w:val="2"/>
    <w:lvlOverride w:ilvl="0">
      <w:startOverride w:val="1"/>
    </w:lvlOverride>
    <w:lvlOverride w:ilvl="1">
      <w:startOverride w:val="1"/>
    </w:lvlOverride>
    <w:lvlOverride w:ilvl="2">
      <w:startOverride w:val="1"/>
    </w:lvlOverride>
  </w:num>
  <w:num w:numId="130">
    <w:abstractNumId w:val="2"/>
    <w:lvlOverride w:ilvl="0">
      <w:startOverride w:val="1"/>
    </w:lvlOverride>
    <w:lvlOverride w:ilvl="1">
      <w:startOverride w:val="1"/>
    </w:lvlOverride>
    <w:lvlOverride w:ilvl="2">
      <w:startOverride w:val="1"/>
    </w:lvlOverride>
  </w:num>
  <w:num w:numId="131">
    <w:abstractNumId w:val="2"/>
    <w:lvlOverride w:ilvl="0">
      <w:startOverride w:val="1"/>
    </w:lvlOverride>
    <w:lvlOverride w:ilvl="1">
      <w:startOverride w:val="1"/>
    </w:lvlOverride>
    <w:lvlOverride w:ilvl="2">
      <w:startOverride w:val="1"/>
    </w:lvlOverride>
  </w:num>
  <w:num w:numId="132">
    <w:abstractNumId w:val="2"/>
    <w:lvlOverride w:ilvl="0">
      <w:startOverride w:val="1"/>
    </w:lvlOverride>
    <w:lvlOverride w:ilvl="1">
      <w:startOverride w:val="1"/>
    </w:lvlOverride>
    <w:lvlOverride w:ilvl="2">
      <w:startOverride w:val="1"/>
    </w:lvlOverride>
  </w:num>
  <w:num w:numId="133">
    <w:abstractNumId w:val="2"/>
    <w:lvlOverride w:ilvl="0">
      <w:startOverride w:val="1"/>
    </w:lvlOverride>
    <w:lvlOverride w:ilvl="1">
      <w:startOverride w:val="1"/>
    </w:lvlOverride>
    <w:lvlOverride w:ilvl="2">
      <w:startOverride w:val="1"/>
    </w:lvlOverride>
  </w:num>
  <w:num w:numId="134">
    <w:abstractNumId w:val="2"/>
    <w:lvlOverride w:ilvl="0">
      <w:startOverride w:val="1"/>
    </w:lvlOverride>
    <w:lvlOverride w:ilvl="1">
      <w:startOverride w:val="1"/>
    </w:lvlOverride>
    <w:lvlOverride w:ilvl="2">
      <w:startOverride w:val="1"/>
    </w:lvlOverride>
  </w:num>
  <w:num w:numId="135">
    <w:abstractNumId w:val="2"/>
    <w:lvlOverride w:ilvl="0">
      <w:startOverride w:val="1"/>
    </w:lvlOverride>
    <w:lvlOverride w:ilvl="1">
      <w:startOverride w:val="1"/>
    </w:lvlOverride>
    <w:lvlOverride w:ilvl="2">
      <w:startOverride w:val="1"/>
    </w:lvlOverride>
  </w:num>
  <w:num w:numId="136">
    <w:abstractNumId w:val="2"/>
    <w:lvlOverride w:ilvl="0">
      <w:startOverride w:val="1"/>
    </w:lvlOverride>
    <w:lvlOverride w:ilvl="1">
      <w:startOverride w:val="1"/>
    </w:lvlOverride>
    <w:lvlOverride w:ilvl="2">
      <w:startOverride w:val="1"/>
    </w:lvlOverride>
  </w:num>
  <w:num w:numId="137">
    <w:abstractNumId w:val="2"/>
    <w:lvlOverride w:ilvl="0">
      <w:startOverride w:val="1"/>
    </w:lvlOverride>
    <w:lvlOverride w:ilvl="1">
      <w:startOverride w:val="1"/>
    </w:lvlOverride>
    <w:lvlOverride w:ilvl="2">
      <w:startOverride w:val="1"/>
    </w:lvlOverride>
  </w:num>
  <w:num w:numId="138">
    <w:abstractNumId w:val="2"/>
    <w:lvlOverride w:ilvl="0">
      <w:startOverride w:val="1"/>
    </w:lvlOverride>
    <w:lvlOverride w:ilvl="1">
      <w:startOverride w:val="1"/>
    </w:lvlOverride>
    <w:lvlOverride w:ilvl="2">
      <w:startOverride w:val="1"/>
    </w:lvlOverride>
  </w:num>
  <w:num w:numId="139">
    <w:abstractNumId w:val="2"/>
    <w:lvlOverride w:ilvl="0">
      <w:startOverride w:val="1"/>
    </w:lvlOverride>
    <w:lvlOverride w:ilvl="1">
      <w:startOverride w:val="1"/>
    </w:lvlOverride>
    <w:lvlOverride w:ilvl="2">
      <w:startOverride w:val="1"/>
    </w:lvlOverride>
  </w:num>
  <w:num w:numId="140">
    <w:abstractNumId w:val="2"/>
    <w:lvlOverride w:ilvl="0">
      <w:startOverride w:val="1"/>
    </w:lvlOverride>
    <w:lvlOverride w:ilvl="1">
      <w:startOverride w:val="1"/>
    </w:lvlOverride>
    <w:lvlOverride w:ilvl="2">
      <w:startOverride w:val="1"/>
    </w:lvlOverride>
  </w:num>
  <w:num w:numId="141">
    <w:abstractNumId w:val="2"/>
    <w:lvlOverride w:ilvl="0">
      <w:startOverride w:val="1"/>
    </w:lvlOverride>
    <w:lvlOverride w:ilvl="1">
      <w:startOverride w:val="1"/>
    </w:lvlOverride>
    <w:lvlOverride w:ilvl="2">
      <w:startOverride w:val="1"/>
    </w:lvlOverride>
  </w:num>
  <w:num w:numId="142">
    <w:abstractNumId w:val="2"/>
    <w:lvlOverride w:ilvl="0">
      <w:startOverride w:val="1"/>
    </w:lvlOverride>
    <w:lvlOverride w:ilvl="1">
      <w:startOverride w:val="1"/>
    </w:lvlOverride>
    <w:lvlOverride w:ilvl="2">
      <w:startOverride w:val="1"/>
    </w:lvlOverride>
  </w:num>
  <w:num w:numId="143">
    <w:abstractNumId w:val="2"/>
    <w:lvlOverride w:ilvl="0">
      <w:startOverride w:val="1"/>
    </w:lvlOverride>
    <w:lvlOverride w:ilvl="1">
      <w:startOverride w:val="1"/>
    </w:lvlOverride>
    <w:lvlOverride w:ilvl="2">
      <w:startOverride w:val="1"/>
    </w:lvlOverride>
  </w:num>
  <w:num w:numId="144">
    <w:abstractNumId w:val="2"/>
    <w:lvlOverride w:ilvl="0">
      <w:startOverride w:val="1"/>
    </w:lvlOverride>
    <w:lvlOverride w:ilvl="1">
      <w:startOverride w:val="1"/>
    </w:lvlOverride>
    <w:lvlOverride w:ilvl="2">
      <w:startOverride w:val="1"/>
    </w:lvlOverride>
  </w:num>
  <w:num w:numId="145">
    <w:abstractNumId w:val="2"/>
    <w:lvlOverride w:ilvl="0">
      <w:startOverride w:val="1"/>
    </w:lvlOverride>
    <w:lvlOverride w:ilvl="1">
      <w:startOverride w:val="1"/>
    </w:lvlOverride>
    <w:lvlOverride w:ilvl="2">
      <w:startOverride w:val="1"/>
    </w:lvlOverride>
  </w:num>
  <w:num w:numId="146">
    <w:abstractNumId w:val="2"/>
    <w:lvlOverride w:ilvl="0">
      <w:startOverride w:val="1"/>
    </w:lvlOverride>
    <w:lvlOverride w:ilvl="1">
      <w:startOverride w:val="1"/>
    </w:lvlOverride>
    <w:lvlOverride w:ilvl="2">
      <w:startOverride w:val="1"/>
    </w:lvlOverride>
  </w:num>
  <w:num w:numId="147">
    <w:abstractNumId w:val="2"/>
    <w:lvlOverride w:ilvl="0">
      <w:startOverride w:val="1"/>
    </w:lvlOverride>
    <w:lvlOverride w:ilvl="1">
      <w:startOverride w:val="1"/>
    </w:lvlOverride>
    <w:lvlOverride w:ilvl="2">
      <w:startOverride w:val="1"/>
    </w:lvlOverride>
  </w:num>
  <w:num w:numId="148">
    <w:abstractNumId w:val="2"/>
    <w:lvlOverride w:ilvl="0">
      <w:startOverride w:val="1"/>
    </w:lvlOverride>
    <w:lvlOverride w:ilvl="1">
      <w:startOverride w:val="1"/>
    </w:lvlOverride>
    <w:lvlOverride w:ilvl="2">
      <w:startOverride w:val="1"/>
    </w:lvlOverride>
  </w:num>
  <w:num w:numId="149">
    <w:abstractNumId w:val="2"/>
    <w:lvlOverride w:ilvl="0">
      <w:startOverride w:val="1"/>
    </w:lvlOverride>
    <w:lvlOverride w:ilvl="1">
      <w:startOverride w:val="1"/>
    </w:lvlOverride>
    <w:lvlOverride w:ilvl="2">
      <w:startOverride w:val="1"/>
    </w:lvlOverride>
  </w:num>
  <w:num w:numId="150">
    <w:abstractNumId w:val="2"/>
    <w:lvlOverride w:ilvl="0">
      <w:startOverride w:val="1"/>
    </w:lvlOverride>
    <w:lvlOverride w:ilvl="1">
      <w:startOverride w:val="1"/>
    </w:lvlOverride>
    <w:lvlOverride w:ilvl="2">
      <w:startOverride w:val="1"/>
    </w:lvlOverride>
  </w:num>
  <w:num w:numId="151">
    <w:abstractNumId w:val="2"/>
    <w:lvlOverride w:ilvl="0">
      <w:startOverride w:val="1"/>
    </w:lvlOverride>
    <w:lvlOverride w:ilvl="1">
      <w:startOverride w:val="1"/>
    </w:lvlOverride>
    <w:lvlOverride w:ilvl="2">
      <w:startOverride w:val="1"/>
    </w:lvlOverride>
  </w:num>
  <w:num w:numId="152">
    <w:abstractNumId w:val="2"/>
    <w:lvlOverride w:ilvl="0">
      <w:startOverride w:val="1"/>
    </w:lvlOverride>
    <w:lvlOverride w:ilvl="1">
      <w:startOverride w:val="1"/>
    </w:lvlOverride>
    <w:lvlOverride w:ilvl="2">
      <w:startOverride w:val="1"/>
    </w:lvlOverride>
  </w:num>
  <w:num w:numId="153">
    <w:abstractNumId w:val="3"/>
    <w:lvlOverride w:ilvl="0">
      <w:startOverride w:val="1"/>
    </w:lvlOverride>
    <w:lvlOverride w:ilvl="1">
      <w:startOverride w:val="1"/>
    </w:lvlOverride>
    <w:lvlOverride w:ilvl="2">
      <w:startOverride w:val="1"/>
    </w:lvlOverride>
  </w:num>
  <w:num w:numId="154">
    <w:abstractNumId w:val="2"/>
    <w:lvlOverride w:ilvl="0">
      <w:startOverride w:val="1"/>
    </w:lvlOverride>
    <w:lvlOverride w:ilvl="1">
      <w:startOverride w:val="1"/>
    </w:lvlOverride>
    <w:lvlOverride w:ilvl="2">
      <w:startOverride w:val="1"/>
    </w:lvlOverride>
  </w:num>
  <w:num w:numId="155">
    <w:abstractNumId w:val="3"/>
    <w:lvlOverride w:ilvl="0">
      <w:startOverride w:val="1"/>
    </w:lvlOverride>
    <w:lvlOverride w:ilvl="1">
      <w:startOverride w:val="1"/>
    </w:lvlOverride>
    <w:lvlOverride w:ilvl="2">
      <w:startOverride w:val="1"/>
    </w:lvlOverride>
  </w:num>
  <w:num w:numId="156">
    <w:abstractNumId w:val="3"/>
    <w:lvlOverride w:ilvl="0">
      <w:startOverride w:val="1"/>
    </w:lvlOverride>
    <w:lvlOverride w:ilvl="1">
      <w:startOverride w:val="1"/>
    </w:lvlOverride>
    <w:lvlOverride w:ilvl="2">
      <w:startOverride w:val="1"/>
    </w:lvlOverride>
  </w:num>
  <w:num w:numId="157">
    <w:abstractNumId w:val="2"/>
    <w:lvlOverride w:ilvl="0">
      <w:startOverride w:val="1"/>
    </w:lvlOverride>
    <w:lvlOverride w:ilvl="1">
      <w:startOverride w:val="1"/>
    </w:lvlOverride>
    <w:lvlOverride w:ilvl="2">
      <w:startOverride w:val="1"/>
    </w:lvlOverride>
  </w:num>
  <w:num w:numId="158">
    <w:abstractNumId w:val="2"/>
    <w:lvlOverride w:ilvl="0">
      <w:startOverride w:val="1"/>
    </w:lvlOverride>
    <w:lvlOverride w:ilvl="1">
      <w:startOverride w:val="1"/>
    </w:lvlOverride>
    <w:lvlOverride w:ilvl="2">
      <w:startOverride w:val="1"/>
    </w:lvlOverride>
  </w:num>
  <w:num w:numId="159">
    <w:abstractNumId w:val="3"/>
    <w:lvlOverride w:ilvl="0">
      <w:startOverride w:val="1"/>
    </w:lvlOverride>
    <w:lvlOverride w:ilvl="1">
      <w:startOverride w:val="1"/>
    </w:lvlOverride>
    <w:lvlOverride w:ilvl="2">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10"/>
    </w:pPr>
  </w:style>
  <w:style w:type="paragraph" w:styleId="TOC3">
    <w:name w:val="toc 3"/>
    <w:basedOn w:val="Normal"/>
    <w:next w:val="Normal"/>
    <w:uiPriority w:val="39"/>
    <w:semiHidden/>
    <w:unhideWhenUsed/>
    <w:pPr>
      <w:spacing w:after="100"/>
      <w:ind w:left="420"/>
    </w:pPr>
  </w:style>
  <w:style w:type="paragraph" w:styleId="TOC4">
    <w:name w:val="toc 4"/>
    <w:basedOn w:val="Normal"/>
    <w:next w:val="Normal"/>
    <w:uiPriority w:val="39"/>
    <w:semiHidden/>
    <w:unhideWhenUsed/>
    <w:pPr>
      <w:spacing w:after="100"/>
      <w:ind w:left="630"/>
    </w:pPr>
  </w:style>
  <w:style w:type="paragraph" w:styleId="TOC5">
    <w:name w:val="toc 5"/>
    <w:basedOn w:val="Normal"/>
    <w:next w:val="Normal"/>
    <w:uiPriority w:val="39"/>
    <w:semiHidden/>
    <w:unhideWhenUsed/>
    <w:pPr>
      <w:spacing w:after="100"/>
      <w:ind w:left="840"/>
    </w:pPr>
  </w:style>
  <w:style w:type="paragraph" w:styleId="TOC6">
    <w:name w:val="toc 6"/>
    <w:basedOn w:val="Normal"/>
    <w:next w:val="Normal"/>
    <w:uiPriority w:val="39"/>
    <w:semiHidden/>
    <w:unhideWhenUsed/>
    <w:pPr>
      <w:spacing w:after="100"/>
      <w:ind w:left="1050"/>
    </w:pPr>
  </w:style>
  <w:style w:type="paragraph" w:styleId="TOC7">
    <w:name w:val="toc 7"/>
    <w:basedOn w:val="Normal"/>
    <w:next w:val="Normal"/>
    <w:uiPriority w:val="39"/>
    <w:semiHidden/>
    <w:unhideWhenUsed/>
    <w:pPr>
      <w:spacing w:after="100"/>
      <w:ind w:left="1260"/>
    </w:pPr>
  </w:style>
  <w:style w:type="paragraph" w:styleId="TOC8">
    <w:name w:val="toc 8"/>
    <w:basedOn w:val="Normal"/>
    <w:next w:val="Normal"/>
    <w:uiPriority w:val="39"/>
    <w:semiHidden/>
    <w:unhideWhenUsed/>
    <w:pPr>
      <w:spacing w:after="100"/>
      <w:ind w:left="1470"/>
    </w:pPr>
  </w:style>
  <w:style w:type="paragraph" w:styleId="TOC9">
    <w:name w:val="toc 9"/>
    <w:basedOn w:val="Normal"/>
    <w:next w:val="Normal"/>
    <w:uiPriority w:val="39"/>
    <w:semiHidden/>
    <w:unhideWhenUsed/>
    <w:pPr>
      <w:spacing w:after="100"/>
      <w:ind w:left="168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160" w:before="240"/>
      <w:outlineLvl w:val="0"/>
    </w:pPr>
    <w:rPr>
      <w:rFonts w:ascii="Calibri" w:cs="Calibri" w:eastAsia="Calibri" w:hAnsi="Calibri"/>
      <w:b/>
      <w:bCs/>
      <w:color w:val="1D4ED8"/>
      <w:sz w:val="34"/>
      <w:szCs w:val="34"/>
    </w:rPr>
  </w:style>
  <w:style w:type="paragraph" w:styleId="Heading2">
    <w:name w:val="Heading 2"/>
    <w:basedOn w:val="Normal"/>
    <w:next w:val="Normal"/>
    <w:qFormat/>
    <w:pPr>
      <w:spacing w:after="120" w:before="280"/>
      <w:outlineLvl w:val="1"/>
    </w:pPr>
    <w:rPr>
      <w:rFonts w:ascii="Calibri" w:cs="Calibri" w:eastAsia="Calibri" w:hAnsi="Calibri"/>
      <w:b/>
      <w:bCs/>
      <w:color w:val="1F2937"/>
      <w:sz w:val="28"/>
      <w:szCs w:val="28"/>
    </w:rPr>
  </w:style>
  <w:style w:type="paragraph" w:styleId="Heading3">
    <w:name w:val="Heading 3"/>
    <w:basedOn w:val="Normal"/>
    <w:next w:val="Normal"/>
    <w:qFormat/>
    <w:pPr>
      <w:spacing w:after="100" w:before="220"/>
      <w:outlineLvl w:val="2"/>
    </w:pPr>
    <w:rPr>
      <w:rFonts w:ascii="Calibri" w:cs="Calibri" w:eastAsia="Calibri" w:hAnsi="Calibri"/>
      <w:b/>
      <w:bCs/>
      <w:color w:val="374151"/>
      <w:sz w:val="24"/>
      <w:szCs w:val="24"/>
    </w:rPr>
  </w:style>
  <w:style w:type="paragraph" w:styleId="Heading4">
    <w:name w:val="Heading 4"/>
    <w:basedOn w:val="Normal"/>
    <w:next w:val="Normal"/>
    <w:qFormat/>
    <w:pPr>
      <w:spacing w:after="80" w:before="180"/>
      <w:outlineLvl w:val="3"/>
    </w:pPr>
    <w:rPr>
      <w:rFonts w:ascii="Calibri" w:cs="Calibri" w:eastAsia="Calibri" w:hAnsi="Calibri"/>
      <w:b/>
      <w:bCs/>
      <w:color w:val="4B5563"/>
      <w:sz w:val="22"/>
      <w:szCs w:val="22"/>
    </w:rPr>
  </w:style>
  <w:style w:type="paragraph" w:styleId="Heading5">
    <w:name w:val="Heading 5"/>
    <w:basedOn w:val="Normal"/>
    <w:next w:val="Normal"/>
    <w:qFormat/>
    <w:pPr>
      <w:spacing w:after="60" w:before="140"/>
      <w:outlineLvl w:val="4"/>
    </w:pPr>
    <w:rPr>
      <w:rFonts w:ascii="Calibri" w:cs="Calibri" w:eastAsia="Calibri" w:hAnsi="Calibri"/>
      <w:b/>
      <w:bCs/>
      <w:i/>
      <w:iCs/>
      <w:color w:val="4B5563"/>
      <w:sz w:val="21"/>
      <w:szCs w:val="21"/>
    </w:rPr>
  </w:style>
  <w:style w:type="paragraph" w:styleId="Heading6">
    <w:name w:val="Heading 6"/>
    <w:basedOn w:val="Normal"/>
    <w:next w:val="Normal"/>
    <w:qFormat/>
    <w:pPr>
      <w:spacing w:after="60" w:before="120"/>
      <w:outlineLvl w:val="5"/>
    </w:pPr>
    <w:rPr>
      <w:rFonts w:ascii="Calibri" w:cs="Calibri" w:eastAsia="Calibri" w:hAnsi="Calibri"/>
      <w:i/>
      <w:iCs/>
      <w:color w:val="6B7280"/>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Sistema de Gestión de Reservas de Espacios Académicos — Documentación</dc:title>
  <dc:creator>Jaider Parra</dc:creator>
  <dc:description>Plan de ingeniería, especificaciones SDD, gestión de cambios, trazabilidad e informe final</dc:description>
  <cp:lastModifiedBy>Un-named</cp:lastModifiedBy>
  <cp:revision>1</cp:revision>
  <dcterms:created xsi:type="dcterms:W3CDTF">2026-10-24T23:25:25.363Z</dcterms:created>
  <dcterms:modified xsi:type="dcterms:W3CDTF">2026-10-24T23:25:25.366Z</dcterms:modified>
</cp:coreProperties>
</file>

<file path=docProps/custom.xml><?xml version="1.0" encoding="utf-8"?>
<Properties xmlns="http://schemas.openxmlformats.org/officeDocument/2006/custom-properties" xmlns:vt="http://schemas.openxmlformats.org/officeDocument/2006/docPropsVTypes"/>
</file>