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Momento I: Contextualización </w:t>
      </w:r>
    </w:p>
    <w:p w:rsidR="00000000" w:rsidDel="00000000" w:rsidP="00000000" w:rsidRDefault="00000000" w:rsidRPr="00000000" w14:paraId="00000002">
      <w:pPr>
        <w:rPr>
          <w:b w:val="1"/>
          <w:sz w:val="24"/>
          <w:szCs w:val="24"/>
        </w:rPr>
      </w:pPr>
      <w:r w:rsidDel="00000000" w:rsidR="00000000" w:rsidRPr="00000000">
        <w:rPr>
          <w:rtl w:val="0"/>
        </w:rPr>
      </w:r>
    </w:p>
    <w:p w:rsidR="00000000" w:rsidDel="00000000" w:rsidP="00000000" w:rsidRDefault="00000000" w:rsidRPr="00000000" w14:paraId="00000003">
      <w:pPr>
        <w:numPr>
          <w:ilvl w:val="0"/>
          <w:numId w:val="8"/>
        </w:numPr>
        <w:ind w:left="1440" w:hanging="360"/>
        <w:rPr>
          <w:b w:val="1"/>
        </w:rPr>
      </w:pPr>
      <w:r w:rsidDel="00000000" w:rsidR="00000000" w:rsidRPr="00000000">
        <w:rPr>
          <w:b w:val="1"/>
          <w:rtl w:val="0"/>
        </w:rPr>
        <w:t xml:space="preserve">Momento histórico: </w:t>
      </w:r>
      <w:r w:rsidDel="00000000" w:rsidR="00000000" w:rsidRPr="00000000">
        <w:rPr>
          <w:rtl w:val="0"/>
        </w:rPr>
        <w:t xml:space="preserve">La misión del telescopio Hubble (1990).</w:t>
      </w:r>
    </w:p>
    <w:p w:rsidR="00000000" w:rsidDel="00000000" w:rsidP="00000000" w:rsidRDefault="00000000" w:rsidRPr="00000000" w14:paraId="00000004">
      <w:pPr>
        <w:numPr>
          <w:ilvl w:val="0"/>
          <w:numId w:val="8"/>
        </w:numPr>
        <w:ind w:left="1440" w:hanging="360"/>
        <w:rPr>
          <w:b w:val="1"/>
        </w:rPr>
      </w:pPr>
      <w:r w:rsidDel="00000000" w:rsidR="00000000" w:rsidRPr="00000000">
        <w:rPr>
          <w:b w:val="1"/>
          <w:rtl w:val="0"/>
        </w:rPr>
        <w:t xml:space="preserve">Repositorio:</w:t>
      </w:r>
      <w:r w:rsidDel="00000000" w:rsidR="00000000" w:rsidRPr="00000000">
        <w:rPr>
          <w:rtl w:val="0"/>
        </w:rPr>
        <w:t xml:space="preserve"> </w:t>
      </w:r>
      <w:hyperlink r:id="rId6">
        <w:r w:rsidDel="00000000" w:rsidR="00000000" w:rsidRPr="00000000">
          <w:rPr>
            <w:color w:val="1155cc"/>
            <w:u w:val="single"/>
            <w:rtl w:val="0"/>
          </w:rPr>
          <w:t xml:space="preserve">https://github.com/jaiderrestrepo1-sys/Proyecto-Final.git</w:t>
        </w:r>
      </w:hyperlink>
      <w:r w:rsidDel="00000000" w:rsidR="00000000" w:rsidRPr="00000000">
        <w:rPr>
          <w:rtl w:val="0"/>
        </w:rPr>
      </w:r>
    </w:p>
    <w:p w:rsidR="00000000" w:rsidDel="00000000" w:rsidP="00000000" w:rsidRDefault="00000000" w:rsidRPr="00000000" w14:paraId="00000005">
      <w:pPr>
        <w:numPr>
          <w:ilvl w:val="0"/>
          <w:numId w:val="8"/>
        </w:numPr>
        <w:ind w:left="1440" w:hanging="360"/>
        <w:rPr>
          <w:b w:val="1"/>
        </w:rPr>
      </w:pPr>
      <w:r w:rsidDel="00000000" w:rsidR="00000000" w:rsidRPr="00000000">
        <w:rPr>
          <w:b w:val="1"/>
          <w:rtl w:val="0"/>
        </w:rPr>
        <w:t xml:space="preserve">Descripción del juego:</w:t>
      </w:r>
      <w:r w:rsidDel="00000000" w:rsidR="00000000" w:rsidRPr="00000000">
        <w:rPr>
          <w:rtl w:val="0"/>
        </w:rPr>
      </w:r>
    </w:p>
    <w:p w:rsidR="00000000" w:rsidDel="00000000" w:rsidP="00000000" w:rsidRDefault="00000000" w:rsidRPr="00000000" w14:paraId="00000006">
      <w:pPr>
        <w:keepNext w:val="1"/>
        <w:keepLines w:val="1"/>
        <w:spacing w:after="0" w:before="200" w:line="276" w:lineRule="auto"/>
        <w:rPr/>
      </w:pPr>
      <w:r w:rsidDel="00000000" w:rsidR="00000000" w:rsidRPr="00000000">
        <w:rPr>
          <w:b w:val="1"/>
          <w:rtl w:val="0"/>
        </w:rPr>
        <w:t xml:space="preserve">Descripción general:</w:t>
        <w:br w:type="textWrapping"/>
      </w:r>
      <w:r w:rsidDel="00000000" w:rsidR="00000000" w:rsidRPr="00000000">
        <w:rPr>
          <w:rtl w:val="0"/>
        </w:rPr>
        <w:t xml:space="preserve">Misión Hubble</w:t>
      </w:r>
      <w:r w:rsidDel="00000000" w:rsidR="00000000" w:rsidRPr="00000000">
        <w:rPr>
          <w:rtl w:val="0"/>
        </w:rPr>
        <w:t xml:space="preserve"> es un videojuego educativo que se inspira en el lanzamiento del Telescopio Espacial Hubble, ocurrido en 1990, un acontecimiento que marcó un antes y un después en la historia de la astronomía moderna al permitir observar el universo con una precisión sin precedentes.</w:t>
      </w:r>
    </w:p>
    <w:p w:rsidR="00000000" w:rsidDel="00000000" w:rsidP="00000000" w:rsidRDefault="00000000" w:rsidRPr="00000000" w14:paraId="00000007">
      <w:pPr>
        <w:spacing w:after="240" w:before="240" w:lineRule="auto"/>
        <w:rPr>
          <w:b w:val="1"/>
        </w:rPr>
      </w:pPr>
      <w:r w:rsidDel="00000000" w:rsidR="00000000" w:rsidRPr="00000000">
        <w:rPr>
          <w:rtl w:val="0"/>
        </w:rPr>
        <w:t xml:space="preserve">El propósito del juego es que el jugador asuma el rol de un ingeniero espacial de la NASA encargado de llevar a cabo la misión completa del Hubble, desde su construcción hasta la exploración del espacio profundo. A lo largo de tres niveles progresivos, el jugador enfrentará diferentes retos técnicos y físicos, combinando habilidad, estrategia y precisión para cumplir los objetivos de cada etapa.</w:t>
      </w:r>
      <w:r w:rsidDel="00000000" w:rsidR="00000000" w:rsidRPr="00000000">
        <w:rPr>
          <w:rtl w:val="0"/>
        </w:rPr>
      </w:r>
    </w:p>
    <w:p w:rsidR="00000000" w:rsidDel="00000000" w:rsidP="00000000" w:rsidRDefault="00000000" w:rsidRPr="00000000" w14:paraId="00000008">
      <w:pPr>
        <w:spacing w:after="240" w:before="240" w:lineRule="auto"/>
        <w:rPr>
          <w:b w:val="1"/>
        </w:rPr>
      </w:pPr>
      <w:r w:rsidDel="00000000" w:rsidR="00000000" w:rsidRPr="00000000">
        <w:rPr>
          <w:b w:val="1"/>
          <w:rtl w:val="0"/>
        </w:rPr>
        <w:t xml:space="preserve">Nivel 1 - Ensamblaje del Telescopio: </w:t>
      </w:r>
    </w:p>
    <w:p w:rsidR="00000000" w:rsidDel="00000000" w:rsidP="00000000" w:rsidRDefault="00000000" w:rsidRPr="00000000" w14:paraId="00000009">
      <w:pPr>
        <w:spacing w:after="200" w:before="200" w:line="240" w:lineRule="auto"/>
        <w:rPr/>
      </w:pPr>
      <w:r w:rsidDel="00000000" w:rsidR="00000000" w:rsidRPr="00000000">
        <w:rPr>
          <w:b w:val="1"/>
          <w:rtl w:val="0"/>
        </w:rPr>
        <w:t xml:space="preserve">Contexto: </w:t>
      </w:r>
      <w:r w:rsidDel="00000000" w:rsidR="00000000" w:rsidRPr="00000000">
        <w:rPr>
          <w:rtl w:val="0"/>
        </w:rPr>
        <w:t xml:space="preserve">En 1989, los ingenieros de la NASA comenzaron el montaje final del telescopio en tierra firme, integrando sus espejos, módulos de control y paneles solares. Este nivel recrea ese proceso de forma interactiva.</w:t>
      </w:r>
    </w:p>
    <w:p w:rsidR="00000000" w:rsidDel="00000000" w:rsidP="00000000" w:rsidRDefault="00000000" w:rsidRPr="00000000" w14:paraId="0000000A">
      <w:pPr>
        <w:spacing w:after="240" w:before="240" w:lineRule="auto"/>
        <w:rPr/>
      </w:pPr>
      <w:r w:rsidDel="00000000" w:rsidR="00000000" w:rsidRPr="00000000">
        <w:rPr>
          <w:b w:val="1"/>
          <w:rtl w:val="0"/>
        </w:rPr>
        <w:t xml:space="preserve">Vista: </w:t>
      </w:r>
      <w:r w:rsidDel="00000000" w:rsidR="00000000" w:rsidRPr="00000000">
        <w:rPr>
          <w:rtl w:val="0"/>
        </w:rPr>
        <w:t xml:space="preserve">Cenital fija el jugador observa una mesa de trabajo donde debe ensamblar correctamente las piezas del telescopio.</w:t>
      </w:r>
    </w:p>
    <w:p w:rsidR="00000000" w:rsidDel="00000000" w:rsidP="00000000" w:rsidRDefault="00000000" w:rsidRPr="00000000" w14:paraId="0000000B">
      <w:pPr>
        <w:spacing w:after="240" w:before="240" w:lineRule="auto"/>
        <w:rPr/>
      </w:pPr>
      <w:r w:rsidDel="00000000" w:rsidR="00000000" w:rsidRPr="00000000">
        <w:rPr>
          <w:b w:val="1"/>
          <w:rtl w:val="0"/>
        </w:rPr>
        <w:t xml:space="preserve">Dinámica: </w:t>
      </w:r>
      <w:r w:rsidDel="00000000" w:rsidR="00000000" w:rsidRPr="00000000">
        <w:rPr>
          <w:rtl w:val="0"/>
        </w:rPr>
        <w:t xml:space="preserve">El jugador arrastra y coloca los componentes en el orden correcto. Cada pieza se mueve de forma oscilatoria hasta que el jugador logra estabilizar y encajar correctamente.</w:t>
      </w:r>
    </w:p>
    <w:p w:rsidR="00000000" w:rsidDel="00000000" w:rsidP="00000000" w:rsidRDefault="00000000" w:rsidRPr="00000000" w14:paraId="0000000C">
      <w:pPr>
        <w:spacing w:after="240" w:before="240" w:lineRule="auto"/>
        <w:ind w:left="0" w:firstLine="0"/>
        <w:rPr/>
      </w:pPr>
      <w:r w:rsidDel="00000000" w:rsidR="00000000" w:rsidRPr="00000000">
        <w:rPr>
          <w:b w:val="1"/>
          <w:rtl w:val="0"/>
        </w:rPr>
        <w:t xml:space="preserve">Física aplicada 1 (oscilatoria amortiguada): </w:t>
      </w:r>
      <w:r w:rsidDel="00000000" w:rsidR="00000000" w:rsidRPr="00000000">
        <w:rPr>
          <w:rtl w:val="0"/>
        </w:rPr>
        <w:t xml:space="preserve">simula el vaivén de las piezas suspendidas. x(t) = A * e^(-γt) * cos(ω_d*t + φ)</w:t>
      </w:r>
    </w:p>
    <w:p w:rsidR="00000000" w:rsidDel="00000000" w:rsidP="00000000" w:rsidRDefault="00000000" w:rsidRPr="00000000" w14:paraId="0000000D">
      <w:pPr>
        <w:spacing w:after="240" w:before="240" w:lineRule="auto"/>
        <w:ind w:left="0" w:firstLine="0"/>
        <w:rPr/>
      </w:pPr>
      <w:r w:rsidDel="00000000" w:rsidR="00000000" w:rsidRPr="00000000">
        <w:rPr>
          <w:rtl w:val="0"/>
        </w:rPr>
        <w:t xml:space="preserve">Parámetros configurables: amplitud A, amortiguamiento γ , frecuencia ω, fase </w:t>
      </w:r>
      <w:r w:rsidDel="00000000" w:rsidR="00000000" w:rsidRPr="00000000">
        <w:rPr>
          <w:b w:val="1"/>
          <w:rtl w:val="0"/>
        </w:rPr>
        <w:t xml:space="preserve">φ.</w:t>
      </w:r>
      <w:r w:rsidDel="00000000" w:rsidR="00000000" w:rsidRPr="00000000">
        <w:rPr>
          <w:rtl w:val="0"/>
        </w:rPr>
        <w:tab/>
      </w:r>
    </w:p>
    <w:p w:rsidR="00000000" w:rsidDel="00000000" w:rsidP="00000000" w:rsidRDefault="00000000" w:rsidRPr="00000000" w14:paraId="0000000E">
      <w:pPr>
        <w:spacing w:after="240" w:before="240" w:lineRule="auto"/>
        <w:rPr>
          <w:b w:val="1"/>
        </w:rPr>
      </w:pPr>
      <w:r w:rsidDel="00000000" w:rsidR="00000000" w:rsidRPr="00000000">
        <w:rPr>
          <w:b w:val="1"/>
          <w:rtl w:val="0"/>
        </w:rPr>
        <w:t xml:space="preserve">Retos:</w:t>
      </w:r>
    </w:p>
    <w:p w:rsidR="00000000" w:rsidDel="00000000" w:rsidP="00000000" w:rsidRDefault="00000000" w:rsidRPr="00000000" w14:paraId="0000000F">
      <w:pPr>
        <w:numPr>
          <w:ilvl w:val="0"/>
          <w:numId w:val="3"/>
        </w:numPr>
        <w:spacing w:after="0" w:afterAutospacing="0" w:before="240" w:lineRule="auto"/>
        <w:ind w:left="720" w:hanging="360"/>
      </w:pPr>
      <w:r w:rsidDel="00000000" w:rsidR="00000000" w:rsidRPr="00000000">
        <w:rPr>
          <w:rtl w:val="0"/>
        </w:rPr>
        <w:t xml:space="preserve">Controlar la oscilación de las piezas sin que se salgan del área de trabajo.</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Ensamblar el telescopio dentro de un número limitado de intentos.</w:t>
      </w:r>
    </w:p>
    <w:p w:rsidR="00000000" w:rsidDel="00000000" w:rsidP="00000000" w:rsidRDefault="00000000" w:rsidRPr="00000000" w14:paraId="00000011">
      <w:pPr>
        <w:numPr>
          <w:ilvl w:val="0"/>
          <w:numId w:val="3"/>
        </w:numPr>
        <w:spacing w:after="240" w:before="0" w:beforeAutospacing="0" w:lineRule="auto"/>
        <w:ind w:left="720" w:hanging="360"/>
      </w:pPr>
      <w:r w:rsidDel="00000000" w:rsidR="00000000" w:rsidRPr="00000000">
        <w:rPr>
          <w:rtl w:val="0"/>
        </w:rPr>
        <w:t xml:space="preserve">Evitar errores de colocación, ya que cada fallo penaliza el puntaje.</w:t>
      </w:r>
    </w:p>
    <w:p w:rsidR="00000000" w:rsidDel="00000000" w:rsidP="00000000" w:rsidRDefault="00000000" w:rsidRPr="00000000" w14:paraId="00000012">
      <w:pPr>
        <w:spacing w:after="240" w:before="240" w:lineRule="auto"/>
        <w:rPr>
          <w:b w:val="1"/>
        </w:rPr>
      </w:pPr>
      <w:r w:rsidDel="00000000" w:rsidR="00000000" w:rsidRPr="00000000">
        <w:rPr>
          <w:b w:val="1"/>
          <w:rtl w:val="0"/>
        </w:rPr>
        <w:t xml:space="preserve">Objetivos:</w:t>
      </w:r>
    </w:p>
    <w:p w:rsidR="00000000" w:rsidDel="00000000" w:rsidP="00000000" w:rsidRDefault="00000000" w:rsidRPr="00000000" w14:paraId="00000013">
      <w:pPr>
        <w:numPr>
          <w:ilvl w:val="0"/>
          <w:numId w:val="6"/>
        </w:numPr>
        <w:spacing w:after="0" w:afterAutospacing="0" w:before="240" w:lineRule="auto"/>
        <w:ind w:left="720" w:hanging="360"/>
      </w:pPr>
      <w:r w:rsidDel="00000000" w:rsidR="00000000" w:rsidRPr="00000000">
        <w:rPr>
          <w:rtl w:val="0"/>
        </w:rPr>
        <w:t xml:space="preserve">Completar el ensamblaje de todas las piezas correctamente.</w:t>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rtl w:val="0"/>
        </w:rPr>
        <w:t xml:space="preserve">Minimizar los errores de precisión.</w:t>
      </w:r>
    </w:p>
    <w:p w:rsidR="00000000" w:rsidDel="00000000" w:rsidP="00000000" w:rsidRDefault="00000000" w:rsidRPr="00000000" w14:paraId="00000015">
      <w:pPr>
        <w:numPr>
          <w:ilvl w:val="0"/>
          <w:numId w:val="6"/>
        </w:numPr>
        <w:spacing w:after="240" w:before="0" w:beforeAutospacing="0" w:lineRule="auto"/>
        <w:ind w:left="720" w:hanging="360"/>
      </w:pPr>
      <w:r w:rsidDel="00000000" w:rsidR="00000000" w:rsidRPr="00000000">
        <w:rPr>
          <w:rtl w:val="0"/>
        </w:rPr>
        <w:t xml:space="preserve">Terminar el ensamblaje antes de agotar los intentos disponibles.</w:t>
      </w:r>
    </w:p>
    <w:p w:rsidR="00000000" w:rsidDel="00000000" w:rsidP="00000000" w:rsidRDefault="00000000" w:rsidRPr="00000000" w14:paraId="00000016">
      <w:pPr>
        <w:spacing w:after="240" w:before="240" w:lineRule="auto"/>
        <w:rPr/>
      </w:pPr>
      <w:r w:rsidDel="00000000" w:rsidR="00000000" w:rsidRPr="00000000">
        <w:rPr>
          <w:b w:val="1"/>
          <w:rtl w:val="0"/>
        </w:rPr>
        <w:t xml:space="preserve">Funcionamiento general: </w:t>
      </w:r>
      <w:r w:rsidDel="00000000" w:rsidR="00000000" w:rsidRPr="00000000">
        <w:rPr>
          <w:rtl w:val="0"/>
        </w:rPr>
        <w:t xml:space="preserve">En este primer nivel el jugador realiza el ensamblaje de los componentes principales del Hubble lente principal, módulos de control, paneles solares y antenas de comunicación. La vista será cenital fija, mostrando una mesa de trabajo donde cada componente se puede mover y colocar en zonas específicas. El movimiento de los componentes durante la colocación se simulará mediante un modelo físico de oscilación amortiguada que el jugador debe corregir para encajar piezas con precisión.</w:t>
        <w:br w:type="textWrapping"/>
      </w:r>
    </w:p>
    <w:p w:rsidR="00000000" w:rsidDel="00000000" w:rsidP="00000000" w:rsidRDefault="00000000" w:rsidRPr="00000000" w14:paraId="00000017">
      <w:pPr>
        <w:spacing w:after="240" w:before="240" w:lineRule="auto"/>
        <w:rPr>
          <w:b w:val="1"/>
        </w:rPr>
      </w:pPr>
      <w:r w:rsidDel="00000000" w:rsidR="00000000" w:rsidRPr="00000000">
        <w:rPr>
          <w:b w:val="1"/>
          <w:rtl w:val="0"/>
        </w:rPr>
        <w:t xml:space="preserve">Nivel 2 - Lanzamiento y Calibración Orbital: </w:t>
      </w:r>
    </w:p>
    <w:p w:rsidR="00000000" w:rsidDel="00000000" w:rsidP="00000000" w:rsidRDefault="00000000" w:rsidRPr="00000000" w14:paraId="00000018">
      <w:pPr>
        <w:spacing w:after="240" w:before="240" w:lineRule="auto"/>
        <w:rPr/>
      </w:pPr>
      <w:r w:rsidDel="00000000" w:rsidR="00000000" w:rsidRPr="00000000">
        <w:rPr>
          <w:b w:val="1"/>
          <w:rtl w:val="0"/>
        </w:rPr>
        <w:t xml:space="preserve">Contexto: </w:t>
      </w:r>
      <w:r w:rsidDel="00000000" w:rsidR="00000000" w:rsidRPr="00000000">
        <w:rPr>
          <w:rtl w:val="0"/>
        </w:rPr>
        <w:t xml:space="preserve">El 24 de abril de 1990, el transbordador </w:t>
      </w:r>
      <w:r w:rsidDel="00000000" w:rsidR="00000000" w:rsidRPr="00000000">
        <w:rPr>
          <w:rtl w:val="0"/>
        </w:rPr>
        <w:t xml:space="preserve">Discovery</w:t>
      </w:r>
      <w:r w:rsidDel="00000000" w:rsidR="00000000" w:rsidRPr="00000000">
        <w:rPr>
          <w:rtl w:val="0"/>
        </w:rPr>
        <w:t xml:space="preserve"> despegó desde Cabo Cañaveral con el Hubble a bordo. Este nivel recrea el lanzamiento y la inserción en órbita del telescopio.</w:t>
      </w:r>
    </w:p>
    <w:p w:rsidR="00000000" w:rsidDel="00000000" w:rsidP="00000000" w:rsidRDefault="00000000" w:rsidRPr="00000000" w14:paraId="00000019">
      <w:pPr>
        <w:spacing w:after="240" w:before="240" w:lineRule="auto"/>
        <w:rPr/>
      </w:pPr>
      <w:r w:rsidDel="00000000" w:rsidR="00000000" w:rsidRPr="00000000">
        <w:rPr>
          <w:b w:val="1"/>
          <w:rtl w:val="0"/>
        </w:rPr>
        <w:t xml:space="preserve">Vista: </w:t>
      </w:r>
      <w:r w:rsidDel="00000000" w:rsidR="00000000" w:rsidRPr="00000000">
        <w:rPr>
          <w:rtl w:val="0"/>
        </w:rPr>
        <w:t xml:space="preserve">Lateral con scroll limitado el jugador sigue el ascenso de la nave mientras controla la potencia y el ángulo del lanzamiento.</w:t>
      </w:r>
    </w:p>
    <w:p w:rsidR="00000000" w:rsidDel="00000000" w:rsidP="00000000" w:rsidRDefault="00000000" w:rsidRPr="00000000" w14:paraId="0000001A">
      <w:pPr>
        <w:spacing w:after="240" w:before="240" w:lineRule="auto"/>
        <w:rPr/>
      </w:pPr>
      <w:r w:rsidDel="00000000" w:rsidR="00000000" w:rsidRPr="00000000">
        <w:rPr>
          <w:b w:val="1"/>
          <w:rtl w:val="0"/>
        </w:rPr>
        <w:t xml:space="preserve">Dinámica:</w:t>
      </w:r>
      <w:r w:rsidDel="00000000" w:rsidR="00000000" w:rsidRPr="00000000">
        <w:rPr>
          <w:rtl w:val="0"/>
        </w:rPr>
        <w:t xml:space="preserve"> El jugador debe mantener la estabilidad y la trayectoria del transbordador mientras gestiona el combustible y el tiempo, representados por un temporizador. Si se agota el tiempo o se excede el ángulo, la nave puede desviarse y fallar la misión.</w:t>
      </w:r>
    </w:p>
    <w:p w:rsidR="00000000" w:rsidDel="00000000" w:rsidP="00000000" w:rsidRDefault="00000000" w:rsidRPr="00000000" w14:paraId="0000001B">
      <w:pPr>
        <w:spacing w:after="240" w:before="240" w:lineRule="auto"/>
        <w:ind w:left="0" w:firstLine="0"/>
        <w:rPr/>
      </w:pPr>
      <w:r w:rsidDel="00000000" w:rsidR="00000000" w:rsidRPr="00000000">
        <w:rPr>
          <w:b w:val="1"/>
          <w:rtl w:val="0"/>
        </w:rPr>
        <w:t xml:space="preserve">Física 2 (proyectil/parabólica con resistencia y control): </w:t>
      </w:r>
      <w:r w:rsidDel="00000000" w:rsidR="00000000" w:rsidRPr="00000000">
        <w:rPr>
          <w:rFonts w:ascii="Arial Unicode MS" w:cs="Arial Unicode MS" w:eastAsia="Arial Unicode MS" w:hAnsi="Arial Unicode MS"/>
          <w:rtl w:val="0"/>
        </w:rPr>
        <w:t xml:space="preserve">Posición vertical y(t)=y0​+v0y​t−21​gt2−fres​(t) y posición horizontal: x(t)=x0​+v0x​t−fcontrol​(t)</w:t>
      </w:r>
    </w:p>
    <w:p w:rsidR="00000000" w:rsidDel="00000000" w:rsidP="00000000" w:rsidRDefault="00000000" w:rsidRPr="00000000" w14:paraId="0000001C">
      <w:pPr>
        <w:spacing w:after="240" w:before="240" w:lineRule="auto"/>
        <w:ind w:left="0" w:firstLine="0"/>
        <w:rPr/>
      </w:pPr>
      <w:r w:rsidDel="00000000" w:rsidR="00000000" w:rsidRPr="00000000">
        <w:rPr>
          <w:rtl w:val="0"/>
        </w:rPr>
        <w:t xml:space="preserve">Parámetros configurables: velocidades iniciales v0x​,v0y​, gravedad g, coeficiente de resistencia cr, término de corrección </w:t>
      </w:r>
      <w:r w:rsidDel="00000000" w:rsidR="00000000" w:rsidRPr="00000000">
        <w:rPr>
          <w:rtl w:val="0"/>
        </w:rPr>
        <w:t xml:space="preserve">fcontrol</w:t>
      </w:r>
      <w:r w:rsidDel="00000000" w:rsidR="00000000" w:rsidRPr="00000000">
        <w:rPr>
          <w:rtl w:val="0"/>
        </w:rPr>
        <w:t xml:space="preserve">​ que simula pequeños impulsos y ajustes.</w:t>
      </w:r>
    </w:p>
    <w:p w:rsidR="00000000" w:rsidDel="00000000" w:rsidP="00000000" w:rsidRDefault="00000000" w:rsidRPr="00000000" w14:paraId="0000001D">
      <w:pPr>
        <w:spacing w:after="240" w:before="240" w:lineRule="auto"/>
        <w:rPr>
          <w:b w:val="1"/>
        </w:rPr>
      </w:pPr>
      <w:r w:rsidDel="00000000" w:rsidR="00000000" w:rsidRPr="00000000">
        <w:rPr>
          <w:b w:val="1"/>
          <w:rtl w:val="0"/>
        </w:rPr>
        <w:t xml:space="preserve">Retos:</w:t>
      </w:r>
    </w:p>
    <w:p w:rsidR="00000000" w:rsidDel="00000000" w:rsidP="00000000" w:rsidRDefault="00000000" w:rsidRPr="00000000" w14:paraId="0000001E">
      <w:pPr>
        <w:numPr>
          <w:ilvl w:val="0"/>
          <w:numId w:val="2"/>
        </w:numPr>
        <w:spacing w:after="0" w:afterAutospacing="0" w:before="240" w:lineRule="auto"/>
        <w:ind w:left="720" w:hanging="360"/>
      </w:pPr>
      <w:r w:rsidDel="00000000" w:rsidR="00000000" w:rsidRPr="00000000">
        <w:rPr>
          <w:rtl w:val="0"/>
        </w:rPr>
        <w:t xml:space="preserve">Mantener la nave dentro de la trayectoria orbital.</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Completar el lanzamiento antes de que se acabe el combustible (controlado por tiempo).</w:t>
      </w:r>
    </w:p>
    <w:p w:rsidR="00000000" w:rsidDel="00000000" w:rsidP="00000000" w:rsidRDefault="00000000" w:rsidRPr="00000000" w14:paraId="00000020">
      <w:pPr>
        <w:numPr>
          <w:ilvl w:val="0"/>
          <w:numId w:val="2"/>
        </w:numPr>
        <w:spacing w:after="240" w:before="0" w:beforeAutospacing="0" w:lineRule="auto"/>
        <w:ind w:left="720" w:hanging="360"/>
      </w:pPr>
      <w:r w:rsidDel="00000000" w:rsidR="00000000" w:rsidRPr="00000000">
        <w:rPr>
          <w:rtl w:val="0"/>
        </w:rPr>
        <w:t xml:space="preserve">Regular la potencia sin perder estabilidad.</w:t>
        <w:br w:type="textWrapping"/>
      </w:r>
    </w:p>
    <w:p w:rsidR="00000000" w:rsidDel="00000000" w:rsidP="00000000" w:rsidRDefault="00000000" w:rsidRPr="00000000" w14:paraId="00000021">
      <w:pPr>
        <w:spacing w:after="240" w:before="240" w:lineRule="auto"/>
        <w:rPr>
          <w:b w:val="1"/>
        </w:rPr>
      </w:pPr>
      <w:r w:rsidDel="00000000" w:rsidR="00000000" w:rsidRPr="00000000">
        <w:rPr>
          <w:b w:val="1"/>
          <w:rtl w:val="0"/>
        </w:rPr>
        <w:t xml:space="preserve">Objetivos:</w:t>
      </w:r>
    </w:p>
    <w:p w:rsidR="00000000" w:rsidDel="00000000" w:rsidP="00000000" w:rsidRDefault="00000000" w:rsidRPr="00000000" w14:paraId="00000022">
      <w:pPr>
        <w:numPr>
          <w:ilvl w:val="0"/>
          <w:numId w:val="7"/>
        </w:numPr>
        <w:spacing w:after="0" w:afterAutospacing="0" w:before="240" w:lineRule="auto"/>
        <w:ind w:left="720" w:hanging="360"/>
      </w:pPr>
      <w:r w:rsidDel="00000000" w:rsidR="00000000" w:rsidRPr="00000000">
        <w:rPr>
          <w:rtl w:val="0"/>
        </w:rPr>
        <w:t xml:space="preserve">Alcanzar una altitud segura dentro del tiempo límite.</w:t>
      </w:r>
    </w:p>
    <w:p w:rsidR="00000000" w:rsidDel="00000000" w:rsidP="00000000" w:rsidRDefault="00000000" w:rsidRPr="00000000" w14:paraId="00000023">
      <w:pPr>
        <w:numPr>
          <w:ilvl w:val="0"/>
          <w:numId w:val="7"/>
        </w:numPr>
        <w:spacing w:after="0" w:afterAutospacing="0" w:before="0" w:beforeAutospacing="0" w:lineRule="auto"/>
        <w:ind w:left="720" w:hanging="360"/>
      </w:pPr>
      <w:r w:rsidDel="00000000" w:rsidR="00000000" w:rsidRPr="00000000">
        <w:rPr>
          <w:rtl w:val="0"/>
        </w:rPr>
        <w:t xml:space="preserve">Lograr un ángulo de entrada a la órbita estable.</w:t>
      </w:r>
    </w:p>
    <w:p w:rsidR="00000000" w:rsidDel="00000000" w:rsidP="00000000" w:rsidRDefault="00000000" w:rsidRPr="00000000" w14:paraId="00000024">
      <w:pPr>
        <w:numPr>
          <w:ilvl w:val="0"/>
          <w:numId w:val="7"/>
        </w:numPr>
        <w:spacing w:after="240" w:before="0" w:beforeAutospacing="0" w:lineRule="auto"/>
        <w:ind w:left="720" w:hanging="360"/>
      </w:pPr>
      <w:r w:rsidDel="00000000" w:rsidR="00000000" w:rsidRPr="00000000">
        <w:rPr>
          <w:rtl w:val="0"/>
        </w:rPr>
        <w:t xml:space="preserve">Evitar fallos críticos de temperatura o sobrecarga.</w:t>
      </w:r>
    </w:p>
    <w:p w:rsidR="00000000" w:rsidDel="00000000" w:rsidP="00000000" w:rsidRDefault="00000000" w:rsidRPr="00000000" w14:paraId="00000025">
      <w:pPr>
        <w:spacing w:after="240" w:before="240" w:lineRule="auto"/>
        <w:rPr/>
      </w:pPr>
      <w:r w:rsidDel="00000000" w:rsidR="00000000" w:rsidRPr="00000000">
        <w:rPr>
          <w:b w:val="1"/>
          <w:rtl w:val="0"/>
        </w:rPr>
        <w:t xml:space="preserve">Funcionamiento general: </w:t>
      </w:r>
      <w:r w:rsidDel="00000000" w:rsidR="00000000" w:rsidRPr="00000000">
        <w:rPr>
          <w:rtl w:val="0"/>
        </w:rPr>
        <w:t xml:space="preserve">El segundo nivel sitúa al jugador en el control del lanzamiento y despliegue del telescopio. La vista será lateral con scroll limitado (seguimiento de la trayectoria hasta cierto punto), permitiendo observar el ascenso y la separación de etapas. En este nivel habrá un</w:t>
      </w:r>
      <w:r w:rsidDel="00000000" w:rsidR="00000000" w:rsidRPr="00000000">
        <w:rPr>
          <w:b w:val="1"/>
          <w:rtl w:val="0"/>
        </w:rPr>
        <w:t xml:space="preserve"> </w:t>
      </w:r>
      <w:r w:rsidDel="00000000" w:rsidR="00000000" w:rsidRPr="00000000">
        <w:rPr>
          <w:rtl w:val="0"/>
        </w:rPr>
        <w:t xml:space="preserve">temporizador obligatorio que representa recursos críticos (ej. tiempo de combustible o ventana de lanzamiento) y limita la capacidad de ajuste. El movimiento de la nave y la trayectoria del lanzamiento se </w:t>
      </w:r>
      <w:r w:rsidDel="00000000" w:rsidR="00000000" w:rsidRPr="00000000">
        <w:rPr>
          <w:rtl w:val="0"/>
        </w:rPr>
        <w:t xml:space="preserve">modelarán</w:t>
      </w:r>
      <w:r w:rsidDel="00000000" w:rsidR="00000000" w:rsidRPr="00000000">
        <w:rPr>
          <w:rtl w:val="0"/>
        </w:rPr>
        <w:t xml:space="preserve"> con una trayectoria parabólica / proyectil con correcciones, y se añadirá una componente de vibración simulada.</w:t>
      </w:r>
    </w:p>
    <w:p w:rsidR="00000000" w:rsidDel="00000000" w:rsidP="00000000" w:rsidRDefault="00000000" w:rsidRPr="00000000" w14:paraId="00000026">
      <w:pPr>
        <w:spacing w:after="240" w:before="240" w:lineRule="auto"/>
        <w:ind w:left="0" w:firstLine="0"/>
        <w:rPr>
          <w:b w:val="1"/>
        </w:rPr>
      </w:pPr>
      <w:r w:rsidDel="00000000" w:rsidR="00000000" w:rsidRPr="00000000">
        <w:rPr>
          <w:b w:val="1"/>
          <w:rtl w:val="0"/>
        </w:rPr>
        <w:t xml:space="preserve">Nivel 3 - Exploración del Universo y Captura de Imágenes: </w:t>
      </w:r>
    </w:p>
    <w:p w:rsidR="00000000" w:rsidDel="00000000" w:rsidP="00000000" w:rsidRDefault="00000000" w:rsidRPr="00000000" w14:paraId="00000027">
      <w:pPr>
        <w:spacing w:after="240" w:before="240" w:lineRule="auto"/>
        <w:rPr/>
      </w:pPr>
      <w:r w:rsidDel="00000000" w:rsidR="00000000" w:rsidRPr="00000000">
        <w:rPr>
          <w:b w:val="1"/>
          <w:rtl w:val="0"/>
        </w:rPr>
        <w:t xml:space="preserve">Contexto: </w:t>
      </w:r>
      <w:r w:rsidDel="00000000" w:rsidR="00000000" w:rsidRPr="00000000">
        <w:rPr>
          <w:rtl w:val="0"/>
        </w:rPr>
        <w:t xml:space="preserve">Una vez en órbita, el Hubble comenzó su verdadera misión: observar el universo con una claridad sin precedentes. En este nivel, el jugador controla el telescopio para enfocar y fotografiar cuerpos celestes.</w:t>
      </w:r>
    </w:p>
    <w:p w:rsidR="00000000" w:rsidDel="00000000" w:rsidP="00000000" w:rsidRDefault="00000000" w:rsidRPr="00000000" w14:paraId="00000028">
      <w:pPr>
        <w:spacing w:after="240" w:before="240" w:lineRule="auto"/>
        <w:rPr/>
      </w:pPr>
      <w:r w:rsidDel="00000000" w:rsidR="00000000" w:rsidRPr="00000000">
        <w:rPr>
          <w:b w:val="1"/>
          <w:rtl w:val="0"/>
        </w:rPr>
        <w:t xml:space="preserve">Vista: </w:t>
      </w:r>
      <w:r w:rsidDel="00000000" w:rsidR="00000000" w:rsidRPr="00000000">
        <w:rPr>
          <w:rtl w:val="0"/>
        </w:rPr>
        <w:t xml:space="preserve">Cenital con scroll limitado y zoom el jugador puede mover el campo visual y ajustar el enfoque del telescopio.</w:t>
      </w:r>
    </w:p>
    <w:p w:rsidR="00000000" w:rsidDel="00000000" w:rsidP="00000000" w:rsidRDefault="00000000" w:rsidRPr="00000000" w14:paraId="00000029">
      <w:pPr>
        <w:spacing w:after="240" w:before="240" w:lineRule="auto"/>
        <w:rPr/>
      </w:pPr>
      <w:r w:rsidDel="00000000" w:rsidR="00000000" w:rsidRPr="00000000">
        <w:rPr>
          <w:b w:val="1"/>
          <w:rtl w:val="0"/>
        </w:rPr>
        <w:t xml:space="preserve">Dinámica: </w:t>
      </w:r>
      <w:r w:rsidDel="00000000" w:rsidR="00000000" w:rsidRPr="00000000">
        <w:rPr>
          <w:rtl w:val="0"/>
        </w:rPr>
        <w:t xml:space="preserve">El jugador debe orientar el telescopio con precisión hacia los objetivos indicados (galaxias o nebulosas) y estabilizar la imagen antes de tomar la fotografía. Se implementa un modelo de movimiento circular/rotacional que simula la inercia del telescopio.</w:t>
      </w:r>
    </w:p>
    <w:p w:rsidR="00000000" w:rsidDel="00000000" w:rsidP="00000000" w:rsidRDefault="00000000" w:rsidRPr="00000000" w14:paraId="0000002A">
      <w:pPr>
        <w:spacing w:after="240" w:before="240" w:lineRule="auto"/>
        <w:ind w:left="0" w:firstLine="0"/>
        <w:rPr/>
      </w:pPr>
      <w:r w:rsidDel="00000000" w:rsidR="00000000" w:rsidRPr="00000000">
        <w:rPr>
          <w:b w:val="1"/>
          <w:rtl w:val="0"/>
        </w:rPr>
        <w:t xml:space="preserve">Física 3 (movimiento circular/rotacional y control PID simplificado):</w:t>
      </w:r>
      <w:r w:rsidDel="00000000" w:rsidR="00000000" w:rsidRPr="00000000">
        <w:rPr>
          <w:rtl w:val="0"/>
        </w:rPr>
        <w:t xml:space="preserve"> ángulo θ(t)=θ0​+ωt+Δθ(t) con correcciones de control Δθ(t) modeladas por un esquema simple tipo PID discretizado.</w:t>
      </w:r>
    </w:p>
    <w:p w:rsidR="00000000" w:rsidDel="00000000" w:rsidP="00000000" w:rsidRDefault="00000000" w:rsidRPr="00000000" w14:paraId="0000002B">
      <w:pPr>
        <w:spacing w:after="240" w:before="240" w:lineRule="auto"/>
        <w:ind w:left="0" w:firstLine="0"/>
        <w:rPr>
          <w:b w:val="1"/>
        </w:rPr>
      </w:pPr>
      <w:r w:rsidDel="00000000" w:rsidR="00000000" w:rsidRPr="00000000">
        <w:rPr>
          <w:rtl w:val="0"/>
        </w:rPr>
        <w:t xml:space="preserve">Parámetros configurables: velocidad angular ω, ganancias de control Kp​,Ki​,Kd​​, inercia del sistema.</w:t>
      </w:r>
      <w:r w:rsidDel="00000000" w:rsidR="00000000" w:rsidRPr="00000000">
        <w:rPr>
          <w:rtl w:val="0"/>
        </w:rPr>
      </w:r>
    </w:p>
    <w:p w:rsidR="00000000" w:rsidDel="00000000" w:rsidP="00000000" w:rsidRDefault="00000000" w:rsidRPr="00000000" w14:paraId="0000002C">
      <w:pPr>
        <w:spacing w:after="240" w:before="240" w:lineRule="auto"/>
        <w:rPr>
          <w:b w:val="1"/>
        </w:rPr>
      </w:pPr>
      <w:r w:rsidDel="00000000" w:rsidR="00000000" w:rsidRPr="00000000">
        <w:rPr>
          <w:b w:val="1"/>
          <w:rtl w:val="0"/>
        </w:rPr>
        <w:t xml:space="preserve">Retos:</w:t>
      </w:r>
    </w:p>
    <w:p w:rsidR="00000000" w:rsidDel="00000000" w:rsidP="00000000" w:rsidRDefault="00000000" w:rsidRPr="00000000" w14:paraId="0000002D">
      <w:pPr>
        <w:numPr>
          <w:ilvl w:val="0"/>
          <w:numId w:val="1"/>
        </w:numPr>
        <w:spacing w:after="0" w:afterAutospacing="0" w:before="240" w:lineRule="auto"/>
        <w:ind w:left="720" w:hanging="360"/>
        <w:rPr/>
      </w:pPr>
      <w:r w:rsidDel="00000000" w:rsidR="00000000" w:rsidRPr="00000000">
        <w:rPr>
          <w:rtl w:val="0"/>
        </w:rPr>
        <w:t xml:space="preserve">Mantener la orientación estable sin vibraciones.</w:t>
      </w:r>
    </w:p>
    <w:p w:rsidR="00000000" w:rsidDel="00000000" w:rsidP="00000000" w:rsidRDefault="00000000" w:rsidRPr="00000000" w14:paraId="0000002E">
      <w:pPr>
        <w:numPr>
          <w:ilvl w:val="0"/>
          <w:numId w:val="1"/>
        </w:numPr>
        <w:spacing w:after="0" w:afterAutospacing="0" w:before="0" w:beforeAutospacing="0" w:lineRule="auto"/>
        <w:ind w:left="720" w:hanging="360"/>
        <w:rPr/>
      </w:pPr>
      <w:r w:rsidDel="00000000" w:rsidR="00000000" w:rsidRPr="00000000">
        <w:rPr>
          <w:rtl w:val="0"/>
        </w:rPr>
        <w:t xml:space="preserve">Capturar tres imágenes con una calidad mínima requerida.</w:t>
      </w:r>
    </w:p>
    <w:p w:rsidR="00000000" w:rsidDel="00000000" w:rsidP="00000000" w:rsidRDefault="00000000" w:rsidRPr="00000000" w14:paraId="0000002F">
      <w:pPr>
        <w:numPr>
          <w:ilvl w:val="0"/>
          <w:numId w:val="1"/>
        </w:numPr>
        <w:spacing w:after="240" w:before="0" w:beforeAutospacing="0" w:lineRule="auto"/>
        <w:ind w:left="720" w:hanging="360"/>
        <w:rPr/>
      </w:pPr>
      <w:r w:rsidDel="00000000" w:rsidR="00000000" w:rsidRPr="00000000">
        <w:rPr>
          <w:rtl w:val="0"/>
        </w:rPr>
        <w:t xml:space="preserve">Administrar los recursos de energía del telescopio.</w:t>
      </w:r>
    </w:p>
    <w:p w:rsidR="00000000" w:rsidDel="00000000" w:rsidP="00000000" w:rsidRDefault="00000000" w:rsidRPr="00000000" w14:paraId="00000030">
      <w:pPr>
        <w:spacing w:after="240" w:before="240" w:lineRule="auto"/>
        <w:rPr>
          <w:b w:val="1"/>
        </w:rPr>
      </w:pPr>
      <w:r w:rsidDel="00000000" w:rsidR="00000000" w:rsidRPr="00000000">
        <w:rPr>
          <w:b w:val="1"/>
          <w:rtl w:val="0"/>
        </w:rPr>
        <w:t xml:space="preserve">Objetivos:</w:t>
      </w:r>
    </w:p>
    <w:p w:rsidR="00000000" w:rsidDel="00000000" w:rsidP="00000000" w:rsidRDefault="00000000" w:rsidRPr="00000000" w14:paraId="00000031">
      <w:pPr>
        <w:numPr>
          <w:ilvl w:val="0"/>
          <w:numId w:val="5"/>
        </w:numPr>
        <w:spacing w:after="0" w:afterAutospacing="0" w:before="240" w:lineRule="auto"/>
        <w:ind w:left="720" w:hanging="360"/>
        <w:rPr/>
      </w:pPr>
      <w:r w:rsidDel="00000000" w:rsidR="00000000" w:rsidRPr="00000000">
        <w:rPr>
          <w:rtl w:val="0"/>
        </w:rPr>
        <w:t xml:space="preserve">Fotografiar correctamente los tres cuerpos celestes designados.</w:t>
      </w:r>
    </w:p>
    <w:p w:rsidR="00000000" w:rsidDel="00000000" w:rsidP="00000000" w:rsidRDefault="00000000" w:rsidRPr="00000000" w14:paraId="00000032">
      <w:pPr>
        <w:numPr>
          <w:ilvl w:val="0"/>
          <w:numId w:val="5"/>
        </w:numPr>
        <w:spacing w:after="0" w:afterAutospacing="0" w:before="0" w:beforeAutospacing="0" w:lineRule="auto"/>
        <w:ind w:left="720" w:hanging="360"/>
        <w:rPr/>
      </w:pPr>
      <w:r w:rsidDel="00000000" w:rsidR="00000000" w:rsidRPr="00000000">
        <w:rPr>
          <w:rtl w:val="0"/>
        </w:rPr>
        <w:t xml:space="preserve">Mantener la precisión del enfoque dentro de un rango aceptable.</w:t>
      </w:r>
    </w:p>
    <w:p w:rsidR="00000000" w:rsidDel="00000000" w:rsidP="00000000" w:rsidRDefault="00000000" w:rsidRPr="00000000" w14:paraId="00000033">
      <w:pPr>
        <w:numPr>
          <w:ilvl w:val="0"/>
          <w:numId w:val="5"/>
        </w:numPr>
        <w:spacing w:after="240" w:before="0" w:beforeAutospacing="0" w:lineRule="auto"/>
        <w:ind w:left="720" w:hanging="360"/>
        <w:rPr/>
      </w:pPr>
      <w:r w:rsidDel="00000000" w:rsidR="00000000" w:rsidRPr="00000000">
        <w:rPr>
          <w:rtl w:val="0"/>
        </w:rPr>
        <w:t xml:space="preserve">Completar la misión sin agotar la energía disponible.</w:t>
      </w: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b w:val="1"/>
          <w:rtl w:val="0"/>
        </w:rPr>
        <w:t xml:space="preserve">Funcionamiento general: </w:t>
      </w:r>
      <w:r w:rsidDel="00000000" w:rsidR="00000000" w:rsidRPr="00000000">
        <w:rPr>
          <w:rtl w:val="0"/>
        </w:rPr>
        <w:t xml:space="preserve">En el nivel final el telescopio ya está en órbita y el jugador debe apuntar, enfocar y capturar imágenes de objetos celestes (galaxias, nebulosas, cúmulos). La vista será cenital con scroll limitado y capacidad de zoom, mostrando una porción del cielo que se puede desplazar con límite. Aquí se aplicará un modelo de movimiento circular/rotacional para simular la orientación final del telescopio y se integrará un minijuego de enfoque que dependerá de la precisión en la estabilización.</w:t>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ind w:left="0" w:firstLine="0"/>
        <w:rPr>
          <w:b w:val="1"/>
        </w:rPr>
      </w:pPr>
      <w:r w:rsidDel="00000000" w:rsidR="00000000" w:rsidRPr="00000000">
        <w:rPr>
          <w:b w:val="1"/>
          <w:rtl w:val="0"/>
        </w:rPr>
        <w:t xml:space="preserve">Componente investigativo:</w:t>
      </w:r>
      <w:r w:rsidDel="00000000" w:rsidR="00000000" w:rsidRPr="00000000">
        <w:rPr>
          <w:rtl w:val="0"/>
        </w:rPr>
      </w:r>
    </w:p>
    <w:p w:rsidR="00000000" w:rsidDel="00000000" w:rsidP="00000000" w:rsidRDefault="00000000" w:rsidRPr="00000000" w14:paraId="00000037">
      <w:pPr>
        <w:rPr>
          <w:b w:val="1"/>
        </w:rPr>
      </w:pPr>
      <w:r w:rsidDel="00000000" w:rsidR="00000000" w:rsidRPr="00000000">
        <w:rPr>
          <w:b w:val="1"/>
          <w:rtl w:val="0"/>
        </w:rPr>
        <w:t xml:space="preserve">Idea General:</w:t>
      </w:r>
    </w:p>
    <w:p w:rsidR="00000000" w:rsidDel="00000000" w:rsidP="00000000" w:rsidRDefault="00000000" w:rsidRPr="00000000" w14:paraId="00000038">
      <w:pPr>
        <w:rPr/>
      </w:pPr>
      <w:r w:rsidDel="00000000" w:rsidR="00000000" w:rsidRPr="00000000">
        <w:rPr>
          <w:rtl w:val="0"/>
        </w:rPr>
        <w:t xml:space="preserve">El agente autónomo es “Hubble-AI”, que representa una inteligencia artificial de apoyo a la misión del Telescopio Espacial Hubble.</w:t>
      </w:r>
    </w:p>
    <w:p w:rsidR="00000000" w:rsidDel="00000000" w:rsidP="00000000" w:rsidRDefault="00000000" w:rsidRPr="00000000" w14:paraId="00000039">
      <w:pPr>
        <w:rPr/>
      </w:pPr>
      <w:r w:rsidDel="00000000" w:rsidR="00000000" w:rsidRPr="00000000">
        <w:rPr>
          <w:rtl w:val="0"/>
        </w:rPr>
        <w:t xml:space="preserve">Su función es ayudar al jugador durante las diferentes fases del videojuego como el ensamblaje, calibración y exploración del universo proporcionando análisis del entorno, sugerencias de decisión, ejecución de acciones automáticas y aprendizaje continuo a partir de la experiencia.</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numPr>
          <w:ilvl w:val="0"/>
          <w:numId w:val="4"/>
        </w:numPr>
        <w:ind w:left="720" w:hanging="360"/>
        <w:rPr>
          <w:b w:val="1"/>
        </w:rPr>
      </w:pPr>
      <w:r w:rsidDel="00000000" w:rsidR="00000000" w:rsidRPr="00000000">
        <w:rPr>
          <w:b w:val="1"/>
          <w:rtl w:val="0"/>
        </w:rPr>
        <w:t xml:space="preserve">percepción:</w:t>
      </w:r>
    </w:p>
    <w:p w:rsidR="00000000" w:rsidDel="00000000" w:rsidP="00000000" w:rsidRDefault="00000000" w:rsidRPr="00000000" w14:paraId="0000003C">
      <w:pPr>
        <w:rPr/>
      </w:pPr>
      <w:r w:rsidDel="00000000" w:rsidR="00000000" w:rsidRPr="00000000">
        <w:rPr>
          <w:rtl w:val="0"/>
        </w:rPr>
        <w:t xml:space="preserve">El agente percibe los cambios y estímulos del entorno espacial en tiempo real.</w:t>
      </w:r>
    </w:p>
    <w:p w:rsidR="00000000" w:rsidDel="00000000" w:rsidP="00000000" w:rsidRDefault="00000000" w:rsidRPr="00000000" w14:paraId="0000003D">
      <w:pPr>
        <w:rPr/>
      </w:pPr>
      <w:r w:rsidDel="00000000" w:rsidR="00000000" w:rsidRPr="00000000">
        <w:rPr>
          <w:rtl w:val="0"/>
        </w:rPr>
        <w:t xml:space="preserve">Detecta parámetros como la energía del telescopio , la estabilidad de la órbita , la precisión del enfoque, la presencia de meteoritos o desechos espaciales, los errores cometidos durante el ensamblaje o calibración.</w:t>
      </w:r>
    </w:p>
    <w:p w:rsidR="00000000" w:rsidDel="00000000" w:rsidP="00000000" w:rsidRDefault="00000000" w:rsidRPr="00000000" w14:paraId="0000003E">
      <w:pPr>
        <w:rPr/>
      </w:pPr>
      <w:r w:rsidDel="00000000" w:rsidR="00000000" w:rsidRPr="00000000">
        <w:rPr>
          <w:rtl w:val="0"/>
        </w:rPr>
        <w:t xml:space="preserve">por ejemplo, si el telescopio pierde alineación o un meteorito se aproxima, hubble-AI genera una alerta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“Órbita inestable, ajusta la potencia del propulsor.”</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numPr>
          <w:ilvl w:val="0"/>
          <w:numId w:val="4"/>
        </w:numPr>
        <w:ind w:left="720" w:hanging="360"/>
        <w:rPr>
          <w:b w:val="1"/>
        </w:rPr>
      </w:pPr>
      <w:r w:rsidDel="00000000" w:rsidR="00000000" w:rsidRPr="00000000">
        <w:rPr>
          <w:b w:val="1"/>
          <w:rtl w:val="0"/>
        </w:rPr>
        <w:t xml:space="preserve">Razonamiento:</w:t>
      </w:r>
    </w:p>
    <w:p w:rsidR="00000000" w:rsidDel="00000000" w:rsidP="00000000" w:rsidRDefault="00000000" w:rsidRPr="00000000" w14:paraId="00000043">
      <w:pPr>
        <w:rPr/>
      </w:pPr>
      <w:r w:rsidDel="00000000" w:rsidR="00000000" w:rsidRPr="00000000">
        <w:rPr>
          <w:rtl w:val="0"/>
        </w:rPr>
        <w:t xml:space="preserve">Una vez recibida una situación anómala, el agente analiza la información y determina la respuesta más adecuada.</w:t>
      </w:r>
    </w:p>
    <w:p w:rsidR="00000000" w:rsidDel="00000000" w:rsidP="00000000" w:rsidRDefault="00000000" w:rsidRPr="00000000" w14:paraId="00000044">
      <w:pPr>
        <w:rPr/>
      </w:pPr>
      <w:r w:rsidDel="00000000" w:rsidR="00000000" w:rsidRPr="00000000">
        <w:rPr>
          <w:rtl w:val="0"/>
        </w:rPr>
        <w:t xml:space="preserve">Evalúa datos como la trayectoria de los meteoritos, la velocidad de rotación o el nivel de precisión del enfoque, y decide si es mejor esquivar, activar escudos, o sugerir al jugador ajustes en la calibración.</w:t>
      </w:r>
    </w:p>
    <w:p w:rsidR="00000000" w:rsidDel="00000000" w:rsidP="00000000" w:rsidRDefault="00000000" w:rsidRPr="00000000" w14:paraId="00000045">
      <w:pPr>
        <w:rPr/>
      </w:pPr>
      <w:r w:rsidDel="00000000" w:rsidR="00000000" w:rsidRPr="00000000">
        <w:rPr>
          <w:rtl w:val="0"/>
        </w:rPr>
        <w:t xml:space="preserve">Por ejemplo, si el jugador falla repetidamente al enfocar, Hubble-AI sugiere disminuir la potencia óptica o reiniciar el sistema de lentes.</w:t>
      </w:r>
    </w:p>
    <w:p w:rsidR="00000000" w:rsidDel="00000000" w:rsidP="00000000" w:rsidRDefault="00000000" w:rsidRPr="00000000" w14:paraId="00000046">
      <w:pPr>
        <w:rPr/>
      </w:pPr>
      <w:r w:rsidDel="00000000" w:rsidR="00000000" w:rsidRPr="00000000">
        <w:rPr>
          <w:rtl w:val="0"/>
        </w:rPr>
        <w:t xml:space="preserve">Este proceso representa la fase de toma de decisiones,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numPr>
          <w:ilvl w:val="0"/>
          <w:numId w:val="4"/>
        </w:numPr>
        <w:ind w:left="720" w:hanging="360"/>
        <w:rPr>
          <w:b w:val="1"/>
        </w:rPr>
      </w:pPr>
      <w:r w:rsidDel="00000000" w:rsidR="00000000" w:rsidRPr="00000000">
        <w:rPr>
          <w:b w:val="1"/>
          <w:rtl w:val="0"/>
        </w:rPr>
        <w:t xml:space="preserve">Acción:</w:t>
      </w:r>
    </w:p>
    <w:p w:rsidR="00000000" w:rsidDel="00000000" w:rsidP="00000000" w:rsidRDefault="00000000" w:rsidRPr="00000000" w14:paraId="00000049">
      <w:pPr>
        <w:rPr/>
      </w:pPr>
      <w:r w:rsidDel="00000000" w:rsidR="00000000" w:rsidRPr="00000000">
        <w:rPr>
          <w:rtl w:val="0"/>
        </w:rPr>
        <w:t xml:space="preserve">Después del razonamiento, el agente ejecuta una respuesta visible dentro del juego.</w:t>
      </w:r>
    </w:p>
    <w:p w:rsidR="00000000" w:rsidDel="00000000" w:rsidP="00000000" w:rsidRDefault="00000000" w:rsidRPr="00000000" w14:paraId="0000004A">
      <w:pPr>
        <w:rPr/>
      </w:pPr>
      <w:r w:rsidDel="00000000" w:rsidR="00000000" w:rsidRPr="00000000">
        <w:rPr>
          <w:rtl w:val="0"/>
        </w:rPr>
        <w:t xml:space="preserve">Puede realizar acciones automáticas, como ajustar la posición del telescopio, activar defensas ante meteoritos o modificar variables de calibración.</w:t>
      </w:r>
    </w:p>
    <w:p w:rsidR="00000000" w:rsidDel="00000000" w:rsidP="00000000" w:rsidRDefault="00000000" w:rsidRPr="00000000" w14:paraId="0000004B">
      <w:pPr>
        <w:rPr/>
      </w:pPr>
      <w:r w:rsidDel="00000000" w:rsidR="00000000" w:rsidRPr="00000000">
        <w:rPr>
          <w:rtl w:val="0"/>
        </w:rPr>
        <w:t xml:space="preserve">También puede actuar mediante mensajes o indicadores visuales en la interfaz, orientando al jugador en tiempo real.</w:t>
      </w:r>
    </w:p>
    <w:p w:rsidR="00000000" w:rsidDel="00000000" w:rsidP="00000000" w:rsidRDefault="00000000" w:rsidRPr="00000000" w14:paraId="0000004C">
      <w:pPr>
        <w:rPr/>
      </w:pPr>
      <w:r w:rsidDel="00000000" w:rsidR="00000000" w:rsidRPr="00000000">
        <w:rPr>
          <w:b w:val="1"/>
          <w:rtl w:val="0"/>
        </w:rPr>
        <w:t xml:space="preserve">Ejemplo:</w:t>
      </w:r>
      <w:r w:rsidDel="00000000" w:rsidR="00000000" w:rsidRPr="00000000">
        <w:rPr>
          <w:rtl w:val="0"/>
        </w:rPr>
        <w:t xml:space="preserve"> si el jugador comete varios errores consecutivos, Hubble-AI estabiliza temporalmente la cámara o reduce vibraciones para facilitar la corrección.</w:t>
      </w:r>
    </w:p>
    <w:p w:rsidR="00000000" w:rsidDel="00000000" w:rsidP="00000000" w:rsidRDefault="00000000" w:rsidRPr="00000000" w14:paraId="0000004D">
      <w:pPr>
        <w:rPr/>
      </w:pPr>
      <w:r w:rsidDel="00000000" w:rsidR="00000000" w:rsidRPr="00000000">
        <w:rPr>
          <w:rtl w:val="0"/>
        </w:rPr>
        <w:t xml:space="preserve">Estas acciones generan interacción directa y refuerzan la sensación de realismo en la simulación espacial.</w:t>
      </w:r>
    </w:p>
    <w:p w:rsidR="00000000" w:rsidDel="00000000" w:rsidP="00000000" w:rsidRDefault="00000000" w:rsidRPr="00000000" w14:paraId="0000004E">
      <w:pPr>
        <w:ind w:left="0" w:firstLine="0"/>
        <w:rPr>
          <w:b w:val="1"/>
        </w:rPr>
      </w:pPr>
      <w:r w:rsidDel="00000000" w:rsidR="00000000" w:rsidRPr="00000000">
        <w:rPr>
          <w:rtl w:val="0"/>
        </w:rPr>
      </w:r>
    </w:p>
    <w:p w:rsidR="00000000" w:rsidDel="00000000" w:rsidP="00000000" w:rsidRDefault="00000000" w:rsidRPr="00000000" w14:paraId="0000004F">
      <w:pPr>
        <w:numPr>
          <w:ilvl w:val="0"/>
          <w:numId w:val="4"/>
        </w:numPr>
        <w:ind w:left="720" w:hanging="360"/>
        <w:rPr>
          <w:b w:val="1"/>
        </w:rPr>
      </w:pPr>
      <w:r w:rsidDel="00000000" w:rsidR="00000000" w:rsidRPr="00000000">
        <w:rPr>
          <w:b w:val="1"/>
          <w:rtl w:val="0"/>
        </w:rPr>
        <w:t xml:space="preserve">Aprendizaje:</w:t>
      </w:r>
    </w:p>
    <w:p w:rsidR="00000000" w:rsidDel="00000000" w:rsidP="00000000" w:rsidRDefault="00000000" w:rsidRPr="00000000" w14:paraId="00000050">
      <w:pPr>
        <w:rPr/>
      </w:pPr>
      <w:r w:rsidDel="00000000" w:rsidR="00000000" w:rsidRPr="00000000">
        <w:rPr>
          <w:rtl w:val="0"/>
        </w:rPr>
        <w:t xml:space="preserve">El sistema registra la información de cada partida y las acciones realizadas por el jugador, almacenando datos sobre aciertos, errores y resultados de las maniobras.</w:t>
      </w:r>
    </w:p>
    <w:p w:rsidR="00000000" w:rsidDel="00000000" w:rsidP="00000000" w:rsidRDefault="00000000" w:rsidRPr="00000000" w14:paraId="00000051">
      <w:pPr>
        <w:rPr/>
      </w:pPr>
      <w:r w:rsidDel="00000000" w:rsidR="00000000" w:rsidRPr="00000000">
        <w:rPr>
          <w:rtl w:val="0"/>
        </w:rPr>
        <w:t xml:space="preserve">A partir de esta información, Hubble-AI mejora su rendimiento progresivamente, ajustando su tiempo de respuesta y la precisión de sus sugerencias.</w:t>
      </w:r>
    </w:p>
    <w:p w:rsidR="00000000" w:rsidDel="00000000" w:rsidP="00000000" w:rsidRDefault="00000000" w:rsidRPr="00000000" w14:paraId="00000052">
      <w:pPr>
        <w:rPr/>
      </w:pPr>
      <w:r w:rsidDel="00000000" w:rsidR="00000000" w:rsidRPr="00000000">
        <w:rPr>
          <w:rtl w:val="0"/>
        </w:rPr>
        <w:t xml:space="preserve">Por ejemplo, si detecta que el jugador falla reiteradamente al ajustar la lente, el agente aprende ese patrón y ofrece en futuras ocasiones una guía más detallada o un aviso preventivo.</w:t>
      </w:r>
    </w:p>
    <w:p w:rsidR="00000000" w:rsidDel="00000000" w:rsidP="00000000" w:rsidRDefault="00000000" w:rsidRPr="00000000" w14:paraId="00000053">
      <w:pPr>
        <w:rPr/>
      </w:pPr>
      <w:r w:rsidDel="00000000" w:rsidR="00000000" w:rsidRPr="00000000">
        <w:rPr>
          <w:rtl w:val="0"/>
        </w:rPr>
        <w:t xml:space="preserve">De este modo, el agente demuestra una forma básica de aprendizaje adaptativo, incrementando su eficacia con cada interacción.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jaiderrestrepo1-sys/Proyecto-Final.git"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