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DF56F" w14:textId="77777777" w:rsidR="0046424C" w:rsidRPr="001D37BE" w:rsidRDefault="00BA0F46" w:rsidP="001D37BE">
      <w:pPr>
        <w:spacing w:after="69" w:line="259" w:lineRule="auto"/>
        <w:ind w:left="51" w:firstLine="0"/>
        <w:jc w:val="center"/>
        <w:rPr>
          <w:rFonts w:ascii="Arial" w:hAnsi="Arial" w:cs="Arial"/>
          <w:sz w:val="24"/>
          <w:szCs w:val="24"/>
        </w:rPr>
      </w:pPr>
      <w:r w:rsidRPr="001D37BE">
        <w:rPr>
          <w:rFonts w:ascii="Arial" w:hAnsi="Arial" w:cs="Arial"/>
          <w:b/>
          <w:color w:val="1F4E79"/>
          <w:sz w:val="24"/>
          <w:szCs w:val="24"/>
        </w:rPr>
        <w:t>Plantilla de informe técnico final - Guía 5</w:t>
      </w:r>
    </w:p>
    <w:p w14:paraId="1AAD6FC1" w14:textId="77777777" w:rsidR="0046424C" w:rsidRPr="001D37BE" w:rsidRDefault="00BA0F46" w:rsidP="001D37BE">
      <w:pPr>
        <w:spacing w:after="182" w:line="259" w:lineRule="auto"/>
        <w:ind w:left="57" w:firstLine="0"/>
        <w:jc w:val="center"/>
        <w:rPr>
          <w:rFonts w:ascii="Arial" w:hAnsi="Arial" w:cs="Arial"/>
          <w:sz w:val="24"/>
          <w:szCs w:val="24"/>
        </w:rPr>
      </w:pPr>
      <w:r w:rsidRPr="001D37BE">
        <w:rPr>
          <w:rFonts w:ascii="Arial" w:hAnsi="Arial" w:cs="Arial"/>
          <w:i/>
          <w:sz w:val="24"/>
          <w:szCs w:val="24"/>
        </w:rPr>
        <w:t>Formato listo para diligenciar por el aprendiz</w:t>
      </w:r>
    </w:p>
    <w:p w14:paraId="0AA4FD15" w14:textId="77777777" w:rsidR="0046424C" w:rsidRPr="001D37BE" w:rsidRDefault="00BA0F46" w:rsidP="001D37BE">
      <w:pPr>
        <w:jc w:val="center"/>
        <w:rPr>
          <w:rFonts w:ascii="Arial" w:hAnsi="Arial" w:cs="Arial"/>
          <w:sz w:val="24"/>
          <w:szCs w:val="24"/>
        </w:rPr>
      </w:pPr>
      <w:r w:rsidRPr="001D37BE">
        <w:rPr>
          <w:rFonts w:ascii="Arial" w:hAnsi="Arial" w:cs="Arial"/>
          <w:sz w:val="24"/>
          <w:szCs w:val="24"/>
        </w:rPr>
        <w:t>Programa: Procesamiento de datos para modelos de inteligencia artificial</w:t>
      </w:r>
    </w:p>
    <w:p w14:paraId="768DCA6B" w14:textId="4CE67DBE" w:rsidR="0046424C" w:rsidRPr="001D37BE" w:rsidRDefault="00BA0F46" w:rsidP="001D37BE">
      <w:pPr>
        <w:spacing w:after="1018"/>
        <w:ind w:right="1"/>
        <w:jc w:val="center"/>
        <w:rPr>
          <w:rFonts w:ascii="Arial" w:hAnsi="Arial" w:cs="Arial"/>
          <w:sz w:val="24"/>
          <w:szCs w:val="24"/>
        </w:rPr>
      </w:pPr>
      <w:r w:rsidRPr="001D37BE">
        <w:rPr>
          <w:rFonts w:ascii="Arial" w:hAnsi="Arial" w:cs="Arial"/>
          <w:sz w:val="24"/>
          <w:szCs w:val="24"/>
        </w:rPr>
        <w:t xml:space="preserve">Proyecto formativo: Construcción de </w:t>
      </w:r>
      <w:r w:rsidR="00EA7567" w:rsidRPr="001D37BE">
        <w:rPr>
          <w:rFonts w:ascii="Arial" w:hAnsi="Arial" w:cs="Arial"/>
          <w:sz w:val="24"/>
          <w:szCs w:val="24"/>
        </w:rPr>
        <w:t>Dataset</w:t>
      </w:r>
      <w:r w:rsidRPr="001D37BE">
        <w:rPr>
          <w:rFonts w:ascii="Arial" w:hAnsi="Arial" w:cs="Arial"/>
          <w:sz w:val="24"/>
          <w:szCs w:val="24"/>
        </w:rPr>
        <w:t xml:space="preserve"> para ser empleados en modelos de inteligencia artificial</w:t>
      </w:r>
    </w:p>
    <w:p w14:paraId="41586FFD" w14:textId="4F656F95" w:rsidR="0059769D" w:rsidRPr="001D37BE" w:rsidRDefault="00BA0F46" w:rsidP="001D37BE">
      <w:pPr>
        <w:pStyle w:val="Ttulo1"/>
        <w:ind w:left="265" w:hanging="280"/>
        <w:jc w:val="both"/>
        <w:rPr>
          <w:rFonts w:ascii="Arial" w:hAnsi="Arial" w:cs="Arial"/>
          <w:sz w:val="24"/>
          <w:szCs w:val="24"/>
        </w:rPr>
      </w:pPr>
      <w:r w:rsidRPr="001D37BE">
        <w:rPr>
          <w:rFonts w:ascii="Arial" w:hAnsi="Arial" w:cs="Arial"/>
          <w:sz w:val="24"/>
          <w:szCs w:val="24"/>
        </w:rPr>
        <w:t>Portada</w:t>
      </w:r>
    </w:p>
    <w:p w14:paraId="6FA68D24" w14:textId="3EB6D1C4" w:rsidR="0059769D" w:rsidRPr="001D37BE" w:rsidRDefault="0059769D" w:rsidP="001D37BE">
      <w:pPr>
        <w:spacing w:after="0"/>
        <w:ind w:left="-5"/>
        <w:jc w:val="both"/>
        <w:rPr>
          <w:rFonts w:ascii="Arial" w:hAnsi="Arial" w:cs="Arial"/>
          <w:sz w:val="24"/>
          <w:szCs w:val="24"/>
        </w:rPr>
      </w:pPr>
      <w:r w:rsidRPr="001D37BE">
        <w:rPr>
          <w:rFonts w:ascii="Arial" w:hAnsi="Arial" w:cs="Arial"/>
          <w:b/>
          <w:bCs/>
          <w:sz w:val="24"/>
          <w:szCs w:val="24"/>
        </w:rPr>
        <w:t>APRENDIZ:</w:t>
      </w:r>
      <w:r w:rsidRPr="001D37BE">
        <w:rPr>
          <w:rFonts w:ascii="Arial" w:hAnsi="Arial" w:cs="Arial"/>
          <w:sz w:val="24"/>
          <w:szCs w:val="24"/>
        </w:rPr>
        <w:t xml:space="preserve"> JAIDIS PLATA IMBRECHT</w:t>
      </w:r>
    </w:p>
    <w:p w14:paraId="4C8AC044" w14:textId="173964C7" w:rsidR="0059769D" w:rsidRPr="001D37BE" w:rsidRDefault="0059769D" w:rsidP="001D37BE">
      <w:pPr>
        <w:spacing w:after="0"/>
        <w:ind w:left="-5"/>
        <w:jc w:val="both"/>
        <w:rPr>
          <w:rFonts w:ascii="Arial" w:hAnsi="Arial" w:cs="Arial"/>
          <w:sz w:val="24"/>
          <w:szCs w:val="24"/>
        </w:rPr>
      </w:pPr>
      <w:r w:rsidRPr="001D37BE">
        <w:rPr>
          <w:rFonts w:ascii="Arial" w:hAnsi="Arial" w:cs="Arial"/>
          <w:b/>
          <w:bCs/>
          <w:sz w:val="24"/>
          <w:szCs w:val="24"/>
        </w:rPr>
        <w:t>FICHA:</w:t>
      </w:r>
      <w:r w:rsidRPr="001D37BE">
        <w:rPr>
          <w:rFonts w:ascii="Arial" w:hAnsi="Arial" w:cs="Arial"/>
          <w:sz w:val="24"/>
          <w:szCs w:val="24"/>
        </w:rPr>
        <w:t xml:space="preserve">  3317535</w:t>
      </w:r>
    </w:p>
    <w:p w14:paraId="615736DC" w14:textId="0FDBD820" w:rsidR="0059769D" w:rsidRPr="001D37BE" w:rsidRDefault="0059769D" w:rsidP="001D37BE">
      <w:pPr>
        <w:spacing w:after="0"/>
        <w:ind w:left="-5"/>
        <w:jc w:val="both"/>
        <w:rPr>
          <w:rFonts w:ascii="Arial" w:hAnsi="Arial" w:cs="Arial"/>
          <w:sz w:val="24"/>
          <w:szCs w:val="24"/>
        </w:rPr>
      </w:pPr>
      <w:r w:rsidRPr="001D37BE">
        <w:rPr>
          <w:rFonts w:ascii="Arial" w:hAnsi="Arial" w:cs="Arial"/>
          <w:b/>
          <w:bCs/>
          <w:sz w:val="24"/>
          <w:szCs w:val="24"/>
        </w:rPr>
        <w:t>PROGRAMA:</w:t>
      </w:r>
      <w:r w:rsidRPr="001D37BE">
        <w:rPr>
          <w:rFonts w:ascii="Arial" w:hAnsi="Arial" w:cs="Arial"/>
          <w:sz w:val="24"/>
          <w:szCs w:val="24"/>
        </w:rPr>
        <w:t xml:space="preserve"> PROCESAMIENTOA DE DATOS PARA MODELOS DE IA</w:t>
      </w:r>
    </w:p>
    <w:p w14:paraId="7FFEEF14" w14:textId="72E2A202" w:rsidR="0059769D" w:rsidRPr="001D37BE" w:rsidRDefault="0059769D" w:rsidP="001D37BE">
      <w:pPr>
        <w:spacing w:after="0"/>
        <w:ind w:left="-5"/>
        <w:jc w:val="both"/>
        <w:rPr>
          <w:rFonts w:ascii="Arial" w:hAnsi="Arial" w:cs="Arial"/>
          <w:sz w:val="24"/>
          <w:szCs w:val="24"/>
        </w:rPr>
      </w:pPr>
      <w:r w:rsidRPr="001D37BE">
        <w:rPr>
          <w:rFonts w:ascii="Arial" w:hAnsi="Arial" w:cs="Arial"/>
          <w:b/>
          <w:bCs/>
          <w:sz w:val="24"/>
          <w:szCs w:val="24"/>
        </w:rPr>
        <w:t>INSTRUCTOR:</w:t>
      </w:r>
      <w:r w:rsidRPr="001D37BE">
        <w:rPr>
          <w:rFonts w:ascii="Arial" w:hAnsi="Arial" w:cs="Arial"/>
          <w:sz w:val="24"/>
          <w:szCs w:val="24"/>
        </w:rPr>
        <w:t xml:space="preserve"> HEIDER MEDRANO</w:t>
      </w:r>
    </w:p>
    <w:p w14:paraId="7B6E13D2" w14:textId="72053998" w:rsidR="0059769D" w:rsidRPr="001D37BE" w:rsidRDefault="0059769D" w:rsidP="001D37BE">
      <w:pPr>
        <w:spacing w:after="0"/>
        <w:ind w:left="-5"/>
        <w:jc w:val="both"/>
        <w:rPr>
          <w:rFonts w:ascii="Arial" w:hAnsi="Arial" w:cs="Arial"/>
          <w:sz w:val="24"/>
          <w:szCs w:val="24"/>
        </w:rPr>
      </w:pPr>
      <w:r w:rsidRPr="001D37BE">
        <w:rPr>
          <w:rFonts w:ascii="Arial" w:hAnsi="Arial" w:cs="Arial"/>
          <w:b/>
          <w:bCs/>
          <w:sz w:val="24"/>
          <w:szCs w:val="24"/>
        </w:rPr>
        <w:t>FECHA:</w:t>
      </w:r>
      <w:r w:rsidRPr="001D37BE">
        <w:rPr>
          <w:rFonts w:ascii="Arial" w:hAnsi="Arial" w:cs="Arial"/>
          <w:sz w:val="24"/>
          <w:szCs w:val="24"/>
        </w:rPr>
        <w:t xml:space="preserve"> 25 DE JUNIO DE 2026</w:t>
      </w:r>
    </w:p>
    <w:p w14:paraId="4D7F7CF2" w14:textId="111EF2C2" w:rsidR="0059769D" w:rsidRPr="001D37BE" w:rsidRDefault="0059769D" w:rsidP="001D37BE">
      <w:pPr>
        <w:spacing w:after="0"/>
        <w:ind w:left="-5"/>
        <w:jc w:val="both"/>
        <w:rPr>
          <w:rFonts w:ascii="Arial" w:hAnsi="Arial" w:cs="Arial"/>
          <w:sz w:val="24"/>
          <w:szCs w:val="24"/>
        </w:rPr>
      </w:pPr>
      <w:r w:rsidRPr="001D37BE">
        <w:rPr>
          <w:rFonts w:ascii="Arial" w:hAnsi="Arial" w:cs="Arial"/>
          <w:b/>
          <w:bCs/>
          <w:sz w:val="24"/>
          <w:szCs w:val="24"/>
        </w:rPr>
        <w:t>TÍTULO DEL PROYECTO:</w:t>
      </w:r>
      <w:r w:rsidR="009B6A8F" w:rsidRPr="001D37BE">
        <w:rPr>
          <w:rFonts w:ascii="Arial" w:hAnsi="Arial" w:cs="Arial"/>
          <w:b/>
          <w:bCs/>
          <w:sz w:val="24"/>
          <w:szCs w:val="24"/>
        </w:rPr>
        <w:t xml:space="preserve"> Construcción de Dataset para ser empleados en modelos de Inteligencia Artificial </w:t>
      </w:r>
    </w:p>
    <w:p w14:paraId="6DD30373" w14:textId="77777777" w:rsidR="0059769D" w:rsidRPr="001D37BE" w:rsidRDefault="0059769D" w:rsidP="001D37BE">
      <w:pPr>
        <w:spacing w:after="0"/>
        <w:ind w:left="-5"/>
        <w:jc w:val="both"/>
        <w:rPr>
          <w:rFonts w:ascii="Arial" w:hAnsi="Arial" w:cs="Arial"/>
          <w:sz w:val="24"/>
          <w:szCs w:val="24"/>
        </w:rPr>
      </w:pPr>
    </w:p>
    <w:p w14:paraId="0729ABFF" w14:textId="33BB27C8" w:rsidR="0046424C" w:rsidRPr="001D37BE" w:rsidRDefault="00BA0F46" w:rsidP="001D37BE">
      <w:pPr>
        <w:pStyle w:val="Ttulo1"/>
        <w:ind w:left="265" w:hanging="280"/>
        <w:jc w:val="both"/>
        <w:rPr>
          <w:rFonts w:ascii="Arial" w:hAnsi="Arial" w:cs="Arial"/>
          <w:sz w:val="24"/>
          <w:szCs w:val="24"/>
        </w:rPr>
      </w:pPr>
      <w:r w:rsidRPr="001D37BE">
        <w:rPr>
          <w:rFonts w:ascii="Arial" w:hAnsi="Arial" w:cs="Arial"/>
          <w:sz w:val="24"/>
          <w:szCs w:val="24"/>
        </w:rPr>
        <w:t>Introducción</w:t>
      </w:r>
    </w:p>
    <w:p w14:paraId="6C8AAC57" w14:textId="67036E26" w:rsidR="00BE0D8B" w:rsidRPr="001D37BE" w:rsidRDefault="009B6A8F" w:rsidP="001D37BE">
      <w:pPr>
        <w:spacing w:after="0"/>
        <w:ind w:left="0" w:firstLine="0"/>
        <w:jc w:val="both"/>
        <w:rPr>
          <w:rFonts w:ascii="Arial" w:hAnsi="Arial" w:cs="Arial"/>
          <w:sz w:val="24"/>
          <w:szCs w:val="24"/>
        </w:rPr>
      </w:pPr>
      <w:r w:rsidRPr="001D37BE">
        <w:rPr>
          <w:rFonts w:ascii="Arial" w:hAnsi="Arial" w:cs="Arial"/>
          <w:sz w:val="24"/>
          <w:szCs w:val="24"/>
        </w:rPr>
        <w:t>La presente guía corresponde a la fase final del proyecto “</w:t>
      </w:r>
      <w:r w:rsidRPr="001D37BE">
        <w:rPr>
          <w:rFonts w:ascii="Arial" w:hAnsi="Arial" w:cs="Arial"/>
          <w:b/>
          <w:bCs/>
          <w:sz w:val="24"/>
          <w:szCs w:val="24"/>
        </w:rPr>
        <w:t>construcción de</w:t>
      </w:r>
      <w:r w:rsidRPr="001D37BE">
        <w:rPr>
          <w:rFonts w:ascii="Arial" w:hAnsi="Arial" w:cs="Arial"/>
          <w:sz w:val="24"/>
          <w:szCs w:val="24"/>
        </w:rPr>
        <w:t xml:space="preserve"> </w:t>
      </w:r>
      <w:r w:rsidRPr="001D37BE">
        <w:rPr>
          <w:rFonts w:ascii="Arial" w:hAnsi="Arial" w:cs="Arial"/>
          <w:b/>
          <w:bCs/>
          <w:sz w:val="24"/>
          <w:szCs w:val="24"/>
        </w:rPr>
        <w:t>Datasets para emplearlas en modelo de inteligencia artificial</w:t>
      </w:r>
      <w:r w:rsidRPr="001D37BE">
        <w:rPr>
          <w:rFonts w:ascii="Arial" w:hAnsi="Arial" w:cs="Arial"/>
          <w:sz w:val="24"/>
          <w:szCs w:val="24"/>
        </w:rPr>
        <w:t>, cuyo propósito consiste en validad técnica y documentalmente el conjunto de datos obtenidos después del proceso de segmentación desarrollado en la guía # 4.</w:t>
      </w:r>
    </w:p>
    <w:p w14:paraId="09A58EC3" w14:textId="33455225" w:rsidR="009B6A8F" w:rsidRPr="001D37BE" w:rsidRDefault="009B6A8F" w:rsidP="001D37BE">
      <w:pPr>
        <w:spacing w:after="0"/>
        <w:ind w:left="0" w:firstLine="0"/>
        <w:jc w:val="both"/>
        <w:rPr>
          <w:rFonts w:ascii="Arial" w:hAnsi="Arial" w:cs="Arial"/>
          <w:sz w:val="24"/>
          <w:szCs w:val="24"/>
        </w:rPr>
      </w:pPr>
      <w:r w:rsidRPr="001D37BE">
        <w:rPr>
          <w:rFonts w:ascii="Arial" w:hAnsi="Arial" w:cs="Arial"/>
          <w:sz w:val="24"/>
          <w:szCs w:val="24"/>
        </w:rPr>
        <w:t xml:space="preserve">En </w:t>
      </w:r>
      <w:r w:rsidR="002A71D5" w:rsidRPr="001D37BE">
        <w:rPr>
          <w:rFonts w:ascii="Arial" w:hAnsi="Arial" w:cs="Arial"/>
          <w:sz w:val="24"/>
          <w:szCs w:val="24"/>
        </w:rPr>
        <w:t>esa etapa anterior</w:t>
      </w:r>
      <w:r w:rsidRPr="001D37BE">
        <w:rPr>
          <w:rFonts w:ascii="Arial" w:hAnsi="Arial" w:cs="Arial"/>
          <w:sz w:val="24"/>
          <w:szCs w:val="24"/>
        </w:rPr>
        <w:t xml:space="preserve"> se realizó el proceso completo de análisis exploratorio, preparación de datos, transformación de variables, aplicación de algoritmo </w:t>
      </w:r>
      <w:r w:rsidRPr="001D37BE">
        <w:rPr>
          <w:rFonts w:ascii="Arial" w:hAnsi="Arial" w:cs="Arial"/>
          <w:b/>
          <w:bCs/>
          <w:sz w:val="24"/>
          <w:szCs w:val="24"/>
        </w:rPr>
        <w:t>K-Means</w:t>
      </w:r>
      <w:r w:rsidRPr="001D37BE">
        <w:rPr>
          <w:rFonts w:ascii="Arial" w:hAnsi="Arial" w:cs="Arial"/>
          <w:sz w:val="24"/>
          <w:szCs w:val="24"/>
        </w:rPr>
        <w:t xml:space="preserve">, evaluación mediante el </w:t>
      </w:r>
      <w:r w:rsidRPr="001D37BE">
        <w:rPr>
          <w:rFonts w:ascii="Arial" w:hAnsi="Arial" w:cs="Arial"/>
          <w:b/>
          <w:bCs/>
          <w:sz w:val="24"/>
          <w:szCs w:val="24"/>
        </w:rPr>
        <w:t>método del codo</w:t>
      </w:r>
      <w:r w:rsidRPr="001D37BE">
        <w:rPr>
          <w:rFonts w:ascii="Arial" w:hAnsi="Arial" w:cs="Arial"/>
          <w:sz w:val="24"/>
          <w:szCs w:val="24"/>
        </w:rPr>
        <w:t xml:space="preserve"> y el coeficiente </w:t>
      </w:r>
      <w:r w:rsidRPr="001D37BE">
        <w:rPr>
          <w:rFonts w:ascii="Arial" w:hAnsi="Arial" w:cs="Arial"/>
          <w:b/>
          <w:bCs/>
          <w:sz w:val="24"/>
          <w:szCs w:val="24"/>
        </w:rPr>
        <w:t>Silhouette</w:t>
      </w:r>
      <w:r w:rsidRPr="001D37BE">
        <w:rPr>
          <w:rFonts w:ascii="Arial" w:hAnsi="Arial" w:cs="Arial"/>
          <w:sz w:val="24"/>
          <w:szCs w:val="24"/>
        </w:rPr>
        <w:t>, además del perfilamiento de los clústeres obtenidos</w:t>
      </w:r>
      <w:r w:rsidR="002A71D5" w:rsidRPr="001D37BE">
        <w:rPr>
          <w:rFonts w:ascii="Arial" w:hAnsi="Arial" w:cs="Arial"/>
          <w:sz w:val="24"/>
          <w:szCs w:val="24"/>
        </w:rPr>
        <w:t xml:space="preserve">, como resultado de dicho proceso se generó un Dataset segmentado que constituye el producto principal del proyecto. En esta guía(guía # 5) se verifica que el Dataset final conserve la calidad alcanzada durante el proceso anterior. Para ello se desarrollan  diferentes validaciones técnicas entre ellas la comprobación de dimensiones del conjunto de datos, revisión de registros duplicados, identificación de valores nulos, validación de tipos de datos, presencia de las variables obligatorias y verificación de la correcta incorporación de la variable </w:t>
      </w:r>
      <w:r w:rsidR="002A71D5" w:rsidRPr="001D37BE">
        <w:rPr>
          <w:rFonts w:ascii="Arial" w:hAnsi="Arial" w:cs="Arial"/>
          <w:b/>
          <w:bCs/>
          <w:sz w:val="24"/>
          <w:szCs w:val="24"/>
        </w:rPr>
        <w:t>Clúster.</w:t>
      </w:r>
      <w:r w:rsidR="009E4948" w:rsidRPr="001D37BE">
        <w:rPr>
          <w:rFonts w:ascii="Arial" w:hAnsi="Arial" w:cs="Arial"/>
          <w:b/>
          <w:bCs/>
          <w:sz w:val="24"/>
          <w:szCs w:val="24"/>
        </w:rPr>
        <w:t xml:space="preserve"> </w:t>
      </w:r>
      <w:r w:rsidR="009E4948" w:rsidRPr="001D37BE">
        <w:rPr>
          <w:rFonts w:ascii="Arial" w:hAnsi="Arial" w:cs="Arial"/>
          <w:sz w:val="24"/>
          <w:szCs w:val="24"/>
        </w:rPr>
        <w:t>Estas actividades garantizan que el conjunto de datos pueda utilizarse como insumo  confiable para futuros procesos de análisis de datos e inteligencia artificial.</w:t>
      </w:r>
    </w:p>
    <w:p w14:paraId="056D2F49" w14:textId="48BBAED4" w:rsidR="009E4948" w:rsidRPr="001D37BE" w:rsidRDefault="009E4948" w:rsidP="001D37BE">
      <w:pPr>
        <w:spacing w:after="0"/>
        <w:ind w:left="0" w:firstLine="0"/>
        <w:jc w:val="both"/>
        <w:rPr>
          <w:rFonts w:ascii="Arial" w:hAnsi="Arial" w:cs="Arial"/>
          <w:sz w:val="24"/>
          <w:szCs w:val="24"/>
        </w:rPr>
      </w:pPr>
    </w:p>
    <w:p w14:paraId="632ED467" w14:textId="58A510CC" w:rsidR="009E4948" w:rsidRPr="001D37BE" w:rsidRDefault="009E4948" w:rsidP="001D37BE">
      <w:pPr>
        <w:spacing w:after="0"/>
        <w:ind w:left="0" w:firstLine="0"/>
        <w:jc w:val="both"/>
        <w:rPr>
          <w:rFonts w:ascii="Arial" w:hAnsi="Arial" w:cs="Arial"/>
          <w:b/>
          <w:bCs/>
          <w:sz w:val="24"/>
          <w:szCs w:val="24"/>
        </w:rPr>
      </w:pPr>
      <w:r w:rsidRPr="001D37BE">
        <w:rPr>
          <w:rFonts w:ascii="Arial" w:hAnsi="Arial" w:cs="Arial"/>
          <w:b/>
          <w:bCs/>
          <w:sz w:val="24"/>
          <w:szCs w:val="24"/>
        </w:rPr>
        <w:t>Objetivo general</w:t>
      </w:r>
    </w:p>
    <w:p w14:paraId="4F8237FA" w14:textId="3A3AC746" w:rsidR="009E4948" w:rsidRPr="001D37BE" w:rsidRDefault="009E4948" w:rsidP="001D37BE">
      <w:pPr>
        <w:spacing w:after="0"/>
        <w:ind w:left="0" w:firstLine="0"/>
        <w:jc w:val="both"/>
        <w:rPr>
          <w:rFonts w:ascii="Arial" w:hAnsi="Arial" w:cs="Arial"/>
          <w:sz w:val="24"/>
          <w:szCs w:val="24"/>
        </w:rPr>
      </w:pPr>
      <w:r w:rsidRPr="001D37BE">
        <w:rPr>
          <w:rFonts w:ascii="Arial" w:hAnsi="Arial" w:cs="Arial"/>
          <w:sz w:val="24"/>
          <w:szCs w:val="24"/>
        </w:rPr>
        <w:t>Validar técnica y documentalmente el Dataset final segmentado generado desde la guía 4, verificando su calidad; consistencia e integridad antes de su utilización en procesos de inteligencia artificial.</w:t>
      </w:r>
    </w:p>
    <w:p w14:paraId="7BFBA15E" w14:textId="537A11F1" w:rsidR="009E4948" w:rsidRPr="001D37BE" w:rsidRDefault="009E4948" w:rsidP="001D37BE">
      <w:pPr>
        <w:spacing w:after="0"/>
        <w:ind w:left="0" w:firstLine="0"/>
        <w:jc w:val="both"/>
        <w:rPr>
          <w:rFonts w:ascii="Arial" w:hAnsi="Arial" w:cs="Arial"/>
          <w:b/>
          <w:bCs/>
          <w:sz w:val="24"/>
          <w:szCs w:val="24"/>
        </w:rPr>
      </w:pPr>
      <w:r w:rsidRPr="001D37BE">
        <w:rPr>
          <w:rFonts w:ascii="Arial" w:hAnsi="Arial" w:cs="Arial"/>
          <w:b/>
          <w:bCs/>
          <w:sz w:val="24"/>
          <w:szCs w:val="24"/>
        </w:rPr>
        <w:t xml:space="preserve">Objetivos específicos </w:t>
      </w:r>
    </w:p>
    <w:p w14:paraId="0D0F23B8" w14:textId="18DA032B" w:rsidR="009E4948" w:rsidRPr="001D37BE" w:rsidRDefault="009E4948" w:rsidP="001D37BE">
      <w:pPr>
        <w:spacing w:after="0"/>
        <w:ind w:left="0" w:firstLine="0"/>
        <w:jc w:val="both"/>
        <w:rPr>
          <w:rFonts w:ascii="Arial" w:hAnsi="Arial" w:cs="Arial"/>
          <w:sz w:val="24"/>
          <w:szCs w:val="24"/>
        </w:rPr>
      </w:pPr>
    </w:p>
    <w:p w14:paraId="7EB83A5F" w14:textId="2ABFC9C9" w:rsidR="009E4948" w:rsidRPr="001D37BE" w:rsidRDefault="009E4948" w:rsidP="001D37BE">
      <w:pPr>
        <w:pStyle w:val="Prrafodelista"/>
        <w:numPr>
          <w:ilvl w:val="0"/>
          <w:numId w:val="2"/>
        </w:numPr>
        <w:spacing w:after="0"/>
        <w:jc w:val="both"/>
        <w:rPr>
          <w:rFonts w:ascii="Arial" w:hAnsi="Arial" w:cs="Arial"/>
          <w:sz w:val="24"/>
          <w:szCs w:val="24"/>
        </w:rPr>
      </w:pPr>
      <w:r w:rsidRPr="001D37BE">
        <w:rPr>
          <w:rFonts w:ascii="Arial" w:hAnsi="Arial" w:cs="Arial"/>
          <w:sz w:val="24"/>
          <w:szCs w:val="24"/>
        </w:rPr>
        <w:t>Verificar la integridad estructural del Dataset final.</w:t>
      </w:r>
    </w:p>
    <w:p w14:paraId="256B8B7F" w14:textId="43777D1A" w:rsidR="009E4948" w:rsidRPr="001D37BE" w:rsidRDefault="009E4948" w:rsidP="001D37BE">
      <w:pPr>
        <w:pStyle w:val="Prrafodelista"/>
        <w:numPr>
          <w:ilvl w:val="0"/>
          <w:numId w:val="2"/>
        </w:numPr>
        <w:spacing w:after="0"/>
        <w:jc w:val="both"/>
        <w:rPr>
          <w:rFonts w:ascii="Arial" w:hAnsi="Arial" w:cs="Arial"/>
          <w:sz w:val="24"/>
          <w:szCs w:val="24"/>
        </w:rPr>
      </w:pPr>
      <w:r w:rsidRPr="001D37BE">
        <w:rPr>
          <w:rFonts w:ascii="Arial" w:hAnsi="Arial" w:cs="Arial"/>
          <w:sz w:val="24"/>
          <w:szCs w:val="24"/>
        </w:rPr>
        <w:t>Confirmar la ausencia de registros duplicados y valores nulos.</w:t>
      </w:r>
    </w:p>
    <w:p w14:paraId="112B415E" w14:textId="23161D03" w:rsidR="009E4948" w:rsidRPr="001D37BE" w:rsidRDefault="009E4948" w:rsidP="001D37BE">
      <w:pPr>
        <w:pStyle w:val="Prrafodelista"/>
        <w:numPr>
          <w:ilvl w:val="0"/>
          <w:numId w:val="2"/>
        </w:numPr>
        <w:spacing w:after="0"/>
        <w:jc w:val="both"/>
        <w:rPr>
          <w:rFonts w:ascii="Arial" w:hAnsi="Arial" w:cs="Arial"/>
          <w:sz w:val="24"/>
          <w:szCs w:val="24"/>
        </w:rPr>
      </w:pPr>
      <w:r w:rsidRPr="001D37BE">
        <w:rPr>
          <w:rFonts w:ascii="Arial" w:hAnsi="Arial" w:cs="Arial"/>
          <w:sz w:val="24"/>
          <w:szCs w:val="24"/>
        </w:rPr>
        <w:lastRenderedPageBreak/>
        <w:t>Validar la presencia de las variables necesarias para interpretar el proceso de segmentación.</w:t>
      </w:r>
    </w:p>
    <w:p w14:paraId="2263B4E3" w14:textId="1AACF612" w:rsidR="009E4948" w:rsidRPr="001D37BE" w:rsidRDefault="009E4948" w:rsidP="001D37BE">
      <w:pPr>
        <w:pStyle w:val="Prrafodelista"/>
        <w:numPr>
          <w:ilvl w:val="0"/>
          <w:numId w:val="2"/>
        </w:numPr>
        <w:spacing w:after="0"/>
        <w:jc w:val="both"/>
        <w:rPr>
          <w:rFonts w:ascii="Arial" w:hAnsi="Arial" w:cs="Arial"/>
          <w:sz w:val="24"/>
          <w:szCs w:val="24"/>
        </w:rPr>
      </w:pPr>
      <w:r w:rsidRPr="001D37BE">
        <w:rPr>
          <w:rFonts w:ascii="Arial" w:hAnsi="Arial" w:cs="Arial"/>
          <w:sz w:val="24"/>
          <w:szCs w:val="24"/>
        </w:rPr>
        <w:t xml:space="preserve">Confirmar la correcta incorporación de la variable </w:t>
      </w:r>
      <w:r w:rsidRPr="001D37BE">
        <w:rPr>
          <w:rFonts w:ascii="Arial" w:hAnsi="Arial" w:cs="Arial"/>
          <w:b/>
          <w:bCs/>
          <w:sz w:val="24"/>
          <w:szCs w:val="24"/>
        </w:rPr>
        <w:t>Clúster.</w:t>
      </w:r>
    </w:p>
    <w:p w14:paraId="29575FE5" w14:textId="267976E4" w:rsidR="0059769D" w:rsidRPr="001D37BE" w:rsidRDefault="009E4948" w:rsidP="001D37BE">
      <w:pPr>
        <w:pStyle w:val="Prrafodelista"/>
        <w:numPr>
          <w:ilvl w:val="0"/>
          <w:numId w:val="2"/>
        </w:numPr>
        <w:spacing w:after="0"/>
        <w:jc w:val="both"/>
        <w:rPr>
          <w:rFonts w:ascii="Arial" w:hAnsi="Arial" w:cs="Arial"/>
          <w:sz w:val="24"/>
          <w:szCs w:val="24"/>
        </w:rPr>
      </w:pPr>
      <w:r w:rsidRPr="001D37BE">
        <w:rPr>
          <w:rFonts w:ascii="Arial" w:hAnsi="Arial" w:cs="Arial"/>
          <w:sz w:val="24"/>
          <w:szCs w:val="24"/>
        </w:rPr>
        <w:t xml:space="preserve">Documentar técnicamente el proceso realizado desde la construcción </w:t>
      </w:r>
      <w:r w:rsidR="00BA5D11" w:rsidRPr="001D37BE">
        <w:rPr>
          <w:rFonts w:ascii="Arial" w:hAnsi="Arial" w:cs="Arial"/>
          <w:sz w:val="24"/>
          <w:szCs w:val="24"/>
        </w:rPr>
        <w:t>hasta la validación final del dataset.</w:t>
      </w:r>
    </w:p>
    <w:p w14:paraId="1CD2CA8B" w14:textId="77777777" w:rsidR="00805126" w:rsidRPr="001D37BE" w:rsidRDefault="00805126" w:rsidP="001D37BE">
      <w:pPr>
        <w:pStyle w:val="Prrafodelista"/>
        <w:numPr>
          <w:ilvl w:val="0"/>
          <w:numId w:val="2"/>
        </w:numPr>
        <w:spacing w:after="0"/>
        <w:jc w:val="both"/>
        <w:rPr>
          <w:rFonts w:ascii="Arial" w:hAnsi="Arial" w:cs="Arial"/>
          <w:sz w:val="24"/>
          <w:szCs w:val="24"/>
        </w:rPr>
      </w:pPr>
    </w:p>
    <w:p w14:paraId="34A140C9" w14:textId="79A0EB5D" w:rsidR="0046424C" w:rsidRPr="001D37BE" w:rsidRDefault="00BA0F46" w:rsidP="001D37BE">
      <w:pPr>
        <w:pStyle w:val="Ttulo1"/>
        <w:ind w:left="265" w:hanging="280"/>
        <w:jc w:val="both"/>
        <w:rPr>
          <w:rFonts w:ascii="Arial" w:hAnsi="Arial" w:cs="Arial"/>
          <w:sz w:val="24"/>
          <w:szCs w:val="24"/>
        </w:rPr>
      </w:pPr>
      <w:r w:rsidRPr="001D37BE">
        <w:rPr>
          <w:rFonts w:ascii="Arial" w:hAnsi="Arial" w:cs="Arial"/>
          <w:sz w:val="24"/>
          <w:szCs w:val="24"/>
        </w:rPr>
        <w:t xml:space="preserve">Descripción del </w:t>
      </w:r>
      <w:r w:rsidR="00BE0D8B" w:rsidRPr="001D37BE">
        <w:rPr>
          <w:rFonts w:ascii="Arial" w:hAnsi="Arial" w:cs="Arial"/>
          <w:sz w:val="24"/>
          <w:szCs w:val="24"/>
        </w:rPr>
        <w:t>Dataset</w:t>
      </w:r>
    </w:p>
    <w:p w14:paraId="549E8F24" w14:textId="5DB0F56F" w:rsidR="001066F7" w:rsidRPr="001D37BE" w:rsidRDefault="00BA0F46" w:rsidP="001D37BE">
      <w:pPr>
        <w:spacing w:after="0"/>
        <w:ind w:left="-5"/>
        <w:jc w:val="both"/>
        <w:rPr>
          <w:rFonts w:ascii="Arial" w:hAnsi="Arial" w:cs="Arial"/>
          <w:sz w:val="24"/>
          <w:szCs w:val="24"/>
        </w:rPr>
      </w:pPr>
      <w:r w:rsidRPr="001D37BE">
        <w:rPr>
          <w:rFonts w:ascii="Arial" w:hAnsi="Arial" w:cs="Arial"/>
          <w:sz w:val="24"/>
          <w:szCs w:val="24"/>
        </w:rPr>
        <w:t xml:space="preserve">Respuesta del aprendiz: </w:t>
      </w:r>
    </w:p>
    <w:p w14:paraId="243F61D6" w14:textId="0010A0EE" w:rsidR="001066F7" w:rsidRPr="001D37BE" w:rsidRDefault="001066F7" w:rsidP="001D37BE">
      <w:pPr>
        <w:spacing w:after="0"/>
        <w:ind w:left="-5"/>
        <w:jc w:val="both"/>
        <w:rPr>
          <w:rFonts w:ascii="Arial" w:hAnsi="Arial" w:cs="Arial"/>
          <w:sz w:val="24"/>
          <w:szCs w:val="24"/>
        </w:rPr>
      </w:pPr>
      <w:r w:rsidRPr="001D37BE">
        <w:rPr>
          <w:rFonts w:ascii="Arial" w:hAnsi="Arial" w:cs="Arial"/>
          <w:sz w:val="24"/>
          <w:szCs w:val="24"/>
        </w:rPr>
        <w:t xml:space="preserve">El Dataset utilizado en este proyecto corresponde al conjunto de datos de clientes preparado para procesos de segmentación mediante técnicas de aprendizaje no supervisado. Este Dataset fue trabajado inicialmente durante la Guía 4, donde se desarrolló el proceso completo de preparación de datos, selección de variables, transformación de datos y aplicación del algoritmo K-Means para identificar grupos de clientes con características similares. Como resultado de dicho proceso se generó un dataset final denominado </w:t>
      </w:r>
      <w:r w:rsidRPr="001D37BE">
        <w:rPr>
          <w:rFonts w:ascii="Arial" w:hAnsi="Arial" w:cs="Arial"/>
          <w:b/>
          <w:bCs/>
          <w:sz w:val="24"/>
          <w:szCs w:val="24"/>
        </w:rPr>
        <w:t>G5V1_dataset_final_segmentado.csv</w:t>
      </w:r>
      <w:r w:rsidRPr="001D37BE">
        <w:rPr>
          <w:rFonts w:ascii="Arial" w:hAnsi="Arial" w:cs="Arial"/>
          <w:sz w:val="24"/>
          <w:szCs w:val="24"/>
        </w:rPr>
        <w:t>, el cual fue utilizado en la Guía 5 para la realizar la validación técnica antes de su entrega.</w:t>
      </w:r>
    </w:p>
    <w:p w14:paraId="18FA7014" w14:textId="5AAA69C9" w:rsidR="001066F7" w:rsidRPr="001D37BE" w:rsidRDefault="001066F7" w:rsidP="001D37BE">
      <w:pPr>
        <w:spacing w:after="0"/>
        <w:ind w:left="-5"/>
        <w:jc w:val="both"/>
        <w:rPr>
          <w:rFonts w:ascii="Arial" w:hAnsi="Arial" w:cs="Arial"/>
          <w:sz w:val="24"/>
          <w:szCs w:val="24"/>
        </w:rPr>
      </w:pPr>
    </w:p>
    <w:p w14:paraId="18010E87" w14:textId="050FC563" w:rsidR="0046424C" w:rsidRPr="001D37BE" w:rsidRDefault="001066F7" w:rsidP="001D37BE">
      <w:pPr>
        <w:spacing w:after="0"/>
        <w:ind w:left="-5"/>
        <w:jc w:val="both"/>
        <w:rPr>
          <w:rFonts w:ascii="Arial" w:hAnsi="Arial" w:cs="Arial"/>
          <w:sz w:val="24"/>
          <w:szCs w:val="24"/>
        </w:rPr>
      </w:pPr>
      <w:r w:rsidRPr="001D37BE">
        <w:rPr>
          <w:rFonts w:ascii="Arial" w:hAnsi="Arial" w:cs="Arial"/>
          <w:sz w:val="24"/>
          <w:szCs w:val="24"/>
        </w:rPr>
        <w:t>El conjunto de datos está formado por 420 registros (clientes) y 19 variables, las cuales incluyen información demográfica, comercial y de comportamiento de los clientes. Entre las variables se encuentran las que describo a continuación.</w:t>
      </w:r>
    </w:p>
    <w:tbl>
      <w:tblPr>
        <w:tblW w:w="0" w:type="auto"/>
        <w:tblCellSpacing w:w="15" w:type="dxa"/>
        <w:tblBorders>
          <w:top w:val="outset" w:sz="6" w:space="0" w:color="auto"/>
          <w:left w:val="outset" w:sz="6" w:space="0" w:color="auto"/>
          <w:bottom w:val="inset" w:sz="6" w:space="0" w:color="auto"/>
          <w:right w:val="inset"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108"/>
        <w:gridCol w:w="7041"/>
      </w:tblGrid>
      <w:tr w:rsidR="0009641F" w:rsidRPr="002D1E53" w14:paraId="7AD5BF8F" w14:textId="77777777" w:rsidTr="00F4519A">
        <w:trPr>
          <w:tblHeader/>
          <w:tblCellSpacing w:w="15" w:type="dxa"/>
        </w:trPr>
        <w:tc>
          <w:tcPr>
            <w:tcW w:w="0" w:type="auto"/>
            <w:vAlign w:val="center"/>
            <w:hideMark/>
          </w:tcPr>
          <w:p w14:paraId="57AB12F8" w14:textId="77777777" w:rsidR="0009641F" w:rsidRPr="002D1E53" w:rsidRDefault="0009641F" w:rsidP="001D37BE">
            <w:pPr>
              <w:spacing w:after="0" w:line="240" w:lineRule="auto"/>
              <w:jc w:val="both"/>
              <w:rPr>
                <w:rFonts w:ascii="Arial" w:eastAsia="Times New Roman" w:hAnsi="Arial" w:cs="Arial"/>
                <w:b/>
                <w:bCs/>
                <w:sz w:val="24"/>
                <w:szCs w:val="24"/>
              </w:rPr>
            </w:pPr>
            <w:r w:rsidRPr="002D1E53">
              <w:rPr>
                <w:rFonts w:ascii="Arial" w:eastAsia="Times New Roman" w:hAnsi="Arial" w:cs="Arial"/>
                <w:b/>
                <w:bCs/>
                <w:sz w:val="24"/>
                <w:szCs w:val="24"/>
              </w:rPr>
              <w:t>Variable</w:t>
            </w:r>
          </w:p>
        </w:tc>
        <w:tc>
          <w:tcPr>
            <w:tcW w:w="0" w:type="auto"/>
            <w:vAlign w:val="center"/>
            <w:hideMark/>
          </w:tcPr>
          <w:p w14:paraId="59039E1E" w14:textId="77777777" w:rsidR="0009641F" w:rsidRPr="002D1E53" w:rsidRDefault="0009641F" w:rsidP="001D37BE">
            <w:pPr>
              <w:spacing w:after="0" w:line="240" w:lineRule="auto"/>
              <w:jc w:val="both"/>
              <w:rPr>
                <w:rFonts w:ascii="Arial" w:eastAsia="Times New Roman" w:hAnsi="Arial" w:cs="Arial"/>
                <w:b/>
                <w:bCs/>
                <w:sz w:val="24"/>
                <w:szCs w:val="24"/>
              </w:rPr>
            </w:pPr>
            <w:r w:rsidRPr="002D1E53">
              <w:rPr>
                <w:rFonts w:ascii="Arial" w:eastAsia="Times New Roman" w:hAnsi="Arial" w:cs="Arial"/>
                <w:b/>
                <w:bCs/>
                <w:sz w:val="24"/>
                <w:szCs w:val="24"/>
              </w:rPr>
              <w:t>Descripción</w:t>
            </w:r>
          </w:p>
        </w:tc>
      </w:tr>
      <w:tr w:rsidR="0009641F" w:rsidRPr="002D1E53" w14:paraId="6F6EEF77" w14:textId="77777777" w:rsidTr="00F4519A">
        <w:trPr>
          <w:tblCellSpacing w:w="15" w:type="dxa"/>
        </w:trPr>
        <w:tc>
          <w:tcPr>
            <w:tcW w:w="0" w:type="auto"/>
            <w:vAlign w:val="center"/>
            <w:hideMark/>
          </w:tcPr>
          <w:p w14:paraId="7522C8E8"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ID_Cliente</w:t>
            </w:r>
          </w:p>
        </w:tc>
        <w:tc>
          <w:tcPr>
            <w:tcW w:w="0" w:type="auto"/>
            <w:vAlign w:val="center"/>
            <w:hideMark/>
          </w:tcPr>
          <w:p w14:paraId="52826524"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Identificador único del cliente.</w:t>
            </w:r>
          </w:p>
        </w:tc>
      </w:tr>
      <w:tr w:rsidR="0009641F" w:rsidRPr="002D1E53" w14:paraId="5DAEA1F9" w14:textId="77777777" w:rsidTr="00F4519A">
        <w:trPr>
          <w:tblCellSpacing w:w="15" w:type="dxa"/>
        </w:trPr>
        <w:tc>
          <w:tcPr>
            <w:tcW w:w="0" w:type="auto"/>
            <w:vAlign w:val="center"/>
            <w:hideMark/>
          </w:tcPr>
          <w:p w14:paraId="0DE59CD3"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Edad</w:t>
            </w:r>
          </w:p>
        </w:tc>
        <w:tc>
          <w:tcPr>
            <w:tcW w:w="0" w:type="auto"/>
            <w:vAlign w:val="center"/>
            <w:hideMark/>
          </w:tcPr>
          <w:p w14:paraId="3CBDF00B"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Edad del cliente en años.</w:t>
            </w:r>
          </w:p>
        </w:tc>
      </w:tr>
      <w:tr w:rsidR="0009641F" w:rsidRPr="002D1E53" w14:paraId="3731E545" w14:textId="77777777" w:rsidTr="00F4519A">
        <w:trPr>
          <w:tblCellSpacing w:w="15" w:type="dxa"/>
        </w:trPr>
        <w:tc>
          <w:tcPr>
            <w:tcW w:w="0" w:type="auto"/>
            <w:vAlign w:val="center"/>
            <w:hideMark/>
          </w:tcPr>
          <w:p w14:paraId="0F88AE58"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IngresoMensual</w:t>
            </w:r>
          </w:p>
        </w:tc>
        <w:tc>
          <w:tcPr>
            <w:tcW w:w="0" w:type="auto"/>
            <w:vAlign w:val="center"/>
            <w:hideMark/>
          </w:tcPr>
          <w:p w14:paraId="09951421"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Ingreso mensual estimado del cliente.</w:t>
            </w:r>
          </w:p>
        </w:tc>
      </w:tr>
      <w:tr w:rsidR="0009641F" w:rsidRPr="002D1E53" w14:paraId="30EF3792" w14:textId="77777777" w:rsidTr="00F4519A">
        <w:trPr>
          <w:tblCellSpacing w:w="15" w:type="dxa"/>
        </w:trPr>
        <w:tc>
          <w:tcPr>
            <w:tcW w:w="0" w:type="auto"/>
            <w:vAlign w:val="center"/>
            <w:hideMark/>
          </w:tcPr>
          <w:p w14:paraId="10355326"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CantidadCompras</w:t>
            </w:r>
          </w:p>
        </w:tc>
        <w:tc>
          <w:tcPr>
            <w:tcW w:w="0" w:type="auto"/>
            <w:vAlign w:val="center"/>
            <w:hideMark/>
          </w:tcPr>
          <w:p w14:paraId="68C38C6E"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Número total de compras realizadas.</w:t>
            </w:r>
          </w:p>
        </w:tc>
      </w:tr>
      <w:tr w:rsidR="0009641F" w:rsidRPr="002D1E53" w14:paraId="4FAC7C37" w14:textId="77777777" w:rsidTr="00F4519A">
        <w:trPr>
          <w:tblCellSpacing w:w="15" w:type="dxa"/>
        </w:trPr>
        <w:tc>
          <w:tcPr>
            <w:tcW w:w="0" w:type="auto"/>
            <w:vAlign w:val="center"/>
            <w:hideMark/>
          </w:tcPr>
          <w:p w14:paraId="6433AD2F"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ComprasUltimos12M</w:t>
            </w:r>
          </w:p>
        </w:tc>
        <w:tc>
          <w:tcPr>
            <w:tcW w:w="0" w:type="auto"/>
            <w:vAlign w:val="center"/>
            <w:hideMark/>
          </w:tcPr>
          <w:p w14:paraId="2D87D96A"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Compras efectuadas durante los últimos doce meses.</w:t>
            </w:r>
          </w:p>
        </w:tc>
      </w:tr>
      <w:tr w:rsidR="0009641F" w:rsidRPr="002D1E53" w14:paraId="0C644129" w14:textId="77777777" w:rsidTr="00F4519A">
        <w:trPr>
          <w:tblCellSpacing w:w="15" w:type="dxa"/>
        </w:trPr>
        <w:tc>
          <w:tcPr>
            <w:tcW w:w="0" w:type="auto"/>
            <w:vAlign w:val="center"/>
            <w:hideMark/>
          </w:tcPr>
          <w:p w14:paraId="2726397A"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AntiguedadMeses</w:t>
            </w:r>
          </w:p>
        </w:tc>
        <w:tc>
          <w:tcPr>
            <w:tcW w:w="0" w:type="auto"/>
            <w:vAlign w:val="center"/>
            <w:hideMark/>
          </w:tcPr>
          <w:p w14:paraId="0077BB97"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Tiempo de permanencia del cliente en meses.</w:t>
            </w:r>
          </w:p>
        </w:tc>
      </w:tr>
      <w:tr w:rsidR="0009641F" w:rsidRPr="002D1E53" w14:paraId="05E01A92" w14:textId="77777777" w:rsidTr="00F4519A">
        <w:trPr>
          <w:tblCellSpacing w:w="15" w:type="dxa"/>
        </w:trPr>
        <w:tc>
          <w:tcPr>
            <w:tcW w:w="0" w:type="auto"/>
            <w:vAlign w:val="center"/>
            <w:hideMark/>
          </w:tcPr>
          <w:p w14:paraId="7D24894D"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QuejasUltimos6M</w:t>
            </w:r>
          </w:p>
        </w:tc>
        <w:tc>
          <w:tcPr>
            <w:tcW w:w="0" w:type="auto"/>
            <w:vAlign w:val="center"/>
            <w:hideMark/>
          </w:tcPr>
          <w:p w14:paraId="7DB43848"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Número de quejas registradas durante los últimos seis meses.</w:t>
            </w:r>
          </w:p>
        </w:tc>
      </w:tr>
      <w:tr w:rsidR="0009641F" w:rsidRPr="002D1E53" w14:paraId="477F9C33" w14:textId="77777777" w:rsidTr="00F4519A">
        <w:trPr>
          <w:tblCellSpacing w:w="15" w:type="dxa"/>
        </w:trPr>
        <w:tc>
          <w:tcPr>
            <w:tcW w:w="0" w:type="auto"/>
            <w:vAlign w:val="center"/>
            <w:hideMark/>
          </w:tcPr>
          <w:p w14:paraId="0168029F"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DiasDesdeUltimaCompra</w:t>
            </w:r>
          </w:p>
        </w:tc>
        <w:tc>
          <w:tcPr>
            <w:tcW w:w="0" w:type="auto"/>
            <w:vAlign w:val="center"/>
            <w:hideMark/>
          </w:tcPr>
          <w:p w14:paraId="0E394E5A"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Días transcurridos desde la última compra realizada.</w:t>
            </w:r>
          </w:p>
        </w:tc>
      </w:tr>
      <w:tr w:rsidR="0009641F" w:rsidRPr="002D1E53" w14:paraId="6B9C645A" w14:textId="77777777" w:rsidTr="00F4519A">
        <w:trPr>
          <w:tblCellSpacing w:w="15" w:type="dxa"/>
        </w:trPr>
        <w:tc>
          <w:tcPr>
            <w:tcW w:w="0" w:type="auto"/>
            <w:vAlign w:val="center"/>
            <w:hideMark/>
          </w:tcPr>
          <w:p w14:paraId="05983D24"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VisitasWebUltimoMes</w:t>
            </w:r>
          </w:p>
        </w:tc>
        <w:tc>
          <w:tcPr>
            <w:tcW w:w="0" w:type="auto"/>
            <w:vAlign w:val="center"/>
            <w:hideMark/>
          </w:tcPr>
          <w:p w14:paraId="3C6E3963"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Cantidad de visitas realizadas al sitio web durante el último mes.</w:t>
            </w:r>
          </w:p>
        </w:tc>
      </w:tr>
      <w:tr w:rsidR="0009641F" w:rsidRPr="002D1E53" w14:paraId="48FC4268" w14:textId="77777777" w:rsidTr="00F4519A">
        <w:trPr>
          <w:tblCellSpacing w:w="15" w:type="dxa"/>
        </w:trPr>
        <w:tc>
          <w:tcPr>
            <w:tcW w:w="0" w:type="auto"/>
            <w:vAlign w:val="center"/>
            <w:hideMark/>
          </w:tcPr>
          <w:p w14:paraId="69C2C548"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TiempoPromedioSesionMin</w:t>
            </w:r>
          </w:p>
        </w:tc>
        <w:tc>
          <w:tcPr>
            <w:tcW w:w="0" w:type="auto"/>
            <w:vAlign w:val="center"/>
            <w:hideMark/>
          </w:tcPr>
          <w:p w14:paraId="70174D45"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Tiempo promedio de permanencia en el sitio web.</w:t>
            </w:r>
          </w:p>
        </w:tc>
      </w:tr>
      <w:tr w:rsidR="0009641F" w:rsidRPr="002D1E53" w14:paraId="41169338" w14:textId="77777777" w:rsidTr="00F4519A">
        <w:trPr>
          <w:tblCellSpacing w:w="15" w:type="dxa"/>
        </w:trPr>
        <w:tc>
          <w:tcPr>
            <w:tcW w:w="0" w:type="auto"/>
            <w:vAlign w:val="center"/>
            <w:hideMark/>
          </w:tcPr>
          <w:p w14:paraId="108C70D1"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CuponesUsados</w:t>
            </w:r>
          </w:p>
        </w:tc>
        <w:tc>
          <w:tcPr>
            <w:tcW w:w="0" w:type="auto"/>
            <w:vAlign w:val="center"/>
            <w:hideMark/>
          </w:tcPr>
          <w:p w14:paraId="76D0BE04"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Número de cupones promocionales utilizados.</w:t>
            </w:r>
          </w:p>
        </w:tc>
      </w:tr>
      <w:tr w:rsidR="0009641F" w:rsidRPr="002D1E53" w14:paraId="0A9C021E" w14:textId="77777777" w:rsidTr="00F4519A">
        <w:trPr>
          <w:tblCellSpacing w:w="15" w:type="dxa"/>
        </w:trPr>
        <w:tc>
          <w:tcPr>
            <w:tcW w:w="0" w:type="auto"/>
            <w:vAlign w:val="center"/>
            <w:hideMark/>
          </w:tcPr>
          <w:p w14:paraId="1A1A9740"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Ciudad</w:t>
            </w:r>
          </w:p>
        </w:tc>
        <w:tc>
          <w:tcPr>
            <w:tcW w:w="0" w:type="auto"/>
            <w:vAlign w:val="center"/>
            <w:hideMark/>
          </w:tcPr>
          <w:p w14:paraId="092925CE"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Ciudad de residencia del cliente.</w:t>
            </w:r>
          </w:p>
        </w:tc>
      </w:tr>
      <w:tr w:rsidR="0009641F" w:rsidRPr="002D1E53" w14:paraId="33FAC8EB" w14:textId="77777777" w:rsidTr="00F4519A">
        <w:trPr>
          <w:tblCellSpacing w:w="15" w:type="dxa"/>
        </w:trPr>
        <w:tc>
          <w:tcPr>
            <w:tcW w:w="0" w:type="auto"/>
            <w:vAlign w:val="center"/>
            <w:hideMark/>
          </w:tcPr>
          <w:p w14:paraId="1E09E7CE"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CanalPreferido</w:t>
            </w:r>
          </w:p>
        </w:tc>
        <w:tc>
          <w:tcPr>
            <w:tcW w:w="0" w:type="auto"/>
            <w:vAlign w:val="center"/>
            <w:hideMark/>
          </w:tcPr>
          <w:p w14:paraId="7D0E986F"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Canal utilizado con mayor frecuencia para realizar compras.</w:t>
            </w:r>
          </w:p>
        </w:tc>
      </w:tr>
      <w:tr w:rsidR="0009641F" w:rsidRPr="002D1E53" w14:paraId="3F045896" w14:textId="77777777" w:rsidTr="00F4519A">
        <w:trPr>
          <w:tblCellSpacing w:w="15" w:type="dxa"/>
        </w:trPr>
        <w:tc>
          <w:tcPr>
            <w:tcW w:w="0" w:type="auto"/>
            <w:vAlign w:val="center"/>
            <w:hideMark/>
          </w:tcPr>
          <w:p w14:paraId="36FABD1B"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ZonaResidencia</w:t>
            </w:r>
          </w:p>
        </w:tc>
        <w:tc>
          <w:tcPr>
            <w:tcW w:w="0" w:type="auto"/>
            <w:vAlign w:val="center"/>
            <w:hideMark/>
          </w:tcPr>
          <w:p w14:paraId="4C359790"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Zona geográfica donde reside el cliente.</w:t>
            </w:r>
          </w:p>
        </w:tc>
      </w:tr>
      <w:tr w:rsidR="0009641F" w:rsidRPr="002D1E53" w14:paraId="30F6AB22" w14:textId="77777777" w:rsidTr="00F4519A">
        <w:trPr>
          <w:tblCellSpacing w:w="15" w:type="dxa"/>
        </w:trPr>
        <w:tc>
          <w:tcPr>
            <w:tcW w:w="0" w:type="auto"/>
            <w:vAlign w:val="center"/>
            <w:hideMark/>
          </w:tcPr>
          <w:p w14:paraId="24C75433"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Segmento</w:t>
            </w:r>
          </w:p>
        </w:tc>
        <w:tc>
          <w:tcPr>
            <w:tcW w:w="0" w:type="auto"/>
            <w:vAlign w:val="center"/>
            <w:hideMark/>
          </w:tcPr>
          <w:p w14:paraId="0DF5FCFA"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Segmento comercial asignado por la empresa.</w:t>
            </w:r>
          </w:p>
        </w:tc>
      </w:tr>
      <w:tr w:rsidR="0009641F" w:rsidRPr="002D1E53" w14:paraId="6EA37CDF" w14:textId="77777777" w:rsidTr="00F4519A">
        <w:trPr>
          <w:tblCellSpacing w:w="15" w:type="dxa"/>
        </w:trPr>
        <w:tc>
          <w:tcPr>
            <w:tcW w:w="0" w:type="auto"/>
            <w:vAlign w:val="center"/>
            <w:hideMark/>
          </w:tcPr>
          <w:p w14:paraId="0210068E"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Satisfaccion</w:t>
            </w:r>
          </w:p>
        </w:tc>
        <w:tc>
          <w:tcPr>
            <w:tcW w:w="0" w:type="auto"/>
            <w:vAlign w:val="center"/>
            <w:hideMark/>
          </w:tcPr>
          <w:p w14:paraId="3BD828D6"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Nivel de satisfacción reportado por el cliente.</w:t>
            </w:r>
          </w:p>
        </w:tc>
      </w:tr>
      <w:tr w:rsidR="0009641F" w:rsidRPr="002D1E53" w14:paraId="48E49AF5" w14:textId="77777777" w:rsidTr="00F4519A">
        <w:trPr>
          <w:tblCellSpacing w:w="15" w:type="dxa"/>
        </w:trPr>
        <w:tc>
          <w:tcPr>
            <w:tcW w:w="0" w:type="auto"/>
            <w:vAlign w:val="center"/>
            <w:hideMark/>
          </w:tcPr>
          <w:p w14:paraId="10FA73C5"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CodigoCampania</w:t>
            </w:r>
          </w:p>
        </w:tc>
        <w:tc>
          <w:tcPr>
            <w:tcW w:w="0" w:type="auto"/>
            <w:vAlign w:val="center"/>
            <w:hideMark/>
          </w:tcPr>
          <w:p w14:paraId="733810AC"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Código de la campaña comercial asociada.</w:t>
            </w:r>
          </w:p>
        </w:tc>
      </w:tr>
      <w:tr w:rsidR="0009641F" w:rsidRPr="002D1E53" w14:paraId="076B8899" w14:textId="77777777" w:rsidTr="00F4519A">
        <w:trPr>
          <w:tblCellSpacing w:w="15" w:type="dxa"/>
        </w:trPr>
        <w:tc>
          <w:tcPr>
            <w:tcW w:w="0" w:type="auto"/>
            <w:vAlign w:val="center"/>
            <w:hideMark/>
          </w:tcPr>
          <w:p w14:paraId="0519883E"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Abandono</w:t>
            </w:r>
          </w:p>
        </w:tc>
        <w:tc>
          <w:tcPr>
            <w:tcW w:w="0" w:type="auto"/>
            <w:vAlign w:val="center"/>
            <w:hideMark/>
          </w:tcPr>
          <w:p w14:paraId="3F8C60D4"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Estado que indica si el cliente ha abandonado o no la organización.</w:t>
            </w:r>
          </w:p>
        </w:tc>
      </w:tr>
      <w:tr w:rsidR="0009641F" w:rsidRPr="002D1E53" w14:paraId="75A3883C" w14:textId="77777777" w:rsidTr="00F4519A">
        <w:trPr>
          <w:tblCellSpacing w:w="15" w:type="dxa"/>
        </w:trPr>
        <w:tc>
          <w:tcPr>
            <w:tcW w:w="0" w:type="auto"/>
            <w:vAlign w:val="center"/>
            <w:hideMark/>
          </w:tcPr>
          <w:p w14:paraId="4364186B"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lastRenderedPageBreak/>
              <w:t>Cluster</w:t>
            </w:r>
          </w:p>
        </w:tc>
        <w:tc>
          <w:tcPr>
            <w:tcW w:w="0" w:type="auto"/>
            <w:vAlign w:val="center"/>
            <w:hideMark/>
          </w:tcPr>
          <w:p w14:paraId="72099B9B" w14:textId="77777777" w:rsidR="0009641F" w:rsidRPr="002D1E53" w:rsidRDefault="0009641F" w:rsidP="001D37BE">
            <w:pPr>
              <w:spacing w:after="0" w:line="240" w:lineRule="auto"/>
              <w:jc w:val="both"/>
              <w:rPr>
                <w:rFonts w:ascii="Arial" w:eastAsia="Times New Roman" w:hAnsi="Arial" w:cs="Arial"/>
                <w:sz w:val="24"/>
                <w:szCs w:val="24"/>
              </w:rPr>
            </w:pPr>
            <w:r w:rsidRPr="002D1E53">
              <w:rPr>
                <w:rFonts w:ascii="Arial" w:eastAsia="Times New Roman" w:hAnsi="Arial" w:cs="Arial"/>
                <w:sz w:val="24"/>
                <w:szCs w:val="24"/>
              </w:rPr>
              <w:t>Grupo asignado por el algoritmo K-Means durante el proceso de segmentación.</w:t>
            </w:r>
          </w:p>
        </w:tc>
      </w:tr>
    </w:tbl>
    <w:p w14:paraId="38A2EEB3" w14:textId="77777777" w:rsidR="002C5302" w:rsidRPr="001D37BE" w:rsidRDefault="002C5302" w:rsidP="001D37BE">
      <w:pPr>
        <w:pStyle w:val="pdq2pgselectionanchorcontainer"/>
        <w:jc w:val="both"/>
        <w:rPr>
          <w:rFonts w:ascii="Arial" w:hAnsi="Arial" w:cs="Arial"/>
        </w:rPr>
      </w:pPr>
      <w:r w:rsidRPr="001D37BE">
        <w:rPr>
          <w:rFonts w:ascii="Arial" w:hAnsi="Arial" w:cs="Arial"/>
        </w:rPr>
        <w:t xml:space="preserve">La variable </w:t>
      </w:r>
      <w:r w:rsidRPr="001D37BE">
        <w:rPr>
          <w:rStyle w:val="Textoennegrita"/>
          <w:rFonts w:ascii="Arial" w:hAnsi="Arial" w:cs="Arial"/>
        </w:rPr>
        <w:t>Cluster</w:t>
      </w:r>
      <w:r w:rsidRPr="001D37BE">
        <w:rPr>
          <w:rFonts w:ascii="Arial" w:hAnsi="Arial" w:cs="Arial"/>
        </w:rPr>
        <w:t xml:space="preserve"> constituye el principal resultado del proceso desarrollado en la Guía 4, ya que identifica el segmento al que pertenece cada cliente según las características analizadas por el algoritmo de agrupamiento.</w:t>
      </w:r>
    </w:p>
    <w:p w14:paraId="5DAC19B9" w14:textId="1D29B914" w:rsidR="002C5302" w:rsidRPr="001D37BE" w:rsidRDefault="002C5302" w:rsidP="001D37BE">
      <w:pPr>
        <w:pStyle w:val="NormalWeb"/>
        <w:jc w:val="both"/>
        <w:rPr>
          <w:rFonts w:ascii="Arial" w:hAnsi="Arial" w:cs="Arial"/>
        </w:rPr>
      </w:pPr>
      <w:r w:rsidRPr="001D37BE">
        <w:rPr>
          <w:rFonts w:ascii="Arial" w:hAnsi="Arial" w:cs="Arial"/>
        </w:rPr>
        <w:t>El dataset final conserva todas las variables necesarias para interpretar el proceso de segmentación y se encuentra preparado para ser utilizado en procesos de análisis de datos, minería de datos y modelos de inteligencia artificial.</w:t>
      </w:r>
    </w:p>
    <w:p w14:paraId="1039D14A" w14:textId="6E463CF4" w:rsidR="00A63601" w:rsidRPr="001D37BE" w:rsidRDefault="002C5302" w:rsidP="001D37BE">
      <w:pPr>
        <w:pStyle w:val="NormalWeb"/>
        <w:jc w:val="both"/>
        <w:rPr>
          <w:rFonts w:ascii="Arial" w:hAnsi="Arial" w:cs="Arial"/>
        </w:rPr>
      </w:pPr>
      <w:r w:rsidRPr="001D37BE">
        <w:rPr>
          <w:rFonts w:ascii="Arial" w:hAnsi="Arial" w:cs="Arial"/>
        </w:rPr>
        <w:t xml:space="preserve">Este conjunto de datos presenta una estructura adecuada para el análisis, ya que integra variables numéricas y categóricas relacionadas con el comportamiento del cliente. La combinación de estas variables permitió generar una segmentación consistente mediante K-Means, la cual fue posteriormente validada en la Guía 5 verificando la integridad del dataset, la ausencia de registros duplicados y valores nulos, así como la correcta incorporación de la variable </w:t>
      </w:r>
      <w:r w:rsidRPr="001D37BE">
        <w:rPr>
          <w:rStyle w:val="Textoennegrita"/>
          <w:rFonts w:ascii="Arial" w:hAnsi="Arial" w:cs="Arial"/>
        </w:rPr>
        <w:t>Cluster</w:t>
      </w:r>
      <w:r w:rsidRPr="001D37BE">
        <w:rPr>
          <w:rFonts w:ascii="Arial" w:hAnsi="Arial" w:cs="Arial"/>
        </w:rPr>
        <w:t>. En consecuencia, el dataset final constituye un insumo confiable para apoyar procesos de analítica avanzada y la toma de decisiones basadas en datos.</w:t>
      </w:r>
    </w:p>
    <w:p w14:paraId="0F11F204" w14:textId="77777777" w:rsidR="0046424C" w:rsidRPr="001D37BE" w:rsidRDefault="00BA0F46" w:rsidP="001D37BE">
      <w:pPr>
        <w:pStyle w:val="Ttulo1"/>
        <w:ind w:left="265" w:hanging="280"/>
        <w:jc w:val="both"/>
        <w:rPr>
          <w:rFonts w:ascii="Arial" w:hAnsi="Arial" w:cs="Arial"/>
          <w:sz w:val="24"/>
          <w:szCs w:val="24"/>
        </w:rPr>
      </w:pPr>
      <w:r w:rsidRPr="001D37BE">
        <w:rPr>
          <w:rFonts w:ascii="Arial" w:hAnsi="Arial" w:cs="Arial"/>
          <w:sz w:val="24"/>
          <w:szCs w:val="24"/>
        </w:rPr>
        <w:t>Diagnóstico inicial</w:t>
      </w:r>
    </w:p>
    <w:p w14:paraId="4D2F1852" w14:textId="7CA3F0CA" w:rsidR="002C5302" w:rsidRPr="001D37BE" w:rsidRDefault="00BA0F46" w:rsidP="001D37BE">
      <w:pPr>
        <w:spacing w:after="0"/>
        <w:ind w:left="-5"/>
        <w:jc w:val="both"/>
        <w:rPr>
          <w:rFonts w:ascii="Arial" w:hAnsi="Arial" w:cs="Arial"/>
          <w:sz w:val="24"/>
          <w:szCs w:val="24"/>
        </w:rPr>
      </w:pPr>
      <w:r w:rsidRPr="001D37BE">
        <w:rPr>
          <w:rFonts w:ascii="Arial" w:hAnsi="Arial" w:cs="Arial"/>
          <w:sz w:val="24"/>
          <w:szCs w:val="24"/>
        </w:rPr>
        <w:t xml:space="preserve">Respuesta del aprendiz: </w:t>
      </w:r>
    </w:p>
    <w:p w14:paraId="62B6A6E6" w14:textId="3101DC9E" w:rsidR="002C5302" w:rsidRPr="001D37BE" w:rsidRDefault="002C5302" w:rsidP="001D37BE">
      <w:pPr>
        <w:pStyle w:val="Ttulo3"/>
        <w:jc w:val="both"/>
        <w:rPr>
          <w:rFonts w:ascii="Arial" w:eastAsia="Times New Roman" w:hAnsi="Arial" w:cs="Arial"/>
          <w:color w:val="auto"/>
        </w:rPr>
      </w:pPr>
      <w:r w:rsidRPr="001D37BE">
        <w:rPr>
          <w:rFonts w:ascii="Arial" w:hAnsi="Arial" w:cs="Arial"/>
          <w:b/>
          <w:bCs/>
          <w:color w:val="auto"/>
        </w:rPr>
        <w:t>Valores nulos</w:t>
      </w:r>
      <w:r w:rsidRPr="001D37BE">
        <w:rPr>
          <w:rFonts w:ascii="Arial" w:hAnsi="Arial" w:cs="Arial"/>
          <w:b/>
          <w:bCs/>
          <w:color w:val="auto"/>
        </w:rPr>
        <w:t>:</w:t>
      </w:r>
      <w:r w:rsidRPr="001D37BE">
        <w:rPr>
          <w:rFonts w:ascii="Arial" w:hAnsi="Arial" w:cs="Arial"/>
          <w:color w:val="auto"/>
        </w:rPr>
        <w:t xml:space="preserve"> </w:t>
      </w:r>
      <w:r w:rsidRPr="001D37BE">
        <w:rPr>
          <w:rFonts w:ascii="Arial" w:hAnsi="Arial" w:cs="Arial"/>
          <w:color w:val="auto"/>
        </w:rPr>
        <w:t xml:space="preserve">Durante la validación técnica se verificó la existencia de datos faltantes utilizando la función </w:t>
      </w:r>
      <w:r w:rsidRPr="001D37BE">
        <w:rPr>
          <w:rStyle w:val="CdigoHTML"/>
          <w:rFonts w:ascii="Arial" w:eastAsiaTheme="majorEastAsia" w:hAnsi="Arial" w:cs="Arial"/>
          <w:color w:val="auto"/>
          <w:sz w:val="24"/>
          <w:szCs w:val="24"/>
        </w:rPr>
        <w:t>isnull().sum()</w:t>
      </w:r>
      <w:r w:rsidRPr="001D37BE">
        <w:rPr>
          <w:rFonts w:ascii="Arial" w:hAnsi="Arial" w:cs="Arial"/>
          <w:color w:val="auto"/>
        </w:rPr>
        <w:t xml:space="preserve">. El resultado obtenido mostró que el dataset </w:t>
      </w:r>
      <w:r w:rsidRPr="001D37BE">
        <w:rPr>
          <w:rStyle w:val="Textoennegrita"/>
          <w:rFonts w:ascii="Arial" w:hAnsi="Arial" w:cs="Arial"/>
          <w:color w:val="auto"/>
        </w:rPr>
        <w:t>no presenta valores nulos</w:t>
      </w:r>
      <w:r w:rsidRPr="001D37BE">
        <w:rPr>
          <w:rFonts w:ascii="Arial" w:hAnsi="Arial" w:cs="Arial"/>
          <w:color w:val="auto"/>
        </w:rPr>
        <w:t>, por lo que no fue necesario aplicar técnicas de imputación o eliminación de registros.</w:t>
      </w:r>
      <w:r w:rsidR="00124AF9" w:rsidRPr="001D37BE">
        <w:rPr>
          <w:rFonts w:ascii="Arial" w:hAnsi="Arial" w:cs="Arial"/>
          <w:color w:val="auto"/>
        </w:rPr>
        <w:t xml:space="preserve"> </w:t>
      </w:r>
      <w:r w:rsidRPr="001D37BE">
        <w:rPr>
          <w:rFonts w:ascii="Arial" w:hAnsi="Arial" w:cs="Arial"/>
          <w:color w:val="auto"/>
        </w:rPr>
        <w:t>Este resultado garantiza que todas las observaciones contienen información completa para el análisis y para el uso del dataset en futuros modelos de inteligencia artificial.</w:t>
      </w:r>
    </w:p>
    <w:p w14:paraId="60B916BB" w14:textId="4C2DE152" w:rsidR="002C5302" w:rsidRPr="001D37BE" w:rsidRDefault="002C5302" w:rsidP="001D37BE">
      <w:pPr>
        <w:pStyle w:val="Ttulo3"/>
        <w:jc w:val="both"/>
        <w:rPr>
          <w:rFonts w:ascii="Arial" w:hAnsi="Arial" w:cs="Arial"/>
          <w:b/>
          <w:bCs/>
          <w:color w:val="auto"/>
        </w:rPr>
      </w:pPr>
      <w:r w:rsidRPr="001D37BE">
        <w:rPr>
          <w:rFonts w:ascii="Arial" w:hAnsi="Arial" w:cs="Arial"/>
          <w:b/>
          <w:bCs/>
          <w:color w:val="auto"/>
        </w:rPr>
        <w:t>Registros duplicados</w:t>
      </w:r>
      <w:r w:rsidR="00124AF9" w:rsidRPr="001D37BE">
        <w:rPr>
          <w:rFonts w:ascii="Arial" w:hAnsi="Arial" w:cs="Arial"/>
          <w:b/>
          <w:bCs/>
          <w:color w:val="auto"/>
        </w:rPr>
        <w:t xml:space="preserve"> </w:t>
      </w:r>
      <w:r w:rsidRPr="001D37BE">
        <w:rPr>
          <w:rFonts w:ascii="Arial" w:hAnsi="Arial" w:cs="Arial"/>
          <w:color w:val="auto"/>
        </w:rPr>
        <w:t xml:space="preserve">Se realizó una revisión de registros repetidos mediante la función </w:t>
      </w:r>
      <w:r w:rsidRPr="001D37BE">
        <w:rPr>
          <w:rStyle w:val="CdigoHTML"/>
          <w:rFonts w:ascii="Arial" w:eastAsiaTheme="majorEastAsia" w:hAnsi="Arial" w:cs="Arial"/>
          <w:color w:val="auto"/>
          <w:sz w:val="24"/>
          <w:szCs w:val="24"/>
        </w:rPr>
        <w:t>duplicated().sum()</w:t>
      </w:r>
      <w:r w:rsidRPr="001D37BE">
        <w:rPr>
          <w:rFonts w:ascii="Arial" w:hAnsi="Arial" w:cs="Arial"/>
          <w:color w:val="auto"/>
        </w:rPr>
        <w:t>.</w:t>
      </w:r>
      <w:r w:rsidR="00124AF9" w:rsidRPr="001D37BE">
        <w:rPr>
          <w:rFonts w:ascii="Arial" w:hAnsi="Arial" w:cs="Arial"/>
          <w:color w:val="auto"/>
        </w:rPr>
        <w:t xml:space="preserve"> </w:t>
      </w:r>
      <w:r w:rsidRPr="001D37BE">
        <w:rPr>
          <w:rFonts w:ascii="Arial" w:hAnsi="Arial" w:cs="Arial"/>
          <w:color w:val="auto"/>
        </w:rPr>
        <w:t xml:space="preserve">La validación confirmó que el dataset </w:t>
      </w:r>
      <w:r w:rsidRPr="001D37BE">
        <w:rPr>
          <w:rStyle w:val="Textoennegrita"/>
          <w:rFonts w:ascii="Arial" w:hAnsi="Arial" w:cs="Arial"/>
          <w:color w:val="auto"/>
        </w:rPr>
        <w:t>no contiene registros duplicados</w:t>
      </w:r>
      <w:r w:rsidRPr="001D37BE">
        <w:rPr>
          <w:rFonts w:ascii="Arial" w:hAnsi="Arial" w:cs="Arial"/>
          <w:color w:val="auto"/>
        </w:rPr>
        <w:t>, garantizando la unicidad de cada cliente y evitando sesgos durante el análisis.</w:t>
      </w:r>
    </w:p>
    <w:p w14:paraId="2E9B0FE1" w14:textId="3B3A3EF2" w:rsidR="002C5302" w:rsidRPr="001D37BE" w:rsidRDefault="002C5302" w:rsidP="001D37BE">
      <w:pPr>
        <w:pStyle w:val="Ttulo3"/>
        <w:jc w:val="both"/>
        <w:rPr>
          <w:rFonts w:ascii="Arial" w:hAnsi="Arial" w:cs="Arial"/>
          <w:b/>
          <w:bCs/>
          <w:color w:val="auto"/>
        </w:rPr>
      </w:pPr>
      <w:r w:rsidRPr="001D37BE">
        <w:rPr>
          <w:rFonts w:ascii="Arial" w:hAnsi="Arial" w:cs="Arial"/>
          <w:b/>
          <w:bCs/>
          <w:color w:val="auto"/>
        </w:rPr>
        <w:t>Tipos de datos</w:t>
      </w:r>
      <w:r w:rsidR="00124AF9" w:rsidRPr="001D37BE">
        <w:rPr>
          <w:rFonts w:ascii="Arial" w:hAnsi="Arial" w:cs="Arial"/>
          <w:b/>
          <w:bCs/>
          <w:color w:val="auto"/>
        </w:rPr>
        <w:t xml:space="preserve">: </w:t>
      </w:r>
      <w:r w:rsidRPr="001D37BE">
        <w:rPr>
          <w:rFonts w:ascii="Arial" w:hAnsi="Arial" w:cs="Arial"/>
          <w:color w:val="auto"/>
        </w:rPr>
        <w:t>El notebook verificó la estructura del DataFrame mediante la consulta de los tipos de datos de cada variable.</w:t>
      </w:r>
    </w:p>
    <w:p w14:paraId="0DBCF765" w14:textId="77777777" w:rsidR="002C5302" w:rsidRPr="001D37BE" w:rsidRDefault="002C5302" w:rsidP="001D37BE">
      <w:pPr>
        <w:pStyle w:val="NormalWeb"/>
        <w:jc w:val="both"/>
        <w:rPr>
          <w:rFonts w:ascii="Arial" w:hAnsi="Arial" w:cs="Arial"/>
        </w:rPr>
      </w:pPr>
      <w:r w:rsidRPr="001D37BE">
        <w:rPr>
          <w:rFonts w:ascii="Arial" w:hAnsi="Arial" w:cs="Arial"/>
        </w:rPr>
        <w:t>El conjunto de datos está compuesto por:</w:t>
      </w:r>
    </w:p>
    <w:p w14:paraId="256B8A33" w14:textId="77777777" w:rsidR="002C5302" w:rsidRPr="001D37BE" w:rsidRDefault="002C5302" w:rsidP="001D37BE">
      <w:pPr>
        <w:numPr>
          <w:ilvl w:val="0"/>
          <w:numId w:val="5"/>
        </w:numPr>
        <w:spacing w:before="100" w:beforeAutospacing="1" w:after="100" w:afterAutospacing="1" w:line="240" w:lineRule="auto"/>
        <w:jc w:val="both"/>
        <w:rPr>
          <w:rFonts w:ascii="Arial" w:hAnsi="Arial" w:cs="Arial"/>
          <w:sz w:val="24"/>
          <w:szCs w:val="24"/>
        </w:rPr>
      </w:pPr>
      <w:r w:rsidRPr="001D37BE">
        <w:rPr>
          <w:rStyle w:val="Textoennegrita"/>
          <w:rFonts w:ascii="Arial" w:hAnsi="Arial" w:cs="Arial"/>
          <w:sz w:val="24"/>
          <w:szCs w:val="24"/>
        </w:rPr>
        <w:t>Variables numéricas</w:t>
      </w:r>
      <w:r w:rsidRPr="001D37BE">
        <w:rPr>
          <w:rFonts w:ascii="Arial" w:hAnsi="Arial" w:cs="Arial"/>
          <w:sz w:val="24"/>
          <w:szCs w:val="24"/>
        </w:rPr>
        <w:t xml:space="preserve">, utilizadas principalmente durante el proceso de segmentación mediante K-Means. </w:t>
      </w:r>
    </w:p>
    <w:p w14:paraId="29A19C52" w14:textId="77777777" w:rsidR="002C5302" w:rsidRPr="001D37BE" w:rsidRDefault="002C5302" w:rsidP="001D37BE">
      <w:pPr>
        <w:numPr>
          <w:ilvl w:val="0"/>
          <w:numId w:val="5"/>
        </w:numPr>
        <w:spacing w:before="100" w:beforeAutospacing="1" w:after="100" w:afterAutospacing="1" w:line="240" w:lineRule="auto"/>
        <w:jc w:val="both"/>
        <w:rPr>
          <w:rFonts w:ascii="Arial" w:hAnsi="Arial" w:cs="Arial"/>
          <w:sz w:val="24"/>
          <w:szCs w:val="24"/>
        </w:rPr>
      </w:pPr>
      <w:r w:rsidRPr="001D37BE">
        <w:rPr>
          <w:rStyle w:val="Textoennegrita"/>
          <w:rFonts w:ascii="Arial" w:hAnsi="Arial" w:cs="Arial"/>
          <w:sz w:val="24"/>
          <w:szCs w:val="24"/>
        </w:rPr>
        <w:t>Variables categóricas</w:t>
      </w:r>
      <w:r w:rsidRPr="001D37BE">
        <w:rPr>
          <w:rFonts w:ascii="Arial" w:hAnsi="Arial" w:cs="Arial"/>
          <w:sz w:val="24"/>
          <w:szCs w:val="24"/>
        </w:rPr>
        <w:t xml:space="preserve">, utilizadas para describir las características de los clientes y facilitar la interpretación de los segmentos obtenidos. </w:t>
      </w:r>
    </w:p>
    <w:p w14:paraId="37F6CECE" w14:textId="77777777" w:rsidR="002C5302" w:rsidRPr="001D37BE" w:rsidRDefault="002C5302" w:rsidP="001D37BE">
      <w:pPr>
        <w:pStyle w:val="NormalWeb"/>
        <w:jc w:val="both"/>
        <w:rPr>
          <w:rFonts w:ascii="Arial" w:hAnsi="Arial" w:cs="Arial"/>
        </w:rPr>
      </w:pPr>
      <w:r w:rsidRPr="001D37BE">
        <w:rPr>
          <w:rFonts w:ascii="Arial" w:hAnsi="Arial" w:cs="Arial"/>
        </w:rPr>
        <w:t>La revisión confirmó que los tipos de datos son consistentes con la naturaleza de cada variable.</w:t>
      </w:r>
    </w:p>
    <w:p w14:paraId="12688696" w14:textId="77777777" w:rsidR="002C5302" w:rsidRPr="001D37BE" w:rsidRDefault="002C5302" w:rsidP="001D37BE">
      <w:pPr>
        <w:pStyle w:val="Ttulo3"/>
        <w:jc w:val="both"/>
        <w:rPr>
          <w:rFonts w:ascii="Arial" w:hAnsi="Arial" w:cs="Arial"/>
          <w:b/>
          <w:bCs/>
          <w:color w:val="auto"/>
        </w:rPr>
      </w:pPr>
      <w:r w:rsidRPr="001D37BE">
        <w:rPr>
          <w:rFonts w:ascii="Arial" w:hAnsi="Arial" w:cs="Arial"/>
          <w:b/>
          <w:bCs/>
          <w:color w:val="auto"/>
        </w:rPr>
        <w:t>Variables numéricas</w:t>
      </w:r>
    </w:p>
    <w:p w14:paraId="4EFFE27C" w14:textId="77777777" w:rsidR="002C5302" w:rsidRPr="001D37BE" w:rsidRDefault="002C5302" w:rsidP="001D37BE">
      <w:pPr>
        <w:pStyle w:val="NormalWeb"/>
        <w:jc w:val="both"/>
        <w:rPr>
          <w:rFonts w:ascii="Arial" w:hAnsi="Arial" w:cs="Arial"/>
        </w:rPr>
      </w:pPr>
      <w:r w:rsidRPr="001D37BE">
        <w:rPr>
          <w:rFonts w:ascii="Arial" w:hAnsi="Arial" w:cs="Arial"/>
        </w:rPr>
        <w:t>Las variables numéricas presentes en el dataset son:</w:t>
      </w:r>
    </w:p>
    <w:p w14:paraId="49A09F84" w14:textId="77777777" w:rsidR="002C5302" w:rsidRPr="001D37BE" w:rsidRDefault="002C5302" w:rsidP="001D37BE">
      <w:pPr>
        <w:numPr>
          <w:ilvl w:val="0"/>
          <w:numId w:val="6"/>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lastRenderedPageBreak/>
        <w:t xml:space="preserve">Edad </w:t>
      </w:r>
    </w:p>
    <w:p w14:paraId="32145715" w14:textId="77777777" w:rsidR="002C5302" w:rsidRPr="001D37BE" w:rsidRDefault="002C5302" w:rsidP="001D37BE">
      <w:pPr>
        <w:numPr>
          <w:ilvl w:val="0"/>
          <w:numId w:val="6"/>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IngresoMensual </w:t>
      </w:r>
    </w:p>
    <w:p w14:paraId="515D8915" w14:textId="77777777" w:rsidR="002C5302" w:rsidRPr="001D37BE" w:rsidRDefault="002C5302" w:rsidP="001D37BE">
      <w:pPr>
        <w:numPr>
          <w:ilvl w:val="0"/>
          <w:numId w:val="6"/>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CantidadCompras </w:t>
      </w:r>
    </w:p>
    <w:p w14:paraId="0C60DD46" w14:textId="77777777" w:rsidR="002C5302" w:rsidRPr="001D37BE" w:rsidRDefault="002C5302" w:rsidP="001D37BE">
      <w:pPr>
        <w:numPr>
          <w:ilvl w:val="0"/>
          <w:numId w:val="6"/>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ComprasUltimos12M </w:t>
      </w:r>
    </w:p>
    <w:p w14:paraId="7B157675" w14:textId="77777777" w:rsidR="002C5302" w:rsidRPr="001D37BE" w:rsidRDefault="002C5302" w:rsidP="001D37BE">
      <w:pPr>
        <w:numPr>
          <w:ilvl w:val="0"/>
          <w:numId w:val="6"/>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AntiguedadMeses </w:t>
      </w:r>
    </w:p>
    <w:p w14:paraId="016E50E8" w14:textId="77777777" w:rsidR="002C5302" w:rsidRPr="001D37BE" w:rsidRDefault="002C5302" w:rsidP="001D37BE">
      <w:pPr>
        <w:numPr>
          <w:ilvl w:val="0"/>
          <w:numId w:val="6"/>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QuejasUltimos6M </w:t>
      </w:r>
    </w:p>
    <w:p w14:paraId="00228510" w14:textId="77777777" w:rsidR="002C5302" w:rsidRPr="001D37BE" w:rsidRDefault="002C5302" w:rsidP="001D37BE">
      <w:pPr>
        <w:numPr>
          <w:ilvl w:val="0"/>
          <w:numId w:val="6"/>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DiasDesdeUltimaCompra </w:t>
      </w:r>
    </w:p>
    <w:p w14:paraId="475773CE" w14:textId="77777777" w:rsidR="002C5302" w:rsidRPr="001D37BE" w:rsidRDefault="002C5302" w:rsidP="001D37BE">
      <w:pPr>
        <w:numPr>
          <w:ilvl w:val="0"/>
          <w:numId w:val="6"/>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VisitasWebUltimoMes </w:t>
      </w:r>
    </w:p>
    <w:p w14:paraId="010285A2" w14:textId="77777777" w:rsidR="002C5302" w:rsidRPr="001D37BE" w:rsidRDefault="002C5302" w:rsidP="001D37BE">
      <w:pPr>
        <w:numPr>
          <w:ilvl w:val="0"/>
          <w:numId w:val="6"/>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TiempoPromedioSesionMin </w:t>
      </w:r>
    </w:p>
    <w:p w14:paraId="58CD531E" w14:textId="77777777" w:rsidR="002C5302" w:rsidRPr="001D37BE" w:rsidRDefault="002C5302" w:rsidP="001D37BE">
      <w:pPr>
        <w:numPr>
          <w:ilvl w:val="0"/>
          <w:numId w:val="6"/>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CuponesUsados </w:t>
      </w:r>
    </w:p>
    <w:p w14:paraId="57FA99BD" w14:textId="77777777" w:rsidR="002C5302" w:rsidRPr="001D37BE" w:rsidRDefault="002C5302" w:rsidP="001D37BE">
      <w:pPr>
        <w:numPr>
          <w:ilvl w:val="0"/>
          <w:numId w:val="6"/>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Cluster </w:t>
      </w:r>
    </w:p>
    <w:p w14:paraId="43E8C5EC" w14:textId="77777777" w:rsidR="002C5302" w:rsidRPr="001D37BE" w:rsidRDefault="002C5302" w:rsidP="001D37BE">
      <w:pPr>
        <w:pStyle w:val="NormalWeb"/>
        <w:jc w:val="both"/>
        <w:rPr>
          <w:rFonts w:ascii="Arial" w:hAnsi="Arial" w:cs="Arial"/>
        </w:rPr>
      </w:pPr>
      <w:r w:rsidRPr="001D37BE">
        <w:rPr>
          <w:rFonts w:ascii="Arial" w:hAnsi="Arial" w:cs="Arial"/>
        </w:rPr>
        <w:t>Estas variables fueron las principales utilizadas para el proceso de segmentación desarrollado en la Guía 4.</w:t>
      </w:r>
    </w:p>
    <w:p w14:paraId="53FDB58A" w14:textId="77777777" w:rsidR="002C5302" w:rsidRPr="001D37BE" w:rsidRDefault="002C5302" w:rsidP="001D37BE">
      <w:pPr>
        <w:pStyle w:val="Ttulo3"/>
        <w:jc w:val="both"/>
        <w:rPr>
          <w:rFonts w:ascii="Arial" w:hAnsi="Arial" w:cs="Arial"/>
          <w:b/>
          <w:bCs/>
          <w:color w:val="auto"/>
        </w:rPr>
      </w:pPr>
      <w:r w:rsidRPr="001D37BE">
        <w:rPr>
          <w:rFonts w:ascii="Arial" w:hAnsi="Arial" w:cs="Arial"/>
          <w:b/>
          <w:bCs/>
          <w:color w:val="auto"/>
        </w:rPr>
        <w:t>Variables categóricas</w:t>
      </w:r>
    </w:p>
    <w:p w14:paraId="472A61EC" w14:textId="77777777" w:rsidR="002C5302" w:rsidRPr="001D37BE" w:rsidRDefault="002C5302" w:rsidP="001D37BE">
      <w:pPr>
        <w:pStyle w:val="NormalWeb"/>
        <w:jc w:val="both"/>
        <w:rPr>
          <w:rFonts w:ascii="Arial" w:hAnsi="Arial" w:cs="Arial"/>
        </w:rPr>
      </w:pPr>
      <w:r w:rsidRPr="001D37BE">
        <w:rPr>
          <w:rFonts w:ascii="Arial" w:hAnsi="Arial" w:cs="Arial"/>
        </w:rPr>
        <w:t>Las variables categóricas corresponden a:</w:t>
      </w:r>
    </w:p>
    <w:p w14:paraId="3FFB7F10" w14:textId="77777777" w:rsidR="002C5302" w:rsidRPr="001D37BE" w:rsidRDefault="002C5302" w:rsidP="001D37BE">
      <w:pPr>
        <w:numPr>
          <w:ilvl w:val="0"/>
          <w:numId w:val="7"/>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Ciudad </w:t>
      </w:r>
    </w:p>
    <w:p w14:paraId="2E466AF8" w14:textId="77777777" w:rsidR="002C5302" w:rsidRPr="001D37BE" w:rsidRDefault="002C5302" w:rsidP="001D37BE">
      <w:pPr>
        <w:numPr>
          <w:ilvl w:val="0"/>
          <w:numId w:val="7"/>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CanalPreferido </w:t>
      </w:r>
    </w:p>
    <w:p w14:paraId="5E8283FC" w14:textId="77777777" w:rsidR="002C5302" w:rsidRPr="001D37BE" w:rsidRDefault="002C5302" w:rsidP="001D37BE">
      <w:pPr>
        <w:numPr>
          <w:ilvl w:val="0"/>
          <w:numId w:val="7"/>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ZonaResidencia </w:t>
      </w:r>
    </w:p>
    <w:p w14:paraId="500E36DC" w14:textId="77777777" w:rsidR="002C5302" w:rsidRPr="001D37BE" w:rsidRDefault="002C5302" w:rsidP="001D37BE">
      <w:pPr>
        <w:numPr>
          <w:ilvl w:val="0"/>
          <w:numId w:val="7"/>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Segmento </w:t>
      </w:r>
    </w:p>
    <w:p w14:paraId="4C5B675E" w14:textId="77777777" w:rsidR="002C5302" w:rsidRPr="001D37BE" w:rsidRDefault="002C5302" w:rsidP="001D37BE">
      <w:pPr>
        <w:numPr>
          <w:ilvl w:val="0"/>
          <w:numId w:val="7"/>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Satisfaccion </w:t>
      </w:r>
    </w:p>
    <w:p w14:paraId="69996BFE" w14:textId="77777777" w:rsidR="002C5302" w:rsidRPr="001D37BE" w:rsidRDefault="002C5302" w:rsidP="001D37BE">
      <w:pPr>
        <w:numPr>
          <w:ilvl w:val="0"/>
          <w:numId w:val="7"/>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CodigoCampania </w:t>
      </w:r>
    </w:p>
    <w:p w14:paraId="3DD0F03A" w14:textId="77777777" w:rsidR="002C5302" w:rsidRPr="001D37BE" w:rsidRDefault="002C5302" w:rsidP="001D37BE">
      <w:pPr>
        <w:numPr>
          <w:ilvl w:val="0"/>
          <w:numId w:val="7"/>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Abandono </w:t>
      </w:r>
    </w:p>
    <w:p w14:paraId="139CABB4" w14:textId="77777777" w:rsidR="002C5302" w:rsidRPr="001D37BE" w:rsidRDefault="002C5302" w:rsidP="001D37BE">
      <w:pPr>
        <w:pStyle w:val="NormalWeb"/>
        <w:jc w:val="both"/>
        <w:rPr>
          <w:rFonts w:ascii="Arial" w:hAnsi="Arial" w:cs="Arial"/>
        </w:rPr>
      </w:pPr>
      <w:r w:rsidRPr="001D37BE">
        <w:rPr>
          <w:rFonts w:ascii="Arial" w:hAnsi="Arial" w:cs="Arial"/>
        </w:rPr>
        <w:t>Estas variables permiten complementar la caracterización de los segmentos obtenidos y facilitan la interpretación de los resultados desde una perspectiva de negocio.</w:t>
      </w:r>
    </w:p>
    <w:p w14:paraId="458BEBFD" w14:textId="179C5AD2" w:rsidR="002C5302" w:rsidRPr="001D37BE" w:rsidRDefault="002C5302" w:rsidP="001D37BE">
      <w:pPr>
        <w:pStyle w:val="Ttulo3"/>
        <w:jc w:val="both"/>
        <w:rPr>
          <w:rFonts w:ascii="Arial" w:hAnsi="Arial" w:cs="Arial"/>
          <w:b/>
          <w:bCs/>
          <w:color w:val="auto"/>
        </w:rPr>
      </w:pPr>
      <w:r w:rsidRPr="001D37BE">
        <w:rPr>
          <w:rFonts w:ascii="Arial" w:hAnsi="Arial" w:cs="Arial"/>
          <w:b/>
          <w:bCs/>
          <w:color w:val="auto"/>
        </w:rPr>
        <w:t>Problemas encontrados</w:t>
      </w:r>
      <w:r w:rsidR="00124AF9" w:rsidRPr="001D37BE">
        <w:rPr>
          <w:rFonts w:ascii="Arial" w:hAnsi="Arial" w:cs="Arial"/>
          <w:b/>
          <w:bCs/>
          <w:color w:val="auto"/>
        </w:rPr>
        <w:t xml:space="preserve">: </w:t>
      </w:r>
      <w:r w:rsidRPr="001D37BE">
        <w:rPr>
          <w:rFonts w:ascii="Arial" w:hAnsi="Arial" w:cs="Arial"/>
          <w:color w:val="auto"/>
        </w:rPr>
        <w:t>Durante la validación técnica del dataset no se identificaron problemas que afectaran la calidad del conjunto de datos.</w:t>
      </w:r>
    </w:p>
    <w:p w14:paraId="23E91633" w14:textId="77777777" w:rsidR="002C5302" w:rsidRPr="001D37BE" w:rsidRDefault="002C5302" w:rsidP="001D37BE">
      <w:pPr>
        <w:pStyle w:val="NormalWeb"/>
        <w:jc w:val="both"/>
        <w:rPr>
          <w:rFonts w:ascii="Arial" w:hAnsi="Arial" w:cs="Arial"/>
        </w:rPr>
      </w:pPr>
      <w:r w:rsidRPr="001D37BE">
        <w:rPr>
          <w:rFonts w:ascii="Arial" w:hAnsi="Arial" w:cs="Arial"/>
        </w:rPr>
        <w:t>Los resultados obtenidos indican que:</w:t>
      </w:r>
    </w:p>
    <w:p w14:paraId="4005770C" w14:textId="77777777" w:rsidR="002C5302" w:rsidRPr="001D37BE" w:rsidRDefault="002C5302" w:rsidP="001D37BE">
      <w:pPr>
        <w:numPr>
          <w:ilvl w:val="0"/>
          <w:numId w:val="8"/>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No existen valores nulos. </w:t>
      </w:r>
    </w:p>
    <w:p w14:paraId="2CB4DD01" w14:textId="77777777" w:rsidR="002C5302" w:rsidRPr="001D37BE" w:rsidRDefault="002C5302" w:rsidP="001D37BE">
      <w:pPr>
        <w:numPr>
          <w:ilvl w:val="0"/>
          <w:numId w:val="8"/>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No existen registros duplicados. </w:t>
      </w:r>
    </w:p>
    <w:p w14:paraId="318F3A71" w14:textId="77777777" w:rsidR="002C5302" w:rsidRPr="001D37BE" w:rsidRDefault="002C5302" w:rsidP="001D37BE">
      <w:pPr>
        <w:numPr>
          <w:ilvl w:val="0"/>
          <w:numId w:val="8"/>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La variable </w:t>
      </w:r>
      <w:r w:rsidRPr="001D37BE">
        <w:rPr>
          <w:rStyle w:val="Textoennegrita"/>
          <w:rFonts w:ascii="Arial" w:hAnsi="Arial" w:cs="Arial"/>
          <w:sz w:val="24"/>
          <w:szCs w:val="24"/>
        </w:rPr>
        <w:t>Cluster</w:t>
      </w:r>
      <w:r w:rsidRPr="001D37BE">
        <w:rPr>
          <w:rFonts w:ascii="Arial" w:hAnsi="Arial" w:cs="Arial"/>
          <w:sz w:val="24"/>
          <w:szCs w:val="24"/>
        </w:rPr>
        <w:t xml:space="preserve"> se encuentra correctamente incorporada. </w:t>
      </w:r>
    </w:p>
    <w:p w14:paraId="5EC1DB0A" w14:textId="77777777" w:rsidR="002C5302" w:rsidRPr="001D37BE" w:rsidRDefault="002C5302" w:rsidP="001D37BE">
      <w:pPr>
        <w:numPr>
          <w:ilvl w:val="0"/>
          <w:numId w:val="8"/>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Las columnas esperadas están presentes. </w:t>
      </w:r>
    </w:p>
    <w:p w14:paraId="4DFCEE3E" w14:textId="77777777" w:rsidR="002C5302" w:rsidRPr="001D37BE" w:rsidRDefault="002C5302" w:rsidP="001D37BE">
      <w:pPr>
        <w:numPr>
          <w:ilvl w:val="0"/>
          <w:numId w:val="8"/>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El dataset conserva la estructura necesaria para interpretar el proceso de segmentación. </w:t>
      </w:r>
    </w:p>
    <w:p w14:paraId="7B4C91AB" w14:textId="77777777" w:rsidR="002C5302" w:rsidRPr="001D37BE" w:rsidRDefault="002C5302" w:rsidP="001D37BE">
      <w:pPr>
        <w:numPr>
          <w:ilvl w:val="0"/>
          <w:numId w:val="8"/>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La distribución de los tres clústeres evidencia que ninguno de ellos quedó vacío. </w:t>
      </w:r>
    </w:p>
    <w:p w14:paraId="16225350" w14:textId="6850AF70" w:rsidR="002C5302" w:rsidRPr="001D37BE" w:rsidRDefault="00E7292F" w:rsidP="001D37BE">
      <w:pPr>
        <w:pStyle w:val="NormalWeb"/>
        <w:jc w:val="both"/>
        <w:rPr>
          <w:rFonts w:ascii="Arial" w:hAnsi="Arial" w:cs="Arial"/>
        </w:rPr>
      </w:pPr>
      <w:r w:rsidRPr="001D37BE">
        <w:rPr>
          <w:rFonts w:ascii="Arial" w:hAnsi="Arial" w:cs="Arial"/>
        </w:rPr>
        <w:t xml:space="preserve">Con el diagnóstico se puede concluir que del </w:t>
      </w:r>
      <w:r w:rsidR="002C5302" w:rsidRPr="001D37BE">
        <w:rPr>
          <w:rFonts w:ascii="Arial" w:hAnsi="Arial" w:cs="Arial"/>
        </w:rPr>
        <w:t>el dataset cumple con los criterios de calidad establecidos para su entrega y se considera apto para ser utilizado en procesos de analítica de datos e inteligencia artificial.</w:t>
      </w:r>
    </w:p>
    <w:p w14:paraId="61152E79" w14:textId="3F21EA41" w:rsidR="0046424C" w:rsidRPr="001D37BE" w:rsidRDefault="00BA0F46" w:rsidP="001D37BE">
      <w:pPr>
        <w:pStyle w:val="Ttulo1"/>
        <w:ind w:left="265" w:hanging="280"/>
        <w:jc w:val="both"/>
        <w:rPr>
          <w:rFonts w:ascii="Arial" w:hAnsi="Arial" w:cs="Arial"/>
          <w:sz w:val="24"/>
          <w:szCs w:val="24"/>
        </w:rPr>
      </w:pPr>
      <w:r w:rsidRPr="001D37BE">
        <w:rPr>
          <w:rFonts w:ascii="Arial" w:hAnsi="Arial" w:cs="Arial"/>
          <w:sz w:val="24"/>
          <w:szCs w:val="24"/>
        </w:rPr>
        <w:t>Decisiones técnicas</w:t>
      </w:r>
    </w:p>
    <w:p w14:paraId="5C677031" w14:textId="77777777" w:rsidR="00E7292F" w:rsidRPr="001D37BE" w:rsidRDefault="00BA0F46" w:rsidP="001D37BE">
      <w:pPr>
        <w:spacing w:after="0"/>
        <w:ind w:left="-5"/>
        <w:jc w:val="both"/>
        <w:rPr>
          <w:rFonts w:ascii="Arial" w:hAnsi="Arial" w:cs="Arial"/>
          <w:sz w:val="24"/>
          <w:szCs w:val="24"/>
        </w:rPr>
      </w:pPr>
      <w:r w:rsidRPr="001D37BE">
        <w:rPr>
          <w:rFonts w:ascii="Arial" w:hAnsi="Arial" w:cs="Arial"/>
          <w:sz w:val="24"/>
          <w:szCs w:val="24"/>
        </w:rPr>
        <w:t xml:space="preserve">Respuesta del aprendiz: </w:t>
      </w:r>
    </w:p>
    <w:p w14:paraId="6D5FEE76" w14:textId="77777777" w:rsidR="00E7292F" w:rsidRPr="001D37BE" w:rsidRDefault="00E7292F" w:rsidP="001D37BE">
      <w:pPr>
        <w:spacing w:after="0"/>
        <w:ind w:left="-5"/>
        <w:jc w:val="both"/>
        <w:rPr>
          <w:rFonts w:ascii="Arial" w:hAnsi="Arial" w:cs="Arial"/>
          <w:sz w:val="24"/>
          <w:szCs w:val="24"/>
        </w:rPr>
      </w:pPr>
    </w:p>
    <w:p w14:paraId="30045B36" w14:textId="0747ED1C" w:rsidR="00E7292F" w:rsidRPr="001D37BE" w:rsidRDefault="00E7292F" w:rsidP="001D37BE">
      <w:pPr>
        <w:spacing w:after="0"/>
        <w:ind w:left="-5"/>
        <w:jc w:val="both"/>
        <w:rPr>
          <w:rFonts w:ascii="Arial" w:hAnsi="Arial" w:cs="Arial"/>
          <w:sz w:val="24"/>
          <w:szCs w:val="24"/>
        </w:rPr>
      </w:pPr>
      <w:r w:rsidRPr="001D37BE">
        <w:rPr>
          <w:rFonts w:ascii="Arial" w:hAnsi="Arial" w:cs="Arial"/>
          <w:sz w:val="24"/>
          <w:szCs w:val="24"/>
        </w:rPr>
        <w:t xml:space="preserve">Durante el desarrollo de la Guía 4 se tomaron diversas decisiones técnicas para preparar el dataset antes de aplicar el algoritmo de segmentación </w:t>
      </w:r>
      <w:r w:rsidRPr="001D37BE">
        <w:rPr>
          <w:rStyle w:val="Textoennegrita"/>
          <w:rFonts w:ascii="Arial" w:hAnsi="Arial" w:cs="Arial"/>
          <w:sz w:val="24"/>
          <w:szCs w:val="24"/>
        </w:rPr>
        <w:t>K-Means</w:t>
      </w:r>
      <w:r w:rsidRPr="001D37BE">
        <w:rPr>
          <w:rFonts w:ascii="Arial" w:hAnsi="Arial" w:cs="Arial"/>
          <w:sz w:val="24"/>
          <w:szCs w:val="24"/>
        </w:rPr>
        <w:t>. Estas decisiones permitieron obtener un conjunto de datos consistente y adecuado para el análisis de agrupamiento, el cual fue posteriormente validado en la Guía 5.</w:t>
      </w:r>
    </w:p>
    <w:p w14:paraId="598E030B" w14:textId="71506896" w:rsidR="00E7292F" w:rsidRPr="001D37BE" w:rsidRDefault="00E7292F" w:rsidP="001D37BE">
      <w:pPr>
        <w:pStyle w:val="Ttulo3"/>
        <w:jc w:val="both"/>
        <w:rPr>
          <w:rFonts w:ascii="Arial" w:hAnsi="Arial" w:cs="Arial"/>
          <w:color w:val="auto"/>
        </w:rPr>
      </w:pPr>
      <w:r w:rsidRPr="001D37BE">
        <w:rPr>
          <w:rFonts w:ascii="Arial" w:hAnsi="Arial" w:cs="Arial"/>
          <w:color w:val="auto"/>
        </w:rPr>
        <w:t>Variables conservadas</w:t>
      </w:r>
      <w:r w:rsidRPr="001D37BE">
        <w:rPr>
          <w:rFonts w:ascii="Arial" w:hAnsi="Arial" w:cs="Arial"/>
          <w:color w:val="auto"/>
        </w:rPr>
        <w:t xml:space="preserve">: </w:t>
      </w:r>
      <w:r w:rsidRPr="001D37BE">
        <w:rPr>
          <w:rFonts w:ascii="Arial" w:hAnsi="Arial" w:cs="Arial"/>
          <w:color w:val="auto"/>
        </w:rPr>
        <w:t>Se conservaron las variables que describen las características demográficas, comerciales y de comportamiento de los clientes, debido a que aportan información relevante para identificar patrones de similitud entre ellos.</w:t>
      </w:r>
    </w:p>
    <w:p w14:paraId="58DAF592" w14:textId="48E54E60" w:rsidR="00E7292F" w:rsidRPr="001D37BE" w:rsidRDefault="00E7292F" w:rsidP="001D37BE">
      <w:pPr>
        <w:pStyle w:val="NormalWeb"/>
        <w:jc w:val="both"/>
        <w:rPr>
          <w:rFonts w:ascii="Arial" w:hAnsi="Arial" w:cs="Arial"/>
        </w:rPr>
      </w:pPr>
      <w:r w:rsidRPr="001D37BE">
        <w:rPr>
          <w:rFonts w:ascii="Arial" w:hAnsi="Arial" w:cs="Arial"/>
        </w:rPr>
        <w:t>Las principales variables utilizadas fueron:</w:t>
      </w:r>
      <w:r w:rsidR="007228E7" w:rsidRPr="001D37BE">
        <w:rPr>
          <w:rFonts w:ascii="Arial" w:hAnsi="Arial" w:cs="Arial"/>
        </w:rPr>
        <w:t xml:space="preserve"> </w:t>
      </w:r>
      <w:r w:rsidRPr="001D37BE">
        <w:rPr>
          <w:rFonts w:ascii="Arial" w:hAnsi="Arial" w:cs="Arial"/>
        </w:rPr>
        <w:t>Edad</w:t>
      </w:r>
      <w:r w:rsidR="007228E7" w:rsidRPr="001D37BE">
        <w:rPr>
          <w:rFonts w:ascii="Arial" w:hAnsi="Arial" w:cs="Arial"/>
        </w:rPr>
        <w:t>,</w:t>
      </w:r>
      <w:r w:rsidRPr="001D37BE">
        <w:rPr>
          <w:rFonts w:ascii="Arial" w:hAnsi="Arial" w:cs="Arial"/>
        </w:rPr>
        <w:t xml:space="preserve"> IngresoMensual</w:t>
      </w:r>
      <w:r w:rsidR="007228E7" w:rsidRPr="001D37BE">
        <w:rPr>
          <w:rFonts w:ascii="Arial" w:hAnsi="Arial" w:cs="Arial"/>
        </w:rPr>
        <w:t xml:space="preserve">, </w:t>
      </w:r>
      <w:r w:rsidRPr="001D37BE">
        <w:rPr>
          <w:rFonts w:ascii="Arial" w:hAnsi="Arial" w:cs="Arial"/>
        </w:rPr>
        <w:t>CantidadCompras</w:t>
      </w:r>
      <w:r w:rsidR="007228E7" w:rsidRPr="001D37BE">
        <w:rPr>
          <w:rFonts w:ascii="Arial" w:hAnsi="Arial" w:cs="Arial"/>
        </w:rPr>
        <w:t xml:space="preserve">, </w:t>
      </w:r>
      <w:r w:rsidRPr="001D37BE">
        <w:rPr>
          <w:rFonts w:ascii="Arial" w:hAnsi="Arial" w:cs="Arial"/>
        </w:rPr>
        <w:t>ComprasUltimos12M</w:t>
      </w:r>
      <w:r w:rsidR="007228E7" w:rsidRPr="001D37BE">
        <w:rPr>
          <w:rFonts w:ascii="Arial" w:hAnsi="Arial" w:cs="Arial"/>
        </w:rPr>
        <w:t xml:space="preserve">, </w:t>
      </w:r>
      <w:r w:rsidRPr="001D37BE">
        <w:rPr>
          <w:rFonts w:ascii="Arial" w:hAnsi="Arial" w:cs="Arial"/>
        </w:rPr>
        <w:t>AntiguedadMeses</w:t>
      </w:r>
      <w:r w:rsidR="007228E7" w:rsidRPr="001D37BE">
        <w:rPr>
          <w:rFonts w:ascii="Arial" w:hAnsi="Arial" w:cs="Arial"/>
        </w:rPr>
        <w:t xml:space="preserve">, </w:t>
      </w:r>
      <w:r w:rsidRPr="001D37BE">
        <w:rPr>
          <w:rFonts w:ascii="Arial" w:hAnsi="Arial" w:cs="Arial"/>
        </w:rPr>
        <w:t>QuejasUltimos6M</w:t>
      </w:r>
      <w:r w:rsidR="007228E7" w:rsidRPr="001D37BE">
        <w:rPr>
          <w:rFonts w:ascii="Arial" w:hAnsi="Arial" w:cs="Arial"/>
        </w:rPr>
        <w:t xml:space="preserve">, </w:t>
      </w:r>
      <w:r w:rsidRPr="001D37BE">
        <w:rPr>
          <w:rFonts w:ascii="Arial" w:hAnsi="Arial" w:cs="Arial"/>
        </w:rPr>
        <w:t>DiasDesdeUltimaCompra</w:t>
      </w:r>
      <w:r w:rsidR="007228E7" w:rsidRPr="001D37BE">
        <w:rPr>
          <w:rFonts w:ascii="Arial" w:hAnsi="Arial" w:cs="Arial"/>
        </w:rPr>
        <w:t xml:space="preserve">, </w:t>
      </w:r>
      <w:r w:rsidRPr="001D37BE">
        <w:rPr>
          <w:rFonts w:ascii="Arial" w:hAnsi="Arial" w:cs="Arial"/>
        </w:rPr>
        <w:t>VisitasWebUltimoMes</w:t>
      </w:r>
      <w:r w:rsidR="007228E7" w:rsidRPr="001D37BE">
        <w:rPr>
          <w:rFonts w:ascii="Arial" w:hAnsi="Arial" w:cs="Arial"/>
        </w:rPr>
        <w:t xml:space="preserve">, </w:t>
      </w:r>
      <w:r w:rsidRPr="001D37BE">
        <w:rPr>
          <w:rFonts w:ascii="Arial" w:hAnsi="Arial" w:cs="Arial"/>
        </w:rPr>
        <w:t>TiempoPromedioSesionMin</w:t>
      </w:r>
      <w:r w:rsidR="007228E7" w:rsidRPr="001D37BE">
        <w:rPr>
          <w:rFonts w:ascii="Arial" w:hAnsi="Arial" w:cs="Arial"/>
        </w:rPr>
        <w:t xml:space="preserve">, </w:t>
      </w:r>
      <w:r w:rsidRPr="001D37BE">
        <w:rPr>
          <w:rFonts w:ascii="Arial" w:hAnsi="Arial" w:cs="Arial"/>
        </w:rPr>
        <w:t>CuponesUsados</w:t>
      </w:r>
      <w:r w:rsidR="007228E7" w:rsidRPr="001D37BE">
        <w:rPr>
          <w:rFonts w:ascii="Arial" w:hAnsi="Arial" w:cs="Arial"/>
        </w:rPr>
        <w:t xml:space="preserve">, </w:t>
      </w:r>
      <w:r w:rsidRPr="001D37BE">
        <w:rPr>
          <w:rFonts w:ascii="Arial" w:hAnsi="Arial" w:cs="Arial"/>
        </w:rPr>
        <w:t>Ciudad</w:t>
      </w:r>
      <w:r w:rsidR="007228E7" w:rsidRPr="001D37BE">
        <w:rPr>
          <w:rFonts w:ascii="Arial" w:hAnsi="Arial" w:cs="Arial"/>
        </w:rPr>
        <w:t xml:space="preserve">, </w:t>
      </w:r>
      <w:r w:rsidRPr="001D37BE">
        <w:rPr>
          <w:rFonts w:ascii="Arial" w:hAnsi="Arial" w:cs="Arial"/>
        </w:rPr>
        <w:t>CanalPreferido</w:t>
      </w:r>
      <w:r w:rsidR="007228E7" w:rsidRPr="001D37BE">
        <w:rPr>
          <w:rFonts w:ascii="Arial" w:hAnsi="Arial" w:cs="Arial"/>
        </w:rPr>
        <w:t xml:space="preserve">, </w:t>
      </w:r>
      <w:r w:rsidRPr="001D37BE">
        <w:rPr>
          <w:rFonts w:ascii="Arial" w:hAnsi="Arial" w:cs="Arial"/>
        </w:rPr>
        <w:t>ZonaResidencia</w:t>
      </w:r>
      <w:r w:rsidR="007228E7" w:rsidRPr="001D37BE">
        <w:rPr>
          <w:rFonts w:ascii="Arial" w:hAnsi="Arial" w:cs="Arial"/>
        </w:rPr>
        <w:t xml:space="preserve">, </w:t>
      </w:r>
      <w:r w:rsidRPr="001D37BE">
        <w:rPr>
          <w:rFonts w:ascii="Arial" w:hAnsi="Arial" w:cs="Arial"/>
        </w:rPr>
        <w:t>Segmento</w:t>
      </w:r>
      <w:r w:rsidR="007228E7" w:rsidRPr="001D37BE">
        <w:rPr>
          <w:rFonts w:ascii="Arial" w:hAnsi="Arial" w:cs="Arial"/>
        </w:rPr>
        <w:t xml:space="preserve">, </w:t>
      </w:r>
      <w:r w:rsidRPr="001D37BE">
        <w:rPr>
          <w:rFonts w:ascii="Arial" w:hAnsi="Arial" w:cs="Arial"/>
        </w:rPr>
        <w:t>Satisfaccion</w:t>
      </w:r>
      <w:r w:rsidR="007228E7" w:rsidRPr="001D37BE">
        <w:rPr>
          <w:rFonts w:ascii="Arial" w:hAnsi="Arial" w:cs="Arial"/>
        </w:rPr>
        <w:t xml:space="preserve">, </w:t>
      </w:r>
      <w:r w:rsidRPr="001D37BE">
        <w:rPr>
          <w:rFonts w:ascii="Arial" w:hAnsi="Arial" w:cs="Arial"/>
        </w:rPr>
        <w:t>CodigoCampania</w:t>
      </w:r>
      <w:r w:rsidR="007228E7" w:rsidRPr="001D37BE">
        <w:rPr>
          <w:rFonts w:ascii="Arial" w:hAnsi="Arial" w:cs="Arial"/>
        </w:rPr>
        <w:t xml:space="preserve">, </w:t>
      </w:r>
      <w:r w:rsidRPr="001D37BE">
        <w:rPr>
          <w:rFonts w:ascii="Arial" w:hAnsi="Arial" w:cs="Arial"/>
        </w:rPr>
        <w:t>Abandono</w:t>
      </w:r>
      <w:r w:rsidR="007228E7" w:rsidRPr="001D37BE">
        <w:rPr>
          <w:rFonts w:ascii="Arial" w:hAnsi="Arial" w:cs="Arial"/>
        </w:rPr>
        <w:t>.</w:t>
      </w:r>
    </w:p>
    <w:p w14:paraId="630BD49A" w14:textId="77777777" w:rsidR="00E7292F" w:rsidRPr="001D37BE" w:rsidRDefault="00E7292F" w:rsidP="001D37BE">
      <w:pPr>
        <w:pStyle w:val="NormalWeb"/>
        <w:jc w:val="both"/>
        <w:rPr>
          <w:rFonts w:ascii="Arial" w:hAnsi="Arial" w:cs="Arial"/>
        </w:rPr>
      </w:pPr>
      <w:r w:rsidRPr="001D37BE">
        <w:rPr>
          <w:rFonts w:ascii="Arial" w:hAnsi="Arial" w:cs="Arial"/>
        </w:rPr>
        <w:t xml:space="preserve">Adicionalmente, al finalizar el proceso de segmentación se incorporó la variable </w:t>
      </w:r>
      <w:r w:rsidRPr="001D37BE">
        <w:rPr>
          <w:rStyle w:val="Textoennegrita"/>
          <w:rFonts w:ascii="Arial" w:hAnsi="Arial" w:cs="Arial"/>
        </w:rPr>
        <w:t>Cluster</w:t>
      </w:r>
      <w:r w:rsidRPr="001D37BE">
        <w:rPr>
          <w:rFonts w:ascii="Arial" w:hAnsi="Arial" w:cs="Arial"/>
        </w:rPr>
        <w:t>, la cual identifica el grupo asignado a cada cliente por el algoritmo K-Means.</w:t>
      </w:r>
    </w:p>
    <w:p w14:paraId="170211E9" w14:textId="7EF7615A" w:rsidR="00E7292F" w:rsidRPr="001D37BE" w:rsidRDefault="00E7292F" w:rsidP="001D37BE">
      <w:pPr>
        <w:pStyle w:val="Ttulo3"/>
        <w:jc w:val="both"/>
        <w:rPr>
          <w:rFonts w:ascii="Arial" w:hAnsi="Arial" w:cs="Arial"/>
          <w:b/>
          <w:bCs/>
          <w:color w:val="auto"/>
        </w:rPr>
      </w:pPr>
      <w:r w:rsidRPr="001D37BE">
        <w:rPr>
          <w:rFonts w:ascii="Arial" w:hAnsi="Arial" w:cs="Arial"/>
          <w:b/>
          <w:bCs/>
          <w:color w:val="auto"/>
        </w:rPr>
        <w:t>Variables excluidas</w:t>
      </w:r>
      <w:r w:rsidR="007228E7" w:rsidRPr="001D37BE">
        <w:rPr>
          <w:rFonts w:ascii="Arial" w:hAnsi="Arial" w:cs="Arial"/>
          <w:b/>
          <w:bCs/>
          <w:color w:val="auto"/>
        </w:rPr>
        <w:t xml:space="preserve">: </w:t>
      </w:r>
      <w:r w:rsidRPr="001D37BE">
        <w:rPr>
          <w:rFonts w:ascii="Arial" w:hAnsi="Arial" w:cs="Arial"/>
          <w:color w:val="auto"/>
        </w:rPr>
        <w:t xml:space="preserve">Durante el proceso de entrenamiento del modelo no se utilizó la variable </w:t>
      </w:r>
      <w:r w:rsidRPr="001D37BE">
        <w:rPr>
          <w:rStyle w:val="Textoennegrita"/>
          <w:rFonts w:ascii="Arial" w:hAnsi="Arial" w:cs="Arial"/>
          <w:color w:val="auto"/>
        </w:rPr>
        <w:t>ID_Cliente</w:t>
      </w:r>
      <w:r w:rsidRPr="001D37BE">
        <w:rPr>
          <w:rFonts w:ascii="Arial" w:hAnsi="Arial" w:cs="Arial"/>
          <w:color w:val="auto"/>
        </w:rPr>
        <w:t xml:space="preserve"> como característica de entrada, ya que corresponde únicamente a un identificador único y no aporta información útil para calcular similitudes entre clientes. Mantener esta variable dentro del algoritmo podría introducir ruido y afectar la calidad de la segmentación.</w:t>
      </w:r>
      <w:r w:rsidR="007228E7" w:rsidRPr="001D37BE">
        <w:rPr>
          <w:rFonts w:ascii="Arial" w:hAnsi="Arial" w:cs="Arial"/>
          <w:color w:val="auto"/>
        </w:rPr>
        <w:t xml:space="preserve"> </w:t>
      </w:r>
      <w:r w:rsidRPr="001D37BE">
        <w:rPr>
          <w:rFonts w:ascii="Arial" w:hAnsi="Arial" w:cs="Arial"/>
          <w:color w:val="auto"/>
        </w:rPr>
        <w:t xml:space="preserve">La variable </w:t>
      </w:r>
      <w:r w:rsidRPr="001D37BE">
        <w:rPr>
          <w:rStyle w:val="Textoennegrita"/>
          <w:rFonts w:ascii="Arial" w:hAnsi="Arial" w:cs="Arial"/>
          <w:color w:val="auto"/>
        </w:rPr>
        <w:t>Cluster</w:t>
      </w:r>
      <w:r w:rsidRPr="001D37BE">
        <w:rPr>
          <w:rFonts w:ascii="Arial" w:hAnsi="Arial" w:cs="Arial"/>
          <w:color w:val="auto"/>
        </w:rPr>
        <w:t xml:space="preserve"> tampoco fue utilizada como variable de entrada porque es el resultado generado por el algoritmo y se añadió únicamente al finalizar el proceso de agrupamiento.</w:t>
      </w:r>
    </w:p>
    <w:p w14:paraId="4DD0B7F8" w14:textId="01A4D00B" w:rsidR="00E7292F" w:rsidRPr="001D37BE" w:rsidRDefault="00E7292F" w:rsidP="001D37BE">
      <w:pPr>
        <w:pStyle w:val="Ttulo3"/>
        <w:tabs>
          <w:tab w:val="center" w:pos="5110"/>
        </w:tabs>
        <w:jc w:val="both"/>
        <w:rPr>
          <w:rFonts w:ascii="Arial" w:hAnsi="Arial" w:cs="Arial"/>
          <w:color w:val="auto"/>
        </w:rPr>
      </w:pPr>
      <w:r w:rsidRPr="001D37BE">
        <w:rPr>
          <w:rFonts w:ascii="Arial" w:hAnsi="Arial" w:cs="Arial"/>
          <w:b/>
          <w:bCs/>
          <w:color w:val="auto"/>
        </w:rPr>
        <w:t>Codificación de variables categóricas</w:t>
      </w:r>
      <w:r w:rsidR="007228E7" w:rsidRPr="001D37BE">
        <w:rPr>
          <w:rFonts w:ascii="Arial" w:hAnsi="Arial" w:cs="Arial"/>
          <w:b/>
          <w:bCs/>
          <w:color w:val="auto"/>
        </w:rPr>
        <w:tab/>
        <w:t>:</w:t>
      </w:r>
      <w:r w:rsidR="007228E7" w:rsidRPr="001D37BE">
        <w:rPr>
          <w:rFonts w:ascii="Arial" w:hAnsi="Arial" w:cs="Arial"/>
          <w:color w:val="auto"/>
        </w:rPr>
        <w:t xml:space="preserve"> </w:t>
      </w:r>
      <w:r w:rsidRPr="001D37BE">
        <w:rPr>
          <w:rFonts w:ascii="Arial" w:hAnsi="Arial" w:cs="Arial"/>
          <w:color w:val="auto"/>
        </w:rPr>
        <w:t>Debido a que el algoritmo K-Means trabaja únicamente con valores numéricos, fue necesario transformar las variables categóricas antes del entrenamiento del modelo.</w:t>
      </w:r>
      <w:r w:rsidR="007228E7" w:rsidRPr="001D37BE">
        <w:rPr>
          <w:rFonts w:ascii="Arial" w:hAnsi="Arial" w:cs="Arial"/>
          <w:color w:val="auto"/>
        </w:rPr>
        <w:t xml:space="preserve"> </w:t>
      </w:r>
      <w:r w:rsidRPr="001D37BE">
        <w:rPr>
          <w:rFonts w:ascii="Arial" w:hAnsi="Arial" w:cs="Arial"/>
          <w:color w:val="auto"/>
        </w:rPr>
        <w:t xml:space="preserve">En el notebook se implementó un proceso de preprocesamiento mediante un </w:t>
      </w:r>
      <w:r w:rsidRPr="001D37BE">
        <w:rPr>
          <w:rStyle w:val="Textoennegrita"/>
          <w:rFonts w:ascii="Arial" w:hAnsi="Arial" w:cs="Arial"/>
          <w:color w:val="auto"/>
        </w:rPr>
        <w:t>ColumnTransformer</w:t>
      </w:r>
      <w:r w:rsidRPr="001D37BE">
        <w:rPr>
          <w:rFonts w:ascii="Arial" w:hAnsi="Arial" w:cs="Arial"/>
          <w:color w:val="auto"/>
        </w:rPr>
        <w:t>, que permitió aplicar una estrategia de codificación a las variables categóricas para convertirlas en una representación numérica compatible con el algoritmo. Esta transformación garantiza que las categorías puedan participar en el cálculo de distancias sin alterar la estructura del conjunto de datos.</w:t>
      </w:r>
    </w:p>
    <w:p w14:paraId="2ACDF516" w14:textId="77777777" w:rsidR="007228E7" w:rsidRPr="001D37BE" w:rsidRDefault="007228E7" w:rsidP="001D37BE">
      <w:pPr>
        <w:jc w:val="both"/>
        <w:rPr>
          <w:rFonts w:ascii="Arial" w:hAnsi="Arial" w:cs="Arial"/>
          <w:sz w:val="24"/>
          <w:szCs w:val="24"/>
        </w:rPr>
      </w:pPr>
    </w:p>
    <w:p w14:paraId="60F3C43C" w14:textId="741D101F" w:rsidR="00E7292F" w:rsidRPr="001D37BE" w:rsidRDefault="00E7292F" w:rsidP="001D37BE">
      <w:pPr>
        <w:pStyle w:val="Ttulo3"/>
        <w:jc w:val="both"/>
        <w:rPr>
          <w:rFonts w:ascii="Arial" w:hAnsi="Arial" w:cs="Arial"/>
          <w:b/>
          <w:bCs/>
          <w:color w:val="auto"/>
        </w:rPr>
      </w:pPr>
      <w:r w:rsidRPr="001D37BE">
        <w:rPr>
          <w:rFonts w:ascii="Arial" w:hAnsi="Arial" w:cs="Arial"/>
          <w:b/>
          <w:bCs/>
          <w:color w:val="auto"/>
        </w:rPr>
        <w:t>Escalamiento de variables numéricas</w:t>
      </w:r>
      <w:r w:rsidR="007228E7" w:rsidRPr="001D37BE">
        <w:rPr>
          <w:rFonts w:ascii="Arial" w:hAnsi="Arial" w:cs="Arial"/>
          <w:b/>
          <w:bCs/>
          <w:color w:val="auto"/>
        </w:rPr>
        <w:t xml:space="preserve">: </w:t>
      </w:r>
      <w:r w:rsidRPr="001D37BE">
        <w:rPr>
          <w:rFonts w:ascii="Arial" w:hAnsi="Arial" w:cs="Arial"/>
          <w:color w:val="auto"/>
        </w:rPr>
        <w:t>Las variables numéricas presentan diferentes escalas de medida (por ejemplo, edad, ingresos, número de compras y días desde la última compra). Si estas diferencias no se controlan, las variables con valores más grandes pueden dominar el cálculo de distancias utilizado por K-Means</w:t>
      </w:r>
      <w:r w:rsidR="007228E7" w:rsidRPr="001D37BE">
        <w:rPr>
          <w:rFonts w:ascii="Arial" w:hAnsi="Arial" w:cs="Arial"/>
          <w:color w:val="auto"/>
        </w:rPr>
        <w:t>, p</w:t>
      </w:r>
      <w:r w:rsidRPr="001D37BE">
        <w:rPr>
          <w:rFonts w:ascii="Arial" w:hAnsi="Arial" w:cs="Arial"/>
          <w:color w:val="auto"/>
        </w:rPr>
        <w:t>or esta razón, las variables numéricas fueron normalizadas mediante un proceso de escalamiento previo al entrenamiento del modelo, permitiendo que todas contribuyeran de manera equilibrada a la formación de los clústeres.</w:t>
      </w:r>
    </w:p>
    <w:p w14:paraId="02BC2976" w14:textId="77777777" w:rsidR="00E7292F" w:rsidRPr="001D37BE" w:rsidRDefault="00E7292F" w:rsidP="001D37BE">
      <w:pPr>
        <w:pStyle w:val="Ttulo3"/>
        <w:jc w:val="both"/>
        <w:rPr>
          <w:rFonts w:ascii="Arial" w:hAnsi="Arial" w:cs="Arial"/>
          <w:color w:val="auto"/>
        </w:rPr>
      </w:pPr>
      <w:r w:rsidRPr="001D37BE">
        <w:rPr>
          <w:rFonts w:ascii="Arial" w:hAnsi="Arial" w:cs="Arial"/>
          <w:color w:val="auto"/>
        </w:rPr>
        <w:t>Balanceo de datos</w:t>
      </w:r>
    </w:p>
    <w:p w14:paraId="1F26A758" w14:textId="0B3C70EE" w:rsidR="00E7292F" w:rsidRPr="001D37BE" w:rsidRDefault="00E7292F" w:rsidP="001D37BE">
      <w:pPr>
        <w:pStyle w:val="NormalWeb"/>
        <w:jc w:val="both"/>
        <w:rPr>
          <w:rFonts w:ascii="Arial" w:hAnsi="Arial" w:cs="Arial"/>
          <w:b/>
          <w:bCs/>
        </w:rPr>
      </w:pPr>
      <w:r w:rsidRPr="001D37BE">
        <w:rPr>
          <w:rFonts w:ascii="Arial" w:hAnsi="Arial" w:cs="Arial"/>
          <w:b/>
          <w:bCs/>
        </w:rPr>
        <w:t>No se aplicaron técnicas de balanceo del conjunto de datos</w:t>
      </w:r>
      <w:r w:rsidR="007228E7" w:rsidRPr="001D37BE">
        <w:rPr>
          <w:rFonts w:ascii="Arial" w:hAnsi="Arial" w:cs="Arial"/>
          <w:b/>
          <w:bCs/>
        </w:rPr>
        <w:t xml:space="preserve">: </w:t>
      </w:r>
      <w:r w:rsidRPr="001D37BE">
        <w:rPr>
          <w:rFonts w:ascii="Arial" w:hAnsi="Arial" w:cs="Arial"/>
        </w:rPr>
        <w:t xml:space="preserve">Esta decisión es consistente con la naturaleza del problema, ya que el proyecto corresponde a un modelo de </w:t>
      </w:r>
      <w:r w:rsidRPr="001D37BE">
        <w:rPr>
          <w:rStyle w:val="Textoennegrita"/>
          <w:rFonts w:ascii="Arial" w:hAnsi="Arial" w:cs="Arial"/>
        </w:rPr>
        <w:t>aprendizaje no supervisado</w:t>
      </w:r>
      <w:r w:rsidRPr="001D37BE">
        <w:rPr>
          <w:rFonts w:ascii="Arial" w:hAnsi="Arial" w:cs="Arial"/>
        </w:rPr>
        <w:t xml:space="preserve"> basado en clustering. En este tipo de modelos no existe una variable objetivo con clases que requieran balancearse, por lo que técnicas como oversampling, undersampling o SMOTE no resultan aplicables.</w:t>
      </w:r>
    </w:p>
    <w:p w14:paraId="4F6B9748" w14:textId="575D48B5" w:rsidR="00E7292F" w:rsidRPr="001D37BE" w:rsidRDefault="00E7292F" w:rsidP="001D37BE">
      <w:pPr>
        <w:pStyle w:val="Ttulo3"/>
        <w:jc w:val="both"/>
        <w:rPr>
          <w:rFonts w:ascii="Arial" w:hAnsi="Arial" w:cs="Arial"/>
          <w:b/>
          <w:bCs/>
          <w:color w:val="auto"/>
        </w:rPr>
      </w:pPr>
      <w:r w:rsidRPr="001D37BE">
        <w:rPr>
          <w:rFonts w:ascii="Arial" w:hAnsi="Arial" w:cs="Arial"/>
          <w:b/>
          <w:bCs/>
          <w:color w:val="auto"/>
        </w:rPr>
        <w:lastRenderedPageBreak/>
        <w:t>Aplicación del algoritmo de clustering</w:t>
      </w:r>
      <w:r w:rsidR="007228E7" w:rsidRPr="001D37BE">
        <w:rPr>
          <w:rFonts w:ascii="Arial" w:hAnsi="Arial" w:cs="Arial"/>
          <w:b/>
          <w:bCs/>
          <w:color w:val="auto"/>
        </w:rPr>
        <w:t xml:space="preserve">: </w:t>
      </w:r>
      <w:r w:rsidRPr="001D37BE">
        <w:rPr>
          <w:rFonts w:ascii="Arial" w:hAnsi="Arial" w:cs="Arial"/>
          <w:color w:val="auto"/>
        </w:rPr>
        <w:t xml:space="preserve">Una vez finalizada la preparación del dataset, se aplicó el algoritmo </w:t>
      </w:r>
      <w:r w:rsidRPr="001D37BE">
        <w:rPr>
          <w:rStyle w:val="Textoennegrita"/>
          <w:rFonts w:ascii="Arial" w:hAnsi="Arial" w:cs="Arial"/>
          <w:color w:val="auto"/>
        </w:rPr>
        <w:t>K-Means</w:t>
      </w:r>
      <w:r w:rsidRPr="001D37BE">
        <w:rPr>
          <w:rFonts w:ascii="Arial" w:hAnsi="Arial" w:cs="Arial"/>
          <w:color w:val="auto"/>
        </w:rPr>
        <w:t xml:space="preserve"> para agrupar clientes con características similares.</w:t>
      </w:r>
      <w:r w:rsidR="007228E7" w:rsidRPr="001D37BE">
        <w:rPr>
          <w:rFonts w:ascii="Arial" w:hAnsi="Arial" w:cs="Arial"/>
          <w:color w:val="auto"/>
        </w:rPr>
        <w:t xml:space="preserve"> </w:t>
      </w:r>
      <w:r w:rsidRPr="001D37BE">
        <w:rPr>
          <w:rFonts w:ascii="Arial" w:hAnsi="Arial" w:cs="Arial"/>
          <w:color w:val="auto"/>
        </w:rPr>
        <w:t xml:space="preserve">La selección del número de clústeres no se realizó de forma arbitraria. En el notebook se evaluaron diferentes valores de </w:t>
      </w:r>
      <w:r w:rsidRPr="001D37BE">
        <w:rPr>
          <w:rStyle w:val="Textoennegrita"/>
          <w:rFonts w:ascii="Arial" w:hAnsi="Arial" w:cs="Arial"/>
          <w:color w:val="auto"/>
        </w:rPr>
        <w:t>k</w:t>
      </w:r>
      <w:r w:rsidRPr="001D37BE">
        <w:rPr>
          <w:rFonts w:ascii="Arial" w:hAnsi="Arial" w:cs="Arial"/>
          <w:color w:val="auto"/>
        </w:rPr>
        <w:t xml:space="preserve"> utilizando el </w:t>
      </w:r>
      <w:r w:rsidRPr="001D37BE">
        <w:rPr>
          <w:rStyle w:val="Textoennegrita"/>
          <w:rFonts w:ascii="Arial" w:hAnsi="Arial" w:cs="Arial"/>
          <w:color w:val="auto"/>
        </w:rPr>
        <w:t>método del codo</w:t>
      </w:r>
      <w:r w:rsidRPr="001D37BE">
        <w:rPr>
          <w:rFonts w:ascii="Arial" w:hAnsi="Arial" w:cs="Arial"/>
          <w:color w:val="auto"/>
        </w:rPr>
        <w:t xml:space="preserve"> y el </w:t>
      </w:r>
      <w:r w:rsidRPr="001D37BE">
        <w:rPr>
          <w:rStyle w:val="Textoennegrita"/>
          <w:rFonts w:ascii="Arial" w:hAnsi="Arial" w:cs="Arial"/>
          <w:color w:val="auto"/>
        </w:rPr>
        <w:t>coeficiente Silhouette</w:t>
      </w:r>
      <w:r w:rsidRPr="001D37BE">
        <w:rPr>
          <w:rFonts w:ascii="Arial" w:hAnsi="Arial" w:cs="Arial"/>
          <w:color w:val="auto"/>
        </w:rPr>
        <w:t>, métricas que permitieron justificar técnicamente la elección del número final de grupos.</w:t>
      </w:r>
      <w:r w:rsidR="007228E7" w:rsidRPr="001D37BE">
        <w:rPr>
          <w:rFonts w:ascii="Arial" w:hAnsi="Arial" w:cs="Arial"/>
          <w:color w:val="auto"/>
        </w:rPr>
        <w:t xml:space="preserve"> </w:t>
      </w:r>
      <w:r w:rsidRPr="001D37BE">
        <w:rPr>
          <w:rFonts w:ascii="Arial" w:hAnsi="Arial" w:cs="Arial"/>
          <w:color w:val="auto"/>
        </w:rPr>
        <w:t xml:space="preserve">Como resultado del proceso se obtuvieron </w:t>
      </w:r>
      <w:r w:rsidRPr="001D37BE">
        <w:rPr>
          <w:rStyle w:val="Textoennegrita"/>
          <w:rFonts w:ascii="Arial" w:hAnsi="Arial" w:cs="Arial"/>
          <w:color w:val="auto"/>
        </w:rPr>
        <w:t>tres clústeres</w:t>
      </w:r>
      <w:r w:rsidRPr="001D37BE">
        <w:rPr>
          <w:rFonts w:ascii="Arial" w:hAnsi="Arial" w:cs="Arial"/>
          <w:color w:val="auto"/>
        </w:rPr>
        <w:t xml:space="preserve">, los cuales fueron incorporados al dataset mediante la variable </w:t>
      </w:r>
      <w:r w:rsidRPr="001D37BE">
        <w:rPr>
          <w:rStyle w:val="Textoennegrita"/>
          <w:rFonts w:ascii="Arial" w:hAnsi="Arial" w:cs="Arial"/>
          <w:color w:val="auto"/>
        </w:rPr>
        <w:t>Cluster</w:t>
      </w:r>
      <w:r w:rsidRPr="001D37BE">
        <w:rPr>
          <w:rFonts w:ascii="Arial" w:hAnsi="Arial" w:cs="Arial"/>
          <w:color w:val="auto"/>
        </w:rPr>
        <w:t>. Posteriormente, en la Guía 5, se verificó que esta variable estuviera correctamente incluida y que todos los grupos contaran con registros, confirmando la consistencia del dataset final.</w:t>
      </w:r>
    </w:p>
    <w:p w14:paraId="6A90700B" w14:textId="77777777" w:rsidR="00E7292F" w:rsidRPr="001D37BE" w:rsidRDefault="00E7292F" w:rsidP="001D37BE">
      <w:pPr>
        <w:spacing w:after="0"/>
        <w:ind w:left="-5"/>
        <w:jc w:val="both"/>
        <w:rPr>
          <w:rFonts w:ascii="Arial" w:hAnsi="Arial" w:cs="Arial"/>
          <w:sz w:val="24"/>
          <w:szCs w:val="24"/>
        </w:rPr>
      </w:pPr>
    </w:p>
    <w:p w14:paraId="0F8B7F84" w14:textId="77777777" w:rsidR="0046424C" w:rsidRPr="001D37BE" w:rsidRDefault="00BA0F46" w:rsidP="001D37BE">
      <w:pPr>
        <w:pStyle w:val="Ttulo1"/>
        <w:ind w:left="265" w:hanging="280"/>
        <w:jc w:val="both"/>
        <w:rPr>
          <w:rFonts w:ascii="Arial" w:hAnsi="Arial" w:cs="Arial"/>
          <w:sz w:val="24"/>
          <w:szCs w:val="24"/>
        </w:rPr>
      </w:pPr>
      <w:r w:rsidRPr="001D37BE">
        <w:rPr>
          <w:rFonts w:ascii="Arial" w:hAnsi="Arial" w:cs="Arial"/>
          <w:sz w:val="24"/>
          <w:szCs w:val="24"/>
        </w:rPr>
        <w:t>Validación final</w:t>
      </w:r>
    </w:p>
    <w:p w14:paraId="305E920F" w14:textId="77777777" w:rsidR="00805126" w:rsidRPr="001D37BE" w:rsidRDefault="00BA0F46" w:rsidP="001D37BE">
      <w:pPr>
        <w:spacing w:after="0"/>
        <w:ind w:left="-5"/>
        <w:jc w:val="both"/>
        <w:rPr>
          <w:rFonts w:ascii="Arial" w:hAnsi="Arial" w:cs="Arial"/>
          <w:sz w:val="24"/>
          <w:szCs w:val="24"/>
        </w:rPr>
      </w:pPr>
      <w:r w:rsidRPr="001D37BE">
        <w:rPr>
          <w:rFonts w:ascii="Arial" w:hAnsi="Arial" w:cs="Arial"/>
          <w:sz w:val="24"/>
          <w:szCs w:val="24"/>
        </w:rPr>
        <w:t xml:space="preserve">Respuesta del aprendiz: </w:t>
      </w:r>
    </w:p>
    <w:p w14:paraId="2CD08C03" w14:textId="3FC2D47D" w:rsidR="00411726" w:rsidRPr="001D37BE" w:rsidRDefault="00411726" w:rsidP="001D37BE">
      <w:pPr>
        <w:spacing w:after="0"/>
        <w:ind w:left="-5"/>
        <w:jc w:val="both"/>
        <w:rPr>
          <w:rFonts w:ascii="Arial" w:hAnsi="Arial" w:cs="Arial"/>
          <w:sz w:val="24"/>
          <w:szCs w:val="24"/>
        </w:rPr>
      </w:pPr>
      <w:r w:rsidRPr="001D37BE">
        <w:rPr>
          <w:rFonts w:ascii="Arial" w:hAnsi="Arial" w:cs="Arial"/>
          <w:sz w:val="24"/>
          <w:szCs w:val="24"/>
        </w:rPr>
        <w:t>Una vez generado el dataset segmentado durante la Guía 4, la Guía 5 tuvo como propósito verificar que dicho producto cumpliera los criterios mínimos de calidad antes de su entrega.</w:t>
      </w:r>
    </w:p>
    <w:p w14:paraId="57980B68" w14:textId="77777777" w:rsidR="00411726" w:rsidRPr="001D37BE" w:rsidRDefault="00411726" w:rsidP="001D37BE">
      <w:pPr>
        <w:pStyle w:val="NormalWeb"/>
        <w:jc w:val="both"/>
        <w:rPr>
          <w:rFonts w:ascii="Arial" w:hAnsi="Arial" w:cs="Arial"/>
        </w:rPr>
      </w:pPr>
      <w:r w:rsidRPr="001D37BE">
        <w:rPr>
          <w:rFonts w:ascii="Arial" w:hAnsi="Arial" w:cs="Arial"/>
        </w:rPr>
        <w:t>Las validaciones ejecutadas permitieron comprobar los siguientes aspectos:</w:t>
      </w:r>
    </w:p>
    <w:tbl>
      <w:tblPr>
        <w:tblStyle w:val="Tablaconcuadrcula"/>
        <w:tblW w:w="0" w:type="auto"/>
        <w:tblInd w:w="-5" w:type="dxa"/>
        <w:tblLook w:val="04A0" w:firstRow="1" w:lastRow="0" w:firstColumn="1" w:lastColumn="0" w:noHBand="0" w:noVBand="1"/>
      </w:tblPr>
      <w:tblGrid>
        <w:gridCol w:w="5077"/>
        <w:gridCol w:w="5078"/>
      </w:tblGrid>
      <w:tr w:rsidR="00411726" w:rsidRPr="001D37BE" w14:paraId="49BD0A86" w14:textId="77777777" w:rsidTr="00411726">
        <w:tc>
          <w:tcPr>
            <w:tcW w:w="5077" w:type="dxa"/>
          </w:tcPr>
          <w:p w14:paraId="535AB916" w14:textId="1F8B055F" w:rsidR="00411726" w:rsidRPr="001D37BE" w:rsidRDefault="00411726" w:rsidP="001D37BE">
            <w:pPr>
              <w:spacing w:after="0"/>
              <w:ind w:left="0" w:firstLine="0"/>
              <w:jc w:val="both"/>
              <w:rPr>
                <w:rFonts w:ascii="Arial" w:hAnsi="Arial" w:cs="Arial"/>
                <w:b/>
                <w:bCs/>
                <w:sz w:val="24"/>
                <w:szCs w:val="24"/>
              </w:rPr>
            </w:pPr>
            <w:r w:rsidRPr="001D37BE">
              <w:rPr>
                <w:rFonts w:ascii="Arial" w:hAnsi="Arial" w:cs="Arial"/>
                <w:b/>
                <w:bCs/>
                <w:sz w:val="24"/>
                <w:szCs w:val="24"/>
              </w:rPr>
              <w:t xml:space="preserve">Validación </w:t>
            </w:r>
          </w:p>
        </w:tc>
        <w:tc>
          <w:tcPr>
            <w:tcW w:w="5078" w:type="dxa"/>
          </w:tcPr>
          <w:p w14:paraId="5A7B5D74" w14:textId="1A76DD95" w:rsidR="00411726" w:rsidRPr="001D37BE" w:rsidRDefault="00411726" w:rsidP="001D37BE">
            <w:pPr>
              <w:spacing w:after="0"/>
              <w:ind w:left="0" w:firstLine="0"/>
              <w:jc w:val="both"/>
              <w:rPr>
                <w:rFonts w:ascii="Arial" w:hAnsi="Arial" w:cs="Arial"/>
                <w:b/>
                <w:bCs/>
                <w:sz w:val="24"/>
                <w:szCs w:val="24"/>
              </w:rPr>
            </w:pPr>
            <w:r w:rsidRPr="001D37BE">
              <w:rPr>
                <w:rFonts w:ascii="Arial" w:hAnsi="Arial" w:cs="Arial"/>
                <w:b/>
                <w:bCs/>
                <w:sz w:val="24"/>
                <w:szCs w:val="24"/>
              </w:rPr>
              <w:t xml:space="preserve">Resultado </w:t>
            </w:r>
          </w:p>
        </w:tc>
      </w:tr>
      <w:tr w:rsidR="00411726" w:rsidRPr="001D37BE" w14:paraId="45B29B95" w14:textId="77777777" w:rsidTr="00411726">
        <w:tc>
          <w:tcPr>
            <w:tcW w:w="5077" w:type="dxa"/>
          </w:tcPr>
          <w:p w14:paraId="74499948" w14:textId="3E1AFCC0" w:rsidR="00411726" w:rsidRPr="001D37BE" w:rsidRDefault="00411726" w:rsidP="001D37BE">
            <w:pPr>
              <w:spacing w:after="0"/>
              <w:ind w:left="0" w:firstLine="0"/>
              <w:jc w:val="both"/>
              <w:rPr>
                <w:rFonts w:ascii="Arial" w:hAnsi="Arial" w:cs="Arial"/>
                <w:sz w:val="24"/>
                <w:szCs w:val="24"/>
              </w:rPr>
            </w:pPr>
            <w:r w:rsidRPr="001D37BE">
              <w:rPr>
                <w:rFonts w:ascii="Arial" w:hAnsi="Arial" w:cs="Arial"/>
                <w:sz w:val="24"/>
                <w:szCs w:val="24"/>
              </w:rPr>
              <w:t>Registros del dataset</w:t>
            </w:r>
          </w:p>
        </w:tc>
        <w:tc>
          <w:tcPr>
            <w:tcW w:w="5078" w:type="dxa"/>
          </w:tcPr>
          <w:p w14:paraId="468A60DB" w14:textId="6A4C257E" w:rsidR="00411726" w:rsidRPr="001D37BE" w:rsidRDefault="00411726" w:rsidP="001D37BE">
            <w:pPr>
              <w:spacing w:after="0"/>
              <w:ind w:left="0" w:firstLine="0"/>
              <w:jc w:val="both"/>
              <w:rPr>
                <w:rFonts w:ascii="Arial" w:hAnsi="Arial" w:cs="Arial"/>
                <w:sz w:val="24"/>
                <w:szCs w:val="24"/>
              </w:rPr>
            </w:pPr>
            <w:r w:rsidRPr="001D37BE">
              <w:rPr>
                <w:rFonts w:ascii="Arial" w:hAnsi="Arial" w:cs="Arial"/>
                <w:sz w:val="24"/>
                <w:szCs w:val="24"/>
              </w:rPr>
              <w:t>420</w:t>
            </w:r>
          </w:p>
        </w:tc>
      </w:tr>
      <w:tr w:rsidR="00411726" w:rsidRPr="001D37BE" w14:paraId="25075077" w14:textId="77777777" w:rsidTr="00411726">
        <w:tc>
          <w:tcPr>
            <w:tcW w:w="5077" w:type="dxa"/>
          </w:tcPr>
          <w:p w14:paraId="70077DCA" w14:textId="190368F0" w:rsidR="00411726" w:rsidRPr="001D37BE" w:rsidRDefault="00411726" w:rsidP="001D37BE">
            <w:pPr>
              <w:spacing w:after="0"/>
              <w:ind w:left="0" w:firstLine="0"/>
              <w:jc w:val="both"/>
              <w:rPr>
                <w:rFonts w:ascii="Arial" w:hAnsi="Arial" w:cs="Arial"/>
                <w:sz w:val="24"/>
                <w:szCs w:val="24"/>
              </w:rPr>
            </w:pPr>
            <w:r w:rsidRPr="001D37BE">
              <w:rPr>
                <w:rFonts w:ascii="Arial" w:hAnsi="Arial" w:cs="Arial"/>
                <w:sz w:val="24"/>
                <w:szCs w:val="24"/>
              </w:rPr>
              <w:t xml:space="preserve">Variables </w:t>
            </w:r>
          </w:p>
        </w:tc>
        <w:tc>
          <w:tcPr>
            <w:tcW w:w="5078" w:type="dxa"/>
          </w:tcPr>
          <w:p w14:paraId="6A71A657" w14:textId="750EC639" w:rsidR="00411726" w:rsidRPr="001D37BE" w:rsidRDefault="00411726" w:rsidP="001D37BE">
            <w:pPr>
              <w:spacing w:after="0"/>
              <w:ind w:left="0" w:firstLine="0"/>
              <w:jc w:val="both"/>
              <w:rPr>
                <w:rFonts w:ascii="Arial" w:hAnsi="Arial" w:cs="Arial"/>
                <w:sz w:val="24"/>
                <w:szCs w:val="24"/>
              </w:rPr>
            </w:pPr>
            <w:r w:rsidRPr="001D37BE">
              <w:rPr>
                <w:rFonts w:ascii="Arial" w:hAnsi="Arial" w:cs="Arial"/>
                <w:sz w:val="24"/>
                <w:szCs w:val="24"/>
              </w:rPr>
              <w:t>19</w:t>
            </w:r>
          </w:p>
        </w:tc>
      </w:tr>
      <w:tr w:rsidR="00411726" w:rsidRPr="001D37BE" w14:paraId="1C51F6C6" w14:textId="77777777" w:rsidTr="00411726">
        <w:tc>
          <w:tcPr>
            <w:tcW w:w="5077" w:type="dxa"/>
          </w:tcPr>
          <w:p w14:paraId="24A6BE8C" w14:textId="39367D97" w:rsidR="00411726" w:rsidRPr="001D37BE" w:rsidRDefault="00411726" w:rsidP="001D37BE">
            <w:pPr>
              <w:spacing w:after="0"/>
              <w:ind w:left="0" w:firstLine="0"/>
              <w:jc w:val="both"/>
              <w:rPr>
                <w:rFonts w:ascii="Arial" w:hAnsi="Arial" w:cs="Arial"/>
                <w:sz w:val="24"/>
                <w:szCs w:val="24"/>
              </w:rPr>
            </w:pPr>
            <w:r w:rsidRPr="001D37BE">
              <w:rPr>
                <w:rFonts w:ascii="Arial" w:hAnsi="Arial" w:cs="Arial"/>
                <w:sz w:val="24"/>
                <w:szCs w:val="24"/>
              </w:rPr>
              <w:t>Valores nulos</w:t>
            </w:r>
          </w:p>
        </w:tc>
        <w:tc>
          <w:tcPr>
            <w:tcW w:w="5078" w:type="dxa"/>
          </w:tcPr>
          <w:p w14:paraId="2BE8C81E" w14:textId="7A7CE3C4" w:rsidR="00411726" w:rsidRPr="001D37BE" w:rsidRDefault="00411726" w:rsidP="001D37BE">
            <w:pPr>
              <w:spacing w:after="0"/>
              <w:ind w:left="0" w:firstLine="0"/>
              <w:jc w:val="both"/>
              <w:rPr>
                <w:rFonts w:ascii="Arial" w:hAnsi="Arial" w:cs="Arial"/>
                <w:sz w:val="24"/>
                <w:szCs w:val="24"/>
              </w:rPr>
            </w:pPr>
            <w:r w:rsidRPr="001D37BE">
              <w:rPr>
                <w:rFonts w:ascii="Arial" w:hAnsi="Arial" w:cs="Arial"/>
                <w:sz w:val="24"/>
                <w:szCs w:val="24"/>
              </w:rPr>
              <w:t>0</w:t>
            </w:r>
          </w:p>
        </w:tc>
      </w:tr>
      <w:tr w:rsidR="00411726" w:rsidRPr="001D37BE" w14:paraId="357C3C53" w14:textId="77777777" w:rsidTr="00411726">
        <w:tc>
          <w:tcPr>
            <w:tcW w:w="5077" w:type="dxa"/>
          </w:tcPr>
          <w:p w14:paraId="0F74D589" w14:textId="23F91BB3" w:rsidR="00411726" w:rsidRPr="001D37BE" w:rsidRDefault="00411726" w:rsidP="001D37BE">
            <w:pPr>
              <w:spacing w:after="0"/>
              <w:ind w:left="0" w:firstLine="0"/>
              <w:jc w:val="both"/>
              <w:rPr>
                <w:rFonts w:ascii="Arial" w:hAnsi="Arial" w:cs="Arial"/>
                <w:sz w:val="24"/>
                <w:szCs w:val="24"/>
              </w:rPr>
            </w:pPr>
            <w:r w:rsidRPr="001D37BE">
              <w:rPr>
                <w:rFonts w:ascii="Arial" w:hAnsi="Arial" w:cs="Arial"/>
                <w:sz w:val="24"/>
                <w:szCs w:val="24"/>
              </w:rPr>
              <w:t>Registros duplicados</w:t>
            </w:r>
          </w:p>
        </w:tc>
        <w:tc>
          <w:tcPr>
            <w:tcW w:w="5078" w:type="dxa"/>
          </w:tcPr>
          <w:p w14:paraId="1030A6D0" w14:textId="243AD535" w:rsidR="00411726" w:rsidRPr="001D37BE" w:rsidRDefault="00411726" w:rsidP="001D37BE">
            <w:pPr>
              <w:spacing w:after="0"/>
              <w:ind w:left="0" w:firstLine="0"/>
              <w:jc w:val="both"/>
              <w:rPr>
                <w:rFonts w:ascii="Arial" w:hAnsi="Arial" w:cs="Arial"/>
                <w:sz w:val="24"/>
                <w:szCs w:val="24"/>
              </w:rPr>
            </w:pPr>
            <w:r w:rsidRPr="001D37BE">
              <w:rPr>
                <w:rFonts w:ascii="Arial" w:hAnsi="Arial" w:cs="Arial"/>
                <w:sz w:val="24"/>
                <w:szCs w:val="24"/>
              </w:rPr>
              <w:t>0</w:t>
            </w:r>
          </w:p>
        </w:tc>
      </w:tr>
      <w:tr w:rsidR="00411726" w:rsidRPr="001D37BE" w14:paraId="1CD7D63D" w14:textId="77777777" w:rsidTr="00411726">
        <w:tc>
          <w:tcPr>
            <w:tcW w:w="5077" w:type="dxa"/>
          </w:tcPr>
          <w:p w14:paraId="7A230FEB" w14:textId="75500219" w:rsidR="00411726" w:rsidRPr="001D37BE" w:rsidRDefault="00411726" w:rsidP="001D37BE">
            <w:pPr>
              <w:spacing w:after="0"/>
              <w:ind w:left="0" w:firstLine="0"/>
              <w:jc w:val="both"/>
              <w:rPr>
                <w:rFonts w:ascii="Arial" w:hAnsi="Arial" w:cs="Arial"/>
                <w:sz w:val="24"/>
                <w:szCs w:val="24"/>
              </w:rPr>
            </w:pPr>
            <w:r w:rsidRPr="001D37BE">
              <w:rPr>
                <w:rFonts w:ascii="Arial" w:hAnsi="Arial" w:cs="Arial"/>
                <w:sz w:val="24"/>
                <w:szCs w:val="24"/>
              </w:rPr>
              <w:t>Variables Cluster</w:t>
            </w:r>
          </w:p>
        </w:tc>
        <w:tc>
          <w:tcPr>
            <w:tcW w:w="5078" w:type="dxa"/>
          </w:tcPr>
          <w:p w14:paraId="2E26AD6C" w14:textId="47B71861" w:rsidR="00411726" w:rsidRPr="001D37BE" w:rsidRDefault="00411726" w:rsidP="001D37BE">
            <w:pPr>
              <w:spacing w:after="0"/>
              <w:ind w:left="0" w:firstLine="0"/>
              <w:jc w:val="both"/>
              <w:rPr>
                <w:rFonts w:ascii="Arial" w:hAnsi="Arial" w:cs="Arial"/>
                <w:sz w:val="24"/>
                <w:szCs w:val="24"/>
              </w:rPr>
            </w:pPr>
            <w:r w:rsidRPr="001D37BE">
              <w:rPr>
                <w:rFonts w:ascii="Arial" w:hAnsi="Arial" w:cs="Arial"/>
                <w:sz w:val="24"/>
                <w:szCs w:val="24"/>
              </w:rPr>
              <w:t xml:space="preserve">Presente </w:t>
            </w:r>
          </w:p>
        </w:tc>
      </w:tr>
      <w:tr w:rsidR="00411726" w:rsidRPr="001D37BE" w14:paraId="3F92FDEF" w14:textId="77777777" w:rsidTr="00411726">
        <w:tc>
          <w:tcPr>
            <w:tcW w:w="5077" w:type="dxa"/>
          </w:tcPr>
          <w:p w14:paraId="1F429903" w14:textId="37D067CB" w:rsidR="00411726" w:rsidRPr="001D37BE" w:rsidRDefault="00411726" w:rsidP="001D37BE">
            <w:pPr>
              <w:spacing w:after="0"/>
              <w:ind w:left="0" w:firstLine="0"/>
              <w:jc w:val="both"/>
              <w:rPr>
                <w:rFonts w:ascii="Arial" w:hAnsi="Arial" w:cs="Arial"/>
                <w:sz w:val="24"/>
                <w:szCs w:val="24"/>
              </w:rPr>
            </w:pPr>
            <w:r w:rsidRPr="001D37BE">
              <w:rPr>
                <w:rFonts w:ascii="Arial" w:hAnsi="Arial" w:cs="Arial"/>
                <w:sz w:val="24"/>
                <w:szCs w:val="24"/>
              </w:rPr>
              <w:t xml:space="preserve">Número de clústeres </w:t>
            </w:r>
          </w:p>
        </w:tc>
        <w:tc>
          <w:tcPr>
            <w:tcW w:w="5078" w:type="dxa"/>
          </w:tcPr>
          <w:p w14:paraId="58F4BA11" w14:textId="512AA412" w:rsidR="00411726" w:rsidRPr="001D37BE" w:rsidRDefault="00411726" w:rsidP="001D37BE">
            <w:pPr>
              <w:spacing w:after="0"/>
              <w:ind w:left="0" w:firstLine="0"/>
              <w:jc w:val="both"/>
              <w:rPr>
                <w:rFonts w:ascii="Arial" w:hAnsi="Arial" w:cs="Arial"/>
                <w:sz w:val="24"/>
                <w:szCs w:val="24"/>
              </w:rPr>
            </w:pPr>
            <w:r w:rsidRPr="001D37BE">
              <w:rPr>
                <w:rFonts w:ascii="Arial" w:hAnsi="Arial" w:cs="Arial"/>
                <w:sz w:val="24"/>
                <w:szCs w:val="24"/>
              </w:rPr>
              <w:t>3</w:t>
            </w:r>
          </w:p>
        </w:tc>
      </w:tr>
    </w:tbl>
    <w:p w14:paraId="5369BAD4" w14:textId="1A31423E" w:rsidR="00411726" w:rsidRPr="001D37BE" w:rsidRDefault="00411726" w:rsidP="001D37BE">
      <w:pPr>
        <w:spacing w:after="0"/>
        <w:ind w:left="-5"/>
        <w:jc w:val="both"/>
        <w:rPr>
          <w:rFonts w:ascii="Arial" w:hAnsi="Arial" w:cs="Arial"/>
          <w:sz w:val="24"/>
          <w:szCs w:val="24"/>
        </w:rPr>
      </w:pPr>
    </w:p>
    <w:p w14:paraId="2788BAD6" w14:textId="77777777" w:rsidR="00411726" w:rsidRPr="001D37BE" w:rsidRDefault="00411726" w:rsidP="001D37BE">
      <w:pPr>
        <w:pStyle w:val="pdq2pgselectionanchorcontainer"/>
        <w:jc w:val="both"/>
        <w:rPr>
          <w:rFonts w:ascii="Arial" w:hAnsi="Arial" w:cs="Arial"/>
        </w:rPr>
      </w:pPr>
      <w:r w:rsidRPr="001D37BE">
        <w:rPr>
          <w:rFonts w:ascii="Arial" w:hAnsi="Arial" w:cs="Arial"/>
        </w:rPr>
        <w:t>La revisión de estos aspectos confirma que el conjunto de datos conserva la integridad obtenida durante el proceso de construcción del modelo.</w:t>
      </w:r>
    </w:p>
    <w:p w14:paraId="4374642E" w14:textId="6AF82287" w:rsidR="00411726" w:rsidRPr="001D37BE" w:rsidRDefault="00411726" w:rsidP="001D37BE">
      <w:pPr>
        <w:pStyle w:val="NormalWeb"/>
        <w:jc w:val="both"/>
        <w:rPr>
          <w:rFonts w:ascii="Arial" w:hAnsi="Arial" w:cs="Arial"/>
        </w:rPr>
      </w:pPr>
      <w:r w:rsidRPr="001D37BE">
        <w:rPr>
          <w:rFonts w:ascii="Arial" w:hAnsi="Arial" w:cs="Arial"/>
        </w:rPr>
        <w:t>Adicionalmente, el notebook genera la distribución de registros por clúster, obteniendo los siguientes resultados:</w:t>
      </w:r>
    </w:p>
    <w:tbl>
      <w:tblPr>
        <w:tblStyle w:val="Tablaconcuadrcula"/>
        <w:tblW w:w="0" w:type="auto"/>
        <w:tblLook w:val="04A0" w:firstRow="1" w:lastRow="0" w:firstColumn="1" w:lastColumn="0" w:noHBand="0" w:noVBand="1"/>
      </w:tblPr>
      <w:tblGrid>
        <w:gridCol w:w="5077"/>
        <w:gridCol w:w="5078"/>
      </w:tblGrid>
      <w:tr w:rsidR="00411726" w:rsidRPr="001D37BE" w14:paraId="471CDF1E" w14:textId="77777777" w:rsidTr="00411726">
        <w:tc>
          <w:tcPr>
            <w:tcW w:w="5077" w:type="dxa"/>
          </w:tcPr>
          <w:p w14:paraId="0CCBE517" w14:textId="1C7AA70B" w:rsidR="00411726" w:rsidRPr="001D37BE" w:rsidRDefault="00411726" w:rsidP="001D37BE">
            <w:pPr>
              <w:pStyle w:val="NormalWeb"/>
              <w:jc w:val="both"/>
              <w:rPr>
                <w:rFonts w:ascii="Arial" w:hAnsi="Arial" w:cs="Arial"/>
                <w:b/>
                <w:bCs/>
              </w:rPr>
            </w:pPr>
            <w:r w:rsidRPr="001D37BE">
              <w:rPr>
                <w:rFonts w:ascii="Arial" w:hAnsi="Arial" w:cs="Arial"/>
                <w:b/>
                <w:bCs/>
              </w:rPr>
              <w:t xml:space="preserve">Cluster </w:t>
            </w:r>
          </w:p>
        </w:tc>
        <w:tc>
          <w:tcPr>
            <w:tcW w:w="5078" w:type="dxa"/>
          </w:tcPr>
          <w:p w14:paraId="05206705" w14:textId="2BD0B334" w:rsidR="00411726" w:rsidRPr="001D37BE" w:rsidRDefault="00411726" w:rsidP="001D37BE">
            <w:pPr>
              <w:pStyle w:val="NormalWeb"/>
              <w:jc w:val="both"/>
              <w:rPr>
                <w:rFonts w:ascii="Arial" w:hAnsi="Arial" w:cs="Arial"/>
                <w:b/>
                <w:bCs/>
              </w:rPr>
            </w:pPr>
            <w:r w:rsidRPr="001D37BE">
              <w:rPr>
                <w:rFonts w:ascii="Arial" w:hAnsi="Arial" w:cs="Arial"/>
                <w:b/>
                <w:bCs/>
              </w:rPr>
              <w:t xml:space="preserve">Número de clientes </w:t>
            </w:r>
          </w:p>
        </w:tc>
      </w:tr>
      <w:tr w:rsidR="00411726" w:rsidRPr="001D37BE" w14:paraId="27809D4C" w14:textId="77777777" w:rsidTr="00411726">
        <w:tc>
          <w:tcPr>
            <w:tcW w:w="5077" w:type="dxa"/>
          </w:tcPr>
          <w:p w14:paraId="39A8537F" w14:textId="073A0C8F" w:rsidR="00411726" w:rsidRPr="001D37BE" w:rsidRDefault="007B5636" w:rsidP="001D37BE">
            <w:pPr>
              <w:pStyle w:val="NormalWeb"/>
              <w:jc w:val="both"/>
              <w:rPr>
                <w:rFonts w:ascii="Arial" w:hAnsi="Arial" w:cs="Arial"/>
              </w:rPr>
            </w:pPr>
            <w:r w:rsidRPr="001D37BE">
              <w:rPr>
                <w:rFonts w:ascii="Arial" w:hAnsi="Arial" w:cs="Arial"/>
              </w:rPr>
              <w:t>0</w:t>
            </w:r>
          </w:p>
        </w:tc>
        <w:tc>
          <w:tcPr>
            <w:tcW w:w="5078" w:type="dxa"/>
          </w:tcPr>
          <w:p w14:paraId="09980190" w14:textId="5F638AC7" w:rsidR="00411726" w:rsidRPr="001D37BE" w:rsidRDefault="007B5636" w:rsidP="001D37BE">
            <w:pPr>
              <w:pStyle w:val="NormalWeb"/>
              <w:jc w:val="both"/>
              <w:rPr>
                <w:rFonts w:ascii="Arial" w:hAnsi="Arial" w:cs="Arial"/>
              </w:rPr>
            </w:pPr>
            <w:r w:rsidRPr="001D37BE">
              <w:rPr>
                <w:rFonts w:ascii="Arial" w:hAnsi="Arial" w:cs="Arial"/>
              </w:rPr>
              <w:t>107</w:t>
            </w:r>
          </w:p>
        </w:tc>
      </w:tr>
      <w:tr w:rsidR="00411726" w:rsidRPr="001D37BE" w14:paraId="1D1CEF45" w14:textId="77777777" w:rsidTr="00411726">
        <w:tc>
          <w:tcPr>
            <w:tcW w:w="5077" w:type="dxa"/>
          </w:tcPr>
          <w:p w14:paraId="0C1F37FE" w14:textId="3CD30A2C" w:rsidR="00411726" w:rsidRPr="001D37BE" w:rsidRDefault="007B5636" w:rsidP="001D37BE">
            <w:pPr>
              <w:pStyle w:val="NormalWeb"/>
              <w:jc w:val="both"/>
              <w:rPr>
                <w:rFonts w:ascii="Arial" w:hAnsi="Arial" w:cs="Arial"/>
              </w:rPr>
            </w:pPr>
            <w:r w:rsidRPr="001D37BE">
              <w:rPr>
                <w:rFonts w:ascii="Arial" w:hAnsi="Arial" w:cs="Arial"/>
              </w:rPr>
              <w:t>1</w:t>
            </w:r>
          </w:p>
        </w:tc>
        <w:tc>
          <w:tcPr>
            <w:tcW w:w="5078" w:type="dxa"/>
          </w:tcPr>
          <w:p w14:paraId="24B3B469" w14:textId="115A7635" w:rsidR="00411726" w:rsidRPr="001D37BE" w:rsidRDefault="007B5636" w:rsidP="001D37BE">
            <w:pPr>
              <w:pStyle w:val="NormalWeb"/>
              <w:jc w:val="both"/>
              <w:rPr>
                <w:rFonts w:ascii="Arial" w:hAnsi="Arial" w:cs="Arial"/>
              </w:rPr>
            </w:pPr>
            <w:r w:rsidRPr="001D37BE">
              <w:rPr>
                <w:rFonts w:ascii="Arial" w:hAnsi="Arial" w:cs="Arial"/>
              </w:rPr>
              <w:t>159</w:t>
            </w:r>
          </w:p>
        </w:tc>
      </w:tr>
      <w:tr w:rsidR="00411726" w:rsidRPr="001D37BE" w14:paraId="0E1E30AE" w14:textId="77777777" w:rsidTr="00411726">
        <w:tc>
          <w:tcPr>
            <w:tcW w:w="5077" w:type="dxa"/>
          </w:tcPr>
          <w:p w14:paraId="7A13FCB6" w14:textId="1A11ED8D" w:rsidR="00411726" w:rsidRPr="001D37BE" w:rsidRDefault="007B5636" w:rsidP="001D37BE">
            <w:pPr>
              <w:pStyle w:val="NormalWeb"/>
              <w:jc w:val="both"/>
              <w:rPr>
                <w:rFonts w:ascii="Arial" w:hAnsi="Arial" w:cs="Arial"/>
              </w:rPr>
            </w:pPr>
            <w:r w:rsidRPr="001D37BE">
              <w:rPr>
                <w:rFonts w:ascii="Arial" w:hAnsi="Arial" w:cs="Arial"/>
              </w:rPr>
              <w:t>2</w:t>
            </w:r>
          </w:p>
        </w:tc>
        <w:tc>
          <w:tcPr>
            <w:tcW w:w="5078" w:type="dxa"/>
          </w:tcPr>
          <w:p w14:paraId="6BD2B95E" w14:textId="7AE764C6" w:rsidR="00411726" w:rsidRPr="001D37BE" w:rsidRDefault="007B5636" w:rsidP="001D37BE">
            <w:pPr>
              <w:pStyle w:val="NormalWeb"/>
              <w:jc w:val="both"/>
              <w:rPr>
                <w:rFonts w:ascii="Arial" w:hAnsi="Arial" w:cs="Arial"/>
              </w:rPr>
            </w:pPr>
            <w:r w:rsidRPr="001D37BE">
              <w:rPr>
                <w:rFonts w:ascii="Arial" w:hAnsi="Arial" w:cs="Arial"/>
              </w:rPr>
              <w:t>154</w:t>
            </w:r>
          </w:p>
        </w:tc>
      </w:tr>
    </w:tbl>
    <w:p w14:paraId="4CF7F6FE" w14:textId="275883FC" w:rsidR="00411726" w:rsidRPr="001D37BE" w:rsidRDefault="007B5636" w:rsidP="001D37BE">
      <w:pPr>
        <w:pStyle w:val="NormalWeb"/>
        <w:jc w:val="both"/>
        <w:rPr>
          <w:rFonts w:ascii="Arial" w:hAnsi="Arial" w:cs="Arial"/>
        </w:rPr>
      </w:pPr>
      <w:r w:rsidRPr="001D37BE">
        <w:rPr>
          <w:rFonts w:ascii="Arial" w:hAnsi="Arial" w:cs="Arial"/>
        </w:rPr>
        <w:t>La distribución evidencia que ninguno de los grupos quedó vacío, lo que confirma que el proceso de segmentación produjo tres segmentos válidos para su interpretación.</w:t>
      </w:r>
    </w:p>
    <w:p w14:paraId="58BBA0B3" w14:textId="77777777" w:rsidR="007B5636" w:rsidRPr="001D37BE" w:rsidRDefault="007B5636" w:rsidP="001D37BE">
      <w:pPr>
        <w:pStyle w:val="Ttulo2"/>
        <w:jc w:val="both"/>
        <w:rPr>
          <w:rFonts w:ascii="Arial" w:eastAsia="Times New Roman" w:hAnsi="Arial" w:cs="Arial"/>
          <w:b/>
          <w:bCs/>
          <w:color w:val="auto"/>
          <w:sz w:val="24"/>
          <w:szCs w:val="24"/>
        </w:rPr>
      </w:pPr>
      <w:r w:rsidRPr="001D37BE">
        <w:rPr>
          <w:rFonts w:ascii="Arial" w:hAnsi="Arial" w:cs="Arial"/>
          <w:b/>
          <w:bCs/>
          <w:color w:val="auto"/>
          <w:sz w:val="24"/>
          <w:szCs w:val="24"/>
        </w:rPr>
        <w:t>Interpretación de la validación</w:t>
      </w:r>
    </w:p>
    <w:p w14:paraId="3110CC1E" w14:textId="77777777" w:rsidR="007B5636" w:rsidRPr="001D37BE" w:rsidRDefault="007B5636" w:rsidP="001D37BE">
      <w:pPr>
        <w:spacing w:before="100" w:beforeAutospacing="1" w:after="100" w:afterAutospacing="1"/>
        <w:jc w:val="both"/>
        <w:rPr>
          <w:rFonts w:ascii="Arial" w:hAnsi="Arial" w:cs="Arial"/>
          <w:sz w:val="24"/>
          <w:szCs w:val="24"/>
        </w:rPr>
      </w:pPr>
      <w:r w:rsidRPr="001D37BE">
        <w:rPr>
          <w:rFonts w:ascii="Arial" w:hAnsi="Arial" w:cs="Arial"/>
          <w:sz w:val="24"/>
          <w:szCs w:val="24"/>
        </w:rPr>
        <w:t>Los resultados de la validación permiten concluir que el dataset conserva todas las condiciones necesarias para ser utilizado en procesos posteriores de analítica de datos e inteligencia artificial.</w:t>
      </w:r>
    </w:p>
    <w:p w14:paraId="6C73739C" w14:textId="77777777" w:rsidR="007B5636" w:rsidRPr="001D37BE" w:rsidRDefault="007B5636" w:rsidP="001D37BE">
      <w:pPr>
        <w:pStyle w:val="NormalWeb"/>
        <w:jc w:val="both"/>
        <w:rPr>
          <w:rFonts w:ascii="Arial" w:hAnsi="Arial" w:cs="Arial"/>
        </w:rPr>
      </w:pPr>
      <w:r w:rsidRPr="001D37BE">
        <w:rPr>
          <w:rFonts w:ascii="Arial" w:hAnsi="Arial" w:cs="Arial"/>
        </w:rPr>
        <w:lastRenderedPageBreak/>
        <w:t>La ausencia de registros duplicados evita sesgos durante el entrenamiento de futuros modelos, mientras que la inexistencia de valores nulos garantiza que las variables puedan utilizarse sin requerir procesos adicionales de imputación de datos.</w:t>
      </w:r>
    </w:p>
    <w:p w14:paraId="09CC29FA" w14:textId="45365416" w:rsidR="007B5636" w:rsidRPr="001D37BE" w:rsidRDefault="007B5636" w:rsidP="001D37BE">
      <w:pPr>
        <w:pStyle w:val="NormalWeb"/>
        <w:jc w:val="both"/>
        <w:rPr>
          <w:rFonts w:ascii="Arial" w:hAnsi="Arial" w:cs="Arial"/>
        </w:rPr>
      </w:pPr>
      <w:r w:rsidRPr="001D37BE">
        <w:rPr>
          <w:rFonts w:ascii="Arial" w:hAnsi="Arial" w:cs="Arial"/>
        </w:rPr>
        <w:t xml:space="preserve">La correcta incorporación de la variable </w:t>
      </w:r>
      <w:r w:rsidRPr="001D37BE">
        <w:rPr>
          <w:rStyle w:val="Textoennegrita"/>
          <w:rFonts w:ascii="Arial" w:hAnsi="Arial" w:cs="Arial"/>
        </w:rPr>
        <w:t>Cluster</w:t>
      </w:r>
      <w:r w:rsidRPr="001D37BE">
        <w:rPr>
          <w:rFonts w:ascii="Arial" w:hAnsi="Arial" w:cs="Arial"/>
        </w:rPr>
        <w:t xml:space="preserve"> facilita la identificación de segmentos de clientes y permite que el dataset pueda utilizarse como base para estudios de comportamiento, campañas de marketing, estrategias comerciales o proyectos de aprendizaje automático.</w:t>
      </w:r>
    </w:p>
    <w:p w14:paraId="43B1151B" w14:textId="77777777" w:rsidR="0046424C" w:rsidRPr="001D37BE" w:rsidRDefault="00BA0F46" w:rsidP="001D37BE">
      <w:pPr>
        <w:pStyle w:val="Ttulo1"/>
        <w:ind w:left="265" w:hanging="280"/>
        <w:jc w:val="both"/>
        <w:rPr>
          <w:rFonts w:ascii="Arial" w:hAnsi="Arial" w:cs="Arial"/>
          <w:sz w:val="24"/>
          <w:szCs w:val="24"/>
        </w:rPr>
      </w:pPr>
      <w:r w:rsidRPr="001D37BE">
        <w:rPr>
          <w:rFonts w:ascii="Arial" w:hAnsi="Arial" w:cs="Arial"/>
          <w:sz w:val="24"/>
          <w:szCs w:val="24"/>
        </w:rPr>
        <w:t>Resultados obtenidos</w:t>
      </w:r>
    </w:p>
    <w:p w14:paraId="7F3BE6B3" w14:textId="7A6745DC" w:rsidR="0046424C" w:rsidRPr="001D37BE" w:rsidRDefault="00BA0F46" w:rsidP="001D37BE">
      <w:pPr>
        <w:spacing w:after="0"/>
        <w:ind w:left="0" w:firstLine="0"/>
        <w:jc w:val="both"/>
        <w:rPr>
          <w:rFonts w:ascii="Arial" w:hAnsi="Arial" w:cs="Arial"/>
          <w:sz w:val="24"/>
          <w:szCs w:val="24"/>
        </w:rPr>
      </w:pPr>
      <w:r w:rsidRPr="001D37BE">
        <w:rPr>
          <w:rFonts w:ascii="Arial" w:hAnsi="Arial" w:cs="Arial"/>
          <w:sz w:val="24"/>
          <w:szCs w:val="24"/>
        </w:rPr>
        <w:t xml:space="preserve">Respuesta del aprendiz: </w:t>
      </w:r>
    </w:p>
    <w:p w14:paraId="651787B2" w14:textId="35459097" w:rsidR="00E7292F" w:rsidRPr="00E7292F" w:rsidRDefault="00E7292F" w:rsidP="001D37BE">
      <w:pPr>
        <w:spacing w:before="100" w:beforeAutospacing="1" w:after="100" w:afterAutospacing="1" w:line="240" w:lineRule="auto"/>
        <w:ind w:left="0" w:firstLine="0"/>
        <w:jc w:val="both"/>
        <w:rPr>
          <w:rFonts w:ascii="Arial" w:eastAsia="Times New Roman" w:hAnsi="Arial" w:cs="Arial"/>
          <w:color w:val="auto"/>
          <w:sz w:val="24"/>
          <w:szCs w:val="24"/>
        </w:rPr>
      </w:pPr>
      <w:r w:rsidRPr="00E7292F">
        <w:rPr>
          <w:rFonts w:ascii="Arial" w:eastAsia="Times New Roman" w:hAnsi="Arial" w:cs="Arial"/>
          <w:color w:val="auto"/>
          <w:sz w:val="24"/>
          <w:szCs w:val="24"/>
        </w:rPr>
        <w:t xml:space="preserve">El proceso de segmentación desarrollado en la Guía 4 permitió construir un modelo de agrupamiento de clientes utilizando el algoritmo </w:t>
      </w:r>
      <w:r w:rsidRPr="00E7292F">
        <w:rPr>
          <w:rFonts w:ascii="Arial" w:eastAsia="Times New Roman" w:hAnsi="Arial" w:cs="Arial"/>
          <w:b/>
          <w:bCs/>
          <w:color w:val="auto"/>
          <w:sz w:val="24"/>
          <w:szCs w:val="24"/>
        </w:rPr>
        <w:t>K-Means</w:t>
      </w:r>
      <w:r w:rsidRPr="00E7292F">
        <w:rPr>
          <w:rFonts w:ascii="Arial" w:eastAsia="Times New Roman" w:hAnsi="Arial" w:cs="Arial"/>
          <w:color w:val="auto"/>
          <w:sz w:val="24"/>
          <w:szCs w:val="24"/>
        </w:rPr>
        <w:t>, cuyo objetivo fue identificar segmentos con características similares a partir de variables demográficas, comerciales y de comportamiento</w:t>
      </w:r>
      <w:r w:rsidR="005C6A0C" w:rsidRPr="001D37BE">
        <w:rPr>
          <w:rFonts w:ascii="Arial" w:eastAsia="Times New Roman" w:hAnsi="Arial" w:cs="Arial"/>
          <w:color w:val="auto"/>
          <w:sz w:val="24"/>
          <w:szCs w:val="24"/>
        </w:rPr>
        <w:t>.</w:t>
      </w:r>
    </w:p>
    <w:p w14:paraId="52BD9327" w14:textId="77777777" w:rsidR="00E7292F" w:rsidRPr="00E7292F" w:rsidRDefault="00E7292F" w:rsidP="001D37BE">
      <w:pPr>
        <w:spacing w:before="100" w:beforeAutospacing="1" w:after="100" w:afterAutospacing="1" w:line="240" w:lineRule="auto"/>
        <w:ind w:left="0" w:firstLine="0"/>
        <w:jc w:val="both"/>
        <w:rPr>
          <w:rFonts w:ascii="Arial" w:eastAsia="Times New Roman" w:hAnsi="Arial" w:cs="Arial"/>
          <w:color w:val="auto"/>
          <w:sz w:val="24"/>
          <w:szCs w:val="24"/>
        </w:rPr>
      </w:pPr>
      <w:r w:rsidRPr="00E7292F">
        <w:rPr>
          <w:rFonts w:ascii="Arial" w:eastAsia="Times New Roman" w:hAnsi="Arial" w:cs="Arial"/>
          <w:color w:val="auto"/>
          <w:sz w:val="24"/>
          <w:szCs w:val="24"/>
        </w:rPr>
        <w:t>Antes de entrenar el modelo se realizó la preparación del conjunto de datos mediante la identificación de variables numéricas y categóricas. Las variables categóricas fueron transformadas para que pudieran ser interpretadas por el algoritmo, mientras que las variables numéricas fueron escaladas para evitar que aquellas con valores más altos tuvieran mayor influencia sobre el proceso de agrupamiento.</w:t>
      </w:r>
    </w:p>
    <w:p w14:paraId="4DC310B0" w14:textId="77777777" w:rsidR="00E7292F" w:rsidRPr="00E7292F" w:rsidRDefault="00E7292F" w:rsidP="001D37BE">
      <w:pPr>
        <w:spacing w:before="100" w:beforeAutospacing="1" w:after="100" w:afterAutospacing="1" w:line="240" w:lineRule="auto"/>
        <w:ind w:left="0" w:firstLine="0"/>
        <w:jc w:val="both"/>
        <w:rPr>
          <w:rFonts w:ascii="Arial" w:eastAsia="Times New Roman" w:hAnsi="Arial" w:cs="Arial"/>
          <w:color w:val="auto"/>
          <w:sz w:val="24"/>
          <w:szCs w:val="24"/>
        </w:rPr>
      </w:pPr>
      <w:r w:rsidRPr="00E7292F">
        <w:rPr>
          <w:rFonts w:ascii="Arial" w:eastAsia="Times New Roman" w:hAnsi="Arial" w:cs="Arial"/>
          <w:color w:val="auto"/>
          <w:sz w:val="24"/>
          <w:szCs w:val="24"/>
        </w:rPr>
        <w:t xml:space="preserve">Posteriormente se aplicó el algoritmo K-Means utilizando diferentes valores de </w:t>
      </w:r>
      <w:r w:rsidRPr="00E7292F">
        <w:rPr>
          <w:rFonts w:ascii="Arial" w:eastAsia="Times New Roman" w:hAnsi="Arial" w:cs="Arial"/>
          <w:b/>
          <w:bCs/>
          <w:color w:val="auto"/>
          <w:sz w:val="24"/>
          <w:szCs w:val="24"/>
        </w:rPr>
        <w:t>k</w:t>
      </w:r>
      <w:r w:rsidRPr="00E7292F">
        <w:rPr>
          <w:rFonts w:ascii="Arial" w:eastAsia="Times New Roman" w:hAnsi="Arial" w:cs="Arial"/>
          <w:color w:val="auto"/>
          <w:sz w:val="24"/>
          <w:szCs w:val="24"/>
        </w:rPr>
        <w:t xml:space="preserve"> con el propósito de identificar el número de grupos que ofreciera la mejor representación de los datos.</w:t>
      </w:r>
    </w:p>
    <w:p w14:paraId="4F6421C1" w14:textId="77777777" w:rsidR="00E7292F" w:rsidRPr="00E7292F" w:rsidRDefault="00E7292F" w:rsidP="001D37BE">
      <w:pPr>
        <w:spacing w:before="100" w:beforeAutospacing="1" w:after="100" w:afterAutospacing="1" w:line="240" w:lineRule="auto"/>
        <w:ind w:left="0" w:firstLine="0"/>
        <w:jc w:val="both"/>
        <w:rPr>
          <w:rFonts w:ascii="Arial" w:eastAsia="Times New Roman" w:hAnsi="Arial" w:cs="Arial"/>
          <w:color w:val="auto"/>
          <w:sz w:val="24"/>
          <w:szCs w:val="24"/>
        </w:rPr>
      </w:pPr>
      <w:r w:rsidRPr="00E7292F">
        <w:rPr>
          <w:rFonts w:ascii="Arial" w:eastAsia="Times New Roman" w:hAnsi="Arial" w:cs="Arial"/>
          <w:color w:val="auto"/>
          <w:sz w:val="24"/>
          <w:szCs w:val="24"/>
        </w:rPr>
        <w:t>Para apoyar esta decisión se implementaron dos métricas ampliamente utilizadas en análisis de clustering:</w:t>
      </w:r>
    </w:p>
    <w:p w14:paraId="4F6FBF94" w14:textId="77777777" w:rsidR="00E7292F" w:rsidRPr="00E7292F" w:rsidRDefault="00E7292F" w:rsidP="001D37BE">
      <w:pPr>
        <w:numPr>
          <w:ilvl w:val="0"/>
          <w:numId w:val="9"/>
        </w:numPr>
        <w:spacing w:before="100" w:beforeAutospacing="1" w:after="100" w:afterAutospacing="1" w:line="240" w:lineRule="auto"/>
        <w:jc w:val="both"/>
        <w:rPr>
          <w:rFonts w:ascii="Arial" w:eastAsia="Times New Roman" w:hAnsi="Arial" w:cs="Arial"/>
          <w:color w:val="auto"/>
          <w:sz w:val="24"/>
          <w:szCs w:val="24"/>
        </w:rPr>
      </w:pPr>
      <w:r w:rsidRPr="00E7292F">
        <w:rPr>
          <w:rFonts w:ascii="Arial" w:eastAsia="Times New Roman" w:hAnsi="Arial" w:cs="Arial"/>
          <w:color w:val="auto"/>
          <w:sz w:val="24"/>
          <w:szCs w:val="24"/>
        </w:rPr>
        <w:t xml:space="preserve">Método del codo. </w:t>
      </w:r>
    </w:p>
    <w:p w14:paraId="0D158223" w14:textId="77777777" w:rsidR="00E7292F" w:rsidRPr="00E7292F" w:rsidRDefault="00E7292F" w:rsidP="001D37BE">
      <w:pPr>
        <w:numPr>
          <w:ilvl w:val="0"/>
          <w:numId w:val="9"/>
        </w:numPr>
        <w:spacing w:before="100" w:beforeAutospacing="1" w:after="100" w:afterAutospacing="1" w:line="240" w:lineRule="auto"/>
        <w:jc w:val="both"/>
        <w:rPr>
          <w:rFonts w:ascii="Arial" w:eastAsia="Times New Roman" w:hAnsi="Arial" w:cs="Arial"/>
          <w:color w:val="auto"/>
          <w:sz w:val="24"/>
          <w:szCs w:val="24"/>
        </w:rPr>
      </w:pPr>
      <w:r w:rsidRPr="00E7292F">
        <w:rPr>
          <w:rFonts w:ascii="Arial" w:eastAsia="Times New Roman" w:hAnsi="Arial" w:cs="Arial"/>
          <w:color w:val="auto"/>
          <w:sz w:val="24"/>
          <w:szCs w:val="24"/>
        </w:rPr>
        <w:t xml:space="preserve">Coeficiente Silhouette. </w:t>
      </w:r>
    </w:p>
    <w:p w14:paraId="0D2E2560" w14:textId="77777777" w:rsidR="00E7292F" w:rsidRPr="00E7292F" w:rsidRDefault="00E7292F" w:rsidP="001D37BE">
      <w:pPr>
        <w:spacing w:before="100" w:beforeAutospacing="1" w:after="100" w:afterAutospacing="1" w:line="240" w:lineRule="auto"/>
        <w:ind w:left="0" w:firstLine="0"/>
        <w:jc w:val="both"/>
        <w:rPr>
          <w:rFonts w:ascii="Arial" w:eastAsia="Times New Roman" w:hAnsi="Arial" w:cs="Arial"/>
          <w:color w:val="auto"/>
          <w:sz w:val="24"/>
          <w:szCs w:val="24"/>
        </w:rPr>
      </w:pPr>
      <w:r w:rsidRPr="00E7292F">
        <w:rPr>
          <w:rFonts w:ascii="Arial" w:eastAsia="Times New Roman" w:hAnsi="Arial" w:cs="Arial"/>
          <w:color w:val="auto"/>
          <w:sz w:val="24"/>
          <w:szCs w:val="24"/>
        </w:rPr>
        <w:t>La utilización conjunta de estas métricas permitió seleccionar el número de clústeres utilizado posteriormente para generar el dataset final.</w:t>
      </w:r>
    </w:p>
    <w:p w14:paraId="4A0EA097" w14:textId="35AAB389" w:rsidR="00E7292F" w:rsidRPr="001D37BE" w:rsidRDefault="00E7292F" w:rsidP="001D37BE">
      <w:pPr>
        <w:spacing w:before="100" w:beforeAutospacing="1" w:after="100" w:afterAutospacing="1" w:line="240" w:lineRule="auto"/>
        <w:ind w:left="0" w:firstLine="0"/>
        <w:jc w:val="both"/>
        <w:rPr>
          <w:rFonts w:ascii="Arial" w:eastAsia="Times New Roman" w:hAnsi="Arial" w:cs="Arial"/>
          <w:color w:val="auto"/>
          <w:sz w:val="24"/>
          <w:szCs w:val="24"/>
        </w:rPr>
      </w:pPr>
      <w:r w:rsidRPr="00E7292F">
        <w:rPr>
          <w:rFonts w:ascii="Arial" w:eastAsia="Times New Roman" w:hAnsi="Arial" w:cs="Arial"/>
          <w:color w:val="auto"/>
          <w:sz w:val="24"/>
          <w:szCs w:val="24"/>
        </w:rPr>
        <w:t xml:space="preserve">Como resultado del entrenamiento se obtuvo un modelo compuesto por </w:t>
      </w:r>
      <w:r w:rsidRPr="00E7292F">
        <w:rPr>
          <w:rFonts w:ascii="Arial" w:eastAsia="Times New Roman" w:hAnsi="Arial" w:cs="Arial"/>
          <w:b/>
          <w:bCs/>
          <w:color w:val="auto"/>
          <w:sz w:val="24"/>
          <w:szCs w:val="24"/>
        </w:rPr>
        <w:t>tres clústeres</w:t>
      </w:r>
      <w:r w:rsidRPr="00E7292F">
        <w:rPr>
          <w:rFonts w:ascii="Arial" w:eastAsia="Times New Roman" w:hAnsi="Arial" w:cs="Arial"/>
          <w:color w:val="auto"/>
          <w:sz w:val="24"/>
          <w:szCs w:val="24"/>
        </w:rPr>
        <w:t xml:space="preserve">, los cuales fueron incorporados como una nueva variable denominada </w:t>
      </w:r>
      <w:r w:rsidRPr="00E7292F">
        <w:rPr>
          <w:rFonts w:ascii="Arial" w:eastAsia="Times New Roman" w:hAnsi="Arial" w:cs="Arial"/>
          <w:b/>
          <w:bCs/>
          <w:color w:val="auto"/>
          <w:sz w:val="24"/>
          <w:szCs w:val="24"/>
        </w:rPr>
        <w:t>Cluster</w:t>
      </w:r>
      <w:r w:rsidRPr="00E7292F">
        <w:rPr>
          <w:rFonts w:ascii="Arial" w:eastAsia="Times New Roman" w:hAnsi="Arial" w:cs="Arial"/>
          <w:color w:val="auto"/>
          <w:sz w:val="24"/>
          <w:szCs w:val="24"/>
        </w:rPr>
        <w:t xml:space="preserve"> dentro del dataset final.</w:t>
      </w:r>
    </w:p>
    <w:p w14:paraId="77A240D9" w14:textId="77777777" w:rsidR="00866CC9" w:rsidRPr="001D37BE" w:rsidRDefault="00866CC9" w:rsidP="001D37BE">
      <w:pPr>
        <w:pStyle w:val="Ttulo2"/>
        <w:jc w:val="both"/>
        <w:rPr>
          <w:rFonts w:ascii="Arial" w:eastAsia="Times New Roman" w:hAnsi="Arial" w:cs="Arial"/>
          <w:color w:val="auto"/>
          <w:sz w:val="24"/>
          <w:szCs w:val="24"/>
        </w:rPr>
      </w:pPr>
      <w:r w:rsidRPr="001D37BE">
        <w:rPr>
          <w:rFonts w:ascii="Arial" w:hAnsi="Arial" w:cs="Arial"/>
          <w:sz w:val="24"/>
          <w:szCs w:val="24"/>
        </w:rPr>
        <w:t>7.1 Método del codo</w:t>
      </w:r>
    </w:p>
    <w:p w14:paraId="269EBAD9" w14:textId="77777777" w:rsidR="00866CC9" w:rsidRPr="001D37BE" w:rsidRDefault="00866CC9" w:rsidP="001D37BE">
      <w:pPr>
        <w:pStyle w:val="NormalWeb"/>
        <w:jc w:val="both"/>
        <w:rPr>
          <w:rFonts w:ascii="Arial" w:hAnsi="Arial" w:cs="Arial"/>
        </w:rPr>
      </w:pPr>
      <w:r w:rsidRPr="001D37BE">
        <w:rPr>
          <w:rFonts w:ascii="Arial" w:hAnsi="Arial" w:cs="Arial"/>
        </w:rPr>
        <w:t xml:space="preserve">Como parte de la evaluación del modelo se implementó el </w:t>
      </w:r>
      <w:r w:rsidRPr="001D37BE">
        <w:rPr>
          <w:rStyle w:val="Textoennegrita"/>
          <w:rFonts w:ascii="Arial" w:hAnsi="Arial" w:cs="Arial"/>
        </w:rPr>
        <w:t>método del codo</w:t>
      </w:r>
      <w:r w:rsidRPr="001D37BE">
        <w:rPr>
          <w:rFonts w:ascii="Arial" w:hAnsi="Arial" w:cs="Arial"/>
        </w:rPr>
        <w:t>, el cual permitió analizar la variación de la inercia para diferentes cantidades de clústeres.</w:t>
      </w:r>
    </w:p>
    <w:p w14:paraId="3272CD9B" w14:textId="77777777" w:rsidR="00866CC9" w:rsidRPr="001D37BE" w:rsidRDefault="00866CC9" w:rsidP="001D37BE">
      <w:pPr>
        <w:pStyle w:val="NormalWeb"/>
        <w:jc w:val="both"/>
        <w:rPr>
          <w:rFonts w:ascii="Arial" w:hAnsi="Arial" w:cs="Arial"/>
        </w:rPr>
      </w:pPr>
      <w:r w:rsidRPr="001D37BE">
        <w:rPr>
          <w:rFonts w:ascii="Arial" w:hAnsi="Arial" w:cs="Arial"/>
        </w:rPr>
        <w:t>La gráfica obtenida muestra cómo la inercia disminuye a medida que aumenta el número de grupos. Sin embargo, llega un punto donde la reducción comienza a ser mucho menor, indicando que agregar más clústeres ya no representa una mejora significativa.</w:t>
      </w:r>
    </w:p>
    <w:p w14:paraId="794684AD" w14:textId="77777777" w:rsidR="00866CC9" w:rsidRPr="001D37BE" w:rsidRDefault="00866CC9" w:rsidP="001D37BE">
      <w:pPr>
        <w:pStyle w:val="NormalWeb"/>
        <w:jc w:val="both"/>
        <w:rPr>
          <w:rFonts w:ascii="Arial" w:hAnsi="Arial" w:cs="Arial"/>
        </w:rPr>
      </w:pPr>
      <w:r w:rsidRPr="001D37BE">
        <w:rPr>
          <w:rFonts w:ascii="Arial" w:hAnsi="Arial" w:cs="Arial"/>
        </w:rPr>
        <w:lastRenderedPageBreak/>
        <w:t>Con base en esta evidencia se seleccionó el número de clústeres utilizado para entrenar el modelo final.</w:t>
      </w:r>
    </w:p>
    <w:p w14:paraId="215CEB18" w14:textId="1644E14F" w:rsidR="00866CC9" w:rsidRPr="001D37BE" w:rsidRDefault="00866CC9" w:rsidP="001D37BE">
      <w:pPr>
        <w:pStyle w:val="NormalWeb"/>
        <w:jc w:val="both"/>
        <w:rPr>
          <w:rStyle w:val="Textoennegrita"/>
          <w:rFonts w:ascii="Arial" w:hAnsi="Arial" w:cs="Arial"/>
        </w:rPr>
      </w:pPr>
      <w:r w:rsidRPr="001D37BE">
        <w:rPr>
          <w:rStyle w:val="Textoennegrita"/>
          <w:rFonts w:ascii="Arial" w:hAnsi="Arial" w:cs="Arial"/>
        </w:rPr>
        <w:t>Figura 1. Método del codo</w:t>
      </w:r>
    </w:p>
    <w:p w14:paraId="6B844AEB" w14:textId="6A18BF07" w:rsidR="00866CC9" w:rsidRPr="001D37BE" w:rsidRDefault="00866CC9" w:rsidP="001D37BE">
      <w:pPr>
        <w:pStyle w:val="NormalWeb"/>
        <w:jc w:val="both"/>
        <w:rPr>
          <w:rFonts w:ascii="Arial" w:hAnsi="Arial" w:cs="Arial"/>
        </w:rPr>
      </w:pPr>
      <w:r w:rsidRPr="001D37BE">
        <w:rPr>
          <w:rFonts w:ascii="Arial" w:hAnsi="Arial" w:cs="Arial"/>
          <w:noProof/>
        </w:rPr>
        <w:drawing>
          <wp:inline distT="0" distB="0" distL="0" distR="0" wp14:anchorId="5202258D" wp14:editId="297CC8A9">
            <wp:extent cx="6454775" cy="3433313"/>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56197" cy="3434069"/>
                    </a:xfrm>
                    <a:prstGeom prst="rect">
                      <a:avLst/>
                    </a:prstGeom>
                    <a:noFill/>
                    <a:ln>
                      <a:noFill/>
                    </a:ln>
                  </pic:spPr>
                </pic:pic>
              </a:graphicData>
            </a:graphic>
          </wp:inline>
        </w:drawing>
      </w:r>
    </w:p>
    <w:p w14:paraId="70B65307" w14:textId="332AC679" w:rsidR="00866CC9" w:rsidRPr="001D37BE" w:rsidRDefault="00866CC9" w:rsidP="001D37BE">
      <w:pPr>
        <w:spacing w:before="100" w:beforeAutospacing="1" w:after="100" w:afterAutospacing="1" w:line="240" w:lineRule="auto"/>
        <w:ind w:left="0" w:firstLine="0"/>
        <w:jc w:val="both"/>
        <w:rPr>
          <w:rFonts w:ascii="Arial" w:eastAsia="Times New Roman" w:hAnsi="Arial" w:cs="Arial"/>
          <w:color w:val="auto"/>
          <w:sz w:val="24"/>
          <w:szCs w:val="24"/>
          <w:lang w:val="en-US"/>
        </w:rPr>
      </w:pPr>
    </w:p>
    <w:p w14:paraId="66EBDA4A" w14:textId="77777777" w:rsidR="00866CC9" w:rsidRPr="001D37BE" w:rsidRDefault="00866CC9" w:rsidP="001D37BE">
      <w:pPr>
        <w:pStyle w:val="Ttulo2"/>
        <w:jc w:val="both"/>
        <w:rPr>
          <w:rFonts w:ascii="Arial" w:eastAsia="Times New Roman" w:hAnsi="Arial" w:cs="Arial"/>
          <w:color w:val="auto"/>
          <w:sz w:val="24"/>
          <w:szCs w:val="24"/>
        </w:rPr>
      </w:pPr>
      <w:r w:rsidRPr="001D37BE">
        <w:rPr>
          <w:rFonts w:ascii="Arial" w:hAnsi="Arial" w:cs="Arial"/>
          <w:sz w:val="24"/>
          <w:szCs w:val="24"/>
        </w:rPr>
        <w:t>7.2 Coeficiente Silhouette</w:t>
      </w:r>
    </w:p>
    <w:p w14:paraId="012231DD" w14:textId="77777777" w:rsidR="00866CC9" w:rsidRPr="001D37BE" w:rsidRDefault="00866CC9" w:rsidP="001D37BE">
      <w:pPr>
        <w:pStyle w:val="NormalWeb"/>
        <w:jc w:val="both"/>
        <w:rPr>
          <w:rFonts w:ascii="Arial" w:hAnsi="Arial" w:cs="Arial"/>
        </w:rPr>
      </w:pPr>
      <w:r w:rsidRPr="001D37BE">
        <w:rPr>
          <w:rFonts w:ascii="Arial" w:hAnsi="Arial" w:cs="Arial"/>
        </w:rPr>
        <w:t xml:space="preserve">Después de aplicar el algoritmo K-Means se calculó el </w:t>
      </w:r>
      <w:r w:rsidRPr="001D37BE">
        <w:rPr>
          <w:rStyle w:val="Textoennegrita"/>
          <w:rFonts w:ascii="Arial" w:hAnsi="Arial" w:cs="Arial"/>
        </w:rPr>
        <w:t>coeficiente Silhouette</w:t>
      </w:r>
      <w:r w:rsidRPr="001D37BE">
        <w:rPr>
          <w:rFonts w:ascii="Arial" w:hAnsi="Arial" w:cs="Arial"/>
        </w:rPr>
        <w:t>, utilizado para evaluar la calidad del agrupamiento.</w:t>
      </w:r>
    </w:p>
    <w:p w14:paraId="17DF8AC2" w14:textId="77777777" w:rsidR="00866CC9" w:rsidRPr="001D37BE" w:rsidRDefault="00866CC9" w:rsidP="001D37BE">
      <w:pPr>
        <w:pStyle w:val="NormalWeb"/>
        <w:jc w:val="both"/>
        <w:rPr>
          <w:rFonts w:ascii="Arial" w:hAnsi="Arial" w:cs="Arial"/>
        </w:rPr>
      </w:pPr>
      <w:r w:rsidRPr="001D37BE">
        <w:rPr>
          <w:rFonts w:ascii="Arial" w:hAnsi="Arial" w:cs="Arial"/>
        </w:rPr>
        <w:t>Esta métrica permite medir simultáneamente:</w:t>
      </w:r>
    </w:p>
    <w:p w14:paraId="75DAF30A" w14:textId="77777777" w:rsidR="00866CC9" w:rsidRPr="001D37BE" w:rsidRDefault="00866CC9" w:rsidP="001D37BE">
      <w:pPr>
        <w:numPr>
          <w:ilvl w:val="0"/>
          <w:numId w:val="11"/>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la cohesión de los registros dentro de cada grupo; </w:t>
      </w:r>
    </w:p>
    <w:p w14:paraId="6BAAC5AC" w14:textId="77777777" w:rsidR="00866CC9" w:rsidRPr="001D37BE" w:rsidRDefault="00866CC9" w:rsidP="001D37BE">
      <w:pPr>
        <w:numPr>
          <w:ilvl w:val="0"/>
          <w:numId w:val="11"/>
        </w:numPr>
        <w:spacing w:before="100" w:beforeAutospacing="1" w:after="100" w:afterAutospacing="1" w:line="240" w:lineRule="auto"/>
        <w:jc w:val="both"/>
        <w:rPr>
          <w:rFonts w:ascii="Arial" w:hAnsi="Arial" w:cs="Arial"/>
          <w:sz w:val="24"/>
          <w:szCs w:val="24"/>
        </w:rPr>
      </w:pPr>
      <w:r w:rsidRPr="001D37BE">
        <w:rPr>
          <w:rFonts w:ascii="Arial" w:hAnsi="Arial" w:cs="Arial"/>
          <w:sz w:val="24"/>
          <w:szCs w:val="24"/>
        </w:rPr>
        <w:t xml:space="preserve">la separación existente entre los diferentes clústeres. </w:t>
      </w:r>
    </w:p>
    <w:p w14:paraId="116E4376" w14:textId="77777777" w:rsidR="00866CC9" w:rsidRPr="001D37BE" w:rsidRDefault="00866CC9" w:rsidP="001D37BE">
      <w:pPr>
        <w:pStyle w:val="NormalWeb"/>
        <w:jc w:val="both"/>
        <w:rPr>
          <w:rFonts w:ascii="Arial" w:hAnsi="Arial" w:cs="Arial"/>
        </w:rPr>
      </w:pPr>
      <w:r w:rsidRPr="001D37BE">
        <w:rPr>
          <w:rFonts w:ascii="Arial" w:hAnsi="Arial" w:cs="Arial"/>
        </w:rPr>
        <w:t>El valor obtenido en el notebook permitió confirmar que la segmentación presenta una estructura adecuada y que los grupos generados mantienen una separación aceptable entre sí.</w:t>
      </w:r>
    </w:p>
    <w:p w14:paraId="4E1EAF9A" w14:textId="22AA2FBE" w:rsidR="00866CC9" w:rsidRPr="001D37BE" w:rsidRDefault="00866CC9" w:rsidP="001D37BE">
      <w:pPr>
        <w:pStyle w:val="NormalWeb"/>
        <w:jc w:val="both"/>
        <w:rPr>
          <w:rStyle w:val="Textoennegrita"/>
          <w:rFonts w:ascii="Arial" w:hAnsi="Arial" w:cs="Arial"/>
        </w:rPr>
      </w:pPr>
      <w:r w:rsidRPr="001D37BE">
        <w:rPr>
          <w:rStyle w:val="Textoennegrita"/>
          <w:rFonts w:ascii="Arial" w:hAnsi="Arial" w:cs="Arial"/>
        </w:rPr>
        <w:t>Figura 2. Resultado del Silhouette Score</w:t>
      </w:r>
    </w:p>
    <w:p w14:paraId="7C4DF45F" w14:textId="076565C2" w:rsidR="00866CC9" w:rsidRPr="001D37BE" w:rsidRDefault="00866CC9" w:rsidP="001D37BE">
      <w:pPr>
        <w:pStyle w:val="NormalWeb"/>
        <w:ind w:firstLine="708"/>
        <w:jc w:val="both"/>
        <w:rPr>
          <w:rFonts w:ascii="Arial" w:hAnsi="Arial" w:cs="Arial"/>
        </w:rPr>
      </w:pPr>
      <w:r w:rsidRPr="001D37BE">
        <w:rPr>
          <w:rFonts w:ascii="Arial" w:hAnsi="Arial" w:cs="Arial"/>
          <w:noProof/>
        </w:rPr>
        <w:lastRenderedPageBreak/>
        <w:drawing>
          <wp:inline distT="0" distB="0" distL="0" distR="0" wp14:anchorId="3BB3F2EF" wp14:editId="544C0DB7">
            <wp:extent cx="6454775" cy="3866819"/>
            <wp:effectExtent l="0" t="0" r="3175"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54775" cy="3866819"/>
                    </a:xfrm>
                    <a:prstGeom prst="rect">
                      <a:avLst/>
                    </a:prstGeom>
                    <a:noFill/>
                    <a:ln>
                      <a:noFill/>
                    </a:ln>
                  </pic:spPr>
                </pic:pic>
              </a:graphicData>
            </a:graphic>
          </wp:inline>
        </w:drawing>
      </w:r>
    </w:p>
    <w:p w14:paraId="32AD3D54" w14:textId="77777777" w:rsidR="00866CC9" w:rsidRPr="001D37BE" w:rsidRDefault="00866CC9" w:rsidP="001D37BE">
      <w:pPr>
        <w:pStyle w:val="Ttulo2"/>
        <w:jc w:val="both"/>
        <w:rPr>
          <w:rFonts w:ascii="Arial" w:eastAsia="Times New Roman" w:hAnsi="Arial" w:cs="Arial"/>
          <w:color w:val="auto"/>
          <w:sz w:val="24"/>
          <w:szCs w:val="24"/>
        </w:rPr>
      </w:pPr>
      <w:r w:rsidRPr="001D37BE">
        <w:rPr>
          <w:rFonts w:ascii="Arial" w:hAnsi="Arial" w:cs="Arial"/>
          <w:sz w:val="24"/>
          <w:szCs w:val="24"/>
        </w:rPr>
        <w:t>7.3 Segmentación obtenida</w:t>
      </w:r>
    </w:p>
    <w:p w14:paraId="3B16A079" w14:textId="77777777" w:rsidR="00866CC9" w:rsidRPr="001D37BE" w:rsidRDefault="00866CC9" w:rsidP="001D37BE">
      <w:pPr>
        <w:pStyle w:val="NormalWeb"/>
        <w:jc w:val="both"/>
        <w:rPr>
          <w:rFonts w:ascii="Arial" w:hAnsi="Arial" w:cs="Arial"/>
        </w:rPr>
      </w:pPr>
      <w:r w:rsidRPr="001D37BE">
        <w:rPr>
          <w:rFonts w:ascii="Arial" w:hAnsi="Arial" w:cs="Arial"/>
        </w:rPr>
        <w:t xml:space="preserve">Como resultado del entrenamiento del modelo se generaron </w:t>
      </w:r>
      <w:r w:rsidRPr="001D37BE">
        <w:rPr>
          <w:rStyle w:val="Textoennegrita"/>
          <w:rFonts w:ascii="Arial" w:hAnsi="Arial" w:cs="Arial"/>
        </w:rPr>
        <w:t>tres segmentos de clientes</w:t>
      </w:r>
      <w:r w:rsidRPr="001D37BE">
        <w:rPr>
          <w:rFonts w:ascii="Arial" w:hAnsi="Arial" w:cs="Arial"/>
        </w:rPr>
        <w:t xml:space="preserve">, identificados mediante la variable </w:t>
      </w:r>
      <w:r w:rsidRPr="001D37BE">
        <w:rPr>
          <w:rStyle w:val="Textoennegrita"/>
          <w:rFonts w:ascii="Arial" w:hAnsi="Arial" w:cs="Arial"/>
        </w:rPr>
        <w:t>Cluster</w:t>
      </w:r>
      <w:r w:rsidRPr="001D37BE">
        <w:rPr>
          <w:rFonts w:ascii="Arial" w:hAnsi="Arial" w:cs="Arial"/>
        </w:rPr>
        <w:t>.</w:t>
      </w:r>
    </w:p>
    <w:p w14:paraId="6E171D71" w14:textId="77777777" w:rsidR="00866CC9" w:rsidRPr="001D37BE" w:rsidRDefault="00866CC9" w:rsidP="001D37BE">
      <w:pPr>
        <w:pStyle w:val="NormalWeb"/>
        <w:jc w:val="both"/>
        <w:rPr>
          <w:rFonts w:ascii="Arial" w:hAnsi="Arial" w:cs="Arial"/>
        </w:rPr>
      </w:pPr>
      <w:r w:rsidRPr="001D37BE">
        <w:rPr>
          <w:rFonts w:ascii="Arial" w:hAnsi="Arial" w:cs="Arial"/>
        </w:rPr>
        <w:t>Posteriormente esta variable fue incorporada al dataset final para facilitar la identificación de cada cliente dentro del grupo correspondiente.</w:t>
      </w:r>
    </w:p>
    <w:p w14:paraId="6BD48462" w14:textId="42E22662" w:rsidR="00866CC9" w:rsidRPr="001D37BE" w:rsidRDefault="00866CC9" w:rsidP="001D37BE">
      <w:pPr>
        <w:pStyle w:val="NormalWeb"/>
        <w:jc w:val="both"/>
        <w:rPr>
          <w:rFonts w:ascii="Arial" w:hAnsi="Arial" w:cs="Arial"/>
        </w:rPr>
      </w:pPr>
      <w:r w:rsidRPr="001D37BE">
        <w:rPr>
          <w:rFonts w:ascii="Arial" w:hAnsi="Arial" w:cs="Arial"/>
        </w:rPr>
        <w:t>Durante la Guía 5 se verificó que todos los registros conservaran correctamente dicha clasificación.</w:t>
      </w:r>
    </w:p>
    <w:p w14:paraId="29C92F77" w14:textId="77777777" w:rsidR="00E81595" w:rsidRPr="001D37BE" w:rsidRDefault="00E81595" w:rsidP="001D37BE">
      <w:pPr>
        <w:pStyle w:val="Ttulo2"/>
        <w:jc w:val="both"/>
        <w:rPr>
          <w:rFonts w:ascii="Arial" w:eastAsia="Times New Roman" w:hAnsi="Arial" w:cs="Arial"/>
          <w:color w:val="auto"/>
          <w:sz w:val="24"/>
          <w:szCs w:val="24"/>
        </w:rPr>
      </w:pPr>
      <w:r w:rsidRPr="001D37BE">
        <w:rPr>
          <w:rFonts w:ascii="Arial" w:hAnsi="Arial" w:cs="Arial"/>
          <w:sz w:val="24"/>
          <w:szCs w:val="24"/>
        </w:rPr>
        <w:t>7.4 Distribución de los clústeres</w:t>
      </w:r>
    </w:p>
    <w:p w14:paraId="262EA4C6" w14:textId="77777777" w:rsidR="00E81595" w:rsidRPr="001D37BE" w:rsidRDefault="00E81595" w:rsidP="001D37BE">
      <w:pPr>
        <w:pStyle w:val="NormalWeb"/>
        <w:jc w:val="both"/>
        <w:rPr>
          <w:rFonts w:ascii="Arial" w:hAnsi="Arial" w:cs="Arial"/>
        </w:rPr>
      </w:pPr>
      <w:r w:rsidRPr="001D37BE">
        <w:rPr>
          <w:rFonts w:ascii="Arial" w:hAnsi="Arial" w:cs="Arial"/>
        </w:rPr>
        <w:t>La validación del dataset permitió confirmar la siguiente distribución de clientes: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2478"/>
      </w:tblGrid>
      <w:tr w:rsidR="00E81595" w:rsidRPr="001D37BE" w14:paraId="5FFC96AB" w14:textId="77777777" w:rsidTr="00E81595">
        <w:trPr>
          <w:tblHeader/>
          <w:tblCellSpacing w:w="15" w:type="dxa"/>
        </w:trPr>
        <w:tc>
          <w:tcPr>
            <w:tcW w:w="0" w:type="auto"/>
            <w:vAlign w:val="center"/>
            <w:hideMark/>
          </w:tcPr>
          <w:p w14:paraId="667410C6" w14:textId="77777777" w:rsidR="00E81595" w:rsidRPr="001D37BE" w:rsidRDefault="00E81595" w:rsidP="001D37BE">
            <w:pPr>
              <w:jc w:val="both"/>
              <w:rPr>
                <w:rFonts w:ascii="Arial" w:hAnsi="Arial" w:cs="Arial"/>
                <w:b/>
                <w:bCs/>
                <w:sz w:val="24"/>
                <w:szCs w:val="24"/>
              </w:rPr>
            </w:pPr>
            <w:r w:rsidRPr="001D37BE">
              <w:rPr>
                <w:rFonts w:ascii="Arial" w:hAnsi="Arial" w:cs="Arial"/>
                <w:b/>
                <w:bCs/>
                <w:sz w:val="24"/>
                <w:szCs w:val="24"/>
              </w:rPr>
              <w:t>Cluster</w:t>
            </w:r>
          </w:p>
        </w:tc>
        <w:tc>
          <w:tcPr>
            <w:tcW w:w="0" w:type="auto"/>
            <w:vAlign w:val="center"/>
            <w:hideMark/>
          </w:tcPr>
          <w:p w14:paraId="0DB47BC3" w14:textId="77777777" w:rsidR="00E81595" w:rsidRPr="001D37BE" w:rsidRDefault="00E81595" w:rsidP="001D37BE">
            <w:pPr>
              <w:jc w:val="both"/>
              <w:rPr>
                <w:rFonts w:ascii="Arial" w:hAnsi="Arial" w:cs="Arial"/>
                <w:b/>
                <w:bCs/>
                <w:sz w:val="24"/>
                <w:szCs w:val="24"/>
              </w:rPr>
            </w:pPr>
            <w:r w:rsidRPr="001D37BE">
              <w:rPr>
                <w:rFonts w:ascii="Arial" w:hAnsi="Arial" w:cs="Arial"/>
                <w:b/>
                <w:bCs/>
                <w:sz w:val="24"/>
                <w:szCs w:val="24"/>
              </w:rPr>
              <w:t>Número de registros</w:t>
            </w:r>
          </w:p>
        </w:tc>
      </w:tr>
      <w:tr w:rsidR="00E81595" w:rsidRPr="001D37BE" w14:paraId="12BB1FB0" w14:textId="77777777" w:rsidTr="00E81595">
        <w:trPr>
          <w:tblCellSpacing w:w="15" w:type="dxa"/>
        </w:trPr>
        <w:tc>
          <w:tcPr>
            <w:tcW w:w="0" w:type="auto"/>
            <w:vAlign w:val="center"/>
            <w:hideMark/>
          </w:tcPr>
          <w:p w14:paraId="782D0C1D" w14:textId="77777777" w:rsidR="00E81595" w:rsidRPr="001D37BE" w:rsidRDefault="00E81595" w:rsidP="001D37BE">
            <w:pPr>
              <w:jc w:val="both"/>
              <w:rPr>
                <w:rFonts w:ascii="Arial" w:hAnsi="Arial" w:cs="Arial"/>
                <w:sz w:val="24"/>
                <w:szCs w:val="24"/>
              </w:rPr>
            </w:pPr>
            <w:r w:rsidRPr="001D37BE">
              <w:rPr>
                <w:rFonts w:ascii="Arial" w:hAnsi="Arial" w:cs="Arial"/>
                <w:sz w:val="24"/>
                <w:szCs w:val="24"/>
              </w:rPr>
              <w:t>0</w:t>
            </w:r>
          </w:p>
        </w:tc>
        <w:tc>
          <w:tcPr>
            <w:tcW w:w="0" w:type="auto"/>
            <w:vAlign w:val="center"/>
            <w:hideMark/>
          </w:tcPr>
          <w:p w14:paraId="7336A73F" w14:textId="77777777" w:rsidR="00E81595" w:rsidRPr="001D37BE" w:rsidRDefault="00E81595" w:rsidP="001D37BE">
            <w:pPr>
              <w:jc w:val="both"/>
              <w:rPr>
                <w:rFonts w:ascii="Arial" w:hAnsi="Arial" w:cs="Arial"/>
                <w:sz w:val="24"/>
                <w:szCs w:val="24"/>
              </w:rPr>
            </w:pPr>
            <w:r w:rsidRPr="001D37BE">
              <w:rPr>
                <w:rStyle w:val="Textoennegrita"/>
                <w:rFonts w:ascii="Arial" w:hAnsi="Arial" w:cs="Arial"/>
                <w:sz w:val="24"/>
                <w:szCs w:val="24"/>
              </w:rPr>
              <w:t>107</w:t>
            </w:r>
          </w:p>
        </w:tc>
      </w:tr>
      <w:tr w:rsidR="00E81595" w:rsidRPr="001D37BE" w14:paraId="295133AD" w14:textId="77777777" w:rsidTr="00E81595">
        <w:trPr>
          <w:tblCellSpacing w:w="15" w:type="dxa"/>
        </w:trPr>
        <w:tc>
          <w:tcPr>
            <w:tcW w:w="0" w:type="auto"/>
            <w:vAlign w:val="center"/>
            <w:hideMark/>
          </w:tcPr>
          <w:p w14:paraId="2FBB69E5" w14:textId="77777777" w:rsidR="00E81595" w:rsidRPr="001D37BE" w:rsidRDefault="00E81595" w:rsidP="001D37BE">
            <w:pPr>
              <w:jc w:val="both"/>
              <w:rPr>
                <w:rFonts w:ascii="Arial" w:hAnsi="Arial" w:cs="Arial"/>
                <w:sz w:val="24"/>
                <w:szCs w:val="24"/>
              </w:rPr>
            </w:pPr>
            <w:r w:rsidRPr="001D37BE">
              <w:rPr>
                <w:rFonts w:ascii="Arial" w:hAnsi="Arial" w:cs="Arial"/>
                <w:sz w:val="24"/>
                <w:szCs w:val="24"/>
              </w:rPr>
              <w:t>1</w:t>
            </w:r>
          </w:p>
        </w:tc>
        <w:tc>
          <w:tcPr>
            <w:tcW w:w="0" w:type="auto"/>
            <w:vAlign w:val="center"/>
            <w:hideMark/>
          </w:tcPr>
          <w:p w14:paraId="43DA508E" w14:textId="77777777" w:rsidR="00E81595" w:rsidRPr="001D37BE" w:rsidRDefault="00E81595" w:rsidP="001D37BE">
            <w:pPr>
              <w:jc w:val="both"/>
              <w:rPr>
                <w:rFonts w:ascii="Arial" w:hAnsi="Arial" w:cs="Arial"/>
                <w:sz w:val="24"/>
                <w:szCs w:val="24"/>
              </w:rPr>
            </w:pPr>
            <w:r w:rsidRPr="001D37BE">
              <w:rPr>
                <w:rStyle w:val="Textoennegrita"/>
                <w:rFonts w:ascii="Arial" w:hAnsi="Arial" w:cs="Arial"/>
                <w:sz w:val="24"/>
                <w:szCs w:val="24"/>
              </w:rPr>
              <w:t>159</w:t>
            </w:r>
          </w:p>
        </w:tc>
      </w:tr>
      <w:tr w:rsidR="00E81595" w:rsidRPr="001D37BE" w14:paraId="4F28C0D0" w14:textId="77777777" w:rsidTr="00E81595">
        <w:trPr>
          <w:tblCellSpacing w:w="15" w:type="dxa"/>
        </w:trPr>
        <w:tc>
          <w:tcPr>
            <w:tcW w:w="0" w:type="auto"/>
            <w:vAlign w:val="center"/>
            <w:hideMark/>
          </w:tcPr>
          <w:p w14:paraId="2B383064" w14:textId="77777777" w:rsidR="00E81595" w:rsidRPr="001D37BE" w:rsidRDefault="00E81595" w:rsidP="001D37BE">
            <w:pPr>
              <w:jc w:val="both"/>
              <w:rPr>
                <w:rFonts w:ascii="Arial" w:hAnsi="Arial" w:cs="Arial"/>
                <w:sz w:val="24"/>
                <w:szCs w:val="24"/>
              </w:rPr>
            </w:pPr>
            <w:r w:rsidRPr="001D37BE">
              <w:rPr>
                <w:rFonts w:ascii="Arial" w:hAnsi="Arial" w:cs="Arial"/>
                <w:sz w:val="24"/>
                <w:szCs w:val="24"/>
              </w:rPr>
              <w:t>2</w:t>
            </w:r>
          </w:p>
        </w:tc>
        <w:tc>
          <w:tcPr>
            <w:tcW w:w="0" w:type="auto"/>
            <w:vAlign w:val="center"/>
            <w:hideMark/>
          </w:tcPr>
          <w:p w14:paraId="25A53D2D" w14:textId="77777777" w:rsidR="00E81595" w:rsidRPr="001D37BE" w:rsidRDefault="00E81595" w:rsidP="001D37BE">
            <w:pPr>
              <w:jc w:val="both"/>
              <w:rPr>
                <w:rFonts w:ascii="Arial" w:hAnsi="Arial" w:cs="Arial"/>
                <w:sz w:val="24"/>
                <w:szCs w:val="24"/>
              </w:rPr>
            </w:pPr>
            <w:r w:rsidRPr="001D37BE">
              <w:rPr>
                <w:rStyle w:val="Textoennegrita"/>
                <w:rFonts w:ascii="Arial" w:hAnsi="Arial" w:cs="Arial"/>
                <w:sz w:val="24"/>
                <w:szCs w:val="24"/>
              </w:rPr>
              <w:t>154</w:t>
            </w:r>
          </w:p>
        </w:tc>
      </w:tr>
    </w:tbl>
    <w:p w14:paraId="6979C0C1" w14:textId="77777777" w:rsidR="00E81595" w:rsidRPr="001D37BE" w:rsidRDefault="00E81595" w:rsidP="001D37BE">
      <w:pPr>
        <w:pStyle w:val="NormalWeb"/>
        <w:jc w:val="both"/>
        <w:rPr>
          <w:rFonts w:ascii="Arial" w:hAnsi="Arial" w:cs="Arial"/>
        </w:rPr>
      </w:pPr>
      <w:r w:rsidRPr="001D37BE">
        <w:rPr>
          <w:rFonts w:ascii="Arial" w:hAnsi="Arial" w:cs="Arial"/>
        </w:rPr>
        <w:lastRenderedPageBreak/>
        <w:t>Estos resultados evidencian que ninguno de los clústeres quedó vacío y que la distribución de clientes entre los grupos es relativamente equilibrada.</w:t>
      </w:r>
    </w:p>
    <w:p w14:paraId="7EE49A1B" w14:textId="77777777" w:rsidR="00E81595" w:rsidRPr="001D37BE" w:rsidRDefault="00E81595" w:rsidP="001D37BE">
      <w:pPr>
        <w:pStyle w:val="NormalWeb"/>
        <w:jc w:val="both"/>
        <w:rPr>
          <w:rFonts w:ascii="Arial" w:hAnsi="Arial" w:cs="Arial"/>
        </w:rPr>
      </w:pPr>
      <w:r w:rsidRPr="001D37BE">
        <w:rPr>
          <w:rStyle w:val="Textoennegrita"/>
          <w:rFonts w:ascii="Arial" w:hAnsi="Arial" w:cs="Arial"/>
        </w:rPr>
        <w:t>Figura 3. Distribución de clientes por clúster</w:t>
      </w:r>
    </w:p>
    <w:p w14:paraId="1972FF62" w14:textId="290DD88D" w:rsidR="00866CC9" w:rsidRPr="001D37BE" w:rsidRDefault="009F0F3C" w:rsidP="001D37BE">
      <w:pPr>
        <w:pStyle w:val="NormalWeb"/>
        <w:jc w:val="both"/>
        <w:rPr>
          <w:rFonts w:ascii="Arial" w:hAnsi="Arial" w:cs="Arial"/>
        </w:rPr>
      </w:pPr>
      <w:r w:rsidRPr="001D37BE">
        <w:rPr>
          <w:rFonts w:ascii="Arial" w:hAnsi="Arial" w:cs="Arial"/>
          <w:noProof/>
        </w:rPr>
        <mc:AlternateContent>
          <mc:Choice Requires="wps">
            <w:drawing>
              <wp:anchor distT="0" distB="0" distL="114300" distR="114300" simplePos="0" relativeHeight="251659264" behindDoc="0" locked="0" layoutInCell="1" allowOverlap="1" wp14:anchorId="51E07D27" wp14:editId="3678582D">
                <wp:simplePos x="0" y="0"/>
                <wp:positionH relativeFrom="column">
                  <wp:posOffset>1308220</wp:posOffset>
                </wp:positionH>
                <wp:positionV relativeFrom="paragraph">
                  <wp:posOffset>1139226</wp:posOffset>
                </wp:positionV>
                <wp:extent cx="500332" cy="258397"/>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500332" cy="258397"/>
                        </a:xfrm>
                        <a:prstGeom prst="rect">
                          <a:avLst/>
                        </a:prstGeom>
                        <a:noFill/>
                        <a:ln w="6350">
                          <a:noFill/>
                        </a:ln>
                      </wps:spPr>
                      <wps:txbx>
                        <w:txbxContent>
                          <w:p w14:paraId="0461A217" w14:textId="7D3FC3FC" w:rsidR="007E4C83" w:rsidRPr="009F0F3C" w:rsidRDefault="007E4C83">
                            <w:pPr>
                              <w:ind w:left="0"/>
                              <w:rPr>
                                <w:b/>
                                <w:bCs/>
                                <w:sz w:val="24"/>
                                <w:szCs w:val="24"/>
                              </w:rPr>
                            </w:pPr>
                            <w:r w:rsidRPr="009F0F3C">
                              <w:rPr>
                                <w:b/>
                                <w:bCs/>
                                <w:sz w:val="24"/>
                                <w:szCs w:val="24"/>
                              </w:rPr>
                              <w:t>107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E07D27" id="_x0000_t202" coordsize="21600,21600" o:spt="202" path="m,l,21600r21600,l21600,xe">
                <v:stroke joinstyle="miter"/>
                <v:path gradientshapeok="t" o:connecttype="rect"/>
              </v:shapetype>
              <v:shape id="Cuadro de texto 7" o:spid="_x0000_s1026" type="#_x0000_t202" style="position:absolute;left:0;text-align:left;margin-left:103pt;margin-top:89.7pt;width:39.4pt;height:2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" filled="f" stroked="f" strokeweight=".5pt">
                <v:textbox>
                  <w:txbxContent>
                    <w:p w14:paraId="0461A217" w14:textId="7D3FC3FC" w:rsidR="007E4C83" w:rsidRPr="009F0F3C" w:rsidRDefault="007E4C83">
                      <w:pPr>
                        <w:ind w:left="0"/>
                        <w:rPr>
                          <w:b/>
                          <w:bCs/>
                          <w:sz w:val="24"/>
                          <w:szCs w:val="24"/>
                        </w:rPr>
                      </w:pPr>
                      <w:r w:rsidRPr="009F0F3C">
                        <w:rPr>
                          <w:b/>
                          <w:bCs/>
                          <w:sz w:val="24"/>
                          <w:szCs w:val="24"/>
                        </w:rPr>
                        <w:t>107</w:t>
                      </w:r>
                    </w:p>
                  </w:txbxContent>
                </v:textbox>
              </v:shape>
            </w:pict>
          </mc:Fallback>
        </mc:AlternateContent>
      </w:r>
      <w:r w:rsidRPr="001D37BE">
        <w:rPr>
          <w:rFonts w:ascii="Arial" w:hAnsi="Arial" w:cs="Arial"/>
          <w:noProof/>
        </w:rPr>
        <mc:AlternateContent>
          <mc:Choice Requires="wps">
            <w:drawing>
              <wp:anchor distT="0" distB="0" distL="114300" distR="114300" simplePos="0" relativeHeight="251660288" behindDoc="0" locked="0" layoutInCell="1" allowOverlap="1" wp14:anchorId="7B774600" wp14:editId="4A9B997D">
                <wp:simplePos x="0" y="0"/>
                <wp:positionH relativeFrom="column">
                  <wp:posOffset>3249163</wp:posOffset>
                </wp:positionH>
                <wp:positionV relativeFrom="paragraph">
                  <wp:posOffset>259332</wp:posOffset>
                </wp:positionV>
                <wp:extent cx="503555" cy="369522"/>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503555" cy="369522"/>
                        </a:xfrm>
                        <a:prstGeom prst="rect">
                          <a:avLst/>
                        </a:prstGeom>
                        <a:noFill/>
                        <a:ln w="6350">
                          <a:noFill/>
                        </a:ln>
                      </wps:spPr>
                      <wps:txbx>
                        <w:txbxContent>
                          <w:p w14:paraId="2CAAEA2C" w14:textId="3BD6420B" w:rsidR="007E4C83" w:rsidRPr="009F0F3C" w:rsidRDefault="007E4C83">
                            <w:pPr>
                              <w:ind w:left="0"/>
                              <w:rPr>
                                <w:b/>
                                <w:bCs/>
                                <w:sz w:val="24"/>
                                <w:szCs w:val="24"/>
                              </w:rPr>
                            </w:pPr>
                            <w:r w:rsidRPr="009F0F3C">
                              <w:rPr>
                                <w:b/>
                                <w:bCs/>
                                <w:sz w:val="24"/>
                                <w:szCs w:val="24"/>
                              </w:rPr>
                              <w:t>159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74600" id="Cuadro de texto 8" o:spid="_x0000_s1027" type="#_x0000_t202" style="position:absolute;left:0;text-align:left;margin-left:255.85pt;margin-top:20.4pt;width:39.65pt;height:29.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" filled="f" stroked="f" strokeweight=".5pt">
                <v:textbox>
                  <w:txbxContent>
                    <w:p w14:paraId="2CAAEA2C" w14:textId="3BD6420B" w:rsidR="007E4C83" w:rsidRPr="009F0F3C" w:rsidRDefault="007E4C83">
                      <w:pPr>
                        <w:ind w:left="0"/>
                        <w:rPr>
                          <w:b/>
                          <w:bCs/>
                          <w:sz w:val="24"/>
                          <w:szCs w:val="24"/>
                        </w:rPr>
                      </w:pPr>
                      <w:r w:rsidRPr="009F0F3C">
                        <w:rPr>
                          <w:b/>
                          <w:bCs/>
                          <w:sz w:val="24"/>
                          <w:szCs w:val="24"/>
                        </w:rPr>
                        <w:t>159</w:t>
                      </w:r>
                    </w:p>
                  </w:txbxContent>
                </v:textbox>
              </v:shape>
            </w:pict>
          </mc:Fallback>
        </mc:AlternateContent>
      </w:r>
      <w:r w:rsidRPr="001D37BE">
        <w:rPr>
          <w:rFonts w:ascii="Arial" w:hAnsi="Arial" w:cs="Arial"/>
          <w:noProof/>
        </w:rPr>
        <mc:AlternateContent>
          <mc:Choice Requires="wps">
            <w:drawing>
              <wp:anchor distT="0" distB="0" distL="114300" distR="114300" simplePos="0" relativeHeight="251661312" behindDoc="0" locked="0" layoutInCell="1" allowOverlap="1" wp14:anchorId="6966CE06" wp14:editId="32A303BE">
                <wp:simplePos x="0" y="0"/>
                <wp:positionH relativeFrom="column">
                  <wp:posOffset>5146975</wp:posOffset>
                </wp:positionH>
                <wp:positionV relativeFrom="paragraph">
                  <wp:posOffset>345596</wp:posOffset>
                </wp:positionV>
                <wp:extent cx="410809" cy="283258"/>
                <wp:effectExtent l="0" t="0" r="0" b="2540"/>
                <wp:wrapNone/>
                <wp:docPr id="9" name="Cuadro de texto 9"/>
                <wp:cNvGraphicFramePr/>
                <a:graphic xmlns:a="http://schemas.openxmlformats.org/drawingml/2006/main">
                  <a:graphicData uri="http://schemas.microsoft.com/office/word/2010/wordprocessingShape">
                    <wps:wsp>
                      <wps:cNvSpPr txBox="1"/>
                      <wps:spPr>
                        <a:xfrm>
                          <a:off x="0" y="0"/>
                          <a:ext cx="410809" cy="283258"/>
                        </a:xfrm>
                        <a:prstGeom prst="rect">
                          <a:avLst/>
                        </a:prstGeom>
                        <a:noFill/>
                        <a:ln w="6350">
                          <a:noFill/>
                        </a:ln>
                      </wps:spPr>
                      <wps:txbx>
                        <w:txbxContent>
                          <w:p w14:paraId="0D6DD238" w14:textId="64D3FD6A" w:rsidR="009F0F3C" w:rsidRPr="009F0F3C" w:rsidRDefault="009F0F3C">
                            <w:pPr>
                              <w:ind w:left="0"/>
                              <w:rPr>
                                <w:b/>
                                <w:bCs/>
                                <w:sz w:val="22"/>
                              </w:rPr>
                            </w:pPr>
                            <w:r w:rsidRPr="009F0F3C">
                              <w:rPr>
                                <w:b/>
                                <w:bCs/>
                                <w:sz w:val="22"/>
                              </w:rPr>
                              <w:t>154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66CE06" id="Cuadro de texto 9" o:spid="_x0000_s1028" type="#_x0000_t202" style="position:absolute;left:0;text-align:left;margin-left:405.25pt;margin-top:27.2pt;width:32.35pt;height:2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" filled="f" stroked="f" strokeweight=".5pt">
                <v:textbox>
                  <w:txbxContent>
                    <w:p w14:paraId="0D6DD238" w14:textId="64D3FD6A" w:rsidR="009F0F3C" w:rsidRPr="009F0F3C" w:rsidRDefault="009F0F3C">
                      <w:pPr>
                        <w:ind w:left="0"/>
                        <w:rPr>
                          <w:b/>
                          <w:bCs/>
                          <w:sz w:val="22"/>
                        </w:rPr>
                      </w:pPr>
                      <w:r w:rsidRPr="009F0F3C">
                        <w:rPr>
                          <w:b/>
                          <w:bCs/>
                          <w:sz w:val="22"/>
                        </w:rPr>
                        <w:t>154</w:t>
                      </w:r>
                    </w:p>
                  </w:txbxContent>
                </v:textbox>
              </v:shape>
            </w:pict>
          </mc:Fallback>
        </mc:AlternateContent>
      </w:r>
      <w:r w:rsidR="00E81595" w:rsidRPr="001D37BE">
        <w:rPr>
          <w:rFonts w:ascii="Arial" w:hAnsi="Arial" w:cs="Arial"/>
        </w:rPr>
        <w:drawing>
          <wp:inline distT="0" distB="0" distL="0" distR="0" wp14:anchorId="05B5DB3A" wp14:editId="1111E594">
            <wp:extent cx="6454140" cy="3666045"/>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72753" cy="3676618"/>
                    </a:xfrm>
                    <a:prstGeom prst="rect">
                      <a:avLst/>
                    </a:prstGeom>
                  </pic:spPr>
                </pic:pic>
              </a:graphicData>
            </a:graphic>
          </wp:inline>
        </w:drawing>
      </w:r>
    </w:p>
    <w:p w14:paraId="3D918C3E" w14:textId="710F6D58" w:rsidR="007E4C83" w:rsidRPr="001D37BE" w:rsidRDefault="007E4C83" w:rsidP="001D37BE">
      <w:pPr>
        <w:pStyle w:val="Ttulo2"/>
        <w:jc w:val="both"/>
        <w:rPr>
          <w:rFonts w:ascii="Arial" w:hAnsi="Arial" w:cs="Arial"/>
          <w:color w:val="auto"/>
          <w:sz w:val="24"/>
          <w:szCs w:val="24"/>
        </w:rPr>
      </w:pPr>
      <w:r w:rsidRPr="001D37BE">
        <w:rPr>
          <w:rStyle w:val="Textoennegrita"/>
          <w:rFonts w:ascii="Arial" w:hAnsi="Arial" w:cs="Arial"/>
          <w:color w:val="auto"/>
          <w:sz w:val="24"/>
          <w:szCs w:val="24"/>
        </w:rPr>
        <w:t>Figura 8. Distribución de registros por clúster.</w:t>
      </w:r>
      <w:r w:rsidRPr="001D37BE">
        <w:rPr>
          <w:rStyle w:val="Textoennegrita"/>
          <w:rFonts w:ascii="Arial" w:hAnsi="Arial" w:cs="Arial"/>
          <w:color w:val="auto"/>
          <w:sz w:val="24"/>
          <w:szCs w:val="24"/>
        </w:rPr>
        <w:t xml:space="preserve"> </w:t>
      </w:r>
      <w:r w:rsidRPr="001D37BE">
        <w:rPr>
          <w:rFonts w:ascii="Arial" w:hAnsi="Arial" w:cs="Arial"/>
          <w:color w:val="auto"/>
          <w:sz w:val="24"/>
          <w:szCs w:val="24"/>
        </w:rPr>
        <w:t xml:space="preserve"> El gráfico muestra la cantidad de clientes asignados a cada uno de los tres clústeres obtenidos mediante el algoritmo K-Means. El clúster 1 concentra 159 registros, el clúster 2 agrupa 154 registros y el clúster 0 contiene 107 registros.</w:t>
      </w:r>
    </w:p>
    <w:p w14:paraId="7AFE4301" w14:textId="77777777" w:rsidR="007E4C83" w:rsidRPr="001D37BE" w:rsidRDefault="007E4C83" w:rsidP="001D37BE">
      <w:pPr>
        <w:pStyle w:val="Ttulo2"/>
        <w:ind w:left="0" w:firstLine="0"/>
        <w:jc w:val="both"/>
        <w:rPr>
          <w:rFonts w:ascii="Arial" w:hAnsi="Arial" w:cs="Arial"/>
          <w:sz w:val="24"/>
          <w:szCs w:val="24"/>
        </w:rPr>
      </w:pPr>
    </w:p>
    <w:p w14:paraId="19115ADC" w14:textId="13BDFF77" w:rsidR="00E81595" w:rsidRPr="001D37BE" w:rsidRDefault="00E81595" w:rsidP="001D37BE">
      <w:pPr>
        <w:pStyle w:val="Ttulo2"/>
        <w:jc w:val="both"/>
        <w:rPr>
          <w:rFonts w:ascii="Arial" w:eastAsia="Times New Roman" w:hAnsi="Arial" w:cs="Arial"/>
          <w:color w:val="auto"/>
          <w:sz w:val="24"/>
          <w:szCs w:val="24"/>
        </w:rPr>
      </w:pPr>
      <w:r w:rsidRPr="001D37BE">
        <w:rPr>
          <w:rFonts w:ascii="Arial" w:hAnsi="Arial" w:cs="Arial"/>
          <w:sz w:val="24"/>
          <w:szCs w:val="24"/>
        </w:rPr>
        <w:t>7.5 Perfil de los segmentos</w:t>
      </w:r>
    </w:p>
    <w:p w14:paraId="49D75C46" w14:textId="77777777" w:rsidR="00E81595" w:rsidRPr="001D37BE" w:rsidRDefault="00E81595" w:rsidP="001D37BE">
      <w:pPr>
        <w:pStyle w:val="NormalWeb"/>
        <w:jc w:val="both"/>
        <w:rPr>
          <w:rFonts w:ascii="Arial" w:hAnsi="Arial" w:cs="Arial"/>
        </w:rPr>
      </w:pPr>
      <w:r w:rsidRPr="001D37BE">
        <w:rPr>
          <w:rFonts w:ascii="Arial" w:hAnsi="Arial" w:cs="Arial"/>
        </w:rPr>
        <w:t>El notebook de la Guía 4 desarrolla el perfilamiento de los clústeres mediante el análisis de las variables numéricas normalizadas.</w:t>
      </w:r>
    </w:p>
    <w:p w14:paraId="65FBC5AA" w14:textId="77777777" w:rsidR="00E81595" w:rsidRPr="001D37BE" w:rsidRDefault="00E81595" w:rsidP="001D37BE">
      <w:pPr>
        <w:pStyle w:val="NormalWeb"/>
        <w:jc w:val="both"/>
        <w:rPr>
          <w:rFonts w:ascii="Arial" w:hAnsi="Arial" w:cs="Arial"/>
        </w:rPr>
      </w:pPr>
      <w:r w:rsidRPr="001D37BE">
        <w:rPr>
          <w:rFonts w:ascii="Arial" w:hAnsi="Arial" w:cs="Arial"/>
        </w:rPr>
        <w:t>Este procedimiento permitió comparar las características promedio de cada grupo e identificar diferencias en variables como ingresos, frecuencia de compra, antigüedad como cliente, visitas al sitio web, uso de cupones y otras variables utilizadas durante la segmentación.</w:t>
      </w:r>
    </w:p>
    <w:p w14:paraId="06DAFB9B" w14:textId="77777777" w:rsidR="00E81595" w:rsidRPr="001D37BE" w:rsidRDefault="00E81595" w:rsidP="001D37BE">
      <w:pPr>
        <w:pStyle w:val="NormalWeb"/>
        <w:jc w:val="both"/>
        <w:rPr>
          <w:rFonts w:ascii="Arial" w:hAnsi="Arial" w:cs="Arial"/>
        </w:rPr>
      </w:pPr>
      <w:r w:rsidRPr="001D37BE">
        <w:rPr>
          <w:rFonts w:ascii="Arial" w:hAnsi="Arial" w:cs="Arial"/>
        </w:rPr>
        <w:t>El perfilamiento facilita la interpretación del modelo desde una perspectiva de negocio, ya que permite comprender las características predominantes de cada segmento y utilizar esta información para apoyar estrategias comerciales o de fidelización.</w:t>
      </w:r>
    </w:p>
    <w:p w14:paraId="60A1BE3C" w14:textId="77777777" w:rsidR="00805126" w:rsidRPr="001D37BE" w:rsidRDefault="00805126" w:rsidP="001D37BE">
      <w:pPr>
        <w:pStyle w:val="NormalWeb"/>
        <w:jc w:val="both"/>
        <w:rPr>
          <w:rStyle w:val="Textoennegrita"/>
          <w:rFonts w:ascii="Arial" w:hAnsi="Arial" w:cs="Arial"/>
        </w:rPr>
      </w:pPr>
    </w:p>
    <w:p w14:paraId="3D2266C8" w14:textId="77777777" w:rsidR="00805126" w:rsidRPr="001D37BE" w:rsidRDefault="00805126" w:rsidP="001D37BE">
      <w:pPr>
        <w:pStyle w:val="NormalWeb"/>
        <w:jc w:val="both"/>
        <w:rPr>
          <w:rStyle w:val="Textoennegrita"/>
          <w:rFonts w:ascii="Arial" w:hAnsi="Arial" w:cs="Arial"/>
        </w:rPr>
      </w:pPr>
    </w:p>
    <w:p w14:paraId="19F30B8E" w14:textId="380BF0D1" w:rsidR="00E81595" w:rsidRPr="001D37BE" w:rsidRDefault="00E81595" w:rsidP="001D37BE">
      <w:pPr>
        <w:pStyle w:val="NormalWeb"/>
        <w:jc w:val="both"/>
        <w:rPr>
          <w:rStyle w:val="Textoennegrita"/>
          <w:rFonts w:ascii="Arial" w:hAnsi="Arial" w:cs="Arial"/>
        </w:rPr>
      </w:pPr>
      <w:r w:rsidRPr="001D37BE">
        <w:rPr>
          <w:rStyle w:val="Textoennegrita"/>
          <w:rFonts w:ascii="Arial" w:hAnsi="Arial" w:cs="Arial"/>
        </w:rPr>
        <w:lastRenderedPageBreak/>
        <w:t>Figura 4. Perfil comparativo de los clústeres</w:t>
      </w:r>
    </w:p>
    <w:p w14:paraId="6BD1EF79" w14:textId="6BCDCCDD" w:rsidR="00E81595" w:rsidRPr="001D37BE" w:rsidRDefault="00E2329C" w:rsidP="001D37BE">
      <w:pPr>
        <w:pStyle w:val="NormalWeb"/>
        <w:jc w:val="both"/>
        <w:rPr>
          <w:rStyle w:val="Textoennegrita"/>
          <w:rFonts w:ascii="Arial" w:hAnsi="Arial" w:cs="Arial"/>
        </w:rPr>
      </w:pPr>
      <w:r w:rsidRPr="001D37BE">
        <w:rPr>
          <w:rStyle w:val="Textoennegrita"/>
          <w:rFonts w:ascii="Arial" w:hAnsi="Arial" w:cs="Arial"/>
        </w:rPr>
        <w:drawing>
          <wp:inline distT="0" distB="0" distL="0" distR="0" wp14:anchorId="00AD5345" wp14:editId="1C77DB06">
            <wp:extent cx="6454775" cy="3907766"/>
            <wp:effectExtent l="0" t="0" r="317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56954" cy="3909085"/>
                    </a:xfrm>
                    <a:prstGeom prst="rect">
                      <a:avLst/>
                    </a:prstGeom>
                  </pic:spPr>
                </pic:pic>
              </a:graphicData>
            </a:graphic>
          </wp:inline>
        </w:drawing>
      </w:r>
    </w:p>
    <w:p w14:paraId="6560109C" w14:textId="11DC6CD9" w:rsidR="009A50AD" w:rsidRPr="001D37BE" w:rsidRDefault="009A50AD" w:rsidP="001D37BE">
      <w:pPr>
        <w:pStyle w:val="Ttulo1"/>
        <w:numPr>
          <w:ilvl w:val="1"/>
          <w:numId w:val="13"/>
        </w:numPr>
        <w:jc w:val="both"/>
        <w:rPr>
          <w:rFonts w:ascii="Arial" w:eastAsia="Times New Roman" w:hAnsi="Arial" w:cs="Arial"/>
          <w:color w:val="auto"/>
          <w:sz w:val="24"/>
          <w:szCs w:val="24"/>
        </w:rPr>
      </w:pPr>
      <w:r w:rsidRPr="001D37BE">
        <w:rPr>
          <w:rFonts w:ascii="Arial" w:hAnsi="Arial" w:cs="Arial"/>
          <w:sz w:val="24"/>
          <w:szCs w:val="24"/>
        </w:rPr>
        <w:t xml:space="preserve"> </w:t>
      </w:r>
      <w:r w:rsidRPr="001D37BE">
        <w:rPr>
          <w:rFonts w:ascii="Arial" w:hAnsi="Arial" w:cs="Arial"/>
          <w:sz w:val="24"/>
          <w:szCs w:val="24"/>
        </w:rPr>
        <w:t>Perfilamiento de los clústeres</w:t>
      </w:r>
    </w:p>
    <w:p w14:paraId="316A2DBB" w14:textId="77777777" w:rsidR="009A50AD" w:rsidRPr="001D37BE" w:rsidRDefault="009A50AD" w:rsidP="001D37BE">
      <w:pPr>
        <w:pStyle w:val="NormalWeb"/>
        <w:jc w:val="both"/>
        <w:rPr>
          <w:rFonts w:ascii="Arial" w:hAnsi="Arial" w:cs="Arial"/>
        </w:rPr>
      </w:pPr>
      <w:r w:rsidRPr="001D37BE">
        <w:rPr>
          <w:rFonts w:ascii="Arial" w:hAnsi="Arial" w:cs="Arial"/>
        </w:rPr>
        <w:t>Una vez entrenado el modelo, el notebook desarrolla el perfilamiento de los grupos obtenidos mediante el cálculo de estadísticas descriptivas para las variables numéricas.</w:t>
      </w:r>
    </w:p>
    <w:p w14:paraId="51692F7B" w14:textId="77777777" w:rsidR="009A50AD" w:rsidRPr="001D37BE" w:rsidRDefault="009A50AD" w:rsidP="001D37BE">
      <w:pPr>
        <w:pStyle w:val="NormalWeb"/>
        <w:jc w:val="both"/>
        <w:rPr>
          <w:rFonts w:ascii="Arial" w:hAnsi="Arial" w:cs="Arial"/>
        </w:rPr>
      </w:pPr>
      <w:r w:rsidRPr="001D37BE">
        <w:rPr>
          <w:rFonts w:ascii="Arial" w:hAnsi="Arial" w:cs="Arial"/>
        </w:rPr>
        <w:t>Este análisis permite identificar las principales características de cada segmento y comprender cómo difieren unos clientes de otros.</w:t>
      </w:r>
    </w:p>
    <w:p w14:paraId="4B4F65A3" w14:textId="77777777" w:rsidR="009A50AD" w:rsidRPr="001D37BE" w:rsidRDefault="009A50AD" w:rsidP="001D37BE">
      <w:pPr>
        <w:pStyle w:val="NormalWeb"/>
        <w:jc w:val="both"/>
        <w:rPr>
          <w:rFonts w:ascii="Arial" w:hAnsi="Arial" w:cs="Arial"/>
        </w:rPr>
      </w:pPr>
      <w:r w:rsidRPr="001D37BE">
        <w:rPr>
          <w:rFonts w:ascii="Arial" w:hAnsi="Arial" w:cs="Arial"/>
        </w:rPr>
        <w:t>El perfilamiento constituye una de las etapas más importantes del proyecto, ya que transforma los resultados matemáticos del algoritmo en información útil para la toma de decisiones.</w:t>
      </w:r>
    </w:p>
    <w:p w14:paraId="3FFB03E5" w14:textId="77777777" w:rsidR="009A50AD" w:rsidRPr="001D37BE" w:rsidRDefault="009A50AD" w:rsidP="001D37BE">
      <w:pPr>
        <w:pStyle w:val="NormalWeb"/>
        <w:jc w:val="both"/>
        <w:rPr>
          <w:rFonts w:ascii="Arial" w:hAnsi="Arial" w:cs="Arial"/>
        </w:rPr>
      </w:pPr>
      <w:r w:rsidRPr="001D37BE">
        <w:rPr>
          <w:rFonts w:ascii="Arial" w:hAnsi="Arial" w:cs="Arial"/>
        </w:rPr>
        <w:t>A partir de este análisis es posible identificar grupos de clientes con diferentes niveles de ingresos, frecuencia de compra, permanencia, actividad comercial y comportamiento frente a promociones o campañas de mercadeo.</w:t>
      </w:r>
    </w:p>
    <w:p w14:paraId="1BD12E54" w14:textId="77777777" w:rsidR="009A50AD" w:rsidRPr="001D37BE" w:rsidRDefault="009A50AD" w:rsidP="001D37BE">
      <w:pPr>
        <w:pStyle w:val="NormalWeb"/>
        <w:jc w:val="both"/>
        <w:rPr>
          <w:rFonts w:ascii="Arial" w:hAnsi="Arial" w:cs="Arial"/>
        </w:rPr>
      </w:pPr>
      <w:r w:rsidRPr="001D37BE">
        <w:rPr>
          <w:rFonts w:ascii="Arial" w:hAnsi="Arial" w:cs="Arial"/>
        </w:rPr>
        <w:t>La información obtenida puede utilizarse para diseñar estrategias diferenciadas dirigidas a cada segmento.</w:t>
      </w:r>
    </w:p>
    <w:p w14:paraId="21A7DE6A" w14:textId="77777777" w:rsidR="009A50AD" w:rsidRPr="001D37BE" w:rsidRDefault="009A50AD" w:rsidP="001D37BE">
      <w:pPr>
        <w:pStyle w:val="NormalWeb"/>
        <w:jc w:val="both"/>
        <w:rPr>
          <w:rStyle w:val="Textoennegrita"/>
          <w:rFonts w:ascii="Arial" w:hAnsi="Arial" w:cs="Arial"/>
        </w:rPr>
      </w:pPr>
    </w:p>
    <w:p w14:paraId="2D79A2BD" w14:textId="46202356" w:rsidR="00E81595" w:rsidRPr="001D37BE" w:rsidRDefault="00E81595" w:rsidP="001D37BE">
      <w:pPr>
        <w:pStyle w:val="Ttulo2"/>
        <w:jc w:val="both"/>
        <w:rPr>
          <w:rFonts w:ascii="Arial" w:eastAsia="Times New Roman" w:hAnsi="Arial" w:cs="Arial"/>
          <w:color w:val="auto"/>
          <w:sz w:val="24"/>
          <w:szCs w:val="24"/>
        </w:rPr>
      </w:pPr>
      <w:r w:rsidRPr="001D37BE">
        <w:rPr>
          <w:rFonts w:ascii="Arial" w:hAnsi="Arial" w:cs="Arial"/>
          <w:sz w:val="24"/>
          <w:szCs w:val="24"/>
        </w:rPr>
        <w:lastRenderedPageBreak/>
        <w:t>7.</w:t>
      </w:r>
      <w:r w:rsidR="009A50AD" w:rsidRPr="001D37BE">
        <w:rPr>
          <w:rFonts w:ascii="Arial" w:hAnsi="Arial" w:cs="Arial"/>
          <w:sz w:val="24"/>
          <w:szCs w:val="24"/>
        </w:rPr>
        <w:t>7</w:t>
      </w:r>
      <w:r w:rsidRPr="001D37BE">
        <w:rPr>
          <w:rFonts w:ascii="Arial" w:hAnsi="Arial" w:cs="Arial"/>
          <w:sz w:val="24"/>
          <w:szCs w:val="24"/>
        </w:rPr>
        <w:t xml:space="preserve"> Resultado final del proceso</w:t>
      </w:r>
    </w:p>
    <w:p w14:paraId="2E65071A" w14:textId="77777777" w:rsidR="00E81595" w:rsidRPr="001D37BE" w:rsidRDefault="00E81595" w:rsidP="001D37BE">
      <w:pPr>
        <w:pStyle w:val="NormalWeb"/>
        <w:jc w:val="both"/>
        <w:rPr>
          <w:rFonts w:ascii="Arial" w:hAnsi="Arial" w:cs="Arial"/>
        </w:rPr>
      </w:pPr>
      <w:r w:rsidRPr="001D37BE">
        <w:rPr>
          <w:rFonts w:ascii="Arial" w:hAnsi="Arial" w:cs="Arial"/>
        </w:rPr>
        <w:t xml:space="preserve">Como resultado del trabajo desarrollado durante las Guías 4 y 5 se obtuvo un </w:t>
      </w:r>
      <w:r w:rsidRPr="001D37BE">
        <w:rPr>
          <w:rStyle w:val="Textoennegrita"/>
          <w:rFonts w:ascii="Arial" w:hAnsi="Arial" w:cs="Arial"/>
        </w:rPr>
        <w:t>dataset segmentado y validado</w:t>
      </w:r>
      <w:r w:rsidRPr="001D37BE">
        <w:rPr>
          <w:rFonts w:ascii="Arial" w:hAnsi="Arial" w:cs="Arial"/>
        </w:rPr>
        <w:t>, cuyas principales características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3012"/>
      </w:tblGrid>
      <w:tr w:rsidR="00E81595" w:rsidRPr="001D37BE" w14:paraId="211CDDCD" w14:textId="77777777" w:rsidTr="00E81595">
        <w:trPr>
          <w:tblHeader/>
          <w:tblCellSpacing w:w="15" w:type="dxa"/>
        </w:trPr>
        <w:tc>
          <w:tcPr>
            <w:tcW w:w="0" w:type="auto"/>
            <w:vAlign w:val="center"/>
            <w:hideMark/>
          </w:tcPr>
          <w:p w14:paraId="74CE2D22" w14:textId="77777777" w:rsidR="00E81595" w:rsidRPr="001D37BE" w:rsidRDefault="00E81595" w:rsidP="001D37BE">
            <w:pPr>
              <w:jc w:val="both"/>
              <w:rPr>
                <w:rFonts w:ascii="Arial" w:hAnsi="Arial" w:cs="Arial"/>
                <w:b/>
                <w:bCs/>
                <w:sz w:val="24"/>
                <w:szCs w:val="24"/>
              </w:rPr>
            </w:pPr>
            <w:r w:rsidRPr="001D37BE">
              <w:rPr>
                <w:rFonts w:ascii="Arial" w:hAnsi="Arial" w:cs="Arial"/>
                <w:b/>
                <w:bCs/>
                <w:sz w:val="24"/>
                <w:szCs w:val="24"/>
              </w:rPr>
              <w:t>Resultado</w:t>
            </w:r>
          </w:p>
        </w:tc>
        <w:tc>
          <w:tcPr>
            <w:tcW w:w="0" w:type="auto"/>
            <w:vAlign w:val="center"/>
            <w:hideMark/>
          </w:tcPr>
          <w:p w14:paraId="24A67680" w14:textId="77777777" w:rsidR="00E81595" w:rsidRPr="001D37BE" w:rsidRDefault="00E81595" w:rsidP="001D37BE">
            <w:pPr>
              <w:jc w:val="both"/>
              <w:rPr>
                <w:rFonts w:ascii="Arial" w:hAnsi="Arial" w:cs="Arial"/>
                <w:b/>
                <w:bCs/>
                <w:sz w:val="24"/>
                <w:szCs w:val="24"/>
              </w:rPr>
            </w:pPr>
            <w:r w:rsidRPr="001D37BE">
              <w:rPr>
                <w:rFonts w:ascii="Arial" w:hAnsi="Arial" w:cs="Arial"/>
                <w:b/>
                <w:bCs/>
                <w:sz w:val="24"/>
                <w:szCs w:val="24"/>
              </w:rPr>
              <w:t>Valor</w:t>
            </w:r>
          </w:p>
        </w:tc>
      </w:tr>
      <w:tr w:rsidR="00E81595" w:rsidRPr="001D37BE" w14:paraId="056AFC43" w14:textId="77777777" w:rsidTr="00E81595">
        <w:trPr>
          <w:tblCellSpacing w:w="15" w:type="dxa"/>
        </w:trPr>
        <w:tc>
          <w:tcPr>
            <w:tcW w:w="0" w:type="auto"/>
            <w:vAlign w:val="center"/>
            <w:hideMark/>
          </w:tcPr>
          <w:p w14:paraId="6B75B805" w14:textId="77777777" w:rsidR="00E81595" w:rsidRPr="001D37BE" w:rsidRDefault="00E81595" w:rsidP="001D37BE">
            <w:pPr>
              <w:jc w:val="both"/>
              <w:rPr>
                <w:rFonts w:ascii="Arial" w:hAnsi="Arial" w:cs="Arial"/>
                <w:sz w:val="24"/>
                <w:szCs w:val="24"/>
              </w:rPr>
            </w:pPr>
            <w:r w:rsidRPr="001D37BE">
              <w:rPr>
                <w:rFonts w:ascii="Arial" w:hAnsi="Arial" w:cs="Arial"/>
                <w:sz w:val="24"/>
                <w:szCs w:val="24"/>
              </w:rPr>
              <w:t>Registros</w:t>
            </w:r>
          </w:p>
        </w:tc>
        <w:tc>
          <w:tcPr>
            <w:tcW w:w="0" w:type="auto"/>
            <w:vAlign w:val="center"/>
            <w:hideMark/>
          </w:tcPr>
          <w:p w14:paraId="1E217AA6" w14:textId="77777777" w:rsidR="00E81595" w:rsidRPr="001D37BE" w:rsidRDefault="00E81595" w:rsidP="001D37BE">
            <w:pPr>
              <w:jc w:val="both"/>
              <w:rPr>
                <w:rFonts w:ascii="Arial" w:hAnsi="Arial" w:cs="Arial"/>
                <w:sz w:val="24"/>
                <w:szCs w:val="24"/>
              </w:rPr>
            </w:pPr>
            <w:r w:rsidRPr="001D37BE">
              <w:rPr>
                <w:rStyle w:val="Textoennegrita"/>
                <w:rFonts w:ascii="Arial" w:hAnsi="Arial" w:cs="Arial"/>
                <w:sz w:val="24"/>
                <w:szCs w:val="24"/>
              </w:rPr>
              <w:t>420</w:t>
            </w:r>
          </w:p>
        </w:tc>
      </w:tr>
      <w:tr w:rsidR="00E81595" w:rsidRPr="001D37BE" w14:paraId="160DF56A" w14:textId="77777777" w:rsidTr="00E81595">
        <w:trPr>
          <w:tblCellSpacing w:w="15" w:type="dxa"/>
        </w:trPr>
        <w:tc>
          <w:tcPr>
            <w:tcW w:w="0" w:type="auto"/>
            <w:vAlign w:val="center"/>
            <w:hideMark/>
          </w:tcPr>
          <w:p w14:paraId="745C5487" w14:textId="77777777" w:rsidR="00E81595" w:rsidRPr="001D37BE" w:rsidRDefault="00E81595" w:rsidP="001D37BE">
            <w:pPr>
              <w:jc w:val="both"/>
              <w:rPr>
                <w:rFonts w:ascii="Arial" w:hAnsi="Arial" w:cs="Arial"/>
                <w:sz w:val="24"/>
                <w:szCs w:val="24"/>
              </w:rPr>
            </w:pPr>
            <w:r w:rsidRPr="001D37BE">
              <w:rPr>
                <w:rFonts w:ascii="Arial" w:hAnsi="Arial" w:cs="Arial"/>
                <w:sz w:val="24"/>
                <w:szCs w:val="24"/>
              </w:rPr>
              <w:t>Variables</w:t>
            </w:r>
          </w:p>
        </w:tc>
        <w:tc>
          <w:tcPr>
            <w:tcW w:w="0" w:type="auto"/>
            <w:vAlign w:val="center"/>
            <w:hideMark/>
          </w:tcPr>
          <w:p w14:paraId="1523B61B" w14:textId="77777777" w:rsidR="00E81595" w:rsidRPr="001D37BE" w:rsidRDefault="00E81595" w:rsidP="001D37BE">
            <w:pPr>
              <w:jc w:val="both"/>
              <w:rPr>
                <w:rFonts w:ascii="Arial" w:hAnsi="Arial" w:cs="Arial"/>
                <w:sz w:val="24"/>
                <w:szCs w:val="24"/>
              </w:rPr>
            </w:pPr>
            <w:r w:rsidRPr="001D37BE">
              <w:rPr>
                <w:rStyle w:val="Textoennegrita"/>
                <w:rFonts w:ascii="Arial" w:hAnsi="Arial" w:cs="Arial"/>
                <w:sz w:val="24"/>
                <w:szCs w:val="24"/>
              </w:rPr>
              <w:t>19</w:t>
            </w:r>
          </w:p>
        </w:tc>
      </w:tr>
      <w:tr w:rsidR="00E81595" w:rsidRPr="001D37BE" w14:paraId="0E7B7752" w14:textId="77777777" w:rsidTr="00E81595">
        <w:trPr>
          <w:tblCellSpacing w:w="15" w:type="dxa"/>
        </w:trPr>
        <w:tc>
          <w:tcPr>
            <w:tcW w:w="0" w:type="auto"/>
            <w:vAlign w:val="center"/>
            <w:hideMark/>
          </w:tcPr>
          <w:p w14:paraId="308CA18D" w14:textId="77777777" w:rsidR="00E81595" w:rsidRPr="001D37BE" w:rsidRDefault="00E81595" w:rsidP="001D37BE">
            <w:pPr>
              <w:jc w:val="both"/>
              <w:rPr>
                <w:rFonts w:ascii="Arial" w:hAnsi="Arial" w:cs="Arial"/>
                <w:sz w:val="24"/>
                <w:szCs w:val="24"/>
              </w:rPr>
            </w:pPr>
            <w:r w:rsidRPr="001D37BE">
              <w:rPr>
                <w:rFonts w:ascii="Arial" w:hAnsi="Arial" w:cs="Arial"/>
                <w:sz w:val="24"/>
                <w:szCs w:val="24"/>
              </w:rPr>
              <w:t>Clústeres generados</w:t>
            </w:r>
          </w:p>
        </w:tc>
        <w:tc>
          <w:tcPr>
            <w:tcW w:w="0" w:type="auto"/>
            <w:vAlign w:val="center"/>
            <w:hideMark/>
          </w:tcPr>
          <w:p w14:paraId="1E1E60FC" w14:textId="77777777" w:rsidR="00E81595" w:rsidRPr="001D37BE" w:rsidRDefault="00E81595" w:rsidP="001D37BE">
            <w:pPr>
              <w:jc w:val="both"/>
              <w:rPr>
                <w:rFonts w:ascii="Arial" w:hAnsi="Arial" w:cs="Arial"/>
                <w:sz w:val="24"/>
                <w:szCs w:val="24"/>
              </w:rPr>
            </w:pPr>
            <w:r w:rsidRPr="001D37BE">
              <w:rPr>
                <w:rStyle w:val="Textoennegrita"/>
                <w:rFonts w:ascii="Arial" w:hAnsi="Arial" w:cs="Arial"/>
                <w:sz w:val="24"/>
                <w:szCs w:val="24"/>
              </w:rPr>
              <w:t>3</w:t>
            </w:r>
          </w:p>
        </w:tc>
      </w:tr>
      <w:tr w:rsidR="00E81595" w:rsidRPr="001D37BE" w14:paraId="09FFA61D" w14:textId="77777777" w:rsidTr="00E81595">
        <w:trPr>
          <w:tblCellSpacing w:w="15" w:type="dxa"/>
        </w:trPr>
        <w:tc>
          <w:tcPr>
            <w:tcW w:w="0" w:type="auto"/>
            <w:vAlign w:val="center"/>
            <w:hideMark/>
          </w:tcPr>
          <w:p w14:paraId="319D3B1D" w14:textId="77777777" w:rsidR="00E81595" w:rsidRPr="001D37BE" w:rsidRDefault="00E81595" w:rsidP="001D37BE">
            <w:pPr>
              <w:jc w:val="both"/>
              <w:rPr>
                <w:rFonts w:ascii="Arial" w:hAnsi="Arial" w:cs="Arial"/>
                <w:sz w:val="24"/>
                <w:szCs w:val="24"/>
              </w:rPr>
            </w:pPr>
            <w:r w:rsidRPr="001D37BE">
              <w:rPr>
                <w:rFonts w:ascii="Arial" w:hAnsi="Arial" w:cs="Arial"/>
                <w:sz w:val="24"/>
                <w:szCs w:val="24"/>
              </w:rPr>
              <w:t>Valores nulos</w:t>
            </w:r>
          </w:p>
        </w:tc>
        <w:tc>
          <w:tcPr>
            <w:tcW w:w="0" w:type="auto"/>
            <w:vAlign w:val="center"/>
            <w:hideMark/>
          </w:tcPr>
          <w:p w14:paraId="77F19575" w14:textId="77777777" w:rsidR="00E81595" w:rsidRPr="001D37BE" w:rsidRDefault="00E81595" w:rsidP="001D37BE">
            <w:pPr>
              <w:jc w:val="both"/>
              <w:rPr>
                <w:rFonts w:ascii="Arial" w:hAnsi="Arial" w:cs="Arial"/>
                <w:sz w:val="24"/>
                <w:szCs w:val="24"/>
              </w:rPr>
            </w:pPr>
            <w:r w:rsidRPr="001D37BE">
              <w:rPr>
                <w:rStyle w:val="Textoennegrita"/>
                <w:rFonts w:ascii="Arial" w:hAnsi="Arial" w:cs="Arial"/>
                <w:sz w:val="24"/>
                <w:szCs w:val="24"/>
              </w:rPr>
              <w:t>0</w:t>
            </w:r>
          </w:p>
        </w:tc>
      </w:tr>
      <w:tr w:rsidR="00E81595" w:rsidRPr="001D37BE" w14:paraId="70E7544A" w14:textId="77777777" w:rsidTr="00E81595">
        <w:trPr>
          <w:tblCellSpacing w:w="15" w:type="dxa"/>
        </w:trPr>
        <w:tc>
          <w:tcPr>
            <w:tcW w:w="0" w:type="auto"/>
            <w:vAlign w:val="center"/>
            <w:hideMark/>
          </w:tcPr>
          <w:p w14:paraId="2F945CB6" w14:textId="77777777" w:rsidR="00E81595" w:rsidRPr="001D37BE" w:rsidRDefault="00E81595" w:rsidP="001D37BE">
            <w:pPr>
              <w:jc w:val="both"/>
              <w:rPr>
                <w:rFonts w:ascii="Arial" w:hAnsi="Arial" w:cs="Arial"/>
                <w:sz w:val="24"/>
                <w:szCs w:val="24"/>
              </w:rPr>
            </w:pPr>
            <w:r w:rsidRPr="001D37BE">
              <w:rPr>
                <w:rFonts w:ascii="Arial" w:hAnsi="Arial" w:cs="Arial"/>
                <w:sz w:val="24"/>
                <w:szCs w:val="24"/>
              </w:rPr>
              <w:t>Registros duplicados</w:t>
            </w:r>
          </w:p>
        </w:tc>
        <w:tc>
          <w:tcPr>
            <w:tcW w:w="0" w:type="auto"/>
            <w:vAlign w:val="center"/>
            <w:hideMark/>
          </w:tcPr>
          <w:p w14:paraId="69B5721B" w14:textId="77777777" w:rsidR="00E81595" w:rsidRPr="001D37BE" w:rsidRDefault="00E81595" w:rsidP="001D37BE">
            <w:pPr>
              <w:jc w:val="both"/>
              <w:rPr>
                <w:rFonts w:ascii="Arial" w:hAnsi="Arial" w:cs="Arial"/>
                <w:sz w:val="24"/>
                <w:szCs w:val="24"/>
              </w:rPr>
            </w:pPr>
            <w:r w:rsidRPr="001D37BE">
              <w:rPr>
                <w:rStyle w:val="Textoennegrita"/>
                <w:rFonts w:ascii="Arial" w:hAnsi="Arial" w:cs="Arial"/>
                <w:sz w:val="24"/>
                <w:szCs w:val="24"/>
              </w:rPr>
              <w:t>0</w:t>
            </w:r>
          </w:p>
        </w:tc>
      </w:tr>
      <w:tr w:rsidR="00E81595" w:rsidRPr="001D37BE" w14:paraId="7B38E67C" w14:textId="77777777" w:rsidTr="00E81595">
        <w:trPr>
          <w:tblCellSpacing w:w="15" w:type="dxa"/>
        </w:trPr>
        <w:tc>
          <w:tcPr>
            <w:tcW w:w="0" w:type="auto"/>
            <w:vAlign w:val="center"/>
            <w:hideMark/>
          </w:tcPr>
          <w:p w14:paraId="75999CF5" w14:textId="77777777" w:rsidR="00E81595" w:rsidRPr="001D37BE" w:rsidRDefault="00E81595" w:rsidP="001D37BE">
            <w:pPr>
              <w:jc w:val="both"/>
              <w:rPr>
                <w:rFonts w:ascii="Arial" w:hAnsi="Arial" w:cs="Arial"/>
                <w:sz w:val="24"/>
                <w:szCs w:val="24"/>
              </w:rPr>
            </w:pPr>
            <w:r w:rsidRPr="001D37BE">
              <w:rPr>
                <w:rFonts w:ascii="Arial" w:hAnsi="Arial" w:cs="Arial"/>
                <w:sz w:val="24"/>
                <w:szCs w:val="24"/>
              </w:rPr>
              <w:t>Variable Cluster</w:t>
            </w:r>
          </w:p>
        </w:tc>
        <w:tc>
          <w:tcPr>
            <w:tcW w:w="0" w:type="auto"/>
            <w:vAlign w:val="center"/>
            <w:hideMark/>
          </w:tcPr>
          <w:p w14:paraId="2127496F" w14:textId="77777777" w:rsidR="00E81595" w:rsidRPr="001D37BE" w:rsidRDefault="00E81595" w:rsidP="001D37BE">
            <w:pPr>
              <w:jc w:val="both"/>
              <w:rPr>
                <w:rFonts w:ascii="Arial" w:hAnsi="Arial" w:cs="Arial"/>
                <w:sz w:val="24"/>
                <w:szCs w:val="24"/>
              </w:rPr>
            </w:pPr>
            <w:r w:rsidRPr="001D37BE">
              <w:rPr>
                <w:rFonts w:ascii="Arial" w:hAnsi="Arial" w:cs="Arial"/>
                <w:sz w:val="24"/>
                <w:szCs w:val="24"/>
              </w:rPr>
              <w:t>Incorporada correctamente</w:t>
            </w:r>
          </w:p>
        </w:tc>
      </w:tr>
    </w:tbl>
    <w:p w14:paraId="50EF27F8" w14:textId="0C7A4B1C" w:rsidR="00E81595" w:rsidRPr="001D37BE" w:rsidRDefault="00E81595" w:rsidP="001D37BE">
      <w:pPr>
        <w:pStyle w:val="NormalWeb"/>
        <w:jc w:val="both"/>
        <w:rPr>
          <w:rFonts w:ascii="Arial" w:hAnsi="Arial" w:cs="Arial"/>
        </w:rPr>
      </w:pPr>
      <w:r w:rsidRPr="001D37BE">
        <w:rPr>
          <w:rFonts w:ascii="Arial" w:hAnsi="Arial" w:cs="Arial"/>
        </w:rPr>
        <w:t>La validación técnica confirmó que el dataset conserva la información generada durante el proceso de segmentación y cumple con los criterios de calidad necesarios para ser utilizado en proyectos de analítica de datos e inteligencia artificial.</w:t>
      </w:r>
    </w:p>
    <w:p w14:paraId="0B0CE9F3" w14:textId="3C2EE9F2" w:rsidR="00866CC9" w:rsidRPr="001D37BE" w:rsidRDefault="00E81595" w:rsidP="001D37BE">
      <w:pPr>
        <w:jc w:val="both"/>
        <w:rPr>
          <w:rFonts w:ascii="Arial" w:hAnsi="Arial" w:cs="Arial"/>
          <w:sz w:val="24"/>
          <w:szCs w:val="24"/>
        </w:rPr>
      </w:pPr>
      <w:r w:rsidRPr="001D37BE">
        <w:rPr>
          <w:rFonts w:ascii="Arial" w:hAnsi="Arial" w:cs="Arial"/>
          <w:sz w:val="24"/>
          <w:szCs w:val="24"/>
        </w:rPr>
        <w:pict w14:anchorId="41DBEF57">
          <v:rect id="_x0000_i1027" style="width:0;height:1.5pt" o:hralign="center" o:hrstd="t" o:hr="t" fillcolor="#a0a0a0" stroked="f"/>
        </w:pict>
      </w:r>
    </w:p>
    <w:p w14:paraId="37EEF7D9" w14:textId="77777777" w:rsidR="0046424C" w:rsidRPr="001D37BE" w:rsidRDefault="00BA0F46" w:rsidP="001D37BE">
      <w:pPr>
        <w:pStyle w:val="Ttulo1"/>
        <w:ind w:left="265" w:hanging="280"/>
        <w:jc w:val="both"/>
        <w:rPr>
          <w:rFonts w:ascii="Arial" w:hAnsi="Arial" w:cs="Arial"/>
          <w:sz w:val="24"/>
          <w:szCs w:val="24"/>
        </w:rPr>
      </w:pPr>
      <w:r w:rsidRPr="001D37BE">
        <w:rPr>
          <w:rFonts w:ascii="Arial" w:hAnsi="Arial" w:cs="Arial"/>
          <w:sz w:val="24"/>
          <w:szCs w:val="24"/>
        </w:rPr>
        <w:t>Interpretación</w:t>
      </w:r>
    </w:p>
    <w:p w14:paraId="5385B034" w14:textId="41464312" w:rsidR="0046424C" w:rsidRPr="001D37BE" w:rsidRDefault="00BA0F46" w:rsidP="001D37BE">
      <w:pPr>
        <w:spacing w:after="0"/>
        <w:ind w:left="0" w:firstLine="0"/>
        <w:jc w:val="both"/>
        <w:rPr>
          <w:rFonts w:ascii="Arial" w:hAnsi="Arial" w:cs="Arial"/>
          <w:sz w:val="24"/>
          <w:szCs w:val="24"/>
        </w:rPr>
      </w:pPr>
      <w:r w:rsidRPr="001D37BE">
        <w:rPr>
          <w:rFonts w:ascii="Arial" w:hAnsi="Arial" w:cs="Arial"/>
          <w:sz w:val="24"/>
          <w:szCs w:val="24"/>
        </w:rPr>
        <w:t xml:space="preserve">Respuesta del aprendiz: </w:t>
      </w:r>
    </w:p>
    <w:p w14:paraId="68CE0A78" w14:textId="77777777" w:rsidR="005C6A0C" w:rsidRPr="001D37BE" w:rsidRDefault="005C6A0C" w:rsidP="001D37BE">
      <w:pPr>
        <w:pStyle w:val="Ttulo2"/>
        <w:jc w:val="both"/>
        <w:rPr>
          <w:rFonts w:ascii="Arial" w:eastAsia="Times New Roman" w:hAnsi="Arial" w:cs="Arial"/>
          <w:b/>
          <w:bCs/>
          <w:color w:val="auto"/>
          <w:sz w:val="24"/>
          <w:szCs w:val="24"/>
        </w:rPr>
      </w:pPr>
      <w:r w:rsidRPr="001D37BE">
        <w:rPr>
          <w:rFonts w:ascii="Arial" w:hAnsi="Arial" w:cs="Arial"/>
          <w:b/>
          <w:bCs/>
          <w:color w:val="auto"/>
          <w:sz w:val="24"/>
          <w:szCs w:val="24"/>
        </w:rPr>
        <w:t>Interpretación de la validación</w:t>
      </w:r>
    </w:p>
    <w:p w14:paraId="437492EE" w14:textId="77777777" w:rsidR="005C6A0C" w:rsidRPr="001D37BE" w:rsidRDefault="005C6A0C" w:rsidP="001D37BE">
      <w:pPr>
        <w:spacing w:before="100" w:beforeAutospacing="1" w:after="100" w:afterAutospacing="1"/>
        <w:jc w:val="both"/>
        <w:rPr>
          <w:rFonts w:ascii="Arial" w:hAnsi="Arial" w:cs="Arial"/>
          <w:sz w:val="24"/>
          <w:szCs w:val="24"/>
        </w:rPr>
      </w:pPr>
      <w:r w:rsidRPr="001D37BE">
        <w:rPr>
          <w:rFonts w:ascii="Arial" w:hAnsi="Arial" w:cs="Arial"/>
          <w:sz w:val="24"/>
          <w:szCs w:val="24"/>
        </w:rPr>
        <w:t>Los resultados de la validación permiten concluir que el dataset conserva todas las condiciones necesarias para ser utilizado en procesos posteriores de analítica de datos e inteligencia artificial.</w:t>
      </w:r>
    </w:p>
    <w:p w14:paraId="6A359F88" w14:textId="77777777" w:rsidR="005C6A0C" w:rsidRPr="001D37BE" w:rsidRDefault="005C6A0C" w:rsidP="001D37BE">
      <w:pPr>
        <w:pStyle w:val="NormalWeb"/>
        <w:jc w:val="both"/>
        <w:rPr>
          <w:rFonts w:ascii="Arial" w:hAnsi="Arial" w:cs="Arial"/>
        </w:rPr>
      </w:pPr>
      <w:r w:rsidRPr="001D37BE">
        <w:rPr>
          <w:rFonts w:ascii="Arial" w:hAnsi="Arial" w:cs="Arial"/>
        </w:rPr>
        <w:t>La ausencia de registros duplicados evita sesgos durante el entrenamiento de futuros modelos, mientras que la inexistencia de valores nulos garantiza que las variables puedan utilizarse sin requerir procesos adicionales de imputación de datos.</w:t>
      </w:r>
    </w:p>
    <w:p w14:paraId="3DEB8972" w14:textId="5E5B3215" w:rsidR="005C6A0C" w:rsidRPr="001D37BE" w:rsidRDefault="005C6A0C" w:rsidP="001D37BE">
      <w:pPr>
        <w:pStyle w:val="NormalWeb"/>
        <w:jc w:val="both"/>
        <w:rPr>
          <w:rFonts w:ascii="Arial" w:hAnsi="Arial" w:cs="Arial"/>
        </w:rPr>
      </w:pPr>
      <w:r w:rsidRPr="001D37BE">
        <w:rPr>
          <w:rFonts w:ascii="Arial" w:hAnsi="Arial" w:cs="Arial"/>
        </w:rPr>
        <w:t xml:space="preserve">La correcta incorporación de la variable </w:t>
      </w:r>
      <w:r w:rsidRPr="001D37BE">
        <w:rPr>
          <w:rStyle w:val="Textoennegrita"/>
          <w:rFonts w:ascii="Arial" w:hAnsi="Arial" w:cs="Arial"/>
        </w:rPr>
        <w:t>Cluster</w:t>
      </w:r>
      <w:r w:rsidRPr="001D37BE">
        <w:rPr>
          <w:rFonts w:ascii="Arial" w:hAnsi="Arial" w:cs="Arial"/>
        </w:rPr>
        <w:t xml:space="preserve"> facilita la identificación de segmentos de clientes y permite que el dataset pueda utilizarse como base para estudios de comportamiento, campañas de marketing, estrategias comerciales o proyectos de aprendizaje automático.</w:t>
      </w:r>
    </w:p>
    <w:p w14:paraId="6FD95E33" w14:textId="6A22FCFC" w:rsidR="00805126" w:rsidRDefault="00805126" w:rsidP="001D37BE">
      <w:pPr>
        <w:spacing w:after="0"/>
        <w:ind w:left="0" w:firstLine="0"/>
        <w:jc w:val="both"/>
        <w:rPr>
          <w:rFonts w:ascii="Arial" w:hAnsi="Arial" w:cs="Arial"/>
          <w:sz w:val="24"/>
          <w:szCs w:val="24"/>
        </w:rPr>
      </w:pPr>
    </w:p>
    <w:p w14:paraId="5B504BC7" w14:textId="3277F147" w:rsidR="001D37BE" w:rsidRDefault="001D37BE" w:rsidP="001D37BE">
      <w:pPr>
        <w:spacing w:after="0"/>
        <w:ind w:left="0" w:firstLine="0"/>
        <w:jc w:val="both"/>
        <w:rPr>
          <w:rFonts w:ascii="Arial" w:hAnsi="Arial" w:cs="Arial"/>
          <w:sz w:val="24"/>
          <w:szCs w:val="24"/>
        </w:rPr>
      </w:pPr>
    </w:p>
    <w:p w14:paraId="3E6FFE6B" w14:textId="69802F9A" w:rsidR="001D37BE" w:rsidRDefault="001D37BE" w:rsidP="001D37BE">
      <w:pPr>
        <w:spacing w:after="0"/>
        <w:ind w:left="0" w:firstLine="0"/>
        <w:jc w:val="both"/>
        <w:rPr>
          <w:rFonts w:ascii="Arial" w:hAnsi="Arial" w:cs="Arial"/>
          <w:sz w:val="24"/>
          <w:szCs w:val="24"/>
        </w:rPr>
      </w:pPr>
    </w:p>
    <w:p w14:paraId="75AF13E3" w14:textId="77777777" w:rsidR="001D37BE" w:rsidRPr="001D37BE" w:rsidRDefault="001D37BE" w:rsidP="001D37BE">
      <w:pPr>
        <w:spacing w:after="0"/>
        <w:ind w:left="0" w:firstLine="0"/>
        <w:jc w:val="both"/>
        <w:rPr>
          <w:rFonts w:ascii="Arial" w:hAnsi="Arial" w:cs="Arial"/>
          <w:sz w:val="24"/>
          <w:szCs w:val="24"/>
        </w:rPr>
      </w:pPr>
    </w:p>
    <w:p w14:paraId="2A903598" w14:textId="77777777" w:rsidR="0046424C" w:rsidRPr="001D37BE" w:rsidRDefault="00BA0F46" w:rsidP="001D37BE">
      <w:pPr>
        <w:pStyle w:val="Ttulo1"/>
        <w:ind w:left="265" w:hanging="280"/>
        <w:jc w:val="both"/>
        <w:rPr>
          <w:rFonts w:ascii="Arial" w:hAnsi="Arial" w:cs="Arial"/>
          <w:sz w:val="24"/>
          <w:szCs w:val="24"/>
        </w:rPr>
      </w:pPr>
      <w:r w:rsidRPr="001D37BE">
        <w:rPr>
          <w:rFonts w:ascii="Arial" w:hAnsi="Arial" w:cs="Arial"/>
          <w:sz w:val="24"/>
          <w:szCs w:val="24"/>
        </w:rPr>
        <w:lastRenderedPageBreak/>
        <w:t>Limitaciones</w:t>
      </w:r>
    </w:p>
    <w:p w14:paraId="2DF95CBE" w14:textId="6B9D43B1" w:rsidR="0046424C" w:rsidRPr="001D37BE" w:rsidRDefault="00BA0F46" w:rsidP="001D37BE">
      <w:pPr>
        <w:spacing w:after="0"/>
        <w:ind w:left="-5"/>
        <w:jc w:val="both"/>
        <w:rPr>
          <w:rFonts w:ascii="Arial" w:hAnsi="Arial" w:cs="Arial"/>
          <w:sz w:val="24"/>
          <w:szCs w:val="24"/>
        </w:rPr>
      </w:pPr>
      <w:r w:rsidRPr="001D37BE">
        <w:rPr>
          <w:rFonts w:ascii="Arial" w:hAnsi="Arial" w:cs="Arial"/>
          <w:sz w:val="24"/>
          <w:szCs w:val="24"/>
        </w:rPr>
        <w:t xml:space="preserve">Respuesta del aprendiz: </w:t>
      </w:r>
    </w:p>
    <w:p w14:paraId="5B58F91A" w14:textId="77777777" w:rsidR="00B440D8" w:rsidRPr="00B440D8" w:rsidRDefault="00B440D8" w:rsidP="001D37BE">
      <w:pPr>
        <w:spacing w:before="100" w:beforeAutospacing="1" w:after="100" w:afterAutospacing="1" w:line="240" w:lineRule="auto"/>
        <w:ind w:left="0" w:firstLine="0"/>
        <w:jc w:val="both"/>
        <w:rPr>
          <w:rFonts w:ascii="Arial" w:eastAsia="Times New Roman" w:hAnsi="Arial" w:cs="Arial"/>
          <w:color w:val="auto"/>
          <w:sz w:val="24"/>
          <w:szCs w:val="24"/>
        </w:rPr>
      </w:pPr>
      <w:r w:rsidRPr="00B440D8">
        <w:rPr>
          <w:rFonts w:ascii="Arial" w:eastAsia="Times New Roman" w:hAnsi="Arial" w:cs="Arial"/>
          <w:color w:val="auto"/>
          <w:sz w:val="24"/>
          <w:szCs w:val="24"/>
        </w:rPr>
        <w:t>El notebook desarrollado realiza únicamente la validación técnica del dataset final y no ejecuta nuevamente el proceso de entrenamiento del modelo de segmentación.</w:t>
      </w:r>
    </w:p>
    <w:p w14:paraId="7F5951BA" w14:textId="77777777" w:rsidR="00B440D8" w:rsidRPr="00B440D8" w:rsidRDefault="00B440D8" w:rsidP="001D37BE">
      <w:pPr>
        <w:spacing w:before="100" w:beforeAutospacing="1" w:after="100" w:afterAutospacing="1" w:line="240" w:lineRule="auto"/>
        <w:ind w:left="0" w:firstLine="0"/>
        <w:jc w:val="both"/>
        <w:rPr>
          <w:rFonts w:ascii="Arial" w:eastAsia="Times New Roman" w:hAnsi="Arial" w:cs="Arial"/>
          <w:color w:val="auto"/>
          <w:sz w:val="24"/>
          <w:szCs w:val="24"/>
        </w:rPr>
      </w:pPr>
      <w:r w:rsidRPr="00B440D8">
        <w:rPr>
          <w:rFonts w:ascii="Arial" w:eastAsia="Times New Roman" w:hAnsi="Arial" w:cs="Arial"/>
          <w:color w:val="auto"/>
          <w:sz w:val="24"/>
          <w:szCs w:val="24"/>
        </w:rPr>
        <w:t>Entre las principales limitaciones se encuentran:</w:t>
      </w:r>
    </w:p>
    <w:p w14:paraId="20A1535E" w14:textId="77777777" w:rsidR="00B440D8" w:rsidRPr="00B440D8" w:rsidRDefault="00B440D8" w:rsidP="001D37BE">
      <w:pPr>
        <w:numPr>
          <w:ilvl w:val="0"/>
          <w:numId w:val="14"/>
        </w:numPr>
        <w:spacing w:before="100" w:beforeAutospacing="1" w:after="100" w:afterAutospacing="1" w:line="240" w:lineRule="auto"/>
        <w:jc w:val="both"/>
        <w:rPr>
          <w:rFonts w:ascii="Arial" w:eastAsia="Times New Roman" w:hAnsi="Arial" w:cs="Arial"/>
          <w:color w:val="auto"/>
          <w:sz w:val="24"/>
          <w:szCs w:val="24"/>
        </w:rPr>
      </w:pPr>
      <w:r w:rsidRPr="00B440D8">
        <w:rPr>
          <w:rFonts w:ascii="Arial" w:eastAsia="Times New Roman" w:hAnsi="Arial" w:cs="Arial"/>
          <w:color w:val="auto"/>
          <w:sz w:val="24"/>
          <w:szCs w:val="24"/>
        </w:rPr>
        <w:t xml:space="preserve">La validación no incluye análisis de valores atípicos. </w:t>
      </w:r>
    </w:p>
    <w:p w14:paraId="68080E4B" w14:textId="77777777" w:rsidR="00B440D8" w:rsidRPr="00B440D8" w:rsidRDefault="00B440D8" w:rsidP="001D37BE">
      <w:pPr>
        <w:numPr>
          <w:ilvl w:val="0"/>
          <w:numId w:val="14"/>
        </w:numPr>
        <w:spacing w:before="100" w:beforeAutospacing="1" w:after="100" w:afterAutospacing="1" w:line="240" w:lineRule="auto"/>
        <w:jc w:val="both"/>
        <w:rPr>
          <w:rFonts w:ascii="Arial" w:eastAsia="Times New Roman" w:hAnsi="Arial" w:cs="Arial"/>
          <w:color w:val="auto"/>
          <w:sz w:val="24"/>
          <w:szCs w:val="24"/>
        </w:rPr>
      </w:pPr>
      <w:r w:rsidRPr="00B440D8">
        <w:rPr>
          <w:rFonts w:ascii="Arial" w:eastAsia="Times New Roman" w:hAnsi="Arial" w:cs="Arial"/>
          <w:color w:val="auto"/>
          <w:sz w:val="24"/>
          <w:szCs w:val="24"/>
        </w:rPr>
        <w:t xml:space="preserve">No se evalúa nuevamente el desempeño del algoritmo de clustering. </w:t>
      </w:r>
    </w:p>
    <w:p w14:paraId="18194896" w14:textId="77777777" w:rsidR="00B440D8" w:rsidRPr="00B440D8" w:rsidRDefault="00B440D8" w:rsidP="001D37BE">
      <w:pPr>
        <w:numPr>
          <w:ilvl w:val="0"/>
          <w:numId w:val="14"/>
        </w:numPr>
        <w:spacing w:before="100" w:beforeAutospacing="1" w:after="100" w:afterAutospacing="1" w:line="240" w:lineRule="auto"/>
        <w:jc w:val="both"/>
        <w:rPr>
          <w:rFonts w:ascii="Arial" w:eastAsia="Times New Roman" w:hAnsi="Arial" w:cs="Arial"/>
          <w:color w:val="auto"/>
          <w:sz w:val="24"/>
          <w:szCs w:val="24"/>
        </w:rPr>
      </w:pPr>
      <w:r w:rsidRPr="00B440D8">
        <w:rPr>
          <w:rFonts w:ascii="Arial" w:eastAsia="Times New Roman" w:hAnsi="Arial" w:cs="Arial"/>
          <w:color w:val="auto"/>
          <w:sz w:val="24"/>
          <w:szCs w:val="24"/>
        </w:rPr>
        <w:t xml:space="preserve">Los resultados dependen de la calidad del dataset previamente construido. </w:t>
      </w:r>
    </w:p>
    <w:p w14:paraId="279D9331" w14:textId="10FC5D49" w:rsidR="00C6139C" w:rsidRPr="001D37BE" w:rsidRDefault="00B440D8" w:rsidP="001D37BE">
      <w:pPr>
        <w:numPr>
          <w:ilvl w:val="0"/>
          <w:numId w:val="14"/>
        </w:numPr>
        <w:spacing w:before="100" w:beforeAutospacing="1" w:after="100" w:afterAutospacing="1" w:line="240" w:lineRule="auto"/>
        <w:jc w:val="both"/>
        <w:rPr>
          <w:rFonts w:ascii="Arial" w:eastAsia="Times New Roman" w:hAnsi="Arial" w:cs="Arial"/>
          <w:color w:val="auto"/>
          <w:sz w:val="24"/>
          <w:szCs w:val="24"/>
        </w:rPr>
      </w:pPr>
      <w:r w:rsidRPr="00B440D8">
        <w:rPr>
          <w:rFonts w:ascii="Arial" w:eastAsia="Times New Roman" w:hAnsi="Arial" w:cs="Arial"/>
          <w:color w:val="auto"/>
          <w:sz w:val="24"/>
          <w:szCs w:val="24"/>
        </w:rPr>
        <w:t>La interpretación de los segmentos requiere conocimiento del contexto del negocio para generar estrategias específicas.</w:t>
      </w:r>
    </w:p>
    <w:p w14:paraId="45D26E8A" w14:textId="77777777" w:rsidR="0046424C" w:rsidRPr="001D37BE" w:rsidRDefault="00BA0F46" w:rsidP="001D37BE">
      <w:pPr>
        <w:pStyle w:val="Ttulo1"/>
        <w:ind w:left="406" w:hanging="421"/>
        <w:jc w:val="both"/>
        <w:rPr>
          <w:rFonts w:ascii="Arial" w:hAnsi="Arial" w:cs="Arial"/>
          <w:sz w:val="24"/>
          <w:szCs w:val="24"/>
        </w:rPr>
      </w:pPr>
      <w:r w:rsidRPr="001D37BE">
        <w:rPr>
          <w:rFonts w:ascii="Arial" w:hAnsi="Arial" w:cs="Arial"/>
          <w:sz w:val="24"/>
          <w:szCs w:val="24"/>
        </w:rPr>
        <w:t>Conclusiones</w:t>
      </w:r>
    </w:p>
    <w:p w14:paraId="34E78F5B" w14:textId="77777777" w:rsidR="0046424C" w:rsidRPr="001D37BE" w:rsidRDefault="00BA0F46" w:rsidP="001D37BE">
      <w:pPr>
        <w:ind w:left="-5"/>
        <w:jc w:val="both"/>
        <w:rPr>
          <w:rFonts w:ascii="Arial" w:hAnsi="Arial" w:cs="Arial"/>
          <w:sz w:val="24"/>
          <w:szCs w:val="24"/>
        </w:rPr>
      </w:pPr>
      <w:r w:rsidRPr="001D37BE">
        <w:rPr>
          <w:rFonts w:ascii="Arial" w:hAnsi="Arial" w:cs="Arial"/>
          <w:sz w:val="24"/>
          <w:szCs w:val="24"/>
        </w:rPr>
        <w:t>Redacte de 3 a 5 conclusiones técnicas y aplicadas.</w:t>
      </w:r>
    </w:p>
    <w:p w14:paraId="64A7C3A0" w14:textId="4B5B0536" w:rsidR="00C6139C" w:rsidRPr="001D37BE" w:rsidRDefault="00BA0F46" w:rsidP="001D37BE">
      <w:pPr>
        <w:spacing w:after="0"/>
        <w:ind w:left="-5"/>
        <w:jc w:val="both"/>
        <w:rPr>
          <w:rFonts w:ascii="Arial" w:hAnsi="Arial" w:cs="Arial"/>
          <w:sz w:val="24"/>
          <w:szCs w:val="24"/>
        </w:rPr>
      </w:pPr>
      <w:r w:rsidRPr="001D37BE">
        <w:rPr>
          <w:rFonts w:ascii="Arial" w:hAnsi="Arial" w:cs="Arial"/>
          <w:sz w:val="24"/>
          <w:szCs w:val="24"/>
        </w:rPr>
        <w:t xml:space="preserve">Respuesta del aprendiz: </w:t>
      </w:r>
    </w:p>
    <w:p w14:paraId="3E4A9665" w14:textId="77777777" w:rsidR="00C6139C" w:rsidRPr="001D37BE" w:rsidRDefault="00C6139C" w:rsidP="001D37BE">
      <w:pPr>
        <w:pStyle w:val="NormalWeb"/>
        <w:jc w:val="both"/>
        <w:rPr>
          <w:rFonts w:ascii="Arial" w:hAnsi="Arial" w:cs="Arial"/>
        </w:rPr>
      </w:pPr>
      <w:r w:rsidRPr="001D37BE">
        <w:rPr>
          <w:rFonts w:ascii="Arial" w:hAnsi="Arial" w:cs="Arial"/>
        </w:rPr>
        <w:t>El proceso desarrollado durante las Guías 4 y 5 permitió construir, validar y documentar un dataset preparado para ser utilizado en proyectos de inteligencia artificial y analítica de datos.</w:t>
      </w:r>
    </w:p>
    <w:p w14:paraId="4E786BFE" w14:textId="77777777" w:rsidR="00C6139C" w:rsidRPr="001D37BE" w:rsidRDefault="00C6139C" w:rsidP="001D37BE">
      <w:pPr>
        <w:pStyle w:val="NormalWeb"/>
        <w:jc w:val="both"/>
        <w:rPr>
          <w:rFonts w:ascii="Arial" w:hAnsi="Arial" w:cs="Arial"/>
        </w:rPr>
      </w:pPr>
      <w:r w:rsidRPr="001D37BE">
        <w:rPr>
          <w:rFonts w:ascii="Arial" w:hAnsi="Arial" w:cs="Arial"/>
        </w:rPr>
        <w:t xml:space="preserve">Durante la Guía 4 se llevó a cabo el proceso de segmentación de clientes mediante el algoritmo </w:t>
      </w:r>
      <w:r w:rsidRPr="001D37BE">
        <w:rPr>
          <w:rStyle w:val="Textoennegrita"/>
          <w:rFonts w:ascii="Arial" w:hAnsi="Arial" w:cs="Arial"/>
        </w:rPr>
        <w:t>K-Means</w:t>
      </w:r>
      <w:r w:rsidRPr="001D37BE">
        <w:rPr>
          <w:rFonts w:ascii="Arial" w:hAnsi="Arial" w:cs="Arial"/>
        </w:rPr>
        <w:t xml:space="preserve">, aplicando previamente actividades de preparación de datos como la identificación de variables relevantes, transformación de variables categóricas y escalamiento de variables numéricas. La selección del número óptimo de clústeres fue respaldada mediante el </w:t>
      </w:r>
      <w:r w:rsidRPr="001D37BE">
        <w:rPr>
          <w:rStyle w:val="Textoennegrita"/>
          <w:rFonts w:ascii="Arial" w:hAnsi="Arial" w:cs="Arial"/>
        </w:rPr>
        <w:t>método del codo</w:t>
      </w:r>
      <w:r w:rsidRPr="001D37BE">
        <w:rPr>
          <w:rFonts w:ascii="Arial" w:hAnsi="Arial" w:cs="Arial"/>
        </w:rPr>
        <w:t xml:space="preserve"> y el </w:t>
      </w:r>
      <w:r w:rsidRPr="001D37BE">
        <w:rPr>
          <w:rStyle w:val="Textoennegrita"/>
          <w:rFonts w:ascii="Arial" w:hAnsi="Arial" w:cs="Arial"/>
        </w:rPr>
        <w:t>coeficiente Silhouette</w:t>
      </w:r>
      <w:r w:rsidRPr="001D37BE">
        <w:rPr>
          <w:rFonts w:ascii="Arial" w:hAnsi="Arial" w:cs="Arial"/>
        </w:rPr>
        <w:t>, herramientas que permitieron evaluar la calidad de la segmentación obtenida.</w:t>
      </w:r>
    </w:p>
    <w:p w14:paraId="7CD3DE2A" w14:textId="77777777" w:rsidR="00C6139C" w:rsidRPr="001D37BE" w:rsidRDefault="00C6139C" w:rsidP="001D37BE">
      <w:pPr>
        <w:pStyle w:val="NormalWeb"/>
        <w:jc w:val="both"/>
        <w:rPr>
          <w:rFonts w:ascii="Arial" w:hAnsi="Arial" w:cs="Arial"/>
        </w:rPr>
      </w:pPr>
      <w:r w:rsidRPr="001D37BE">
        <w:rPr>
          <w:rFonts w:ascii="Arial" w:hAnsi="Arial" w:cs="Arial"/>
        </w:rPr>
        <w:t xml:space="preserve">Como resultado del proceso de entrenamiento se incorporó la variable </w:t>
      </w:r>
      <w:r w:rsidRPr="001D37BE">
        <w:rPr>
          <w:rStyle w:val="Textoennegrita"/>
          <w:rFonts w:ascii="Arial" w:hAnsi="Arial" w:cs="Arial"/>
        </w:rPr>
        <w:t>Cluster</w:t>
      </w:r>
      <w:r w:rsidRPr="001D37BE">
        <w:rPr>
          <w:rFonts w:ascii="Arial" w:hAnsi="Arial" w:cs="Arial"/>
        </w:rPr>
        <w:t xml:space="preserve"> al conjunto de datos, permitiendo clasificar a los clientes en tres segmentos diferenciados de acuerdo con sus características y comportamiento.</w:t>
      </w:r>
    </w:p>
    <w:p w14:paraId="66FEEADD" w14:textId="77777777" w:rsidR="00C6139C" w:rsidRPr="001D37BE" w:rsidRDefault="00C6139C" w:rsidP="001D37BE">
      <w:pPr>
        <w:pStyle w:val="NormalWeb"/>
        <w:jc w:val="both"/>
        <w:rPr>
          <w:rFonts w:ascii="Arial" w:hAnsi="Arial" w:cs="Arial"/>
        </w:rPr>
      </w:pPr>
      <w:r w:rsidRPr="001D37BE">
        <w:rPr>
          <w:rFonts w:ascii="Arial" w:hAnsi="Arial" w:cs="Arial"/>
        </w:rPr>
        <w:t xml:space="preserve">Posteriormente, durante la Guía 5, se realizó la validación técnica del producto obtenido, verificando la calidad e integridad del dataset final. Las pruebas realizadas confirmaron que el conjunto de datos contiene </w:t>
      </w:r>
      <w:r w:rsidRPr="001D37BE">
        <w:rPr>
          <w:rStyle w:val="Textoennegrita"/>
          <w:rFonts w:ascii="Arial" w:hAnsi="Arial" w:cs="Arial"/>
        </w:rPr>
        <w:t>420 registros y 19 variables</w:t>
      </w:r>
      <w:r w:rsidRPr="001D37BE">
        <w:rPr>
          <w:rFonts w:ascii="Arial" w:hAnsi="Arial" w:cs="Arial"/>
        </w:rPr>
        <w:t xml:space="preserve">, no presenta valores nulos ni registros duplicados y conserva correctamente la variable </w:t>
      </w:r>
      <w:r w:rsidRPr="001D37BE">
        <w:rPr>
          <w:rStyle w:val="Textoennegrita"/>
          <w:rFonts w:ascii="Arial" w:hAnsi="Arial" w:cs="Arial"/>
        </w:rPr>
        <w:t>Cluster</w:t>
      </w:r>
      <w:r w:rsidRPr="001D37BE">
        <w:rPr>
          <w:rFonts w:ascii="Arial" w:hAnsi="Arial" w:cs="Arial"/>
        </w:rPr>
        <w:t>, garantizando la consistencia de la información.</w:t>
      </w:r>
    </w:p>
    <w:p w14:paraId="5C8518FE" w14:textId="77777777" w:rsidR="00C6139C" w:rsidRPr="001D37BE" w:rsidRDefault="00C6139C" w:rsidP="001D37BE">
      <w:pPr>
        <w:pStyle w:val="NormalWeb"/>
        <w:jc w:val="both"/>
        <w:rPr>
          <w:rFonts w:ascii="Arial" w:hAnsi="Arial" w:cs="Arial"/>
        </w:rPr>
      </w:pPr>
      <w:r w:rsidRPr="001D37BE">
        <w:rPr>
          <w:rFonts w:ascii="Arial" w:hAnsi="Arial" w:cs="Arial"/>
        </w:rPr>
        <w:t>La distribución de los registros entre los tres clústeres (107, 159 y 154 clientes) evidencia que el proceso de agrupamiento produjo segmentos válidos y sin grupos vacíos, facilitando la interpretación y utilización de los resultados.</w:t>
      </w:r>
    </w:p>
    <w:p w14:paraId="0EC94B47" w14:textId="3C936E0B" w:rsidR="00C6139C" w:rsidRPr="001D37BE" w:rsidRDefault="00C6139C" w:rsidP="001D37BE">
      <w:pPr>
        <w:pStyle w:val="NormalWeb"/>
        <w:jc w:val="both"/>
        <w:rPr>
          <w:rFonts w:ascii="Arial" w:hAnsi="Arial" w:cs="Arial"/>
        </w:rPr>
      </w:pPr>
      <w:r w:rsidRPr="001D37BE">
        <w:rPr>
          <w:rFonts w:ascii="Arial" w:hAnsi="Arial" w:cs="Arial"/>
        </w:rPr>
        <w:t>En términos generales, el proyecto demuestra la importancia de combinar técnicas de preparación de datos, análisis exploratorio, segmentación y validación para construir datasets confiables que puedan ser utilizados como base para modelos de inteligencia artificial y procesos de toma de decisiones.</w:t>
      </w:r>
    </w:p>
    <w:p w14:paraId="4D1912D1" w14:textId="77777777" w:rsidR="0046424C" w:rsidRPr="001D37BE" w:rsidRDefault="00BA0F46" w:rsidP="001D37BE">
      <w:pPr>
        <w:pStyle w:val="Ttulo1"/>
        <w:ind w:left="406" w:hanging="421"/>
        <w:jc w:val="both"/>
        <w:rPr>
          <w:rFonts w:ascii="Arial" w:hAnsi="Arial" w:cs="Arial"/>
          <w:sz w:val="24"/>
          <w:szCs w:val="24"/>
        </w:rPr>
      </w:pPr>
      <w:r w:rsidRPr="001D37BE">
        <w:rPr>
          <w:rFonts w:ascii="Arial" w:hAnsi="Arial" w:cs="Arial"/>
          <w:sz w:val="24"/>
          <w:szCs w:val="24"/>
        </w:rPr>
        <w:lastRenderedPageBreak/>
        <w:t>Recomendaciones</w:t>
      </w:r>
    </w:p>
    <w:p w14:paraId="04820FFF" w14:textId="68E1271E" w:rsidR="0046424C" w:rsidRPr="001D37BE" w:rsidRDefault="00BA0F46" w:rsidP="001D37BE">
      <w:pPr>
        <w:spacing w:after="0"/>
        <w:ind w:left="-5"/>
        <w:jc w:val="both"/>
        <w:rPr>
          <w:rFonts w:ascii="Arial" w:hAnsi="Arial" w:cs="Arial"/>
          <w:sz w:val="24"/>
          <w:szCs w:val="24"/>
        </w:rPr>
      </w:pPr>
      <w:r w:rsidRPr="001D37BE">
        <w:rPr>
          <w:rFonts w:ascii="Arial" w:hAnsi="Arial" w:cs="Arial"/>
          <w:sz w:val="24"/>
          <w:szCs w:val="24"/>
        </w:rPr>
        <w:t xml:space="preserve">Respuesta del aprendiz: </w:t>
      </w:r>
    </w:p>
    <w:p w14:paraId="0B610686" w14:textId="77777777" w:rsidR="00C6139C" w:rsidRPr="00C6139C" w:rsidRDefault="00C6139C" w:rsidP="001D37BE">
      <w:pPr>
        <w:spacing w:before="100" w:beforeAutospacing="1" w:after="100" w:afterAutospacing="1" w:line="240" w:lineRule="auto"/>
        <w:ind w:left="0" w:firstLine="0"/>
        <w:jc w:val="both"/>
        <w:rPr>
          <w:rFonts w:ascii="Arial" w:eastAsia="Times New Roman" w:hAnsi="Arial" w:cs="Arial"/>
          <w:color w:val="auto"/>
          <w:sz w:val="24"/>
          <w:szCs w:val="24"/>
        </w:rPr>
      </w:pPr>
      <w:r w:rsidRPr="00C6139C">
        <w:rPr>
          <w:rFonts w:ascii="Arial" w:eastAsia="Times New Roman" w:hAnsi="Arial" w:cs="Arial"/>
          <w:color w:val="auto"/>
          <w:sz w:val="24"/>
          <w:szCs w:val="24"/>
        </w:rPr>
        <w:t>A partir de los resultados obtenidos se plantean las siguientes recomendaciones:</w:t>
      </w:r>
    </w:p>
    <w:p w14:paraId="2443F3E9" w14:textId="086D0F2A" w:rsidR="00C6139C" w:rsidRPr="001D37BE" w:rsidRDefault="00C6139C" w:rsidP="001D37BE">
      <w:pPr>
        <w:pStyle w:val="Prrafodelista"/>
        <w:numPr>
          <w:ilvl w:val="0"/>
          <w:numId w:val="12"/>
        </w:numPr>
        <w:spacing w:before="100" w:beforeAutospacing="1" w:after="100" w:afterAutospacing="1" w:line="240" w:lineRule="auto"/>
        <w:jc w:val="both"/>
        <w:rPr>
          <w:rFonts w:ascii="Arial" w:eastAsia="Times New Roman" w:hAnsi="Arial" w:cs="Arial"/>
          <w:color w:val="auto"/>
          <w:sz w:val="24"/>
          <w:szCs w:val="24"/>
        </w:rPr>
      </w:pPr>
      <w:r w:rsidRPr="001D37BE">
        <w:rPr>
          <w:rFonts w:ascii="Arial" w:eastAsia="Times New Roman" w:hAnsi="Arial" w:cs="Arial"/>
          <w:color w:val="auto"/>
          <w:sz w:val="24"/>
          <w:szCs w:val="24"/>
        </w:rPr>
        <w:t xml:space="preserve">Mantener actualizado el dataset incorporando nuevos registros que permitan representar adecuadamente los cambios en el comportamiento de los clientes. </w:t>
      </w:r>
    </w:p>
    <w:p w14:paraId="5DF0F215" w14:textId="77777777" w:rsidR="00C6139C" w:rsidRPr="00C6139C" w:rsidRDefault="00C6139C" w:rsidP="001D37BE">
      <w:pPr>
        <w:numPr>
          <w:ilvl w:val="0"/>
          <w:numId w:val="12"/>
        </w:numPr>
        <w:spacing w:before="100" w:beforeAutospacing="1" w:after="100" w:afterAutospacing="1" w:line="240" w:lineRule="auto"/>
        <w:jc w:val="both"/>
        <w:rPr>
          <w:rFonts w:ascii="Arial" w:eastAsia="Times New Roman" w:hAnsi="Arial" w:cs="Arial"/>
          <w:color w:val="auto"/>
          <w:sz w:val="24"/>
          <w:szCs w:val="24"/>
        </w:rPr>
      </w:pPr>
      <w:r w:rsidRPr="00C6139C">
        <w:rPr>
          <w:rFonts w:ascii="Arial" w:eastAsia="Times New Roman" w:hAnsi="Arial" w:cs="Arial"/>
          <w:color w:val="auto"/>
          <w:sz w:val="24"/>
          <w:szCs w:val="24"/>
        </w:rPr>
        <w:t xml:space="preserve">Realizar periódicamente nuevas ejecuciones del algoritmo de segmentación para evaluar si la estructura de los grupos se mantiene estable o requiere ajustes debido a cambios en la información. </w:t>
      </w:r>
    </w:p>
    <w:p w14:paraId="7F83F18E" w14:textId="77777777" w:rsidR="00C6139C" w:rsidRPr="00C6139C" w:rsidRDefault="00C6139C" w:rsidP="001D37BE">
      <w:pPr>
        <w:numPr>
          <w:ilvl w:val="0"/>
          <w:numId w:val="12"/>
        </w:numPr>
        <w:spacing w:before="100" w:beforeAutospacing="1" w:after="100" w:afterAutospacing="1" w:line="240" w:lineRule="auto"/>
        <w:jc w:val="both"/>
        <w:rPr>
          <w:rFonts w:ascii="Arial" w:eastAsia="Times New Roman" w:hAnsi="Arial" w:cs="Arial"/>
          <w:color w:val="auto"/>
          <w:sz w:val="24"/>
          <w:szCs w:val="24"/>
        </w:rPr>
      </w:pPr>
      <w:r w:rsidRPr="00C6139C">
        <w:rPr>
          <w:rFonts w:ascii="Arial" w:eastAsia="Times New Roman" w:hAnsi="Arial" w:cs="Arial"/>
          <w:color w:val="auto"/>
          <w:sz w:val="24"/>
          <w:szCs w:val="24"/>
        </w:rPr>
        <w:t xml:space="preserve">Complementar el proceso de segmentación con indicadores adicionales relacionados con comportamiento digital, historial de compras, fidelización y campañas comerciales, con el fin de enriquecer el análisis de los clientes. </w:t>
      </w:r>
    </w:p>
    <w:p w14:paraId="03D6E44D" w14:textId="77777777" w:rsidR="00C6139C" w:rsidRPr="00C6139C" w:rsidRDefault="00C6139C" w:rsidP="001D37BE">
      <w:pPr>
        <w:numPr>
          <w:ilvl w:val="0"/>
          <w:numId w:val="12"/>
        </w:numPr>
        <w:spacing w:before="100" w:beforeAutospacing="1" w:after="100" w:afterAutospacing="1" w:line="240" w:lineRule="auto"/>
        <w:jc w:val="both"/>
        <w:rPr>
          <w:rFonts w:ascii="Arial" w:eastAsia="Times New Roman" w:hAnsi="Arial" w:cs="Arial"/>
          <w:color w:val="auto"/>
          <w:sz w:val="24"/>
          <w:szCs w:val="24"/>
        </w:rPr>
      </w:pPr>
      <w:r w:rsidRPr="00C6139C">
        <w:rPr>
          <w:rFonts w:ascii="Arial" w:eastAsia="Times New Roman" w:hAnsi="Arial" w:cs="Arial"/>
          <w:color w:val="auto"/>
          <w:sz w:val="24"/>
          <w:szCs w:val="24"/>
        </w:rPr>
        <w:t xml:space="preserve">Automatizar las validaciones implementadas en la Guía 5 para garantizar que cada nueva versión del dataset sea revisada antes de ser utilizada en procesos analíticos. </w:t>
      </w:r>
    </w:p>
    <w:p w14:paraId="6601206F" w14:textId="77777777" w:rsidR="00C6139C" w:rsidRPr="00C6139C" w:rsidRDefault="00C6139C" w:rsidP="001D37BE">
      <w:pPr>
        <w:numPr>
          <w:ilvl w:val="0"/>
          <w:numId w:val="12"/>
        </w:numPr>
        <w:spacing w:before="100" w:beforeAutospacing="1" w:after="100" w:afterAutospacing="1" w:line="240" w:lineRule="auto"/>
        <w:jc w:val="both"/>
        <w:rPr>
          <w:rFonts w:ascii="Arial" w:eastAsia="Times New Roman" w:hAnsi="Arial" w:cs="Arial"/>
          <w:color w:val="auto"/>
          <w:sz w:val="24"/>
          <w:szCs w:val="24"/>
        </w:rPr>
      </w:pPr>
      <w:r w:rsidRPr="00C6139C">
        <w:rPr>
          <w:rFonts w:ascii="Arial" w:eastAsia="Times New Roman" w:hAnsi="Arial" w:cs="Arial"/>
          <w:color w:val="auto"/>
          <w:sz w:val="24"/>
          <w:szCs w:val="24"/>
        </w:rPr>
        <w:t xml:space="preserve">Utilizar los segmentos obtenidos como apoyo para estrategias de marketing, campañas comerciales, programas de fidelización y análisis de comportamiento del cliente. </w:t>
      </w:r>
    </w:p>
    <w:p w14:paraId="54462095" w14:textId="77777777" w:rsidR="00C6139C" w:rsidRPr="00C6139C" w:rsidRDefault="00C6139C" w:rsidP="001D37BE">
      <w:pPr>
        <w:spacing w:after="0" w:line="240" w:lineRule="auto"/>
        <w:ind w:left="0" w:firstLine="0"/>
        <w:jc w:val="both"/>
        <w:rPr>
          <w:rFonts w:ascii="Arial" w:eastAsia="Times New Roman" w:hAnsi="Arial" w:cs="Arial"/>
          <w:color w:val="auto"/>
          <w:sz w:val="24"/>
          <w:szCs w:val="24"/>
        </w:rPr>
      </w:pPr>
      <w:r w:rsidRPr="00C6139C">
        <w:rPr>
          <w:rFonts w:ascii="Arial" w:eastAsia="Times New Roman" w:hAnsi="Arial" w:cs="Arial"/>
          <w:color w:val="auto"/>
          <w:sz w:val="24"/>
          <w:szCs w:val="24"/>
        </w:rPr>
        <w:pict w14:anchorId="34005246">
          <v:rect id="_x0000_i1035" style="width:0;height:1.5pt" o:hralign="center" o:hrstd="t" o:hr="t" fillcolor="#a0a0a0" stroked="f"/>
        </w:pict>
      </w:r>
    </w:p>
    <w:p w14:paraId="341C0C9C" w14:textId="77777777" w:rsidR="00C6139C" w:rsidRPr="001D37BE" w:rsidRDefault="00C6139C" w:rsidP="001D37BE">
      <w:pPr>
        <w:spacing w:after="0"/>
        <w:ind w:left="0" w:firstLine="0"/>
        <w:jc w:val="both"/>
        <w:rPr>
          <w:rFonts w:ascii="Arial" w:hAnsi="Arial" w:cs="Arial"/>
          <w:sz w:val="24"/>
          <w:szCs w:val="24"/>
        </w:rPr>
      </w:pPr>
    </w:p>
    <w:p w14:paraId="1D89FA65" w14:textId="77777777" w:rsidR="0046424C" w:rsidRPr="001D37BE" w:rsidRDefault="00BA0F46" w:rsidP="001D37BE">
      <w:pPr>
        <w:pStyle w:val="Ttulo1"/>
        <w:ind w:left="406" w:hanging="421"/>
        <w:jc w:val="both"/>
        <w:rPr>
          <w:rFonts w:ascii="Arial" w:hAnsi="Arial" w:cs="Arial"/>
          <w:sz w:val="24"/>
          <w:szCs w:val="24"/>
        </w:rPr>
      </w:pPr>
      <w:r w:rsidRPr="001D37BE">
        <w:rPr>
          <w:rFonts w:ascii="Arial" w:hAnsi="Arial" w:cs="Arial"/>
          <w:sz w:val="24"/>
          <w:szCs w:val="24"/>
        </w:rPr>
        <w:t>Declarac</w:t>
      </w:r>
      <w:r w:rsidRPr="001D37BE">
        <w:rPr>
          <w:rFonts w:ascii="Arial" w:hAnsi="Arial" w:cs="Arial"/>
          <w:sz w:val="24"/>
          <w:szCs w:val="24"/>
        </w:rPr>
        <w:t>ión de uso de IA</w:t>
      </w:r>
    </w:p>
    <w:p w14:paraId="2A5FB0DB" w14:textId="3C0750A5" w:rsidR="0046424C" w:rsidRPr="001D37BE" w:rsidRDefault="00BA0F46" w:rsidP="001D37BE">
      <w:pPr>
        <w:spacing w:after="0"/>
        <w:ind w:left="0" w:firstLine="0"/>
        <w:jc w:val="both"/>
        <w:rPr>
          <w:rFonts w:ascii="Arial" w:hAnsi="Arial" w:cs="Arial"/>
          <w:sz w:val="24"/>
          <w:szCs w:val="24"/>
        </w:rPr>
      </w:pPr>
      <w:r w:rsidRPr="001D37BE">
        <w:rPr>
          <w:rFonts w:ascii="Arial" w:hAnsi="Arial" w:cs="Arial"/>
          <w:sz w:val="24"/>
          <w:szCs w:val="24"/>
        </w:rPr>
        <w:t xml:space="preserve">Respuesta del aprendiz: </w:t>
      </w:r>
    </w:p>
    <w:p w14:paraId="6DF309BC" w14:textId="77777777" w:rsidR="00C6139C" w:rsidRPr="001D37BE" w:rsidRDefault="00C6139C" w:rsidP="001D37BE">
      <w:pPr>
        <w:pStyle w:val="NormalWeb"/>
        <w:jc w:val="both"/>
        <w:rPr>
          <w:rFonts w:ascii="Arial" w:hAnsi="Arial" w:cs="Arial"/>
        </w:rPr>
      </w:pPr>
      <w:r w:rsidRPr="001D37BE">
        <w:rPr>
          <w:rFonts w:ascii="Arial" w:hAnsi="Arial" w:cs="Arial"/>
        </w:rPr>
        <w:t>Durante la elaboración de la documentación técnica se utilizó inteligencia artificial como herramienta de apoyo para la organización del contenido, mejora de la redacción, revisión ortográfica y estructuración del informe.</w:t>
      </w:r>
    </w:p>
    <w:p w14:paraId="79E4A3B8" w14:textId="0DB14C7D" w:rsidR="0046424C" w:rsidRPr="001D37BE" w:rsidRDefault="00C6139C" w:rsidP="001D37BE">
      <w:pPr>
        <w:pStyle w:val="NormalWeb"/>
        <w:jc w:val="both"/>
        <w:rPr>
          <w:rFonts w:ascii="Arial" w:hAnsi="Arial" w:cs="Arial"/>
        </w:rPr>
      </w:pPr>
      <w:r w:rsidRPr="001D37BE">
        <w:rPr>
          <w:rFonts w:ascii="Arial" w:hAnsi="Arial" w:cs="Arial"/>
        </w:rPr>
        <w:t>El desarrollo técnico del proyecto, incluyendo la preparación de datos, implementación del algoritmo K-Means, evaluación mediante el método del codo y el coeficiente Silhouette, interpretación de los resultados y validación del dataset final, se fundamenta en las evidencias obtenidas durante la ejecución de los notebooks correspondientes a las Guías 4 y 5.</w:t>
      </w:r>
    </w:p>
    <w:p w14:paraId="7BF398F7" w14:textId="452B2055" w:rsidR="00B440D8" w:rsidRPr="001D37BE" w:rsidRDefault="00BA0F46" w:rsidP="001D37BE">
      <w:pPr>
        <w:pStyle w:val="Ttulo1"/>
        <w:ind w:left="406" w:hanging="421"/>
        <w:jc w:val="both"/>
        <w:rPr>
          <w:rFonts w:ascii="Arial" w:hAnsi="Arial" w:cs="Arial"/>
          <w:sz w:val="24"/>
          <w:szCs w:val="24"/>
        </w:rPr>
      </w:pPr>
      <w:r w:rsidRPr="001D37BE">
        <w:rPr>
          <w:rFonts w:ascii="Arial" w:hAnsi="Arial" w:cs="Arial"/>
          <w:sz w:val="24"/>
          <w:szCs w:val="24"/>
        </w:rPr>
        <w:t>Anexos</w:t>
      </w:r>
    </w:p>
    <w:p w14:paraId="7B142876" w14:textId="7F084C21" w:rsidR="00B440D8" w:rsidRPr="001D37BE" w:rsidRDefault="00B440D8" w:rsidP="001D37BE">
      <w:pPr>
        <w:spacing w:after="0"/>
        <w:ind w:left="-5"/>
        <w:jc w:val="both"/>
        <w:rPr>
          <w:rFonts w:ascii="Arial" w:hAnsi="Arial" w:cs="Arial"/>
          <w:sz w:val="24"/>
          <w:szCs w:val="24"/>
        </w:rPr>
      </w:pPr>
      <w:r w:rsidRPr="001D37BE">
        <w:rPr>
          <w:rFonts w:ascii="Arial" w:hAnsi="Arial" w:cs="Arial"/>
          <w:sz w:val="24"/>
          <w:szCs w:val="24"/>
        </w:rPr>
        <w:t>Se anexan los archivos solicitados en la guía de aprendizaje, como evidencia del desarrollo del proyecto.</w:t>
      </w:r>
    </w:p>
    <w:p w14:paraId="3705D5AA" w14:textId="75E2AA1B" w:rsidR="001D37BE" w:rsidRPr="001D37BE" w:rsidRDefault="00B440D8" w:rsidP="001D37BE">
      <w:pPr>
        <w:spacing w:after="0" w:line="240" w:lineRule="auto"/>
        <w:ind w:left="0" w:firstLine="0"/>
        <w:jc w:val="both"/>
        <w:rPr>
          <w:rFonts w:ascii="Arial" w:eastAsia="Times New Roman" w:hAnsi="Arial" w:cs="Arial"/>
          <w:color w:val="auto"/>
          <w:sz w:val="24"/>
          <w:szCs w:val="24"/>
        </w:rPr>
      </w:pPr>
      <w:r w:rsidRPr="00B440D8">
        <w:rPr>
          <w:rFonts w:ascii="Arial" w:eastAsia="Times New Roman" w:hAnsi="Arial" w:cs="Arial"/>
          <w:color w:val="auto"/>
          <w:sz w:val="24"/>
          <w:szCs w:val="24"/>
        </w:rPr>
        <w:t xml:space="preserve"> </w:t>
      </w:r>
    </w:p>
    <w:p w14:paraId="3EE27568" w14:textId="2F43AFB5" w:rsidR="00DF59B8" w:rsidRPr="00B440D8" w:rsidRDefault="00DF59B8" w:rsidP="001D37BE">
      <w:pPr>
        <w:spacing w:after="0" w:line="240" w:lineRule="auto"/>
        <w:ind w:left="0" w:firstLine="0"/>
        <w:jc w:val="both"/>
        <w:rPr>
          <w:rFonts w:ascii="Arial" w:eastAsia="Times New Roman" w:hAnsi="Arial" w:cs="Arial"/>
          <w:color w:val="auto"/>
          <w:sz w:val="24"/>
          <w:szCs w:val="24"/>
        </w:rPr>
      </w:pPr>
      <w:r w:rsidRPr="00B440D8">
        <w:rPr>
          <w:rFonts w:ascii="Segoe UI Emoji" w:eastAsia="Times New Roman" w:hAnsi="Segoe UI Emoji" w:cs="Segoe UI Emoji"/>
          <w:color w:val="auto"/>
          <w:sz w:val="24"/>
          <w:szCs w:val="24"/>
        </w:rPr>
        <w:t>✅</w:t>
      </w:r>
      <w:r w:rsidRPr="001D37BE">
        <w:rPr>
          <w:rFonts w:ascii="Arial" w:eastAsia="Times New Roman" w:hAnsi="Arial" w:cs="Arial"/>
          <w:color w:val="auto"/>
          <w:sz w:val="24"/>
          <w:szCs w:val="24"/>
        </w:rPr>
        <w:t xml:space="preserve">Notebook </w:t>
      </w:r>
      <w:r w:rsidRPr="00B440D8">
        <w:rPr>
          <w:rFonts w:ascii="Arial" w:eastAsia="Times New Roman" w:hAnsi="Arial" w:cs="Arial"/>
          <w:color w:val="auto"/>
          <w:sz w:val="24"/>
          <w:szCs w:val="24"/>
        </w:rPr>
        <w:t>(</w:t>
      </w:r>
      <w:r w:rsidRPr="001D37BE">
        <w:rPr>
          <w:rFonts w:ascii="Arial" w:eastAsia="Times New Roman" w:hAnsi="Arial" w:cs="Arial"/>
          <w:color w:val="auto"/>
          <w:sz w:val="24"/>
          <w:szCs w:val="24"/>
        </w:rPr>
        <w:t>ipynb</w:t>
      </w:r>
      <w:r w:rsidRPr="00B440D8">
        <w:rPr>
          <w:rFonts w:ascii="Arial" w:eastAsia="Times New Roman" w:hAnsi="Arial" w:cs="Arial"/>
          <w:color w:val="auto"/>
          <w:sz w:val="24"/>
          <w:szCs w:val="24"/>
        </w:rPr>
        <w:t>)</w:t>
      </w:r>
      <w:r w:rsidRPr="001D37BE">
        <w:rPr>
          <w:rFonts w:ascii="Arial" w:eastAsia="Times New Roman" w:hAnsi="Arial" w:cs="Arial"/>
          <w:color w:val="auto"/>
          <w:sz w:val="24"/>
          <w:szCs w:val="24"/>
        </w:rPr>
        <w:t xml:space="preserve"> </w:t>
      </w:r>
      <w:r w:rsidRPr="00B440D8">
        <w:rPr>
          <w:rFonts w:ascii="Arial" w:eastAsia="Times New Roman" w:hAnsi="Arial" w:cs="Arial"/>
          <w:color w:val="auto"/>
          <w:sz w:val="24"/>
          <w:szCs w:val="24"/>
        </w:rPr>
        <w:t xml:space="preserve">con el desarrollo completo del proceso de clustering, incluyendo limpieza de </w:t>
      </w:r>
      <w:r w:rsidRPr="001D37BE">
        <w:rPr>
          <w:rFonts w:ascii="Arial" w:eastAsia="Times New Roman" w:hAnsi="Arial" w:cs="Arial"/>
          <w:color w:val="auto"/>
          <w:sz w:val="24"/>
          <w:szCs w:val="24"/>
        </w:rPr>
        <w:t xml:space="preserve">      </w:t>
      </w:r>
      <w:r w:rsidRPr="00B440D8">
        <w:rPr>
          <w:rFonts w:ascii="Arial" w:eastAsia="Times New Roman" w:hAnsi="Arial" w:cs="Arial"/>
          <w:color w:val="auto"/>
          <w:sz w:val="24"/>
          <w:szCs w:val="24"/>
        </w:rPr>
        <w:t>datos, preparación, método del codo, Silhouette Score, entrenamiento del modelo K-Means, perfilamiento e interpretación de los clusters.</w:t>
      </w:r>
    </w:p>
    <w:p w14:paraId="2D79897F" w14:textId="7E8BA931" w:rsidR="00B440D8" w:rsidRPr="00B440D8" w:rsidRDefault="00B440D8" w:rsidP="001D37BE">
      <w:pPr>
        <w:spacing w:after="0" w:line="240" w:lineRule="auto"/>
        <w:ind w:left="0" w:firstLine="0"/>
        <w:jc w:val="both"/>
        <w:rPr>
          <w:rFonts w:ascii="Arial" w:eastAsia="Times New Roman" w:hAnsi="Arial" w:cs="Arial"/>
          <w:color w:val="auto"/>
          <w:sz w:val="24"/>
          <w:szCs w:val="24"/>
        </w:rPr>
      </w:pPr>
      <w:r w:rsidRPr="00B440D8">
        <w:rPr>
          <w:rFonts w:ascii="Arial" w:eastAsia="Times New Roman" w:hAnsi="Arial" w:cs="Arial"/>
          <w:color w:val="auto"/>
          <w:sz w:val="24"/>
          <w:szCs w:val="24"/>
        </w:rPr>
        <w:t xml:space="preserve"> </w:t>
      </w:r>
      <w:r w:rsidRPr="00B440D8">
        <w:rPr>
          <w:rFonts w:ascii="Segoe UI Emoji" w:eastAsia="Times New Roman" w:hAnsi="Segoe UI Emoji" w:cs="Segoe UI Emoji"/>
          <w:color w:val="auto"/>
          <w:sz w:val="24"/>
          <w:szCs w:val="24"/>
        </w:rPr>
        <w:t>✅</w:t>
      </w:r>
      <w:r w:rsidRPr="00B440D8">
        <w:rPr>
          <w:rFonts w:ascii="Arial" w:eastAsia="Times New Roman" w:hAnsi="Arial" w:cs="Arial"/>
          <w:color w:val="auto"/>
          <w:sz w:val="24"/>
          <w:szCs w:val="24"/>
        </w:rPr>
        <w:t xml:space="preserve"> Dataset segmentado (.csv) </w:t>
      </w:r>
      <w:r w:rsidR="00DF59B8" w:rsidRPr="00B440D8">
        <w:rPr>
          <w:rFonts w:ascii="Arial" w:eastAsia="Times New Roman" w:hAnsi="Arial" w:cs="Arial"/>
          <w:color w:val="auto"/>
          <w:sz w:val="24"/>
          <w:szCs w:val="24"/>
        </w:rPr>
        <w:t xml:space="preserve">con la columna </w:t>
      </w:r>
      <w:r w:rsidR="00DF59B8" w:rsidRPr="00B440D8">
        <w:rPr>
          <w:rFonts w:ascii="Arial" w:eastAsia="Times New Roman" w:hAnsi="Arial" w:cs="Arial"/>
          <w:b/>
          <w:bCs/>
          <w:color w:val="auto"/>
          <w:sz w:val="24"/>
          <w:szCs w:val="24"/>
        </w:rPr>
        <w:t>Cluster</w:t>
      </w:r>
      <w:r w:rsidR="00DF59B8" w:rsidRPr="00B440D8">
        <w:rPr>
          <w:rFonts w:ascii="Arial" w:eastAsia="Times New Roman" w:hAnsi="Arial" w:cs="Arial"/>
          <w:color w:val="auto"/>
          <w:sz w:val="24"/>
          <w:szCs w:val="24"/>
        </w:rPr>
        <w:t xml:space="preserve"> incorporada para identificar el segmento </w:t>
      </w:r>
      <w:r w:rsidR="00DF59B8" w:rsidRPr="001D37BE">
        <w:rPr>
          <w:rFonts w:ascii="Arial" w:eastAsia="Times New Roman" w:hAnsi="Arial" w:cs="Arial"/>
          <w:color w:val="auto"/>
          <w:sz w:val="24"/>
          <w:szCs w:val="24"/>
        </w:rPr>
        <w:t xml:space="preserve">   </w:t>
      </w:r>
      <w:r w:rsidR="00DF59B8" w:rsidRPr="00B440D8">
        <w:rPr>
          <w:rFonts w:ascii="Arial" w:eastAsia="Times New Roman" w:hAnsi="Arial" w:cs="Arial"/>
          <w:color w:val="auto"/>
          <w:sz w:val="24"/>
          <w:szCs w:val="24"/>
        </w:rPr>
        <w:t xml:space="preserve">asignado a cada registro. </w:t>
      </w:r>
    </w:p>
    <w:p w14:paraId="2A9CABB3" w14:textId="4EE6ADA4" w:rsidR="00B440D8" w:rsidRPr="00B440D8" w:rsidRDefault="00B440D8" w:rsidP="001D37BE">
      <w:pPr>
        <w:spacing w:after="0"/>
        <w:ind w:left="-5"/>
        <w:jc w:val="both"/>
        <w:rPr>
          <w:rFonts w:ascii="Arial" w:eastAsia="Times New Roman" w:hAnsi="Arial" w:cs="Arial"/>
          <w:color w:val="auto"/>
          <w:sz w:val="24"/>
          <w:szCs w:val="24"/>
        </w:rPr>
      </w:pPr>
      <w:r w:rsidRPr="00B440D8">
        <w:rPr>
          <w:rFonts w:ascii="Arial" w:eastAsia="Times New Roman" w:hAnsi="Arial" w:cs="Arial"/>
          <w:color w:val="auto"/>
          <w:sz w:val="24"/>
          <w:szCs w:val="24"/>
        </w:rPr>
        <w:t xml:space="preserve"> </w:t>
      </w:r>
      <w:r w:rsidRPr="00B440D8">
        <w:rPr>
          <w:rFonts w:ascii="Segoe UI Emoji" w:eastAsia="Times New Roman" w:hAnsi="Segoe UI Emoji" w:cs="Segoe UI Emoji"/>
          <w:color w:val="auto"/>
          <w:sz w:val="24"/>
          <w:szCs w:val="24"/>
        </w:rPr>
        <w:t>✅</w:t>
      </w:r>
      <w:r w:rsidRPr="00B440D8">
        <w:rPr>
          <w:rFonts w:ascii="Arial" w:eastAsia="Times New Roman" w:hAnsi="Arial" w:cs="Arial"/>
          <w:color w:val="auto"/>
          <w:sz w:val="24"/>
          <w:szCs w:val="24"/>
        </w:rPr>
        <w:t xml:space="preserve"> Informe técnico (</w:t>
      </w:r>
      <w:r w:rsidRPr="001D37BE">
        <w:rPr>
          <w:rFonts w:ascii="Arial" w:eastAsia="Times New Roman" w:hAnsi="Arial" w:cs="Arial"/>
          <w:color w:val="auto"/>
          <w:sz w:val="24"/>
          <w:szCs w:val="24"/>
        </w:rPr>
        <w:t>p</w:t>
      </w:r>
      <w:r w:rsidRPr="00B440D8">
        <w:rPr>
          <w:rFonts w:ascii="Arial" w:eastAsia="Times New Roman" w:hAnsi="Arial" w:cs="Arial"/>
          <w:color w:val="auto"/>
          <w:sz w:val="24"/>
          <w:szCs w:val="24"/>
        </w:rPr>
        <w:t xml:space="preserve">df ) </w:t>
      </w:r>
      <w:r w:rsidR="00DF59B8" w:rsidRPr="001D37BE">
        <w:rPr>
          <w:rFonts w:ascii="Arial" w:eastAsia="Times New Roman" w:hAnsi="Arial" w:cs="Arial"/>
          <w:color w:val="auto"/>
          <w:sz w:val="24"/>
          <w:szCs w:val="24"/>
        </w:rPr>
        <w:t>en formato PD</w:t>
      </w:r>
      <w:r w:rsidR="00DF59B8" w:rsidRPr="001D37BE">
        <w:rPr>
          <w:rFonts w:ascii="Arial" w:eastAsia="Times New Roman" w:hAnsi="Arial" w:cs="Arial"/>
          <w:color w:val="auto"/>
          <w:sz w:val="24"/>
          <w:szCs w:val="24"/>
        </w:rPr>
        <w:t>F</w:t>
      </w:r>
      <w:r w:rsidR="00DF59B8" w:rsidRPr="001D37BE">
        <w:rPr>
          <w:rFonts w:ascii="Arial" w:eastAsia="Times New Roman" w:hAnsi="Arial" w:cs="Arial"/>
          <w:color w:val="auto"/>
          <w:sz w:val="24"/>
          <w:szCs w:val="24"/>
        </w:rPr>
        <w:t xml:space="preserve"> con la descripción metodológica, resultados, interpretación y conclusiones.</w:t>
      </w:r>
    </w:p>
    <w:p w14:paraId="5773AE58" w14:textId="5336A847" w:rsidR="00B440D8" w:rsidRPr="00B440D8" w:rsidRDefault="00B440D8" w:rsidP="001D37BE">
      <w:pPr>
        <w:spacing w:after="0" w:line="240" w:lineRule="auto"/>
        <w:ind w:left="0" w:firstLine="0"/>
        <w:jc w:val="both"/>
        <w:rPr>
          <w:rFonts w:ascii="Arial" w:eastAsia="Times New Roman" w:hAnsi="Arial" w:cs="Arial"/>
          <w:color w:val="auto"/>
          <w:sz w:val="24"/>
          <w:szCs w:val="24"/>
        </w:rPr>
      </w:pPr>
      <w:r w:rsidRPr="001D37BE">
        <w:rPr>
          <w:rFonts w:ascii="Arial" w:eastAsia="Times New Roman" w:hAnsi="Arial" w:cs="Arial"/>
          <w:color w:val="auto"/>
          <w:sz w:val="24"/>
          <w:szCs w:val="24"/>
        </w:rPr>
        <w:t xml:space="preserve"> </w:t>
      </w:r>
      <w:r w:rsidRPr="00B440D8">
        <w:rPr>
          <w:rFonts w:ascii="Segoe UI Emoji" w:eastAsia="Times New Roman" w:hAnsi="Segoe UI Emoji" w:cs="Segoe UI Emoji"/>
          <w:color w:val="auto"/>
          <w:sz w:val="24"/>
          <w:szCs w:val="24"/>
        </w:rPr>
        <w:t>✅</w:t>
      </w:r>
      <w:r w:rsidRPr="00B440D8">
        <w:rPr>
          <w:rFonts w:ascii="Arial" w:eastAsia="Times New Roman" w:hAnsi="Arial" w:cs="Arial"/>
          <w:color w:val="auto"/>
          <w:sz w:val="24"/>
          <w:szCs w:val="24"/>
        </w:rPr>
        <w:t xml:space="preserve"> Gráficas (codo, silhouette, perfil comparativo, etc.) </w:t>
      </w:r>
    </w:p>
    <w:p w14:paraId="6C05EFC7" w14:textId="77777777" w:rsidR="00DF59B8" w:rsidRPr="00B440D8" w:rsidRDefault="00B440D8" w:rsidP="001D37BE">
      <w:pPr>
        <w:spacing w:after="0" w:line="240" w:lineRule="auto"/>
        <w:ind w:left="0" w:firstLine="0"/>
        <w:jc w:val="both"/>
        <w:rPr>
          <w:rFonts w:ascii="Arial" w:eastAsia="Times New Roman" w:hAnsi="Arial" w:cs="Arial"/>
          <w:color w:val="auto"/>
          <w:sz w:val="24"/>
          <w:szCs w:val="24"/>
        </w:rPr>
      </w:pPr>
      <w:r w:rsidRPr="001D37BE">
        <w:rPr>
          <w:rFonts w:ascii="Arial" w:eastAsia="Times New Roman" w:hAnsi="Arial" w:cs="Arial"/>
          <w:color w:val="auto"/>
          <w:sz w:val="24"/>
          <w:szCs w:val="24"/>
        </w:rPr>
        <w:t xml:space="preserve"> </w:t>
      </w:r>
      <w:r w:rsidRPr="001D37BE">
        <w:rPr>
          <w:rFonts w:ascii="Segoe UI Emoji" w:eastAsia="Times New Roman" w:hAnsi="Segoe UI Emoji" w:cs="Segoe UI Emoji"/>
          <w:color w:val="auto"/>
          <w:sz w:val="24"/>
          <w:szCs w:val="24"/>
        </w:rPr>
        <w:t>✅</w:t>
      </w:r>
      <w:r w:rsidRPr="001D37BE">
        <w:rPr>
          <w:rFonts w:ascii="Arial" w:eastAsia="Times New Roman" w:hAnsi="Arial" w:cs="Arial"/>
          <w:color w:val="auto"/>
          <w:sz w:val="24"/>
          <w:szCs w:val="24"/>
        </w:rPr>
        <w:t xml:space="preserve"> Diccionario de datos</w:t>
      </w:r>
      <w:r w:rsidR="00DF59B8" w:rsidRPr="001D37BE">
        <w:rPr>
          <w:rFonts w:ascii="Arial" w:eastAsia="Times New Roman" w:hAnsi="Arial" w:cs="Arial"/>
          <w:color w:val="auto"/>
          <w:sz w:val="24"/>
          <w:szCs w:val="24"/>
        </w:rPr>
        <w:t xml:space="preserve">: </w:t>
      </w:r>
      <w:r w:rsidR="00DF59B8" w:rsidRPr="00B440D8">
        <w:rPr>
          <w:rFonts w:ascii="Arial" w:eastAsia="Times New Roman" w:hAnsi="Arial" w:cs="Arial"/>
          <w:color w:val="auto"/>
          <w:sz w:val="24"/>
          <w:szCs w:val="24"/>
        </w:rPr>
        <w:t xml:space="preserve">del conjunto de datos utilizado, donde se describen las variables empleadas en el análisis. </w:t>
      </w:r>
    </w:p>
    <w:p w14:paraId="3BC81E4E" w14:textId="3ACC8C65" w:rsidR="00B440D8" w:rsidRPr="001D37BE" w:rsidRDefault="00B440D8" w:rsidP="001D37BE">
      <w:pPr>
        <w:spacing w:after="0"/>
        <w:ind w:left="-5"/>
        <w:jc w:val="both"/>
        <w:rPr>
          <w:rFonts w:ascii="Arial" w:hAnsi="Arial" w:cs="Arial"/>
          <w:sz w:val="24"/>
          <w:szCs w:val="24"/>
        </w:rPr>
      </w:pPr>
    </w:p>
    <w:p w14:paraId="2068362A" w14:textId="331C89D9" w:rsidR="0046424C" w:rsidRPr="001D37BE" w:rsidRDefault="0046424C" w:rsidP="001D37BE">
      <w:pPr>
        <w:ind w:left="-5"/>
        <w:jc w:val="both"/>
        <w:rPr>
          <w:rFonts w:ascii="Arial" w:hAnsi="Arial" w:cs="Arial"/>
          <w:sz w:val="24"/>
          <w:szCs w:val="24"/>
        </w:rPr>
      </w:pPr>
    </w:p>
    <w:sectPr w:rsidR="0046424C" w:rsidRPr="001D37BE">
      <w:footerReference w:type="even" r:id="rId11"/>
      <w:footerReference w:type="default" r:id="rId12"/>
      <w:footerReference w:type="first" r:id="rId13"/>
      <w:pgSz w:w="12240" w:h="15840"/>
      <w:pgMar w:top="936" w:right="1065" w:bottom="1397" w:left="101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65DAB" w14:textId="77777777" w:rsidR="00BA0F46" w:rsidRDefault="00BA0F46">
      <w:pPr>
        <w:spacing w:after="0" w:line="240" w:lineRule="auto"/>
      </w:pPr>
      <w:r>
        <w:separator/>
      </w:r>
    </w:p>
  </w:endnote>
  <w:endnote w:type="continuationSeparator" w:id="0">
    <w:p w14:paraId="25E04695" w14:textId="77777777" w:rsidR="00BA0F46" w:rsidRDefault="00BA0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C7F53" w14:textId="77777777" w:rsidR="0046424C" w:rsidRDefault="00BA0F46">
    <w:pPr>
      <w:spacing w:after="0" w:line="259" w:lineRule="auto"/>
      <w:ind w:left="55" w:firstLine="0"/>
      <w:jc w:val="center"/>
    </w:pPr>
    <w:r>
      <w:t>Guía 5 - Documenta</w:t>
    </w:r>
    <w:r>
      <w:t>ción final, validación e informe técnico | SENA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5689C" w14:textId="77777777" w:rsidR="0046424C" w:rsidRDefault="00BA0F46">
    <w:pPr>
      <w:spacing w:after="0" w:line="259" w:lineRule="auto"/>
      <w:ind w:left="55" w:firstLine="0"/>
      <w:jc w:val="center"/>
    </w:pPr>
    <w:r>
      <w:t>Guía 5 - Documentación final, validación e informe técnico | SENA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07E05" w14:textId="77777777" w:rsidR="0046424C" w:rsidRDefault="00BA0F46">
    <w:pPr>
      <w:spacing w:after="0" w:line="259" w:lineRule="auto"/>
      <w:ind w:left="55" w:firstLine="0"/>
      <w:jc w:val="center"/>
    </w:pPr>
    <w:r>
      <w:t>Guía 5 - Documentación final, validación e informe técnico | SENA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286EF" w14:textId="77777777" w:rsidR="00BA0F46" w:rsidRDefault="00BA0F46">
      <w:pPr>
        <w:spacing w:after="0" w:line="240" w:lineRule="auto"/>
      </w:pPr>
      <w:r>
        <w:separator/>
      </w:r>
    </w:p>
  </w:footnote>
  <w:footnote w:type="continuationSeparator" w:id="0">
    <w:p w14:paraId="77050960" w14:textId="77777777" w:rsidR="00BA0F46" w:rsidRDefault="00BA0F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26557"/>
    <w:multiLevelType w:val="multilevel"/>
    <w:tmpl w:val="F140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F7009"/>
    <w:multiLevelType w:val="multilevel"/>
    <w:tmpl w:val="8D80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A6F3F"/>
    <w:multiLevelType w:val="multilevel"/>
    <w:tmpl w:val="4798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75782"/>
    <w:multiLevelType w:val="multilevel"/>
    <w:tmpl w:val="D792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74484"/>
    <w:multiLevelType w:val="multilevel"/>
    <w:tmpl w:val="6750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5029D"/>
    <w:multiLevelType w:val="hybridMultilevel"/>
    <w:tmpl w:val="F9ACCD1E"/>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6" w15:restartNumberingAfterBreak="0">
    <w:nsid w:val="53BA526D"/>
    <w:multiLevelType w:val="multilevel"/>
    <w:tmpl w:val="CCCC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B4C8A"/>
    <w:multiLevelType w:val="multilevel"/>
    <w:tmpl w:val="3A5C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9442A6"/>
    <w:multiLevelType w:val="multilevel"/>
    <w:tmpl w:val="3228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D024B1"/>
    <w:multiLevelType w:val="multilevel"/>
    <w:tmpl w:val="B2EC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23943"/>
    <w:multiLevelType w:val="multilevel"/>
    <w:tmpl w:val="B5D42910"/>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80BAE"/>
    <w:multiLevelType w:val="multilevel"/>
    <w:tmpl w:val="A326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11549"/>
    <w:multiLevelType w:val="hybridMultilevel"/>
    <w:tmpl w:val="A3241CBC"/>
    <w:lvl w:ilvl="0" w:tplc="CC625B78">
      <w:start w:val="1"/>
      <w:numFmt w:val="decimal"/>
      <w:pStyle w:val="Ttulo1"/>
      <w:lvlText w:val="%1."/>
      <w:lvlJc w:val="left"/>
      <w:pPr>
        <w:ind w:left="3827"/>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1" w:tplc="7DCEEB66">
      <w:start w:val="1"/>
      <w:numFmt w:val="lowerLetter"/>
      <w:lvlText w:val="%2"/>
      <w:lvlJc w:val="left"/>
      <w:pPr>
        <w:ind w:left="10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2" w:tplc="4AB6A160">
      <w:start w:val="1"/>
      <w:numFmt w:val="lowerRoman"/>
      <w:lvlText w:val="%3"/>
      <w:lvlJc w:val="left"/>
      <w:pPr>
        <w:ind w:left="18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3" w:tplc="6E008A3A">
      <w:start w:val="1"/>
      <w:numFmt w:val="decimal"/>
      <w:lvlText w:val="%4"/>
      <w:lvlJc w:val="left"/>
      <w:pPr>
        <w:ind w:left="25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4" w:tplc="35C2C858">
      <w:start w:val="1"/>
      <w:numFmt w:val="lowerLetter"/>
      <w:lvlText w:val="%5"/>
      <w:lvlJc w:val="left"/>
      <w:pPr>
        <w:ind w:left="324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5" w:tplc="868E78DE">
      <w:start w:val="1"/>
      <w:numFmt w:val="lowerRoman"/>
      <w:lvlText w:val="%6"/>
      <w:lvlJc w:val="left"/>
      <w:pPr>
        <w:ind w:left="396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6" w:tplc="5BC60CD6">
      <w:start w:val="1"/>
      <w:numFmt w:val="decimal"/>
      <w:lvlText w:val="%7"/>
      <w:lvlJc w:val="left"/>
      <w:pPr>
        <w:ind w:left="46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7" w:tplc="B5CC0726">
      <w:start w:val="1"/>
      <w:numFmt w:val="lowerLetter"/>
      <w:lvlText w:val="%8"/>
      <w:lvlJc w:val="left"/>
      <w:pPr>
        <w:ind w:left="54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8" w:tplc="8B443414">
      <w:start w:val="1"/>
      <w:numFmt w:val="lowerRoman"/>
      <w:lvlText w:val="%9"/>
      <w:lvlJc w:val="left"/>
      <w:pPr>
        <w:ind w:left="61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abstractNum>
  <w:abstractNum w:abstractNumId="13" w15:restartNumberingAfterBreak="0">
    <w:nsid w:val="7F510D78"/>
    <w:multiLevelType w:val="multilevel"/>
    <w:tmpl w:val="B1E8BD24"/>
    <w:lvl w:ilvl="0">
      <w:start w:val="7"/>
      <w:numFmt w:val="decimal"/>
      <w:lvlText w:val="%1"/>
      <w:lvlJc w:val="left"/>
      <w:pPr>
        <w:ind w:left="360" w:hanging="360"/>
      </w:pPr>
      <w:rPr>
        <w:rFonts w:eastAsia="Calibri" w:hint="default"/>
        <w:color w:val="365F91"/>
      </w:rPr>
    </w:lvl>
    <w:lvl w:ilvl="1">
      <w:start w:val="6"/>
      <w:numFmt w:val="decimal"/>
      <w:lvlText w:val="%1.%2"/>
      <w:lvlJc w:val="left"/>
      <w:pPr>
        <w:ind w:left="360" w:hanging="360"/>
      </w:pPr>
      <w:rPr>
        <w:rFonts w:eastAsia="Calibri" w:hint="default"/>
        <w:color w:val="365F91"/>
      </w:rPr>
    </w:lvl>
    <w:lvl w:ilvl="2">
      <w:start w:val="1"/>
      <w:numFmt w:val="decimal"/>
      <w:lvlText w:val="%1.%2.%3"/>
      <w:lvlJc w:val="left"/>
      <w:pPr>
        <w:ind w:left="720" w:hanging="720"/>
      </w:pPr>
      <w:rPr>
        <w:rFonts w:eastAsia="Calibri" w:hint="default"/>
        <w:color w:val="365F91"/>
      </w:rPr>
    </w:lvl>
    <w:lvl w:ilvl="3">
      <w:start w:val="1"/>
      <w:numFmt w:val="decimal"/>
      <w:lvlText w:val="%1.%2.%3.%4"/>
      <w:lvlJc w:val="left"/>
      <w:pPr>
        <w:ind w:left="1080" w:hanging="1080"/>
      </w:pPr>
      <w:rPr>
        <w:rFonts w:eastAsia="Calibri" w:hint="default"/>
        <w:color w:val="365F91"/>
      </w:rPr>
    </w:lvl>
    <w:lvl w:ilvl="4">
      <w:start w:val="1"/>
      <w:numFmt w:val="decimal"/>
      <w:lvlText w:val="%1.%2.%3.%4.%5"/>
      <w:lvlJc w:val="left"/>
      <w:pPr>
        <w:ind w:left="1080" w:hanging="1080"/>
      </w:pPr>
      <w:rPr>
        <w:rFonts w:eastAsia="Calibri" w:hint="default"/>
        <w:color w:val="365F91"/>
      </w:rPr>
    </w:lvl>
    <w:lvl w:ilvl="5">
      <w:start w:val="1"/>
      <w:numFmt w:val="decimal"/>
      <w:lvlText w:val="%1.%2.%3.%4.%5.%6"/>
      <w:lvlJc w:val="left"/>
      <w:pPr>
        <w:ind w:left="1440" w:hanging="1440"/>
      </w:pPr>
      <w:rPr>
        <w:rFonts w:eastAsia="Calibri" w:hint="default"/>
        <w:color w:val="365F91"/>
      </w:rPr>
    </w:lvl>
    <w:lvl w:ilvl="6">
      <w:start w:val="1"/>
      <w:numFmt w:val="decimal"/>
      <w:lvlText w:val="%1.%2.%3.%4.%5.%6.%7"/>
      <w:lvlJc w:val="left"/>
      <w:pPr>
        <w:ind w:left="1440" w:hanging="1440"/>
      </w:pPr>
      <w:rPr>
        <w:rFonts w:eastAsia="Calibri" w:hint="default"/>
        <w:color w:val="365F91"/>
      </w:rPr>
    </w:lvl>
    <w:lvl w:ilvl="7">
      <w:start w:val="1"/>
      <w:numFmt w:val="decimal"/>
      <w:lvlText w:val="%1.%2.%3.%4.%5.%6.%7.%8"/>
      <w:lvlJc w:val="left"/>
      <w:pPr>
        <w:ind w:left="1800" w:hanging="1800"/>
      </w:pPr>
      <w:rPr>
        <w:rFonts w:eastAsia="Calibri" w:hint="default"/>
        <w:color w:val="365F91"/>
      </w:rPr>
    </w:lvl>
    <w:lvl w:ilvl="8">
      <w:start w:val="1"/>
      <w:numFmt w:val="decimal"/>
      <w:lvlText w:val="%1.%2.%3.%4.%5.%6.%7.%8.%9"/>
      <w:lvlJc w:val="left"/>
      <w:pPr>
        <w:ind w:left="1800" w:hanging="1800"/>
      </w:pPr>
      <w:rPr>
        <w:rFonts w:eastAsia="Calibri" w:hint="default"/>
        <w:color w:val="365F91"/>
      </w:rPr>
    </w:lvl>
  </w:abstractNum>
  <w:num w:numId="1">
    <w:abstractNumId w:val="12"/>
  </w:num>
  <w:num w:numId="2">
    <w:abstractNumId w:val="5"/>
  </w:num>
  <w:num w:numId="3">
    <w:abstractNumId w:val="2"/>
  </w:num>
  <w:num w:numId="4">
    <w:abstractNumId w:val="1"/>
  </w:num>
  <w:num w:numId="5">
    <w:abstractNumId w:val="8"/>
  </w:num>
  <w:num w:numId="6">
    <w:abstractNumId w:val="3"/>
  </w:num>
  <w:num w:numId="7">
    <w:abstractNumId w:val="7"/>
  </w:num>
  <w:num w:numId="8">
    <w:abstractNumId w:val="6"/>
  </w:num>
  <w:num w:numId="9">
    <w:abstractNumId w:val="4"/>
  </w:num>
  <w:num w:numId="10">
    <w:abstractNumId w:val="0"/>
  </w:num>
  <w:num w:numId="11">
    <w:abstractNumId w:val="9"/>
  </w:num>
  <w:num w:numId="12">
    <w:abstractNumId w:val="10"/>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24C"/>
    <w:rsid w:val="0009641F"/>
    <w:rsid w:val="001066F7"/>
    <w:rsid w:val="00124AF9"/>
    <w:rsid w:val="001D37BE"/>
    <w:rsid w:val="00214780"/>
    <w:rsid w:val="002A71D5"/>
    <w:rsid w:val="002B1DE8"/>
    <w:rsid w:val="002C5302"/>
    <w:rsid w:val="00411726"/>
    <w:rsid w:val="0046424C"/>
    <w:rsid w:val="0059769D"/>
    <w:rsid w:val="005C4BAD"/>
    <w:rsid w:val="005C6A0C"/>
    <w:rsid w:val="005E37DE"/>
    <w:rsid w:val="0069699B"/>
    <w:rsid w:val="007228E7"/>
    <w:rsid w:val="007B5636"/>
    <w:rsid w:val="007E4C83"/>
    <w:rsid w:val="00805126"/>
    <w:rsid w:val="00866CC9"/>
    <w:rsid w:val="009A50AD"/>
    <w:rsid w:val="009B6A8F"/>
    <w:rsid w:val="009E4948"/>
    <w:rsid w:val="009F0F3C"/>
    <w:rsid w:val="00A63601"/>
    <w:rsid w:val="00B440D8"/>
    <w:rsid w:val="00BA0F46"/>
    <w:rsid w:val="00BA5D11"/>
    <w:rsid w:val="00BE0D8B"/>
    <w:rsid w:val="00C6139C"/>
    <w:rsid w:val="00D829C5"/>
    <w:rsid w:val="00DF59B8"/>
    <w:rsid w:val="00E2329C"/>
    <w:rsid w:val="00E7292F"/>
    <w:rsid w:val="00E81595"/>
    <w:rsid w:val="00EA75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6F4B4"/>
  <w15:docId w15:val="{85FB2E94-159D-42DD-B1EE-43962CA19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5" w:line="265" w:lineRule="auto"/>
      <w:ind w:left="65" w:hanging="10"/>
    </w:pPr>
    <w:rPr>
      <w:rFonts w:ascii="Calibri" w:eastAsia="Calibri" w:hAnsi="Calibri" w:cs="Calibri"/>
      <w:color w:val="000000"/>
      <w:sz w:val="20"/>
    </w:rPr>
  </w:style>
  <w:style w:type="paragraph" w:styleId="Ttulo1">
    <w:name w:val="heading 1"/>
    <w:next w:val="Normal"/>
    <w:link w:val="Ttulo1Car"/>
    <w:uiPriority w:val="9"/>
    <w:qFormat/>
    <w:pPr>
      <w:keepNext/>
      <w:keepLines/>
      <w:numPr>
        <w:numId w:val="1"/>
      </w:numPr>
      <w:spacing w:after="0"/>
      <w:ind w:left="10" w:hanging="10"/>
      <w:outlineLvl w:val="0"/>
    </w:pPr>
    <w:rPr>
      <w:rFonts w:ascii="Calibri" w:eastAsia="Calibri" w:hAnsi="Calibri" w:cs="Calibri"/>
      <w:b/>
      <w:color w:val="365F91"/>
      <w:sz w:val="28"/>
    </w:rPr>
  </w:style>
  <w:style w:type="paragraph" w:styleId="Ttulo2">
    <w:name w:val="heading 2"/>
    <w:basedOn w:val="Normal"/>
    <w:next w:val="Normal"/>
    <w:link w:val="Ttulo2Car"/>
    <w:uiPriority w:val="9"/>
    <w:semiHidden/>
    <w:unhideWhenUsed/>
    <w:qFormat/>
    <w:rsid w:val="005C6A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C53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365F91"/>
      <w:sz w:val="28"/>
    </w:rPr>
  </w:style>
  <w:style w:type="paragraph" w:styleId="Sinespaciado">
    <w:name w:val="No Spacing"/>
    <w:uiPriority w:val="1"/>
    <w:qFormat/>
    <w:rsid w:val="00BE0D8B"/>
    <w:pPr>
      <w:spacing w:after="0" w:line="240" w:lineRule="auto"/>
    </w:pPr>
    <w:rPr>
      <w:rFonts w:ascii="Verdana" w:eastAsiaTheme="minorHAnsi" w:hAnsi="Verdana" w:cs="Times New Roman"/>
      <w:sz w:val="16"/>
      <w:szCs w:val="16"/>
      <w:lang w:eastAsia="en-US"/>
    </w:rPr>
  </w:style>
  <w:style w:type="paragraph" w:styleId="Prrafodelista">
    <w:name w:val="List Paragraph"/>
    <w:basedOn w:val="Normal"/>
    <w:uiPriority w:val="34"/>
    <w:qFormat/>
    <w:rsid w:val="009E4948"/>
    <w:pPr>
      <w:ind w:left="720"/>
      <w:contextualSpacing/>
    </w:pPr>
  </w:style>
  <w:style w:type="table" w:styleId="Tablaconcuadrcula">
    <w:name w:val="Table Grid"/>
    <w:basedOn w:val="Tablanormal"/>
    <w:uiPriority w:val="39"/>
    <w:rsid w:val="00A636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2C530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2C5302"/>
    <w:rPr>
      <w:b/>
      <w:bCs/>
    </w:rPr>
  </w:style>
  <w:style w:type="paragraph" w:styleId="NormalWeb">
    <w:name w:val="Normal (Web)"/>
    <w:basedOn w:val="Normal"/>
    <w:uiPriority w:val="99"/>
    <w:unhideWhenUsed/>
    <w:rsid w:val="002C530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Ttulo3Car">
    <w:name w:val="Título 3 Car"/>
    <w:basedOn w:val="Fuentedeprrafopredeter"/>
    <w:link w:val="Ttulo3"/>
    <w:uiPriority w:val="9"/>
    <w:rsid w:val="002C5302"/>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2C5302"/>
    <w:rPr>
      <w:rFonts w:ascii="Courier New" w:eastAsia="Times New Roman" w:hAnsi="Courier New" w:cs="Courier New"/>
      <w:sz w:val="20"/>
      <w:szCs w:val="20"/>
    </w:rPr>
  </w:style>
  <w:style w:type="character" w:customStyle="1" w:styleId="Ttulo2Car">
    <w:name w:val="Título 2 Car"/>
    <w:basedOn w:val="Fuentedeprrafopredeter"/>
    <w:link w:val="Ttulo2"/>
    <w:uiPriority w:val="9"/>
    <w:semiHidden/>
    <w:rsid w:val="005C6A0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7206">
      <w:bodyDiv w:val="1"/>
      <w:marLeft w:val="0"/>
      <w:marRight w:val="0"/>
      <w:marTop w:val="0"/>
      <w:marBottom w:val="0"/>
      <w:divBdr>
        <w:top w:val="none" w:sz="0" w:space="0" w:color="auto"/>
        <w:left w:val="none" w:sz="0" w:space="0" w:color="auto"/>
        <w:bottom w:val="none" w:sz="0" w:space="0" w:color="auto"/>
        <w:right w:val="none" w:sz="0" w:space="0" w:color="auto"/>
      </w:divBdr>
    </w:div>
    <w:div w:id="244649952">
      <w:bodyDiv w:val="1"/>
      <w:marLeft w:val="0"/>
      <w:marRight w:val="0"/>
      <w:marTop w:val="0"/>
      <w:marBottom w:val="0"/>
      <w:divBdr>
        <w:top w:val="none" w:sz="0" w:space="0" w:color="auto"/>
        <w:left w:val="none" w:sz="0" w:space="0" w:color="auto"/>
        <w:bottom w:val="none" w:sz="0" w:space="0" w:color="auto"/>
        <w:right w:val="none" w:sz="0" w:space="0" w:color="auto"/>
      </w:divBdr>
    </w:div>
    <w:div w:id="302279059">
      <w:bodyDiv w:val="1"/>
      <w:marLeft w:val="0"/>
      <w:marRight w:val="0"/>
      <w:marTop w:val="0"/>
      <w:marBottom w:val="0"/>
      <w:divBdr>
        <w:top w:val="none" w:sz="0" w:space="0" w:color="auto"/>
        <w:left w:val="none" w:sz="0" w:space="0" w:color="auto"/>
        <w:bottom w:val="none" w:sz="0" w:space="0" w:color="auto"/>
        <w:right w:val="none" w:sz="0" w:space="0" w:color="auto"/>
      </w:divBdr>
      <w:divsChild>
        <w:div w:id="516501908">
          <w:marLeft w:val="0"/>
          <w:marRight w:val="0"/>
          <w:marTop w:val="0"/>
          <w:marBottom w:val="0"/>
          <w:divBdr>
            <w:top w:val="none" w:sz="0" w:space="0" w:color="auto"/>
            <w:left w:val="none" w:sz="0" w:space="0" w:color="auto"/>
            <w:bottom w:val="none" w:sz="0" w:space="0" w:color="auto"/>
            <w:right w:val="none" w:sz="0" w:space="0" w:color="auto"/>
          </w:divBdr>
          <w:divsChild>
            <w:div w:id="125031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25714">
      <w:bodyDiv w:val="1"/>
      <w:marLeft w:val="0"/>
      <w:marRight w:val="0"/>
      <w:marTop w:val="0"/>
      <w:marBottom w:val="0"/>
      <w:divBdr>
        <w:top w:val="none" w:sz="0" w:space="0" w:color="auto"/>
        <w:left w:val="none" w:sz="0" w:space="0" w:color="auto"/>
        <w:bottom w:val="none" w:sz="0" w:space="0" w:color="auto"/>
        <w:right w:val="none" w:sz="0" w:space="0" w:color="auto"/>
      </w:divBdr>
      <w:divsChild>
        <w:div w:id="1881018186">
          <w:marLeft w:val="0"/>
          <w:marRight w:val="0"/>
          <w:marTop w:val="0"/>
          <w:marBottom w:val="0"/>
          <w:divBdr>
            <w:top w:val="none" w:sz="0" w:space="0" w:color="auto"/>
            <w:left w:val="none" w:sz="0" w:space="0" w:color="auto"/>
            <w:bottom w:val="none" w:sz="0" w:space="0" w:color="auto"/>
            <w:right w:val="none" w:sz="0" w:space="0" w:color="auto"/>
          </w:divBdr>
          <w:divsChild>
            <w:div w:id="1218323238">
              <w:marLeft w:val="0"/>
              <w:marRight w:val="0"/>
              <w:marTop w:val="0"/>
              <w:marBottom w:val="0"/>
              <w:divBdr>
                <w:top w:val="none" w:sz="0" w:space="0" w:color="auto"/>
                <w:left w:val="none" w:sz="0" w:space="0" w:color="auto"/>
                <w:bottom w:val="none" w:sz="0" w:space="0" w:color="auto"/>
                <w:right w:val="none" w:sz="0" w:space="0" w:color="auto"/>
              </w:divBdr>
              <w:divsChild>
                <w:div w:id="331029871">
                  <w:marLeft w:val="0"/>
                  <w:marRight w:val="0"/>
                  <w:marTop w:val="0"/>
                  <w:marBottom w:val="0"/>
                  <w:divBdr>
                    <w:top w:val="none" w:sz="0" w:space="0" w:color="auto"/>
                    <w:left w:val="none" w:sz="0" w:space="0" w:color="auto"/>
                    <w:bottom w:val="none" w:sz="0" w:space="0" w:color="auto"/>
                    <w:right w:val="none" w:sz="0" w:space="0" w:color="auto"/>
                  </w:divBdr>
                  <w:divsChild>
                    <w:div w:id="366638269">
                      <w:marLeft w:val="0"/>
                      <w:marRight w:val="0"/>
                      <w:marTop w:val="0"/>
                      <w:marBottom w:val="0"/>
                      <w:divBdr>
                        <w:top w:val="none" w:sz="0" w:space="0" w:color="auto"/>
                        <w:left w:val="none" w:sz="0" w:space="0" w:color="auto"/>
                        <w:bottom w:val="none" w:sz="0" w:space="0" w:color="auto"/>
                        <w:right w:val="none" w:sz="0" w:space="0" w:color="auto"/>
                      </w:divBdr>
                      <w:divsChild>
                        <w:div w:id="1860850291">
                          <w:marLeft w:val="0"/>
                          <w:marRight w:val="0"/>
                          <w:marTop w:val="0"/>
                          <w:marBottom w:val="0"/>
                          <w:divBdr>
                            <w:top w:val="none" w:sz="0" w:space="0" w:color="auto"/>
                            <w:left w:val="none" w:sz="0" w:space="0" w:color="auto"/>
                            <w:bottom w:val="none" w:sz="0" w:space="0" w:color="auto"/>
                            <w:right w:val="none" w:sz="0" w:space="0" w:color="auto"/>
                          </w:divBdr>
                          <w:divsChild>
                            <w:div w:id="100127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231450">
      <w:bodyDiv w:val="1"/>
      <w:marLeft w:val="0"/>
      <w:marRight w:val="0"/>
      <w:marTop w:val="0"/>
      <w:marBottom w:val="0"/>
      <w:divBdr>
        <w:top w:val="none" w:sz="0" w:space="0" w:color="auto"/>
        <w:left w:val="none" w:sz="0" w:space="0" w:color="auto"/>
        <w:bottom w:val="none" w:sz="0" w:space="0" w:color="auto"/>
        <w:right w:val="none" w:sz="0" w:space="0" w:color="auto"/>
      </w:divBdr>
      <w:divsChild>
        <w:div w:id="1253704701">
          <w:marLeft w:val="0"/>
          <w:marRight w:val="0"/>
          <w:marTop w:val="0"/>
          <w:marBottom w:val="0"/>
          <w:divBdr>
            <w:top w:val="none" w:sz="0" w:space="0" w:color="auto"/>
            <w:left w:val="none" w:sz="0" w:space="0" w:color="auto"/>
            <w:bottom w:val="none" w:sz="0" w:space="0" w:color="auto"/>
            <w:right w:val="none" w:sz="0" w:space="0" w:color="auto"/>
          </w:divBdr>
          <w:divsChild>
            <w:div w:id="1534659155">
              <w:marLeft w:val="0"/>
              <w:marRight w:val="0"/>
              <w:marTop w:val="0"/>
              <w:marBottom w:val="0"/>
              <w:divBdr>
                <w:top w:val="none" w:sz="0" w:space="0" w:color="auto"/>
                <w:left w:val="none" w:sz="0" w:space="0" w:color="auto"/>
                <w:bottom w:val="none" w:sz="0" w:space="0" w:color="auto"/>
                <w:right w:val="none" w:sz="0" w:space="0" w:color="auto"/>
              </w:divBdr>
            </w:div>
            <w:div w:id="633490030">
              <w:marLeft w:val="0"/>
              <w:marRight w:val="0"/>
              <w:marTop w:val="0"/>
              <w:marBottom w:val="0"/>
              <w:divBdr>
                <w:top w:val="none" w:sz="0" w:space="0" w:color="auto"/>
                <w:left w:val="none" w:sz="0" w:space="0" w:color="auto"/>
                <w:bottom w:val="none" w:sz="0" w:space="0" w:color="auto"/>
                <w:right w:val="none" w:sz="0" w:space="0" w:color="auto"/>
              </w:divBdr>
            </w:div>
            <w:div w:id="2036425111">
              <w:marLeft w:val="0"/>
              <w:marRight w:val="0"/>
              <w:marTop w:val="0"/>
              <w:marBottom w:val="0"/>
              <w:divBdr>
                <w:top w:val="none" w:sz="0" w:space="0" w:color="auto"/>
                <w:left w:val="none" w:sz="0" w:space="0" w:color="auto"/>
                <w:bottom w:val="none" w:sz="0" w:space="0" w:color="auto"/>
                <w:right w:val="none" w:sz="0" w:space="0" w:color="auto"/>
              </w:divBdr>
            </w:div>
            <w:div w:id="197207433">
              <w:marLeft w:val="0"/>
              <w:marRight w:val="0"/>
              <w:marTop w:val="0"/>
              <w:marBottom w:val="0"/>
              <w:divBdr>
                <w:top w:val="none" w:sz="0" w:space="0" w:color="auto"/>
                <w:left w:val="none" w:sz="0" w:space="0" w:color="auto"/>
                <w:bottom w:val="none" w:sz="0" w:space="0" w:color="auto"/>
                <w:right w:val="none" w:sz="0" w:space="0" w:color="auto"/>
              </w:divBdr>
            </w:div>
            <w:div w:id="508905806">
              <w:marLeft w:val="0"/>
              <w:marRight w:val="0"/>
              <w:marTop w:val="0"/>
              <w:marBottom w:val="0"/>
              <w:divBdr>
                <w:top w:val="none" w:sz="0" w:space="0" w:color="auto"/>
                <w:left w:val="none" w:sz="0" w:space="0" w:color="auto"/>
                <w:bottom w:val="none" w:sz="0" w:space="0" w:color="auto"/>
                <w:right w:val="none" w:sz="0" w:space="0" w:color="auto"/>
              </w:divBdr>
            </w:div>
            <w:div w:id="1475835182">
              <w:marLeft w:val="0"/>
              <w:marRight w:val="0"/>
              <w:marTop w:val="0"/>
              <w:marBottom w:val="0"/>
              <w:divBdr>
                <w:top w:val="none" w:sz="0" w:space="0" w:color="auto"/>
                <w:left w:val="none" w:sz="0" w:space="0" w:color="auto"/>
                <w:bottom w:val="none" w:sz="0" w:space="0" w:color="auto"/>
                <w:right w:val="none" w:sz="0" w:space="0" w:color="auto"/>
              </w:divBdr>
            </w:div>
            <w:div w:id="18969373">
              <w:marLeft w:val="0"/>
              <w:marRight w:val="0"/>
              <w:marTop w:val="0"/>
              <w:marBottom w:val="0"/>
              <w:divBdr>
                <w:top w:val="none" w:sz="0" w:space="0" w:color="auto"/>
                <w:left w:val="none" w:sz="0" w:space="0" w:color="auto"/>
                <w:bottom w:val="none" w:sz="0" w:space="0" w:color="auto"/>
                <w:right w:val="none" w:sz="0" w:space="0" w:color="auto"/>
              </w:divBdr>
            </w:div>
            <w:div w:id="1118842613">
              <w:marLeft w:val="0"/>
              <w:marRight w:val="0"/>
              <w:marTop w:val="0"/>
              <w:marBottom w:val="0"/>
              <w:divBdr>
                <w:top w:val="none" w:sz="0" w:space="0" w:color="auto"/>
                <w:left w:val="none" w:sz="0" w:space="0" w:color="auto"/>
                <w:bottom w:val="none" w:sz="0" w:space="0" w:color="auto"/>
                <w:right w:val="none" w:sz="0" w:space="0" w:color="auto"/>
              </w:divBdr>
            </w:div>
            <w:div w:id="2096320101">
              <w:marLeft w:val="0"/>
              <w:marRight w:val="0"/>
              <w:marTop w:val="0"/>
              <w:marBottom w:val="0"/>
              <w:divBdr>
                <w:top w:val="none" w:sz="0" w:space="0" w:color="auto"/>
                <w:left w:val="none" w:sz="0" w:space="0" w:color="auto"/>
                <w:bottom w:val="none" w:sz="0" w:space="0" w:color="auto"/>
                <w:right w:val="none" w:sz="0" w:space="0" w:color="auto"/>
              </w:divBdr>
            </w:div>
            <w:div w:id="167213460">
              <w:marLeft w:val="0"/>
              <w:marRight w:val="0"/>
              <w:marTop w:val="0"/>
              <w:marBottom w:val="0"/>
              <w:divBdr>
                <w:top w:val="none" w:sz="0" w:space="0" w:color="auto"/>
                <w:left w:val="none" w:sz="0" w:space="0" w:color="auto"/>
                <w:bottom w:val="none" w:sz="0" w:space="0" w:color="auto"/>
                <w:right w:val="none" w:sz="0" w:space="0" w:color="auto"/>
              </w:divBdr>
            </w:div>
            <w:div w:id="1229150011">
              <w:marLeft w:val="0"/>
              <w:marRight w:val="0"/>
              <w:marTop w:val="0"/>
              <w:marBottom w:val="0"/>
              <w:divBdr>
                <w:top w:val="none" w:sz="0" w:space="0" w:color="auto"/>
                <w:left w:val="none" w:sz="0" w:space="0" w:color="auto"/>
                <w:bottom w:val="none" w:sz="0" w:space="0" w:color="auto"/>
                <w:right w:val="none" w:sz="0" w:space="0" w:color="auto"/>
              </w:divBdr>
            </w:div>
            <w:div w:id="663507893">
              <w:marLeft w:val="0"/>
              <w:marRight w:val="0"/>
              <w:marTop w:val="0"/>
              <w:marBottom w:val="0"/>
              <w:divBdr>
                <w:top w:val="none" w:sz="0" w:space="0" w:color="auto"/>
                <w:left w:val="none" w:sz="0" w:space="0" w:color="auto"/>
                <w:bottom w:val="none" w:sz="0" w:space="0" w:color="auto"/>
                <w:right w:val="none" w:sz="0" w:space="0" w:color="auto"/>
              </w:divBdr>
            </w:div>
            <w:div w:id="1834831401">
              <w:marLeft w:val="0"/>
              <w:marRight w:val="0"/>
              <w:marTop w:val="0"/>
              <w:marBottom w:val="0"/>
              <w:divBdr>
                <w:top w:val="none" w:sz="0" w:space="0" w:color="auto"/>
                <w:left w:val="none" w:sz="0" w:space="0" w:color="auto"/>
                <w:bottom w:val="none" w:sz="0" w:space="0" w:color="auto"/>
                <w:right w:val="none" w:sz="0" w:space="0" w:color="auto"/>
              </w:divBdr>
            </w:div>
            <w:div w:id="119495050">
              <w:marLeft w:val="0"/>
              <w:marRight w:val="0"/>
              <w:marTop w:val="0"/>
              <w:marBottom w:val="0"/>
              <w:divBdr>
                <w:top w:val="none" w:sz="0" w:space="0" w:color="auto"/>
                <w:left w:val="none" w:sz="0" w:space="0" w:color="auto"/>
                <w:bottom w:val="none" w:sz="0" w:space="0" w:color="auto"/>
                <w:right w:val="none" w:sz="0" w:space="0" w:color="auto"/>
              </w:divBdr>
            </w:div>
            <w:div w:id="425931088">
              <w:marLeft w:val="0"/>
              <w:marRight w:val="0"/>
              <w:marTop w:val="0"/>
              <w:marBottom w:val="0"/>
              <w:divBdr>
                <w:top w:val="none" w:sz="0" w:space="0" w:color="auto"/>
                <w:left w:val="none" w:sz="0" w:space="0" w:color="auto"/>
                <w:bottom w:val="none" w:sz="0" w:space="0" w:color="auto"/>
                <w:right w:val="none" w:sz="0" w:space="0" w:color="auto"/>
              </w:divBdr>
            </w:div>
            <w:div w:id="1495029208">
              <w:marLeft w:val="0"/>
              <w:marRight w:val="0"/>
              <w:marTop w:val="0"/>
              <w:marBottom w:val="0"/>
              <w:divBdr>
                <w:top w:val="none" w:sz="0" w:space="0" w:color="auto"/>
                <w:left w:val="none" w:sz="0" w:space="0" w:color="auto"/>
                <w:bottom w:val="none" w:sz="0" w:space="0" w:color="auto"/>
                <w:right w:val="none" w:sz="0" w:space="0" w:color="auto"/>
              </w:divBdr>
            </w:div>
            <w:div w:id="1855804354">
              <w:marLeft w:val="0"/>
              <w:marRight w:val="0"/>
              <w:marTop w:val="0"/>
              <w:marBottom w:val="0"/>
              <w:divBdr>
                <w:top w:val="none" w:sz="0" w:space="0" w:color="auto"/>
                <w:left w:val="none" w:sz="0" w:space="0" w:color="auto"/>
                <w:bottom w:val="none" w:sz="0" w:space="0" w:color="auto"/>
                <w:right w:val="none" w:sz="0" w:space="0" w:color="auto"/>
              </w:divBdr>
            </w:div>
            <w:div w:id="1680812362">
              <w:marLeft w:val="0"/>
              <w:marRight w:val="0"/>
              <w:marTop w:val="0"/>
              <w:marBottom w:val="0"/>
              <w:divBdr>
                <w:top w:val="none" w:sz="0" w:space="0" w:color="auto"/>
                <w:left w:val="none" w:sz="0" w:space="0" w:color="auto"/>
                <w:bottom w:val="none" w:sz="0" w:space="0" w:color="auto"/>
                <w:right w:val="none" w:sz="0" w:space="0" w:color="auto"/>
              </w:divBdr>
            </w:div>
            <w:div w:id="51453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347701">
      <w:bodyDiv w:val="1"/>
      <w:marLeft w:val="0"/>
      <w:marRight w:val="0"/>
      <w:marTop w:val="0"/>
      <w:marBottom w:val="0"/>
      <w:divBdr>
        <w:top w:val="none" w:sz="0" w:space="0" w:color="auto"/>
        <w:left w:val="none" w:sz="0" w:space="0" w:color="auto"/>
        <w:bottom w:val="none" w:sz="0" w:space="0" w:color="auto"/>
        <w:right w:val="none" w:sz="0" w:space="0" w:color="auto"/>
      </w:divBdr>
    </w:div>
    <w:div w:id="457990685">
      <w:bodyDiv w:val="1"/>
      <w:marLeft w:val="0"/>
      <w:marRight w:val="0"/>
      <w:marTop w:val="0"/>
      <w:marBottom w:val="0"/>
      <w:divBdr>
        <w:top w:val="none" w:sz="0" w:space="0" w:color="auto"/>
        <w:left w:val="none" w:sz="0" w:space="0" w:color="auto"/>
        <w:bottom w:val="none" w:sz="0" w:space="0" w:color="auto"/>
        <w:right w:val="none" w:sz="0" w:space="0" w:color="auto"/>
      </w:divBdr>
    </w:div>
    <w:div w:id="519465797">
      <w:bodyDiv w:val="1"/>
      <w:marLeft w:val="0"/>
      <w:marRight w:val="0"/>
      <w:marTop w:val="0"/>
      <w:marBottom w:val="0"/>
      <w:divBdr>
        <w:top w:val="none" w:sz="0" w:space="0" w:color="auto"/>
        <w:left w:val="none" w:sz="0" w:space="0" w:color="auto"/>
        <w:bottom w:val="none" w:sz="0" w:space="0" w:color="auto"/>
        <w:right w:val="none" w:sz="0" w:space="0" w:color="auto"/>
      </w:divBdr>
    </w:div>
    <w:div w:id="602953835">
      <w:bodyDiv w:val="1"/>
      <w:marLeft w:val="0"/>
      <w:marRight w:val="0"/>
      <w:marTop w:val="0"/>
      <w:marBottom w:val="0"/>
      <w:divBdr>
        <w:top w:val="none" w:sz="0" w:space="0" w:color="auto"/>
        <w:left w:val="none" w:sz="0" w:space="0" w:color="auto"/>
        <w:bottom w:val="none" w:sz="0" w:space="0" w:color="auto"/>
        <w:right w:val="none" w:sz="0" w:space="0" w:color="auto"/>
      </w:divBdr>
    </w:div>
    <w:div w:id="640891746">
      <w:bodyDiv w:val="1"/>
      <w:marLeft w:val="0"/>
      <w:marRight w:val="0"/>
      <w:marTop w:val="0"/>
      <w:marBottom w:val="0"/>
      <w:divBdr>
        <w:top w:val="none" w:sz="0" w:space="0" w:color="auto"/>
        <w:left w:val="none" w:sz="0" w:space="0" w:color="auto"/>
        <w:bottom w:val="none" w:sz="0" w:space="0" w:color="auto"/>
        <w:right w:val="none" w:sz="0" w:space="0" w:color="auto"/>
      </w:divBdr>
    </w:div>
    <w:div w:id="913928173">
      <w:bodyDiv w:val="1"/>
      <w:marLeft w:val="0"/>
      <w:marRight w:val="0"/>
      <w:marTop w:val="0"/>
      <w:marBottom w:val="0"/>
      <w:divBdr>
        <w:top w:val="none" w:sz="0" w:space="0" w:color="auto"/>
        <w:left w:val="none" w:sz="0" w:space="0" w:color="auto"/>
        <w:bottom w:val="none" w:sz="0" w:space="0" w:color="auto"/>
        <w:right w:val="none" w:sz="0" w:space="0" w:color="auto"/>
      </w:divBdr>
    </w:div>
    <w:div w:id="1126462321">
      <w:bodyDiv w:val="1"/>
      <w:marLeft w:val="0"/>
      <w:marRight w:val="0"/>
      <w:marTop w:val="0"/>
      <w:marBottom w:val="0"/>
      <w:divBdr>
        <w:top w:val="none" w:sz="0" w:space="0" w:color="auto"/>
        <w:left w:val="none" w:sz="0" w:space="0" w:color="auto"/>
        <w:bottom w:val="none" w:sz="0" w:space="0" w:color="auto"/>
        <w:right w:val="none" w:sz="0" w:space="0" w:color="auto"/>
      </w:divBdr>
    </w:div>
    <w:div w:id="1295871114">
      <w:bodyDiv w:val="1"/>
      <w:marLeft w:val="0"/>
      <w:marRight w:val="0"/>
      <w:marTop w:val="0"/>
      <w:marBottom w:val="0"/>
      <w:divBdr>
        <w:top w:val="none" w:sz="0" w:space="0" w:color="auto"/>
        <w:left w:val="none" w:sz="0" w:space="0" w:color="auto"/>
        <w:bottom w:val="none" w:sz="0" w:space="0" w:color="auto"/>
        <w:right w:val="none" w:sz="0" w:space="0" w:color="auto"/>
      </w:divBdr>
    </w:div>
    <w:div w:id="1418360416">
      <w:bodyDiv w:val="1"/>
      <w:marLeft w:val="0"/>
      <w:marRight w:val="0"/>
      <w:marTop w:val="0"/>
      <w:marBottom w:val="0"/>
      <w:divBdr>
        <w:top w:val="none" w:sz="0" w:space="0" w:color="auto"/>
        <w:left w:val="none" w:sz="0" w:space="0" w:color="auto"/>
        <w:bottom w:val="none" w:sz="0" w:space="0" w:color="auto"/>
        <w:right w:val="none" w:sz="0" w:space="0" w:color="auto"/>
      </w:divBdr>
    </w:div>
    <w:div w:id="1529369718">
      <w:bodyDiv w:val="1"/>
      <w:marLeft w:val="0"/>
      <w:marRight w:val="0"/>
      <w:marTop w:val="0"/>
      <w:marBottom w:val="0"/>
      <w:divBdr>
        <w:top w:val="none" w:sz="0" w:space="0" w:color="auto"/>
        <w:left w:val="none" w:sz="0" w:space="0" w:color="auto"/>
        <w:bottom w:val="none" w:sz="0" w:space="0" w:color="auto"/>
        <w:right w:val="none" w:sz="0" w:space="0" w:color="auto"/>
      </w:divBdr>
    </w:div>
    <w:div w:id="1577010251">
      <w:bodyDiv w:val="1"/>
      <w:marLeft w:val="0"/>
      <w:marRight w:val="0"/>
      <w:marTop w:val="0"/>
      <w:marBottom w:val="0"/>
      <w:divBdr>
        <w:top w:val="none" w:sz="0" w:space="0" w:color="auto"/>
        <w:left w:val="none" w:sz="0" w:space="0" w:color="auto"/>
        <w:bottom w:val="none" w:sz="0" w:space="0" w:color="auto"/>
        <w:right w:val="none" w:sz="0" w:space="0" w:color="auto"/>
      </w:divBdr>
      <w:divsChild>
        <w:div w:id="1402942567">
          <w:marLeft w:val="0"/>
          <w:marRight w:val="0"/>
          <w:marTop w:val="0"/>
          <w:marBottom w:val="0"/>
          <w:divBdr>
            <w:top w:val="none" w:sz="0" w:space="0" w:color="auto"/>
            <w:left w:val="none" w:sz="0" w:space="0" w:color="auto"/>
            <w:bottom w:val="none" w:sz="0" w:space="0" w:color="auto"/>
            <w:right w:val="none" w:sz="0" w:space="0" w:color="auto"/>
          </w:divBdr>
          <w:divsChild>
            <w:div w:id="24125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561009">
      <w:bodyDiv w:val="1"/>
      <w:marLeft w:val="0"/>
      <w:marRight w:val="0"/>
      <w:marTop w:val="0"/>
      <w:marBottom w:val="0"/>
      <w:divBdr>
        <w:top w:val="none" w:sz="0" w:space="0" w:color="auto"/>
        <w:left w:val="none" w:sz="0" w:space="0" w:color="auto"/>
        <w:bottom w:val="none" w:sz="0" w:space="0" w:color="auto"/>
        <w:right w:val="none" w:sz="0" w:space="0" w:color="auto"/>
      </w:divBdr>
    </w:div>
    <w:div w:id="1602839839">
      <w:bodyDiv w:val="1"/>
      <w:marLeft w:val="0"/>
      <w:marRight w:val="0"/>
      <w:marTop w:val="0"/>
      <w:marBottom w:val="0"/>
      <w:divBdr>
        <w:top w:val="none" w:sz="0" w:space="0" w:color="auto"/>
        <w:left w:val="none" w:sz="0" w:space="0" w:color="auto"/>
        <w:bottom w:val="none" w:sz="0" w:space="0" w:color="auto"/>
        <w:right w:val="none" w:sz="0" w:space="0" w:color="auto"/>
      </w:divBdr>
    </w:div>
    <w:div w:id="1626352574">
      <w:bodyDiv w:val="1"/>
      <w:marLeft w:val="0"/>
      <w:marRight w:val="0"/>
      <w:marTop w:val="0"/>
      <w:marBottom w:val="0"/>
      <w:divBdr>
        <w:top w:val="none" w:sz="0" w:space="0" w:color="auto"/>
        <w:left w:val="none" w:sz="0" w:space="0" w:color="auto"/>
        <w:bottom w:val="none" w:sz="0" w:space="0" w:color="auto"/>
        <w:right w:val="none" w:sz="0" w:space="0" w:color="auto"/>
      </w:divBdr>
    </w:div>
    <w:div w:id="1649047641">
      <w:bodyDiv w:val="1"/>
      <w:marLeft w:val="0"/>
      <w:marRight w:val="0"/>
      <w:marTop w:val="0"/>
      <w:marBottom w:val="0"/>
      <w:divBdr>
        <w:top w:val="none" w:sz="0" w:space="0" w:color="auto"/>
        <w:left w:val="none" w:sz="0" w:space="0" w:color="auto"/>
        <w:bottom w:val="none" w:sz="0" w:space="0" w:color="auto"/>
        <w:right w:val="none" w:sz="0" w:space="0" w:color="auto"/>
      </w:divBdr>
    </w:div>
    <w:div w:id="1763723410">
      <w:bodyDiv w:val="1"/>
      <w:marLeft w:val="0"/>
      <w:marRight w:val="0"/>
      <w:marTop w:val="0"/>
      <w:marBottom w:val="0"/>
      <w:divBdr>
        <w:top w:val="none" w:sz="0" w:space="0" w:color="auto"/>
        <w:left w:val="none" w:sz="0" w:space="0" w:color="auto"/>
        <w:bottom w:val="none" w:sz="0" w:space="0" w:color="auto"/>
        <w:right w:val="none" w:sz="0" w:space="0" w:color="auto"/>
      </w:divBdr>
    </w:div>
    <w:div w:id="1768573810">
      <w:bodyDiv w:val="1"/>
      <w:marLeft w:val="0"/>
      <w:marRight w:val="0"/>
      <w:marTop w:val="0"/>
      <w:marBottom w:val="0"/>
      <w:divBdr>
        <w:top w:val="none" w:sz="0" w:space="0" w:color="auto"/>
        <w:left w:val="none" w:sz="0" w:space="0" w:color="auto"/>
        <w:bottom w:val="none" w:sz="0" w:space="0" w:color="auto"/>
        <w:right w:val="none" w:sz="0" w:space="0" w:color="auto"/>
      </w:divBdr>
    </w:div>
    <w:div w:id="1830320986">
      <w:bodyDiv w:val="1"/>
      <w:marLeft w:val="0"/>
      <w:marRight w:val="0"/>
      <w:marTop w:val="0"/>
      <w:marBottom w:val="0"/>
      <w:divBdr>
        <w:top w:val="none" w:sz="0" w:space="0" w:color="auto"/>
        <w:left w:val="none" w:sz="0" w:space="0" w:color="auto"/>
        <w:bottom w:val="none" w:sz="0" w:space="0" w:color="auto"/>
        <w:right w:val="none" w:sz="0" w:space="0" w:color="auto"/>
      </w:divBdr>
    </w:div>
    <w:div w:id="1966544926">
      <w:bodyDiv w:val="1"/>
      <w:marLeft w:val="0"/>
      <w:marRight w:val="0"/>
      <w:marTop w:val="0"/>
      <w:marBottom w:val="0"/>
      <w:divBdr>
        <w:top w:val="none" w:sz="0" w:space="0" w:color="auto"/>
        <w:left w:val="none" w:sz="0" w:space="0" w:color="auto"/>
        <w:bottom w:val="none" w:sz="0" w:space="0" w:color="auto"/>
        <w:right w:val="none" w:sz="0" w:space="0" w:color="auto"/>
      </w:divBdr>
    </w:div>
    <w:div w:id="2023238437">
      <w:bodyDiv w:val="1"/>
      <w:marLeft w:val="0"/>
      <w:marRight w:val="0"/>
      <w:marTop w:val="0"/>
      <w:marBottom w:val="0"/>
      <w:divBdr>
        <w:top w:val="none" w:sz="0" w:space="0" w:color="auto"/>
        <w:left w:val="none" w:sz="0" w:space="0" w:color="auto"/>
        <w:bottom w:val="none" w:sz="0" w:space="0" w:color="auto"/>
        <w:right w:val="none" w:sz="0" w:space="0" w:color="auto"/>
      </w:divBdr>
    </w:div>
    <w:div w:id="20535298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3915</Words>
  <Characters>21535</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Jaidis Plata</cp:lastModifiedBy>
  <cp:revision>3</cp:revision>
  <dcterms:created xsi:type="dcterms:W3CDTF">2026-06-26T04:51:00Z</dcterms:created>
  <dcterms:modified xsi:type="dcterms:W3CDTF">2026-06-26T04:51:00Z</dcterms:modified>
</cp:coreProperties>
</file>