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Nirmala UI" w:hAnsi="Nirmala UI"/>
          <w:b/>
          <w:color w:val="1A237E"/>
          <w:sz w:val="32"/>
        </w:rPr>
        <w:t>🎹 பாடம் 8: முத்துஸ்வாமி தீக்ஷிதரின் நோட்டுஸ்வரங்கள் (Nottuswarams in C Major)</w:t>
      </w:r>
    </w:p>
    <w:p>
      <w:pPr>
        <w:spacing w:before="0" w:after="80"/>
      </w:pPr>
      <w:r>
        <w:rPr>
          <w:rFonts w:ascii="Nirmala UI" w:hAnsi="Nirmala UI"/>
          <w:b/>
          <w:color w:val="004D40"/>
          <w:sz w:val="20"/>
        </w:rPr>
        <w:t>விசைப்பலகை வாசிப்பிற்கு மிகச் சிறந்த மேற்கத்திய-கர்நாடக இணைப்புப் பாடல்கள் (All White Keys / Shankarabharanam / C Major Scale)</w:t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6"/>
        </w:rPr>
        <w:t>1. சக்தி சஹித கணபதிம் (Sakthi Sahitha Ganapathim) — நோட்டுஸ்வரம்</w:t>
      </w:r>
    </w:p>
    <w:p>
      <w:pPr>
        <w:spacing w:before="0" w:after="40"/>
      </w:pPr>
      <w:r>
        <w:rPr>
          <w:rFonts w:ascii="Nirmala UI" w:hAnsi="Nirmala UI"/>
          <w:b/>
          <w:color w:val="004D40"/>
          <w:sz w:val="19"/>
        </w:rPr>
        <w:t>ராகம்: சங்கராபரணம் (C Major Scale) | தாளம்: சதுஸ்ர ஏகம் / திஸ்ர ஏகம் | இயற்றியவர்: முத்துஸ்வாமி தீக்ஷிதர்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8"/>
        </w:rPr>
        <w:t>விசைகள்: C4, D4, E4, F4, G4, A4, B4, C5 (அனைத்தும் வெள்ளை விசைகள் - All White Keys!)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பாகம் / விபரம்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9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10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11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12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13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14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15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16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வரி 1 (Swara)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சாகித்யம் (Lyrics)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சக்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தி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ஸ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ஹி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த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க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ண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ப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திம்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சு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ப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ரம்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வரி 2 (Swara)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த̣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A3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சாகித்யம் (Lyrics)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ஸா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த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ரம்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ந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மா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மி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ஸந்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த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தம்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6"/>
        </w:rPr>
        <w:t>2. வரசிவ பாலம் (Varasiva Balam) — நோட்டுஸ்வரம்</w:t>
      </w:r>
    </w:p>
    <w:p>
      <w:pPr>
        <w:spacing w:before="0" w:after="40"/>
      </w:pPr>
      <w:r>
        <w:rPr>
          <w:rFonts w:ascii="Nirmala UI" w:hAnsi="Nirmala UI"/>
          <w:b/>
          <w:color w:val="004D40"/>
          <w:sz w:val="19"/>
        </w:rPr>
        <w:t>ராகம்: சங்கராபரணம் (C Major Scale) | தாளம்: ஏக தாளம் | இயற்றியவர்: முத்துஸ்வாமி தீக்ஷிதர்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8"/>
        </w:rPr>
        <w:t>விசைகள்: C4, D4, E4, F4, G4, A4, B4, C5 (All White Keys)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பாகம் / விபரம்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9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10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11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12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13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14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15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16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வரி 1 (Swara)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த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சாகித்யம் (Lyrics)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வ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ர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சி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வ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பா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லம்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வ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ள்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ளீ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லோ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லம்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வரி 2 (Swara)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சாகித்யம் (Lyrics)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கு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ரு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கு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ஹ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தே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வம்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வந்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தே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ஹம்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ச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தா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6"/>
        </w:rPr>
        <w:t>3. ஷ்யாமளே மீனாட்சி (Syamale Meenakshi) — நோட்டுஸ்வரம்</w:t>
      </w:r>
    </w:p>
    <w:p>
      <w:pPr>
        <w:spacing w:before="0" w:after="40"/>
      </w:pPr>
      <w:r>
        <w:rPr>
          <w:rFonts w:ascii="Nirmala UI" w:hAnsi="Nirmala UI"/>
          <w:b/>
          <w:color w:val="004D40"/>
          <w:sz w:val="19"/>
        </w:rPr>
        <w:t>ராகம்: சங்கராபரணம் (C Major Scale) | தாளம்: ஏக தாளம் | இயற்றியவர்: முத்துஸ்வாமி தீக்ஷிதர்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8"/>
        </w:rPr>
        <w:t>விசைகள்: C4, D4, E4, F4, G4, A4, B4, C5 (All White Keys)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பாகம் / விபரம்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9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10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11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12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13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14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15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16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வரி 1 (Swara)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த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சாகித்யம் (Lyrics)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ஷ்யா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ம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ளே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மீ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நா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க்ஷி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சு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ந்த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ரே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ஸ்வ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ர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ஸா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க்ஷி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வரி 2 (Swara)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த̣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,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A3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-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சாகித்யம் (Lyrics)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பா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ஹி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மாம்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ப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வா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னி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ப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க்த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மு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க்தி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தா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யி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8"/>
              </w:rPr>
              <w:t>-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