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  <w:r>
        <w:t xml:space="preserve"/>
      </w:r>
    </w:p>
    <w:p>
      <w:pPr>
        <w:spacing w:after="80"/>
        <w:jc w:val="center"/>
      </w:pPr>
      <w:r>
        <w:rPr>
          <w:sz w:val="80"/>
          <w:szCs w:val="80"/>
        </w:rPr>
        <w:t xml:space="preserve">🪔</w:t>
      </w:r>
    </w:p>
    <w:p>
      <w:pPr>
        <w:spacing w:after="60" w:before="200"/>
        <w:jc w:val="center"/>
      </w:pPr>
      <w:r>
        <w:rPr>
          <w:rFonts w:ascii="Consolas" w:cs="Consolas" w:eastAsia="Consolas" w:hAnsi="Consolas"/>
          <w:b/>
          <w:bCs/>
          <w:color w:val="D96510"/>
          <w:sz w:val="20"/>
          <w:szCs w:val="20"/>
        </w:rPr>
        <w:t xml:space="preserve">PROJECT BLUEPRINT  ·  v1.0</w:t>
      </w:r>
    </w:p>
    <w:p>
      <w:pPr>
        <w:spacing w:after="60" w:before="40"/>
        <w:jc w:val="center"/>
      </w:pPr>
      <w:r>
        <w:rPr>
          <w:rFonts w:ascii="Cambria" w:cs="Cambria" w:eastAsia="Cambria" w:hAnsi="Cambria"/>
          <w:b/>
          <w:bCs/>
          <w:color w:val="1E1B4B"/>
          <w:sz w:val="72"/>
          <w:szCs w:val="72"/>
        </w:rPr>
        <w:t xml:space="preserve">Hindustani Jyotish</w:t>
      </w:r>
    </w:p>
    <w:p>
      <w:pPr>
        <w:spacing w:after="280" w:before="0"/>
        <w:jc w:val="center"/>
      </w:pPr>
      <w:r>
        <w:rPr>
          <w:rFonts w:ascii="Nirmala UI" w:cs="Nirmala UI" w:eastAsia="Nirmala UI" w:hAnsi="Nirmala UI"/>
          <w:color w:val="C77B4A"/>
          <w:sz w:val="36"/>
          <w:szCs w:val="36"/>
        </w:rPr>
        <w:t xml:space="preserve">हिन्दुस्तानी ज्योतिष</w:t>
      </w:r>
    </w:p>
    <w:p>
      <w:pPr>
        <w:spacing w:after="80"/>
        <w:jc w:val="center"/>
      </w:pPr>
      <w:r>
        <w:rPr>
          <w:rFonts w:ascii="Cambria" w:cs="Cambria" w:eastAsia="Cambria" w:hAnsi="Cambria"/>
          <w:i/>
          <w:iCs/>
          <w:color w:val="1A1A2E"/>
          <w:sz w:val="24"/>
          <w:szCs w:val="24"/>
        </w:rPr>
        <w:t xml:space="preserve">A two-app Vedic astrology platform — User &amp; Astrologer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80"/>
          <w:sz w:val="20"/>
          <w:szCs w:val="20"/>
        </w:rPr>
        <w:t xml:space="preserve">Chat · Call · Video · Live Streaming · Kundli · Wallet</w:t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shd w:fill="1E1B4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Project</w:t>
            </w:r>
          </w:p>
        </w:tc>
        <w:tc>
          <w:tcPr>
            <w:tcW w:type="dxa" w:w="48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shd w:fill="F7F5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Hindustani Jyotish — Vedic Astrology Platform</w:t>
            </w:r>
          </w:p>
        </w:tc>
      </w:tr>
      <w:tr>
        <w:tc>
          <w:tcPr>
            <w:tcW w:type="dxa" w:w="24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shd w:fill="1E1B4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Apps</w:t>
            </w:r>
          </w:p>
        </w:tc>
        <w:tc>
          <w:tcPr>
            <w:tcW w:type="dxa" w:w="48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shd w:fill="F7F5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User App + Astrologer App (Android · iOS · Web)</w:t>
            </w:r>
          </w:p>
        </w:tc>
      </w:tr>
      <w:tr>
        <w:tc>
          <w:tcPr>
            <w:tcW w:type="dxa" w:w="24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shd w:fill="1E1B4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Stack</w:t>
            </w:r>
          </w:p>
        </w:tc>
        <w:tc>
          <w:tcPr>
            <w:tcW w:type="dxa" w:w="48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shd w:fill="F7F5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Flutter (BLoC · GetIt · go_router) + FastAPI + PostgreSQL</w:t>
            </w:r>
          </w:p>
        </w:tc>
      </w:tr>
      <w:tr>
        <w:tc>
          <w:tcPr>
            <w:tcW w:type="dxa" w:w="24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shd w:fill="1E1B4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48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shd w:fill="F7F5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Google Sign-In + Biometric (FaceID / Fingerprint) + OTP</w:t>
            </w:r>
          </w:p>
        </w:tc>
      </w:tr>
      <w:tr>
        <w:tc>
          <w:tcPr>
            <w:tcW w:type="dxa" w:w="24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shd w:fill="1E1B4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48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shd w:fill="F7F5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Jaikalki Technology Pvt. Ltd.</w:t>
            </w:r>
          </w:p>
        </w:tc>
      </w:tr>
      <w:tr>
        <w:tc>
          <w:tcPr>
            <w:tcW w:type="dxa" w:w="24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shd w:fill="1E1B4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48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shd w:fill="F7F5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30 May 2026</w:t>
            </w:r>
          </w:p>
        </w:tc>
      </w:tr>
      <w:tr>
        <w:tc>
          <w:tcPr>
            <w:tcW w:type="dxa" w:w="24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shd w:fill="1E1B4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48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shd w:fill="F7F5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Draft — Pre-Development Reference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Cambria" w:cs="Cambria" w:eastAsia="Cambria" w:hAnsi="Cambria"/>
          <w:b/>
          <w:bCs/>
          <w:color w:val="1E1B4B"/>
          <w:sz w:val="36"/>
          <w:szCs w:val="36"/>
        </w:rPr>
        <w:t xml:space="preserve">Contents</w:t>
      </w:r>
    </w:p>
    <w:p>
      <w:pPr>
        <w:tabs>
          <w:tab w:val="right" w:pos="9000" w:leader="dot"/>
        </w:tabs>
        <w:spacing w:after="60" w:before="60"/>
      </w:pPr>
      <w:r>
        <w:rPr>
          <w:rFonts w:ascii="Consolas" w:cs="Consolas" w:eastAsia="Consolas" w:hAnsi="Consolas"/>
          <w:b/>
          <w:bCs/>
          <w:color w:val="D96510"/>
          <w:sz w:val="22"/>
          <w:szCs w:val="22"/>
        </w:rPr>
        <w:t xml:space="preserve">1.  </w:t>
      </w:r>
      <w:r>
        <w:rPr>
          <w:rFonts w:ascii="Cambria" w:cs="Cambria" w:eastAsia="Cambria" w:hAnsi="Cambria"/>
          <w:color w:val="1A1A2E"/>
          <w:sz w:val="22"/>
          <w:szCs w:val="22"/>
        </w:rPr>
        <w:t xml:space="preserve">Executive Summary</w:t>
      </w:r>
      <w:r>
        <w:t xml:space="preserve">	</w:t>
      </w:r>
      <w:r>
        <w:rPr>
          <w:rFonts w:ascii="Calibri" w:cs="Calibri" w:eastAsia="Calibri" w:hAnsi="Calibri"/>
          <w:color w:val="666680"/>
          <w:sz w:val="22"/>
          <w:szCs w:val="22"/>
        </w:rPr>
        <w:t xml:space="preserve">—</w:t>
      </w:r>
    </w:p>
    <w:p>
      <w:pPr>
        <w:tabs>
          <w:tab w:val="right" w:pos="9000" w:leader="dot"/>
        </w:tabs>
        <w:spacing w:after="60" w:before="60"/>
      </w:pPr>
      <w:r>
        <w:rPr>
          <w:rFonts w:ascii="Consolas" w:cs="Consolas" w:eastAsia="Consolas" w:hAnsi="Consolas"/>
          <w:b/>
          <w:bCs/>
          <w:color w:val="D96510"/>
          <w:sz w:val="22"/>
          <w:szCs w:val="22"/>
        </w:rPr>
        <w:t xml:space="preserve">2.  </w:t>
      </w:r>
      <w:r>
        <w:rPr>
          <w:rFonts w:ascii="Cambria" w:cs="Cambria" w:eastAsia="Cambria" w:hAnsi="Cambria"/>
          <w:color w:val="1A1A2E"/>
          <w:sz w:val="22"/>
          <w:szCs w:val="22"/>
        </w:rPr>
        <w:t xml:space="preserve">Brand Identity Recap</w:t>
      </w:r>
      <w:r>
        <w:t xml:space="preserve">	</w:t>
      </w:r>
      <w:r>
        <w:rPr>
          <w:rFonts w:ascii="Calibri" w:cs="Calibri" w:eastAsia="Calibri" w:hAnsi="Calibri"/>
          <w:color w:val="666680"/>
          <w:sz w:val="22"/>
          <w:szCs w:val="22"/>
        </w:rPr>
        <w:t xml:space="preserve">—</w:t>
      </w:r>
    </w:p>
    <w:p>
      <w:pPr>
        <w:tabs>
          <w:tab w:val="right" w:pos="9000" w:leader="dot"/>
        </w:tabs>
        <w:spacing w:after="60" w:before="60"/>
      </w:pPr>
      <w:r>
        <w:rPr>
          <w:rFonts w:ascii="Consolas" w:cs="Consolas" w:eastAsia="Consolas" w:hAnsi="Consolas"/>
          <w:b/>
          <w:bCs/>
          <w:color w:val="D96510"/>
          <w:sz w:val="22"/>
          <w:szCs w:val="22"/>
        </w:rPr>
        <w:t xml:space="preserve">3.  </w:t>
      </w:r>
      <w:r>
        <w:rPr>
          <w:rFonts w:ascii="Cambria" w:cs="Cambria" w:eastAsia="Cambria" w:hAnsi="Cambria"/>
          <w:color w:val="1A1A2E"/>
          <w:sz w:val="22"/>
          <w:szCs w:val="22"/>
        </w:rPr>
        <w:t xml:space="preserve">Technology Stack</w:t>
      </w:r>
      <w:r>
        <w:t xml:space="preserve">	</w:t>
      </w:r>
      <w:r>
        <w:rPr>
          <w:rFonts w:ascii="Calibri" w:cs="Calibri" w:eastAsia="Calibri" w:hAnsi="Calibri"/>
          <w:color w:val="666680"/>
          <w:sz w:val="22"/>
          <w:szCs w:val="22"/>
        </w:rPr>
        <w:t xml:space="preserve">—</w:t>
      </w:r>
    </w:p>
    <w:p>
      <w:pPr>
        <w:tabs>
          <w:tab w:val="right" w:pos="9000" w:leader="dot"/>
        </w:tabs>
        <w:spacing w:after="60" w:before="60"/>
      </w:pPr>
      <w:r>
        <w:rPr>
          <w:rFonts w:ascii="Consolas" w:cs="Consolas" w:eastAsia="Consolas" w:hAnsi="Consolas"/>
          <w:b/>
          <w:bCs/>
          <w:color w:val="D96510"/>
          <w:sz w:val="22"/>
          <w:szCs w:val="22"/>
        </w:rPr>
        <w:t xml:space="preserve">4.  </w:t>
      </w:r>
      <w:r>
        <w:rPr>
          <w:rFonts w:ascii="Cambria" w:cs="Cambria" w:eastAsia="Cambria" w:hAnsi="Cambria"/>
          <w:color w:val="1A1A2E"/>
          <w:sz w:val="22"/>
          <w:szCs w:val="22"/>
        </w:rPr>
        <w:t xml:space="preserve">System Architecture</w:t>
      </w:r>
      <w:r>
        <w:t xml:space="preserve">	</w:t>
      </w:r>
      <w:r>
        <w:rPr>
          <w:rFonts w:ascii="Calibri" w:cs="Calibri" w:eastAsia="Calibri" w:hAnsi="Calibri"/>
          <w:color w:val="666680"/>
          <w:sz w:val="22"/>
          <w:szCs w:val="22"/>
        </w:rPr>
        <w:t xml:space="preserve">—</w:t>
      </w:r>
    </w:p>
    <w:p>
      <w:pPr>
        <w:tabs>
          <w:tab w:val="right" w:pos="9000" w:leader="dot"/>
        </w:tabs>
        <w:spacing w:after="60" w:before="60"/>
      </w:pPr>
      <w:r>
        <w:rPr>
          <w:rFonts w:ascii="Consolas" w:cs="Consolas" w:eastAsia="Consolas" w:hAnsi="Consolas"/>
          <w:b/>
          <w:bCs/>
          <w:color w:val="D96510"/>
          <w:sz w:val="22"/>
          <w:szCs w:val="22"/>
        </w:rPr>
        <w:t xml:space="preserve">5.  </w:t>
      </w:r>
      <w:r>
        <w:rPr>
          <w:rFonts w:ascii="Cambria" w:cs="Cambria" w:eastAsia="Cambria" w:hAnsi="Cambria"/>
          <w:color w:val="1A1A2E"/>
          <w:sz w:val="22"/>
          <w:szCs w:val="22"/>
        </w:rPr>
        <w:t xml:space="preserve">Authentication Strategy (Google + Biometric)</w:t>
      </w:r>
      <w:r>
        <w:t xml:space="preserve">	</w:t>
      </w:r>
      <w:r>
        <w:rPr>
          <w:rFonts w:ascii="Calibri" w:cs="Calibri" w:eastAsia="Calibri" w:hAnsi="Calibri"/>
          <w:color w:val="666680"/>
          <w:sz w:val="22"/>
          <w:szCs w:val="22"/>
        </w:rPr>
        <w:t xml:space="preserve">—</w:t>
      </w:r>
    </w:p>
    <w:p>
      <w:pPr>
        <w:tabs>
          <w:tab w:val="right" w:pos="9000" w:leader="dot"/>
        </w:tabs>
        <w:spacing w:after="60" w:before="60"/>
      </w:pPr>
      <w:r>
        <w:rPr>
          <w:rFonts w:ascii="Consolas" w:cs="Consolas" w:eastAsia="Consolas" w:hAnsi="Consolas"/>
          <w:b/>
          <w:bCs/>
          <w:color w:val="D96510"/>
          <w:sz w:val="22"/>
          <w:szCs w:val="22"/>
        </w:rPr>
        <w:t xml:space="preserve">6.  </w:t>
      </w:r>
      <w:r>
        <w:rPr>
          <w:rFonts w:ascii="Cambria" w:cs="Cambria" w:eastAsia="Cambria" w:hAnsi="Cambria"/>
          <w:color w:val="1A1A2E"/>
          <w:sz w:val="22"/>
          <w:szCs w:val="22"/>
        </w:rPr>
        <w:t xml:space="preserve">User App — Module Breakdown</w:t>
      </w:r>
      <w:r>
        <w:t xml:space="preserve">	</w:t>
      </w:r>
      <w:r>
        <w:rPr>
          <w:rFonts w:ascii="Calibri" w:cs="Calibri" w:eastAsia="Calibri" w:hAnsi="Calibri"/>
          <w:color w:val="666680"/>
          <w:sz w:val="22"/>
          <w:szCs w:val="22"/>
        </w:rPr>
        <w:t xml:space="preserve">—</w:t>
      </w:r>
    </w:p>
    <w:p>
      <w:pPr>
        <w:tabs>
          <w:tab w:val="right" w:pos="9000" w:leader="dot"/>
        </w:tabs>
        <w:spacing w:after="60" w:before="60"/>
      </w:pPr>
      <w:r>
        <w:rPr>
          <w:rFonts w:ascii="Consolas" w:cs="Consolas" w:eastAsia="Consolas" w:hAnsi="Consolas"/>
          <w:b/>
          <w:bCs/>
          <w:color w:val="D96510"/>
          <w:sz w:val="22"/>
          <w:szCs w:val="22"/>
        </w:rPr>
        <w:t xml:space="preserve">7.  </w:t>
      </w:r>
      <w:r>
        <w:rPr>
          <w:rFonts w:ascii="Cambria" w:cs="Cambria" w:eastAsia="Cambria" w:hAnsi="Cambria"/>
          <w:color w:val="1A1A2E"/>
          <w:sz w:val="22"/>
          <w:szCs w:val="22"/>
        </w:rPr>
        <w:t xml:space="preserve">Astrologer App — Module Breakdown</w:t>
      </w:r>
      <w:r>
        <w:t xml:space="preserve">	</w:t>
      </w:r>
      <w:r>
        <w:rPr>
          <w:rFonts w:ascii="Calibri" w:cs="Calibri" w:eastAsia="Calibri" w:hAnsi="Calibri"/>
          <w:color w:val="666680"/>
          <w:sz w:val="22"/>
          <w:szCs w:val="22"/>
        </w:rPr>
        <w:t xml:space="preserve">—</w:t>
      </w:r>
    </w:p>
    <w:p>
      <w:pPr>
        <w:tabs>
          <w:tab w:val="right" w:pos="9000" w:leader="dot"/>
        </w:tabs>
        <w:spacing w:after="60" w:before="60"/>
      </w:pPr>
      <w:r>
        <w:rPr>
          <w:rFonts w:ascii="Consolas" w:cs="Consolas" w:eastAsia="Consolas" w:hAnsi="Consolas"/>
          <w:b/>
          <w:bCs/>
          <w:color w:val="D96510"/>
          <w:sz w:val="22"/>
          <w:szCs w:val="22"/>
        </w:rPr>
        <w:t xml:space="preserve">8.  </w:t>
      </w:r>
      <w:r>
        <w:rPr>
          <w:rFonts w:ascii="Cambria" w:cs="Cambria" w:eastAsia="Cambria" w:hAnsi="Cambria"/>
          <w:color w:val="1A1A2E"/>
          <w:sz w:val="22"/>
          <w:szCs w:val="22"/>
        </w:rPr>
        <w:t xml:space="preserve">Database Schema</w:t>
      </w:r>
      <w:r>
        <w:t xml:space="preserve">	</w:t>
      </w:r>
      <w:r>
        <w:rPr>
          <w:rFonts w:ascii="Calibri" w:cs="Calibri" w:eastAsia="Calibri" w:hAnsi="Calibri"/>
          <w:color w:val="666680"/>
          <w:sz w:val="22"/>
          <w:szCs w:val="22"/>
        </w:rPr>
        <w:t xml:space="preserve">—</w:t>
      </w:r>
    </w:p>
    <w:p>
      <w:pPr>
        <w:tabs>
          <w:tab w:val="right" w:pos="9000" w:leader="dot"/>
        </w:tabs>
        <w:spacing w:after="60" w:before="60"/>
      </w:pPr>
      <w:r>
        <w:rPr>
          <w:rFonts w:ascii="Consolas" w:cs="Consolas" w:eastAsia="Consolas" w:hAnsi="Consolas"/>
          <w:b/>
          <w:bCs/>
          <w:color w:val="D96510"/>
          <w:sz w:val="22"/>
          <w:szCs w:val="22"/>
        </w:rPr>
        <w:t xml:space="preserve">9.  </w:t>
      </w:r>
      <w:r>
        <w:rPr>
          <w:rFonts w:ascii="Cambria" w:cs="Cambria" w:eastAsia="Cambria" w:hAnsi="Cambria"/>
          <w:color w:val="1A1A2E"/>
          <w:sz w:val="22"/>
          <w:szCs w:val="22"/>
        </w:rPr>
        <w:t xml:space="preserve">API Endpoint Map</w:t>
      </w:r>
      <w:r>
        <w:t xml:space="preserve">	</w:t>
      </w:r>
      <w:r>
        <w:rPr>
          <w:rFonts w:ascii="Calibri" w:cs="Calibri" w:eastAsia="Calibri" w:hAnsi="Calibri"/>
          <w:color w:val="666680"/>
          <w:sz w:val="22"/>
          <w:szCs w:val="22"/>
        </w:rPr>
        <w:t xml:space="preserve">—</w:t>
      </w:r>
    </w:p>
    <w:p>
      <w:pPr>
        <w:tabs>
          <w:tab w:val="right" w:pos="9000" w:leader="dot"/>
        </w:tabs>
        <w:spacing w:after="60" w:before="60"/>
      </w:pPr>
      <w:r>
        <w:rPr>
          <w:rFonts w:ascii="Consolas" w:cs="Consolas" w:eastAsia="Consolas" w:hAnsi="Consolas"/>
          <w:b/>
          <w:bCs/>
          <w:color w:val="D96510"/>
          <w:sz w:val="22"/>
          <w:szCs w:val="22"/>
        </w:rPr>
        <w:t xml:space="preserve">10.  </w:t>
      </w:r>
      <w:r>
        <w:rPr>
          <w:rFonts w:ascii="Cambria" w:cs="Cambria" w:eastAsia="Cambria" w:hAnsi="Cambria"/>
          <w:color w:val="1A1A2E"/>
          <w:sz w:val="22"/>
          <w:szCs w:val="22"/>
        </w:rPr>
        <w:t xml:space="preserve">Flutter Project Structure</w:t>
      </w:r>
      <w:r>
        <w:t xml:space="preserve">	</w:t>
      </w:r>
      <w:r>
        <w:rPr>
          <w:rFonts w:ascii="Calibri" w:cs="Calibri" w:eastAsia="Calibri" w:hAnsi="Calibri"/>
          <w:color w:val="666680"/>
          <w:sz w:val="22"/>
          <w:szCs w:val="22"/>
        </w:rPr>
        <w:t xml:space="preserve">—</w:t>
      </w:r>
    </w:p>
    <w:p>
      <w:pPr>
        <w:tabs>
          <w:tab w:val="right" w:pos="9000" w:leader="dot"/>
        </w:tabs>
        <w:spacing w:after="60" w:before="60"/>
      </w:pPr>
      <w:r>
        <w:rPr>
          <w:rFonts w:ascii="Consolas" w:cs="Consolas" w:eastAsia="Consolas" w:hAnsi="Consolas"/>
          <w:b/>
          <w:bCs/>
          <w:color w:val="D96510"/>
          <w:sz w:val="22"/>
          <w:szCs w:val="22"/>
        </w:rPr>
        <w:t xml:space="preserve">11.  </w:t>
      </w:r>
      <w:r>
        <w:rPr>
          <w:rFonts w:ascii="Cambria" w:cs="Cambria" w:eastAsia="Cambria" w:hAnsi="Cambria"/>
          <w:color w:val="1A1A2E"/>
          <w:sz w:val="22"/>
          <w:szCs w:val="22"/>
        </w:rPr>
        <w:t xml:space="preserve">Development Phases &amp; Timeline</w:t>
      </w:r>
      <w:r>
        <w:t xml:space="preserve">	</w:t>
      </w:r>
      <w:r>
        <w:rPr>
          <w:rFonts w:ascii="Calibri" w:cs="Calibri" w:eastAsia="Calibri" w:hAnsi="Calibri"/>
          <w:color w:val="666680"/>
          <w:sz w:val="22"/>
          <w:szCs w:val="22"/>
        </w:rPr>
        <w:t xml:space="preserve">—</w:t>
      </w:r>
    </w:p>
    <w:p>
      <w:pPr>
        <w:tabs>
          <w:tab w:val="right" w:pos="9000" w:leader="dot"/>
        </w:tabs>
        <w:spacing w:after="60" w:before="60"/>
      </w:pPr>
      <w:r>
        <w:rPr>
          <w:rFonts w:ascii="Consolas" w:cs="Consolas" w:eastAsia="Consolas" w:hAnsi="Consolas"/>
          <w:b/>
          <w:bCs/>
          <w:color w:val="D96510"/>
          <w:sz w:val="22"/>
          <w:szCs w:val="22"/>
        </w:rPr>
        <w:t xml:space="preserve">12.  </w:t>
      </w:r>
      <w:r>
        <w:rPr>
          <w:rFonts w:ascii="Cambria" w:cs="Cambria" w:eastAsia="Cambria" w:hAnsi="Cambria"/>
          <w:color w:val="1A1A2E"/>
          <w:sz w:val="22"/>
          <w:szCs w:val="22"/>
        </w:rPr>
        <w:t xml:space="preserve">Third-Party Integrations</w:t>
      </w:r>
      <w:r>
        <w:t xml:space="preserve">	</w:t>
      </w:r>
      <w:r>
        <w:rPr>
          <w:rFonts w:ascii="Calibri" w:cs="Calibri" w:eastAsia="Calibri" w:hAnsi="Calibri"/>
          <w:color w:val="666680"/>
          <w:sz w:val="22"/>
          <w:szCs w:val="22"/>
        </w:rPr>
        <w:t xml:space="preserve">—</w:t>
      </w:r>
    </w:p>
    <w:p>
      <w:pPr>
        <w:tabs>
          <w:tab w:val="right" w:pos="9000" w:leader="dot"/>
        </w:tabs>
        <w:spacing w:after="60" w:before="60"/>
      </w:pPr>
      <w:r>
        <w:rPr>
          <w:rFonts w:ascii="Consolas" w:cs="Consolas" w:eastAsia="Consolas" w:hAnsi="Consolas"/>
          <w:b/>
          <w:bCs/>
          <w:color w:val="D96510"/>
          <w:sz w:val="22"/>
          <w:szCs w:val="22"/>
        </w:rPr>
        <w:t xml:space="preserve">13.  </w:t>
      </w:r>
      <w:r>
        <w:rPr>
          <w:rFonts w:ascii="Cambria" w:cs="Cambria" w:eastAsia="Cambria" w:hAnsi="Cambria"/>
          <w:color w:val="1A1A2E"/>
          <w:sz w:val="22"/>
          <w:szCs w:val="22"/>
        </w:rPr>
        <w:t xml:space="preserve">Security &amp; Compliance</w:t>
      </w:r>
      <w:r>
        <w:t xml:space="preserve">	</w:t>
      </w:r>
      <w:r>
        <w:rPr>
          <w:rFonts w:ascii="Calibri" w:cs="Calibri" w:eastAsia="Calibri" w:hAnsi="Calibri"/>
          <w:color w:val="666680"/>
          <w:sz w:val="22"/>
          <w:szCs w:val="22"/>
        </w:rPr>
        <w:t xml:space="preserve">—</w:t>
      </w:r>
    </w:p>
    <w:p>
      <w:pPr>
        <w:tabs>
          <w:tab w:val="right" w:pos="9000" w:leader="dot"/>
        </w:tabs>
        <w:spacing w:after="60" w:before="60"/>
      </w:pPr>
      <w:r>
        <w:rPr>
          <w:rFonts w:ascii="Consolas" w:cs="Consolas" w:eastAsia="Consolas" w:hAnsi="Consolas"/>
          <w:b/>
          <w:bCs/>
          <w:color w:val="D96510"/>
          <w:sz w:val="22"/>
          <w:szCs w:val="22"/>
        </w:rPr>
        <w:t xml:space="preserve">14.  </w:t>
      </w:r>
      <w:r>
        <w:rPr>
          <w:rFonts w:ascii="Cambria" w:cs="Cambria" w:eastAsia="Cambria" w:hAnsi="Cambria"/>
          <w:color w:val="1A1A2E"/>
          <w:sz w:val="22"/>
          <w:szCs w:val="22"/>
        </w:rPr>
        <w:t xml:space="preserve">Deployment &amp; Release</w:t>
      </w:r>
      <w:r>
        <w:t xml:space="preserve">	</w:t>
      </w:r>
      <w:r>
        <w:rPr>
          <w:rFonts w:ascii="Calibri" w:cs="Calibri" w:eastAsia="Calibri" w:hAnsi="Calibri"/>
          <w:color w:val="666680"/>
          <w:sz w:val="22"/>
          <w:szCs w:val="22"/>
        </w:rPr>
        <w:t xml:space="preserve">—</w:t>
      </w:r>
    </w:p>
    <w:p>
      <w:pPr>
        <w:tabs>
          <w:tab w:val="right" w:pos="9000" w:leader="dot"/>
        </w:tabs>
        <w:spacing w:after="60" w:before="60"/>
      </w:pPr>
      <w:r>
        <w:rPr>
          <w:rFonts w:ascii="Consolas" w:cs="Consolas" w:eastAsia="Consolas" w:hAnsi="Consolas"/>
          <w:b/>
          <w:bCs/>
          <w:color w:val="D96510"/>
          <w:sz w:val="22"/>
          <w:szCs w:val="22"/>
        </w:rPr>
        <w:t xml:space="preserve">15.  </w:t>
      </w:r>
      <w:r>
        <w:rPr>
          <w:rFonts w:ascii="Cambria" w:cs="Cambria" w:eastAsia="Cambria" w:hAnsi="Cambria"/>
          <w:color w:val="1A1A2E"/>
          <w:sz w:val="22"/>
          <w:szCs w:val="22"/>
        </w:rPr>
        <w:t xml:space="preserve">Appendix — Open Questions &amp; Risks</w:t>
      </w:r>
      <w:r>
        <w:t xml:space="preserve">	</w:t>
      </w:r>
      <w:r>
        <w:rPr>
          <w:rFonts w:ascii="Calibri" w:cs="Calibri" w:eastAsia="Calibri" w:hAnsi="Calibri"/>
          <w:color w:val="666680"/>
          <w:sz w:val="22"/>
          <w:szCs w:val="22"/>
        </w:rPr>
        <w:t xml:space="preserve">—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mbria" w:cs="Cambria" w:eastAsia="Cambria" w:hAnsi="Cambria"/>
          <w:b/>
          <w:bCs/>
          <w:color w:val="1E1B4B"/>
          <w:sz w:val="36"/>
          <w:szCs w:val="36"/>
        </w:rPr>
        <w:t xml:space="preserve">1.  Executive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6E5" w:sz="4"/>
              <w:left w:val="single" w:color="1E1B4B" w:sz="24"/>
              <w:bottom w:val="single" w:color="D9D6E5" w:sz="4"/>
              <w:right w:val="single" w:color="D9D6E5" w:sz="4"/>
            </w:tcBorders>
            <w:shd w:fill="F7F5FA" w:color="auto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1E1B4B"/>
                <w:sz w:val="22"/>
                <w:szCs w:val="22"/>
              </w:rPr>
              <w:t xml:space="preserve">What is Hindustani Jyotish?</w:t>
            </w:r>
          </w:p>
          <w:p>
            <w:pPr>
              <w:spacing w:line="28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A mobile-first Vedic astrology platform with two paired apps. The User App lets seekers find verified astrologers, generate Kundli charts, consult via chat/audio/video, watch live streams, and pay through a wallet. The Astrologer App lets verified jyotishis go live, attend incoming requests, track real-time earnings, and withdraw to bank. Both apps share one cosmic-premium identity: Deep Indigo + Saffron + Copper, with Devanagari typography.</w:t>
            </w:r>
          </w:p>
        </w:tc>
      </w:tr>
    </w:tbl>
    <w:p>
      <w:r>
        <w:t xml:space="preserve"/>
      </w:r>
    </w:p>
    <w:p>
      <w:pPr>
        <w:pStyle w:val="Heading3"/>
        <w:spacing w:after="80" w:before="220"/>
      </w:pPr>
      <w:r>
        <w:rPr>
          <w:rFonts w:ascii="Cambria" w:cs="Cambria" w:eastAsia="Cambria" w:hAnsi="Cambria"/>
          <w:b/>
          <w:bCs/>
          <w:color w:val="C77B4A"/>
          <w:sz w:val="24"/>
          <w:szCs w:val="24"/>
        </w:rPr>
        <w:t xml:space="preserve">Core Value Propositions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1E1B4B"/>
          <w:sz w:val="21"/>
          <w:szCs w:val="21"/>
        </w:rPr>
        <w:t xml:space="preserve">For Seekers (User App):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Talk to verified Vedic astrologers in minutes — chat from ₹7/msg, call from ₹20/min, video from ₹25/min. Generate detailed Kundli, daily horoscope, planet positions, love compatibility, and birthday number reports. Watch live rashifal streams.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1E1B4B"/>
          <w:sz w:val="21"/>
          <w:szCs w:val="21"/>
        </w:rPr>
        <w:t xml:space="preserve">For Astrologers (Astrologer App):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Single dashboard for all consultations. Toggle online/offline. Accept or decline incoming chat/call/video requests with a 30-second countdown. Live-stream to followers. Real-time earnings tracker with one-tap withdrawal.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1E1B4B"/>
          <w:sz w:val="21"/>
          <w:szCs w:val="21"/>
        </w:rPr>
        <w:t xml:space="preserve">For Platform (Jaikalki):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Commission on every consultation (configurable 20–30%). Super-chat &amp; gifting revenue during live streams. Premium paid reports (Kundli ₹99, Planet Position ₹79, etc).</w:t>
      </w:r>
    </w:p>
    <w:p>
      <w:r>
        <w:t xml:space="preserve"/>
      </w:r>
    </w:p>
    <w:p>
      <w:pPr>
        <w:pStyle w:val="Heading3"/>
        <w:spacing w:after="80" w:before="220"/>
      </w:pPr>
      <w:r>
        <w:rPr>
          <w:rFonts w:ascii="Cambria" w:cs="Cambria" w:eastAsia="Cambria" w:hAnsi="Cambria"/>
          <w:b/>
          <w:bCs/>
          <w:color w:val="C77B4A"/>
          <w:sz w:val="24"/>
          <w:szCs w:val="24"/>
        </w:rPr>
        <w:t xml:space="preserve">Success Metrics (North-Star)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200"/>
      </w:tblGrid>
      <w:tr>
        <w:trPr>
          <w:tblHeader/>
        </w:trPr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shd w:fill="1E1B4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2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shd w:fill="1E1B4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 — Month 6</w:t>
            </w:r>
          </w:p>
        </w:tc>
        <w:tc>
          <w:tcPr>
            <w:tcW w:type="dxa" w:w="32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shd w:fill="1E1B4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 — Month 12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Verified Astrologers</w:t>
            </w:r>
          </w:p>
        </w:tc>
        <w:tc>
          <w:tcPr>
            <w:tcW w:type="dxa" w:w="32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50</w:t>
            </w:r>
          </w:p>
        </w:tc>
        <w:tc>
          <w:tcPr>
            <w:tcW w:type="dxa" w:w="32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200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Daily Active Users</w:t>
            </w:r>
          </w:p>
        </w:tc>
        <w:tc>
          <w:tcPr>
            <w:tcW w:type="dxa" w:w="32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5,000</w:t>
            </w:r>
          </w:p>
        </w:tc>
        <w:tc>
          <w:tcPr>
            <w:tcW w:type="dxa" w:w="32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25,000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Daily Consultations</w:t>
            </w:r>
          </w:p>
        </w:tc>
        <w:tc>
          <w:tcPr>
            <w:tcW w:type="dxa" w:w="32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500</w:t>
            </w:r>
          </w:p>
        </w:tc>
        <w:tc>
          <w:tcPr>
            <w:tcW w:type="dxa" w:w="32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3,000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Avg Consultation Length</w:t>
            </w:r>
          </w:p>
        </w:tc>
        <w:tc>
          <w:tcPr>
            <w:tcW w:type="dxa" w:w="32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8 min</w:t>
            </w:r>
          </w:p>
        </w:tc>
        <w:tc>
          <w:tcPr>
            <w:tcW w:type="dxa" w:w="32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12 min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Monthly Revenue</w:t>
            </w:r>
          </w:p>
        </w:tc>
        <w:tc>
          <w:tcPr>
            <w:tcW w:type="dxa" w:w="32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₹8 L</w:t>
            </w:r>
          </w:p>
        </w:tc>
        <w:tc>
          <w:tcPr>
            <w:tcW w:type="dxa" w:w="32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₹50 L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Cambria" w:cs="Cambria" w:eastAsia="Cambria" w:hAnsi="Cambria"/>
          <w:b/>
          <w:bCs/>
          <w:color w:val="1E1B4B"/>
          <w:sz w:val="36"/>
          <w:szCs w:val="36"/>
        </w:rPr>
        <w:t xml:space="preserve">2.  Brand Identity Recap</w:t>
      </w:r>
    </w:p>
    <w:p>
      <w:pPr>
        <w:spacing w:after="60" w:before="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brand is built around a single visual idea — the diya (lamp of inner knowledge) sitting at the centre of an orbital ring of nakshatra dots, crowned by a guiding star. This translates into a logo system that works equally on dark indigo splash screens and on ivory marketing collateral.</w:t>
      </w:r>
    </w:p>
    <w:p>
      <w:pPr>
        <w:pStyle w:val="Heading3"/>
        <w:spacing w:after="80" w:before="220"/>
      </w:pPr>
      <w:r>
        <w:rPr>
          <w:rFonts w:ascii="Cambria" w:cs="Cambria" w:eastAsia="Cambria" w:hAnsi="Cambria"/>
          <w:b/>
          <w:bCs/>
          <w:color w:val="C77B4A"/>
          <w:sz w:val="24"/>
          <w:szCs w:val="24"/>
        </w:rPr>
        <w:t xml:space="preserve">Colour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shd w:fill="1E1B4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shd w:fill="1E1B4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53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shd w:fill="1E1B4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shd w:fill="0B0B1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Indigo Void</w:t>
            </w:r>
          </w:p>
        </w:tc>
        <w:tc>
          <w:tcPr>
            <w:tcW w:type="dxa" w:w="18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#0B0B1E</w:t>
            </w:r>
          </w:p>
        </w:tc>
        <w:tc>
          <w:tcPr>
            <w:tcW w:type="dxa" w:w="53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Primary canvas — every screen background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shd w:fill="2D286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Indigo Mid</w:t>
            </w:r>
          </w:p>
        </w:tc>
        <w:tc>
          <w:tcPr>
            <w:tcW w:type="dxa" w:w="18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#2D2866</w:t>
            </w:r>
          </w:p>
        </w:tc>
        <w:tc>
          <w:tcPr>
            <w:tcW w:type="dxa" w:w="53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Card surfaces, headers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shd w:fill="F4811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Saffron</w:t>
            </w:r>
          </w:p>
        </w:tc>
        <w:tc>
          <w:tcPr>
            <w:tcW w:type="dxa" w:w="18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#F4811F</w:t>
            </w:r>
          </w:p>
        </w:tc>
        <w:tc>
          <w:tcPr>
            <w:tcW w:type="dxa" w:w="53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Primary action — CTAs only, never decoration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shd w:fill="C77B4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Copper</w:t>
            </w:r>
          </w:p>
        </w:tc>
        <w:tc>
          <w:tcPr>
            <w:tcW w:type="dxa" w:w="18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#C77B4A</w:t>
            </w:r>
          </w:p>
        </w:tc>
        <w:tc>
          <w:tcPr>
            <w:tcW w:type="dxa" w:w="53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Astrologer-side accent, premium states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shd w:fill="E8B54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Gold</w:t>
            </w:r>
          </w:p>
        </w:tc>
        <w:tc>
          <w:tcPr>
            <w:tcW w:type="dxa" w:w="18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#E8B547</w:t>
            </w:r>
          </w:p>
        </w:tc>
        <w:tc>
          <w:tcPr>
            <w:tcW w:type="dxa" w:w="53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Ratings, wallet balance, paid reports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shd w:fill="FBF6E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Ivory</w:t>
            </w:r>
          </w:p>
        </w:tc>
        <w:tc>
          <w:tcPr>
            <w:tcW w:type="dxa" w:w="18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#FBF6EE</w:t>
            </w:r>
          </w:p>
        </w:tc>
        <w:tc>
          <w:tcPr>
            <w:tcW w:type="dxa" w:w="53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Primary text on dark, light-mode surfaces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shd w:fill="34D39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4231A"/>
                <w:sz w:val="20"/>
                <w:szCs w:val="20"/>
              </w:rPr>
              <w:t xml:space="preserve">Success Green</w:t>
            </w:r>
          </w:p>
        </w:tc>
        <w:tc>
          <w:tcPr>
            <w:tcW w:type="dxa" w:w="18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#34D399</w:t>
            </w:r>
          </w:p>
        </w:tc>
        <w:tc>
          <w:tcPr>
            <w:tcW w:type="dxa" w:w="53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Earnings, "you earned" states, online indicators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shd w:fill="FF4D6D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Live Red</w:t>
            </w:r>
          </w:p>
        </w:tc>
        <w:tc>
          <w:tcPr>
            <w:tcW w:type="dxa" w:w="18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#FF4D6D</w:t>
            </w:r>
          </w:p>
        </w:tc>
        <w:tc>
          <w:tcPr>
            <w:tcW w:type="dxa" w:w="53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Live stream badge, end-call, danger CTAs</w:t>
            </w:r>
          </w:p>
        </w:tc>
      </w:tr>
    </w:tbl>
    <w:p>
      <w:r>
        <w:t xml:space="preserve"/>
      </w:r>
    </w:p>
    <w:p>
      <w:pPr>
        <w:pStyle w:val="Heading3"/>
        <w:spacing w:after="80" w:before="220"/>
      </w:pPr>
      <w:r>
        <w:rPr>
          <w:rFonts w:ascii="Cambria" w:cs="Cambria" w:eastAsia="Cambria" w:hAnsi="Cambria"/>
          <w:b/>
          <w:bCs/>
          <w:color w:val="C77B4A"/>
          <w:sz w:val="24"/>
          <w:szCs w:val="24"/>
        </w:rPr>
        <w:t xml:space="preserve">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shd w:fill="1E1B4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Family</w:t>
            </w:r>
          </w:p>
        </w:tc>
        <w:tc>
          <w:tcPr>
            <w:tcW w:type="dxa" w:w="24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shd w:fill="1E1B4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5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shd w:fill="1E1B4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Fraunces (serif)</w:t>
            </w:r>
          </w:p>
        </w:tc>
        <w:tc>
          <w:tcPr>
            <w:tcW w:type="dxa" w:w="24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Display &amp; section titles</w:t>
            </w:r>
          </w:p>
        </w:tc>
        <w:tc>
          <w:tcPr>
            <w:tcW w:type="dxa" w:w="45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App splash, hero titles, screen headers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Marcellus (serif)</w:t>
            </w:r>
          </w:p>
        </w:tc>
        <w:tc>
          <w:tcPr>
            <w:tcW w:type="dxa" w:w="24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Deco accents</w:t>
            </w:r>
          </w:p>
        </w:tc>
        <w:tc>
          <w:tcPr>
            <w:tcW w:type="dxa" w:w="45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Numbers, large stats, splash secondary text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Plus Jakarta Sans</w:t>
            </w:r>
          </w:p>
        </w:tc>
        <w:tc>
          <w:tcPr>
            <w:tcW w:type="dxa" w:w="24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Body &amp; UI</w:t>
            </w:r>
          </w:p>
        </w:tc>
        <w:tc>
          <w:tcPr>
            <w:tcW w:type="dxa" w:w="45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All paragraph text, buttons, inputs, labels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Noto Sans Devanagari</w:t>
            </w:r>
          </w:p>
        </w:tc>
        <w:tc>
          <w:tcPr>
            <w:tcW w:type="dxa" w:w="24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Hindi/Sanskrit</w:t>
            </w:r>
          </w:p>
        </w:tc>
        <w:tc>
          <w:tcPr>
            <w:tcW w:type="dxa" w:w="45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हिन्दुस्तानी, नमस्ते, app tagline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JetBrains Mono</w:t>
            </w:r>
          </w:p>
        </w:tc>
        <w:tc>
          <w:tcPr>
            <w:tcW w:type="dxa" w:w="24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Meta</w:t>
            </w:r>
          </w:p>
        </w:tc>
        <w:tc>
          <w:tcPr>
            <w:tcW w:type="dxa" w:w="45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Status, timestamps, OTP, transaction IDs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Cambria" w:cs="Cambria" w:eastAsia="Cambria" w:hAnsi="Cambria"/>
          <w:b/>
          <w:bCs/>
          <w:color w:val="1E1B4B"/>
          <w:sz w:val="36"/>
          <w:szCs w:val="36"/>
        </w:rPr>
        <w:t xml:space="preserve">3.  Technology Stack</w:t>
      </w:r>
    </w:p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D96510"/>
          <w:sz w:val="28"/>
          <w:szCs w:val="28"/>
        </w:rPr>
        <w:t xml:space="preserve">Frontend (Both Apps)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shd w:fill="1E1B4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shd w:fill="1E1B4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41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shd w:fill="1E1B4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Framework</w:t>
            </w:r>
          </w:p>
        </w:tc>
        <w:tc>
          <w:tcPr>
            <w:tcW w:type="dxa" w:w="28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Flutter 3.24+</w:t>
            </w:r>
          </w:p>
        </w:tc>
        <w:tc>
          <w:tcPr>
            <w:tcW w:type="dxa" w:w="41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Cross-platform Android / iOS / Web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28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flutter_bloc (Cubit + Bloc)</w:t>
            </w:r>
          </w:p>
        </w:tc>
        <w:tc>
          <w:tcPr>
            <w:tcW w:type="dxa" w:w="41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Predictable state per feature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DI</w:t>
            </w:r>
          </w:p>
        </w:tc>
        <w:tc>
          <w:tcPr>
            <w:tcW w:type="dxa" w:w="28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get_it + injectable</w:t>
            </w:r>
          </w:p>
        </w:tc>
        <w:tc>
          <w:tcPr>
            <w:tcW w:type="dxa" w:w="41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Service locator pattern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Routing</w:t>
            </w:r>
          </w:p>
        </w:tc>
        <w:tc>
          <w:tcPr>
            <w:tcW w:type="dxa" w:w="28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go_router 14+</w:t>
            </w:r>
          </w:p>
        </w:tc>
        <w:tc>
          <w:tcPr>
            <w:tcW w:type="dxa" w:w="41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Declarative, deep-linkable navigation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Network</w:t>
            </w:r>
          </w:p>
        </w:tc>
        <w:tc>
          <w:tcPr>
            <w:tcW w:type="dxa" w:w="28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dio + retrofit</w:t>
            </w:r>
          </w:p>
        </w:tc>
        <w:tc>
          <w:tcPr>
            <w:tcW w:type="dxa" w:w="41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Type-safe REST client, interceptors, retry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Local Storage</w:t>
            </w:r>
          </w:p>
        </w:tc>
        <w:tc>
          <w:tcPr>
            <w:tcW w:type="dxa" w:w="28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flutter_secure_storage + hive</w:t>
            </w:r>
          </w:p>
        </w:tc>
        <w:tc>
          <w:tcPr>
            <w:tcW w:type="dxa" w:w="41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Tokens (secure) + offline cache (hive)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Auth — Google</w:t>
            </w:r>
          </w:p>
        </w:tc>
        <w:tc>
          <w:tcPr>
            <w:tcW w:type="dxa" w:w="28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google_sign_in 6+</w:t>
            </w:r>
          </w:p>
        </w:tc>
        <w:tc>
          <w:tcPr>
            <w:tcW w:type="dxa" w:w="41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Google OAuth flow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Auth — Biometric</w:t>
            </w:r>
          </w:p>
        </w:tc>
        <w:tc>
          <w:tcPr>
            <w:tcW w:type="dxa" w:w="28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local_auth 2.3+</w:t>
            </w:r>
          </w:p>
        </w:tc>
        <w:tc>
          <w:tcPr>
            <w:tcW w:type="dxa" w:w="41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Fingerprint, FaceID, iris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Real-Time A/V</w:t>
            </w:r>
          </w:p>
        </w:tc>
        <w:tc>
          <w:tcPr>
            <w:tcW w:type="dxa" w:w="28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agora_rtc_engine 6+</w:t>
            </w:r>
          </w:p>
        </w:tc>
        <w:tc>
          <w:tcPr>
            <w:tcW w:type="dxa" w:w="41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Chat, audio call, video call, live broadcast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28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firebase_messaging</w:t>
            </w:r>
          </w:p>
        </w:tc>
        <w:tc>
          <w:tcPr>
            <w:tcW w:type="dxa" w:w="41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Incoming request alerts, live-start alerts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Payments</w:t>
            </w:r>
          </w:p>
        </w:tc>
        <w:tc>
          <w:tcPr>
            <w:tcW w:type="dxa" w:w="28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razorpay_flutter</w:t>
            </w:r>
          </w:p>
        </w:tc>
        <w:tc>
          <w:tcPr>
            <w:tcW w:type="dxa" w:w="41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Wallet recharge, super-chat purchase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Image / Asset</w:t>
            </w:r>
          </w:p>
        </w:tc>
        <w:tc>
          <w:tcPr>
            <w:tcW w:type="dxa" w:w="28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cached_network_image</w:t>
            </w:r>
          </w:p>
        </w:tc>
        <w:tc>
          <w:tcPr>
            <w:tcW w:type="dxa" w:w="41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Astrologer photos with placeholder &amp; cache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Date / Time</w:t>
            </w:r>
          </w:p>
        </w:tc>
        <w:tc>
          <w:tcPr>
            <w:tcW w:type="dxa" w:w="28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intl + timezone</w:t>
            </w:r>
          </w:p>
        </w:tc>
        <w:tc>
          <w:tcPr>
            <w:tcW w:type="dxa" w:w="41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Birth-time correctness, IST display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D96510"/>
          <w:sz w:val="28"/>
          <w:szCs w:val="28"/>
        </w:rPr>
        <w:t xml:space="preserve">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shd w:fill="1E1B4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shd w:fill="1E1B4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</w:t>
            </w:r>
          </w:p>
        </w:tc>
        <w:tc>
          <w:tcPr>
            <w:tcW w:type="dxa" w:w="41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shd w:fill="1E1B4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API Framework</w:t>
            </w:r>
          </w:p>
        </w:tc>
        <w:tc>
          <w:tcPr>
            <w:tcW w:type="dxa" w:w="28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FastAPI (Python 3.12)</w:t>
            </w:r>
          </w:p>
        </w:tc>
        <w:tc>
          <w:tcPr>
            <w:tcW w:type="dxa" w:w="41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Async REST, OpenAPI auto-docs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41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Primary store — users, consultations, transactions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ORM</w:t>
            </w:r>
          </w:p>
        </w:tc>
        <w:tc>
          <w:tcPr>
            <w:tcW w:type="dxa" w:w="28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SQLAlchemy 2.0 + Alembic</w:t>
            </w:r>
          </w:p>
        </w:tc>
        <w:tc>
          <w:tcPr>
            <w:tcW w:type="dxa" w:w="41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Models, migrations, typed queries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Caching</w:t>
            </w:r>
          </w:p>
        </w:tc>
        <w:tc>
          <w:tcPr>
            <w:tcW w:type="dxa" w:w="28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Redis</w:t>
            </w:r>
          </w:p>
        </w:tc>
        <w:tc>
          <w:tcPr>
            <w:tcW w:type="dxa" w:w="41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Session, online-astrologer pool, rate-limit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28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AWS S3 / Cloudflare R2</w:t>
            </w:r>
          </w:p>
        </w:tc>
        <w:tc>
          <w:tcPr>
            <w:tcW w:type="dxa" w:w="41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Profile photos, kundli PDFs, KYC docs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Auth Layer</w:t>
            </w:r>
          </w:p>
        </w:tc>
        <w:tc>
          <w:tcPr>
            <w:tcW w:type="dxa" w:w="28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OAuth2 (Google) + JWT + bcrypt OTP</w:t>
            </w:r>
          </w:p>
        </w:tc>
        <w:tc>
          <w:tcPr>
            <w:tcW w:type="dxa" w:w="41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Multi-method auth, refresh tokens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Background Jobs</w:t>
            </w:r>
          </w:p>
        </w:tc>
        <w:tc>
          <w:tcPr>
            <w:tcW w:type="dxa" w:w="28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Celery + Redis broker</w:t>
            </w:r>
          </w:p>
        </w:tc>
        <w:tc>
          <w:tcPr>
            <w:tcW w:type="dxa" w:w="41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Wallet settlement, payout, email/SMS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SMS Gateway</w:t>
            </w:r>
          </w:p>
        </w:tc>
        <w:tc>
          <w:tcPr>
            <w:tcW w:type="dxa" w:w="28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MSG91 / Twilio</w:t>
            </w:r>
          </w:p>
        </w:tc>
        <w:tc>
          <w:tcPr>
            <w:tcW w:type="dxa" w:w="41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OTP, transactional alerts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SendGrid</w:t>
            </w:r>
          </w:p>
        </w:tc>
        <w:tc>
          <w:tcPr>
            <w:tcW w:type="dxa" w:w="41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Receipts, kundli reports, notifications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Live A/V Server</w:t>
            </w:r>
          </w:p>
        </w:tc>
        <w:tc>
          <w:tcPr>
            <w:tcW w:type="dxa" w:w="28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Agora SD-RTN (managed)</w:t>
            </w:r>
          </w:p>
        </w:tc>
        <w:tc>
          <w:tcPr>
            <w:tcW w:type="dxa" w:w="41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 self-hosting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Push</w:t>
            </w:r>
          </w:p>
        </w:tc>
        <w:tc>
          <w:tcPr>
            <w:tcW w:type="dxa" w:w="28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Firebase Cloud Messaging</w:t>
            </w:r>
          </w:p>
        </w:tc>
        <w:tc>
          <w:tcPr>
            <w:tcW w:type="dxa" w:w="41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Cross-platform push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Monitoring</w:t>
            </w:r>
          </w:p>
        </w:tc>
        <w:tc>
          <w:tcPr>
            <w:tcW w:type="dxa" w:w="28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Sentry + Grafana + Prometheus</w:t>
            </w:r>
          </w:p>
        </w:tc>
        <w:tc>
          <w:tcPr>
            <w:tcW w:type="dxa" w:w="41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Errors, metrics, alerts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Cambria" w:cs="Cambria" w:eastAsia="Cambria" w:hAnsi="Cambria"/>
          <w:b/>
          <w:bCs/>
          <w:color w:val="1E1B4B"/>
          <w:sz w:val="36"/>
          <w:szCs w:val="36"/>
        </w:rPr>
        <w:t xml:space="preserve">4.  System Architecture</w:t>
      </w:r>
    </w:p>
    <w:p>
      <w:pPr>
        <w:pStyle w:val="Heading3"/>
        <w:spacing w:after="80" w:before="220"/>
      </w:pPr>
      <w:r>
        <w:rPr>
          <w:rFonts w:ascii="Cambria" w:cs="Cambria" w:eastAsia="Cambria" w:hAnsi="Cambria"/>
          <w:b/>
          <w:bCs/>
          <w:color w:val="C77B4A"/>
          <w:sz w:val="24"/>
          <w:szCs w:val="24"/>
        </w:rPr>
        <w:t xml:space="preserve">High-Level Flow</w:t>
      </w:r>
    </w:p>
    <w:p>
      <w:pPr>
        <w:spacing w:after="60" w:before="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Both Flutter apps talk only to the FastAPI gateway. The gateway authenticates the request via JWT (after Google or biometric unwraps the secure-storage token), dispatches to internal services, and proxies real-time A/V tokens for Agora.</w:t>
      </w:r>
    </w:p>
    <w:p>
      <w:r>
        <w:t xml:space="preserve"/>
      </w:r>
    </w:p>
    <w:p>
      <w:pPr>
        <w:pStyle w:val="Heading3"/>
        <w:spacing w:after="80" w:before="220"/>
      </w:pPr>
      <w:r>
        <w:rPr>
          <w:rFonts w:ascii="Cambria" w:cs="Cambria" w:eastAsia="Cambria" w:hAnsi="Cambria"/>
          <w:b/>
          <w:bCs/>
          <w:color w:val="C77B4A"/>
          <w:sz w:val="24"/>
          <w:szCs w:val="24"/>
        </w:rPr>
        <w:t xml:space="preserve">Component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4360"/>
      </w:tblGrid>
      <w:tr>
        <w:trPr>
          <w:tblHeader/>
        </w:trPr>
        <w:tc>
          <w:tcPr>
            <w:tcW w:type="dxa" w:w="14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shd w:fill="1E1B4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6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shd w:fill="1E1B4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  <w:tc>
          <w:tcPr>
            <w:tcW w:type="dxa" w:w="43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shd w:fill="1E1B4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Talks To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shd w:fill="EEF0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0"/>
                <w:szCs w:val="20"/>
              </w:rPr>
              <w:t xml:space="preserve">CLIENT</w:t>
            </w:r>
          </w:p>
        </w:tc>
        <w:tc>
          <w:tcPr>
            <w:tcW w:type="dxa" w:w="36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Flutter User App, Flutter Astrologer App</w:t>
            </w:r>
          </w:p>
        </w:tc>
        <w:tc>
          <w:tcPr>
            <w:tcW w:type="dxa" w:w="43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API Gateway, Agora SDK, FCM, Razorpay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shd w:fill="FFF2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6510"/>
                <w:sz w:val="20"/>
                <w:szCs w:val="20"/>
              </w:rPr>
              <w:t xml:space="preserve">GATEWAY</w:t>
            </w:r>
          </w:p>
        </w:tc>
        <w:tc>
          <w:tcPr>
            <w:tcW w:type="dxa" w:w="36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FastAPI (auth, routing, validation, rate-limit)</w:t>
            </w:r>
          </w:p>
        </w:tc>
        <w:tc>
          <w:tcPr>
            <w:tcW w:type="dxa" w:w="43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Auth Service, App Services, Redis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shd w:fill="FBEFE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77B4A"/>
                <w:sz w:val="20"/>
                <w:szCs w:val="20"/>
              </w:rPr>
              <w:t xml:space="preserve">AUTH</w:t>
            </w:r>
          </w:p>
        </w:tc>
        <w:tc>
          <w:tcPr>
            <w:tcW w:type="dxa" w:w="36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Google OAuth, OTP service, JWT issuer, biometric token vault</w:t>
            </w:r>
          </w:p>
        </w:tc>
        <w:tc>
          <w:tcPr>
            <w:tcW w:type="dxa" w:w="43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PostgreSQL (users), Redis (sessions), MSG91 (SMS)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shd w:fill="F7F5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0"/>
                <w:szCs w:val="20"/>
              </w:rPr>
              <w:t xml:space="preserve">CORE</w:t>
            </w:r>
          </w:p>
        </w:tc>
        <w:tc>
          <w:tcPr>
            <w:tcW w:type="dxa" w:w="36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User svc, Astrologer svc, Consultation svc, Wallet svc, Live svc, Kundli svc</w:t>
            </w:r>
          </w:p>
        </w:tc>
        <w:tc>
          <w:tcPr>
            <w:tcW w:type="dxa" w:w="43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PostgreSQL, S3, Agora, Razorpay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shd w:fill="FFF7D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0"/>
                <w:szCs w:val="20"/>
              </w:rPr>
              <w:t xml:space="preserve">JOBS</w:t>
            </w:r>
          </w:p>
        </w:tc>
        <w:tc>
          <w:tcPr>
            <w:tcW w:type="dxa" w:w="36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Celery workers — wallet settlement, payout, kundli PDF, notifications</w:t>
            </w:r>
          </w:p>
        </w:tc>
        <w:tc>
          <w:tcPr>
            <w:tcW w:type="dxa" w:w="43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PostgreSQL, SendGrid, MSG91, FCM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shd w:fill="E6F7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20"/>
                <w:szCs w:val="20"/>
              </w:rPr>
              <w:t xml:space="preserve">DATA</w:t>
            </w:r>
          </w:p>
        </w:tc>
        <w:tc>
          <w:tcPr>
            <w:tcW w:type="dxa" w:w="36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PostgreSQL (OLTP), Redis (cache + queue), S3 (objects)</w:t>
            </w:r>
          </w:p>
        </w:tc>
        <w:tc>
          <w:tcPr>
            <w:tcW w:type="dxa" w:w="43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</w:tbl>
    <w:p>
      <w:r>
        <w:t xml:space="preserve"/>
      </w:r>
    </w:p>
    <w:p>
      <w:pPr>
        <w:pStyle w:val="Heading3"/>
        <w:spacing w:after="80" w:before="220"/>
      </w:pPr>
      <w:r>
        <w:rPr>
          <w:rFonts w:ascii="Cambria" w:cs="Cambria" w:eastAsia="Cambria" w:hAnsi="Cambria"/>
          <w:b/>
          <w:bCs/>
          <w:color w:val="C77B4A"/>
          <w:sz w:val="24"/>
          <w:szCs w:val="24"/>
        </w:rPr>
        <w:t xml:space="preserve">Real-Time A/V Flow (Agora)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onsolas" w:cs="Consolas" w:eastAsia="Consolas" w:hAnsi="Consolas"/>
          <w:b/>
          <w:bCs/>
          <w:color w:val="D96510"/>
          <w:sz w:val="21"/>
          <w:szCs w:val="21"/>
        </w:rPr>
        <w:t xml:space="preserve">1. 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Client requests channel + RTC token from FastAPI endpoint (authenticated).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onsolas" w:cs="Consolas" w:eastAsia="Consolas" w:hAnsi="Consolas"/>
          <w:b/>
          <w:bCs/>
          <w:color w:val="D96510"/>
          <w:sz w:val="21"/>
          <w:szCs w:val="21"/>
        </w:rPr>
        <w:t xml:space="preserve">2. 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FastAPI signs an Agora RTC token (HMAC) with the user UID and channel name, returns it.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onsolas" w:cs="Consolas" w:eastAsia="Consolas" w:hAnsi="Consolas"/>
          <w:b/>
          <w:bCs/>
          <w:color w:val="D96510"/>
          <w:sz w:val="21"/>
          <w:szCs w:val="21"/>
        </w:rPr>
        <w:t xml:space="preserve">3. 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Client joins the Agora channel directly — media never traverses our servers.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onsolas" w:cs="Consolas" w:eastAsia="Consolas" w:hAnsi="Consolas"/>
          <w:b/>
          <w:bCs/>
          <w:color w:val="D96510"/>
          <w:sz w:val="21"/>
          <w:szCs w:val="21"/>
        </w:rPr>
        <w:t xml:space="preserve">4. 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On call end, client posts duration + cost to FastAPI; wallet service debits user, credits astrologer (minus commission).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mbria" w:cs="Cambria" w:eastAsia="Cambria" w:hAnsi="Cambria"/>
          <w:b/>
          <w:bCs/>
          <w:color w:val="1E1B4B"/>
          <w:sz w:val="36"/>
          <w:szCs w:val="36"/>
        </w:rPr>
        <w:t xml:space="preserve">5.  Authentication Strategy</w:t>
      </w:r>
    </w:p>
    <w:p>
      <w:pPr>
        <w:spacing w:after="60" w:before="60" w:line="3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66680"/>
          <w:sz w:val="22"/>
          <w:szCs w:val="22"/>
        </w:rPr>
        <w:t xml:space="preserve">Every phase, every screen, every protected route respects this layered model. Three entry methods, one unified session.</w:t>
      </w:r>
    </w:p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D96510"/>
          <w:sz w:val="28"/>
          <w:szCs w:val="28"/>
        </w:rPr>
        <w:t xml:space="preserve">5.1  Three Authentication Methods</w:t>
      </w:r>
    </w:p>
    <w:p>
      <w:pPr>
        <w:pStyle w:val="Heading3"/>
        <w:spacing w:after="80" w:before="220"/>
      </w:pPr>
      <w:r>
        <w:rPr>
          <w:rFonts w:ascii="Cambria" w:cs="Cambria" w:eastAsia="Cambria" w:hAnsi="Cambria"/>
          <w:b/>
          <w:bCs/>
          <w:color w:val="C77B4A"/>
          <w:sz w:val="24"/>
          <w:szCs w:val="24"/>
        </w:rPr>
        <w:t xml:space="preserve">A.  Google Sign-In  (primary, fastest)</w:t>
      </w:r>
    </w:p>
    <w:p>
      <w:pPr>
        <w:spacing w:after="60" w:before="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One-tap account creation/login using the user's Google account. Both apps offer this on the very first screen.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1E1B4B"/>
          <w:sz w:val="20"/>
          <w:szCs w:val="20"/>
        </w:rPr>
        <w:t xml:space="preserve">Flutter SDK: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google_sign_in 6.x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1E1B4B"/>
          <w:sz w:val="20"/>
          <w:szCs w:val="20"/>
        </w:rPr>
        <w:t xml:space="preserve">Backend: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Verify Google ID token via Google public keys → upsert user → issue our JWT pair (access 15 min + refresh 30 days)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1E1B4B"/>
          <w:sz w:val="20"/>
          <w:szCs w:val="20"/>
        </w:rPr>
        <w:t xml:space="preserve">Scopes requested: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email, profile (display name + photo)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1E1B4B"/>
          <w:sz w:val="20"/>
          <w:szCs w:val="20"/>
        </w:rPr>
        <w:t xml:space="preserve">First-time path: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Google → upsert user row → prompt for mobile (₹wallet ID) + DOB (for kundli) → land on Home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1E1B4B"/>
          <w:sz w:val="20"/>
          <w:szCs w:val="20"/>
        </w:rPr>
        <w:t xml:space="preserve">Returning path: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Google → match google_id → issue JWTs → land directly on Home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1E1B4B"/>
          <w:sz w:val="20"/>
          <w:szCs w:val="20"/>
        </w:rPr>
        <w:t xml:space="preserve">Astrologer-specific: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Google login allowed only after admin-approved KYC; pre-KYC users land on "Application Under Review" screen</w:t>
      </w:r>
    </w:p>
    <w:p>
      <w:pPr>
        <w:pStyle w:val="Heading3"/>
        <w:spacing w:after="80" w:before="220"/>
      </w:pPr>
      <w:r>
        <w:rPr>
          <w:rFonts w:ascii="Cambria" w:cs="Cambria" w:eastAsia="Cambria" w:hAnsi="Cambria"/>
          <w:b/>
          <w:bCs/>
          <w:color w:val="C77B4A"/>
          <w:sz w:val="24"/>
          <w:szCs w:val="24"/>
        </w:rPr>
        <w:t xml:space="preserve">B.  Biometric Login  (re-entry, secure)</w:t>
      </w:r>
    </w:p>
    <w:p>
      <w:pPr>
        <w:spacing w:after="60" w:before="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After the user has logged in once via Google or OTP, they are offered biometric enrolment. Subsequent app launches verify with fingerprint / FaceID / iris, then unwrap the cached refresh token from secure storage.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C77B4A"/>
          <w:sz w:val="20"/>
          <w:szCs w:val="20"/>
        </w:rPr>
        <w:t xml:space="preserve">Flutter SDK: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local_auth 2.3.x — fingerprint, FaceID, iris on Android &amp; iOS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C77B4A"/>
          <w:sz w:val="20"/>
          <w:szCs w:val="20"/>
        </w:rPr>
        <w:t xml:space="preserve">Token model: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Refresh token stored in flutter_secure_storage. Biometric only unlocks the wrapper — credentials never re-entered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C77B4A"/>
          <w:sz w:val="20"/>
          <w:szCs w:val="20"/>
        </w:rPr>
        <w:t xml:space="preserve">Fallback: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If biometric fails 3× or hardware unavailable → fall back to OTP / Google flow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C77B4A"/>
          <w:sz w:val="20"/>
          <w:szCs w:val="20"/>
        </w:rPr>
        <w:t xml:space="preserve">Enrolment screen: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Shown immediately after first OTP verify (User app) or first KYC approval (Astrologer app)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C77B4A"/>
          <w:sz w:val="20"/>
          <w:szCs w:val="20"/>
        </w:rPr>
        <w:t xml:space="preserve">Re-prompt rule: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Always on cold start; after 30 min of background; before wallet recharge ≥ ₹1000; before withdrawal (Astrologer)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C77B4A"/>
          <w:sz w:val="20"/>
          <w:szCs w:val="20"/>
        </w:rPr>
        <w:t xml:space="preserve">Why mandatory: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Wallets hold real ₹. Astrologers withdraw real ₹. Biometric makes session theft far harder than PIN.</w:t>
      </w:r>
    </w:p>
    <w:p>
      <w:pPr>
        <w:pStyle w:val="Heading3"/>
        <w:spacing w:after="80" w:before="220"/>
      </w:pPr>
      <w:r>
        <w:rPr>
          <w:rFonts w:ascii="Cambria" w:cs="Cambria" w:eastAsia="Cambria" w:hAnsi="Cambria"/>
          <w:b/>
          <w:bCs/>
          <w:color w:val="C77B4A"/>
          <w:sz w:val="24"/>
          <w:szCs w:val="24"/>
        </w:rPr>
        <w:t xml:space="preserve">C.  Mobile + OTP  (fallback / non-Google users)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D96510"/>
          <w:sz w:val="20"/>
          <w:szCs w:val="20"/>
        </w:rPr>
        <w:t xml:space="preserve">Flow: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+91 mobile → send 6-digit OTP via MSG91 → enter OTP → server validates → issue JWTs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D96510"/>
          <w:sz w:val="20"/>
          <w:szCs w:val="20"/>
        </w:rPr>
        <w:t xml:space="preserve">Use cases: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Users without Google account; biometric hardware unavailable; account recovery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D96510"/>
          <w:sz w:val="20"/>
          <w:szCs w:val="20"/>
        </w:rPr>
        <w:t xml:space="preserve">Rate-limit: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5 OTP/hour per number; 30 OTP/day per IP; bcrypt-hashed OTP at rest</w:t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D96510"/>
          <w:sz w:val="28"/>
          <w:szCs w:val="28"/>
        </w:rPr>
        <w:t xml:space="preserve">5.2  Token &amp; Session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3500"/>
        <w:gridCol w:w="2460"/>
      </w:tblGrid>
      <w:tr>
        <w:trPr>
          <w:tblHeader/>
        </w:trPr>
        <w:tc>
          <w:tcPr>
            <w:tcW w:type="dxa" w:w="19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shd w:fill="1E1B4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5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shd w:fill="1E1B4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Lifetime</w:t>
            </w:r>
          </w:p>
        </w:tc>
        <w:tc>
          <w:tcPr>
            <w:tcW w:type="dxa" w:w="35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shd w:fill="1E1B4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Where Stored</w:t>
            </w:r>
          </w:p>
        </w:tc>
        <w:tc>
          <w:tcPr>
            <w:tcW w:type="dxa" w:w="24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shd w:fill="1E1B4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Rotates On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Google ID Token</w:t>
            </w:r>
          </w:p>
        </w:tc>
        <w:tc>
          <w:tcPr>
            <w:tcW w:type="dxa" w:w="15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 hour</w:t>
            </w:r>
          </w:p>
        </w:tc>
        <w:tc>
          <w:tcPr>
            <w:tcW w:type="dxa" w:w="35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In-memory only</w:t>
            </w:r>
          </w:p>
        </w:tc>
        <w:tc>
          <w:tcPr>
            <w:tcW w:type="dxa" w:w="24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Each Google sign-in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Our Access JWT</w:t>
            </w:r>
          </w:p>
        </w:tc>
        <w:tc>
          <w:tcPr>
            <w:tcW w:type="dxa" w:w="15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15 minutes</w:t>
            </w:r>
          </w:p>
        </w:tc>
        <w:tc>
          <w:tcPr>
            <w:tcW w:type="dxa" w:w="35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In-memory (Bloc state)</w:t>
            </w:r>
          </w:p>
        </w:tc>
        <w:tc>
          <w:tcPr>
            <w:tcW w:type="dxa" w:w="24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Refresh call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Our Refresh JWT</w:t>
            </w:r>
          </w:p>
        </w:tc>
        <w:tc>
          <w:tcPr>
            <w:tcW w:type="dxa" w:w="15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30 days</w:t>
            </w:r>
          </w:p>
        </w:tc>
        <w:tc>
          <w:tcPr>
            <w:tcW w:type="dxa" w:w="35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flutter_secure_storage (biometric-wrapped)</w:t>
            </w:r>
          </w:p>
        </w:tc>
        <w:tc>
          <w:tcPr>
            <w:tcW w:type="dxa" w:w="24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On use (rolling)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OTP code</w:t>
            </w:r>
          </w:p>
        </w:tc>
        <w:tc>
          <w:tcPr>
            <w:tcW w:type="dxa" w:w="15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5 minutes</w:t>
            </w:r>
          </w:p>
        </w:tc>
        <w:tc>
          <w:tcPr>
            <w:tcW w:type="dxa" w:w="35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PostgreSQL (bcrypt)</w:t>
            </w:r>
          </w:p>
        </w:tc>
        <w:tc>
          <w:tcPr>
            <w:tcW w:type="dxa" w:w="24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New OTP request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D96510"/>
          <w:sz w:val="28"/>
          <w:szCs w:val="28"/>
        </w:rPr>
        <w:t xml:space="preserve">5.3  Auth State Diagram (Every Phase)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6E5" w:sz="4"/>
              <w:left w:val="single" w:color="D96510" w:sz="24"/>
              <w:bottom w:val="single" w:color="D9D6E5" w:sz="4"/>
              <w:right w:val="single" w:color="D9D6E5" w:sz="4"/>
            </w:tcBorders>
            <w:shd w:fill="F7F5FA" w:color="auto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D96510"/>
                <w:sz w:val="22"/>
                <w:szCs w:val="22"/>
              </w:rPr>
              <w:t xml:space="preserve">The Universal Auth Guard</w:t>
            </w:r>
          </w:p>
          <w:p>
            <w:pPr>
              <w:spacing w:line="28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1) App launches → check flutter_secure_storage for refresh token.  2) Token exists → prompt biometric → unwrap → call /auth/refresh → land on Home.  3) Token missing or expired → land on Sign-In screen → Google / OTP path → on success, prompt to enable biometric for next time.  4) Any 401 from API → silent refresh attempt → if fails → kick to Sign-In.  5) Every screen sits behind a go_router redirect that checks the AuthCubit state.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D96510"/>
          <w:sz w:val="28"/>
          <w:szCs w:val="28"/>
        </w:rPr>
        <w:t xml:space="preserve">5.4  Why Both Methods in Every Phase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Google = friction-free onboarding &amp; account portability (one tap on a new device).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Biometric = friction-free daily re-entry without compromising security.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OTP = inclusive — works for users without Google, on shared devices, in account recovery.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Combined: highest conversion at signup AND highest security on session.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Each phase below explicitly calls out which Auth Gate applies (signup gate / re-entry gate / high-value action gate).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mbria" w:cs="Cambria" w:eastAsia="Cambria" w:hAnsi="Cambria"/>
          <w:b/>
          <w:bCs/>
          <w:color w:val="1E1B4B"/>
          <w:sz w:val="36"/>
          <w:szCs w:val="36"/>
        </w:rPr>
        <w:t xml:space="preserve">6.  User App — Module Breakdown</w:t>
      </w:r>
    </w:p>
    <w:p>
      <w:pPr>
        <w:spacing w:after="60" w:before="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Seven modules, ~25 screens. Below: each module lists its screens, key features, and the auth touch-points.</w:t>
      </w:r>
    </w:p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D96510"/>
          <w:sz w:val="28"/>
          <w:szCs w:val="28"/>
        </w:rPr>
        <w:t xml:space="preserve">Module 1 · Onboarding &amp;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6510" w:sz="6"/>
              <w:left w:val="single" w:color="D96510" w:sz="6"/>
              <w:bottom w:val="single" w:color="D96510" w:sz="6"/>
              <w:right w:val="single" w:color="D96510" w:sz="6"/>
            </w:tcBorders>
            <w:shd w:fill="FFF2E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🔐 </w:t>
            </w:r>
            <w:r>
              <w:rPr>
                <w:rFonts w:ascii="Consolas" w:cs="Consolas" w:eastAsia="Consolas" w:hAnsi="Consolas"/>
                <w:b/>
                <w:bCs/>
                <w:color w:val="D96510"/>
                <w:sz w:val="18"/>
                <w:szCs w:val="18"/>
              </w:rPr>
              <w:t xml:space="preserve">AUTHENTICATION GATE  </w:t>
            </w:r>
            <w:r>
              <w:rPr>
                <w:rFonts w:ascii="Cambria" w:cs="Cambria" w:eastAsia="Cambria" w:hAnsi="Cambria"/>
                <w:b/>
                <w:bCs/>
                <w:color w:val="1E1B4B"/>
                <w:sz w:val="22"/>
                <w:szCs w:val="22"/>
              </w:rPr>
              <w:t xml:space="preserve">· Google Sign-In + Biometric Login</w:t>
            </w:r>
          </w:p>
          <w:p>
            <w:pPr>
              <w:spacing w:line="26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Every screen in this phase respects the global auth guard. Re-entry to the app triggers biometric (FaceID / Fingerprint) verification before showing protected routes. Session token stored in flutter_secure_storage; biometric only unlocks the token wrapper — actual credentials never re-prompted.</w:t>
            </w:r>
          </w:p>
        </w:tc>
      </w:tr>
    </w:tbl>
    <w:p>
      <w:r>
        <w:t xml:space="preserve"/>
      </w:r>
    </w:p>
    <w:p>
      <w:pPr>
        <w:pStyle w:val="Heading3"/>
        <w:spacing w:after="80" w:before="220"/>
      </w:pPr>
      <w:r>
        <w:rPr>
          <w:rFonts w:ascii="Cambria" w:cs="Cambria" w:eastAsia="Cambria" w:hAnsi="Cambria"/>
          <w:b/>
          <w:bCs/>
          <w:color w:val="C77B4A"/>
          <w:sz w:val="24"/>
          <w:szCs w:val="24"/>
        </w:rPr>
        <w:t xml:space="preserve">Screens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Splash (1.5s logo animation with diya flicker)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Welcome / Sign Up (Google · Apple · Mobile)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OTP Verification (6-digit, 60s resend)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Biometric Enrolment opt-in (immediately post-OTP)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Language Picker (English / हिन्दी / Malayalam / Tamil / Telugu)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Profile Completion (DOB · birth time · birth place — used later for Kundli)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Permissions priming (notification, microphone, camera)</w:t>
      </w:r>
    </w:p>
    <w:p>
      <w:pPr>
        <w:pStyle w:val="Heading3"/>
        <w:spacing w:after="80" w:before="220"/>
      </w:pPr>
      <w:r>
        <w:rPr>
          <w:rFonts w:ascii="Cambria" w:cs="Cambria" w:eastAsia="Cambria" w:hAnsi="Cambria"/>
          <w:b/>
          <w:bCs/>
          <w:color w:val="C77B4A"/>
          <w:sz w:val="24"/>
          <w:szCs w:val="24"/>
        </w:rPr>
        <w:t xml:space="preserve">Key Flows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Google Sign-In → upsert → if first time, redirect to Profile Completion → Home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OTP path → verify → Biometric enrolment prompt → Profile Completion → Home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Returning user (cold start) → Biometric prompt → Home (no re-entry of credentials)</w:t>
      </w:r>
    </w:p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D96510"/>
          <w:sz w:val="28"/>
          <w:szCs w:val="28"/>
        </w:rPr>
        <w:t xml:space="preserve">Module 2 · Home &amp; Discovery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6510" w:sz="6"/>
              <w:left w:val="single" w:color="D96510" w:sz="6"/>
              <w:bottom w:val="single" w:color="D96510" w:sz="6"/>
              <w:right w:val="single" w:color="D96510" w:sz="6"/>
            </w:tcBorders>
            <w:shd w:fill="FFF2E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🔐 </w:t>
            </w:r>
            <w:r>
              <w:rPr>
                <w:rFonts w:ascii="Consolas" w:cs="Consolas" w:eastAsia="Consolas" w:hAnsi="Consolas"/>
                <w:b/>
                <w:bCs/>
                <w:color w:val="D96510"/>
                <w:sz w:val="18"/>
                <w:szCs w:val="18"/>
              </w:rPr>
              <w:t xml:space="preserve">AUTHENTICATION GATE  </w:t>
            </w:r>
            <w:r>
              <w:rPr>
                <w:rFonts w:ascii="Cambria" w:cs="Cambria" w:eastAsia="Cambria" w:hAnsi="Cambria"/>
                <w:b/>
                <w:bCs/>
                <w:color w:val="1E1B4B"/>
                <w:sz w:val="22"/>
                <w:szCs w:val="22"/>
              </w:rPr>
              <w:t xml:space="preserve">· Google Sign-In + Biometric Login</w:t>
            </w:r>
          </w:p>
          <w:p>
            <w:pPr>
              <w:spacing w:line="26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Every screen in this phase respects the global auth guard. Re-entry to the app triggers biometric (FaceID / Fingerprint) verification before showing protected routes. Session token stored in flutter_secure_storage; biometric only unlocks the token wrapper — actual credentials never re-prompted.</w:t>
            </w:r>
          </w:p>
        </w:tc>
      </w:tr>
    </w:tbl>
    <w:p>
      <w:r>
        <w:t xml:space="preserve"/>
      </w:r>
    </w:p>
    <w:p>
      <w:pPr>
        <w:pStyle w:val="Heading3"/>
        <w:spacing w:after="80" w:before="220"/>
      </w:pPr>
      <w:r>
        <w:rPr>
          <w:rFonts w:ascii="Cambria" w:cs="Cambria" w:eastAsia="Cambria" w:hAnsi="Cambria"/>
          <w:b/>
          <w:bCs/>
          <w:color w:val="C77B4A"/>
          <w:sz w:val="24"/>
          <w:szCs w:val="24"/>
        </w:rPr>
        <w:t xml:space="preserve">Screens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Home (greeting · wallet chip · promo banner · quick tools · celebrity wishes · featured astrologers)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Search Astrologers (top-rated, price asc/desc, language filter)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Astrologer Profile (bio · skills · languages · 3 rate cards · reviews · CTA)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Celebrity Wishes Viewer (vertical reel)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Notifications Center (incoming, system, promotional)</w:t>
      </w:r>
    </w:p>
    <w:p>
      <w:pPr>
        <w:pStyle w:val="Heading3"/>
        <w:spacing w:after="80" w:before="220"/>
      </w:pPr>
      <w:r>
        <w:rPr>
          <w:rFonts w:ascii="Cambria" w:cs="Cambria" w:eastAsia="Cambria" w:hAnsi="Cambria"/>
          <w:b/>
          <w:bCs/>
          <w:color w:val="C77B4A"/>
          <w:sz w:val="24"/>
          <w:szCs w:val="24"/>
        </w:rPr>
        <w:t xml:space="preserve">Highlights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Featured Astrologers grid uses Redis-cached "currently online" pool — sub-second response.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LIVE badge animates when astrologer is broadcasting; tap → enter live viewer.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Quick Tools deep-link into Cosmic Insights (Module 4) — Daily Horoscope, Planet Position, Love Compatibility, Detailed Kundli.</w:t>
      </w:r>
    </w:p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D96510"/>
          <w:sz w:val="28"/>
          <w:szCs w:val="28"/>
        </w:rPr>
        <w:t xml:space="preserve">Module 3 · Consultation  (Chat · Call · Video)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6510" w:sz="6"/>
              <w:left w:val="single" w:color="D96510" w:sz="6"/>
              <w:bottom w:val="single" w:color="D96510" w:sz="6"/>
              <w:right w:val="single" w:color="D96510" w:sz="6"/>
            </w:tcBorders>
            <w:shd w:fill="FFF2E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🔐 </w:t>
            </w:r>
            <w:r>
              <w:rPr>
                <w:rFonts w:ascii="Consolas" w:cs="Consolas" w:eastAsia="Consolas" w:hAnsi="Consolas"/>
                <w:b/>
                <w:bCs/>
                <w:color w:val="D96510"/>
                <w:sz w:val="18"/>
                <w:szCs w:val="18"/>
              </w:rPr>
              <w:t xml:space="preserve">AUTHENTICATION GATE  </w:t>
            </w:r>
            <w:r>
              <w:rPr>
                <w:rFonts w:ascii="Cambria" w:cs="Cambria" w:eastAsia="Cambria" w:hAnsi="Cambria"/>
                <w:b/>
                <w:bCs/>
                <w:color w:val="1E1B4B"/>
                <w:sz w:val="22"/>
                <w:szCs w:val="22"/>
              </w:rPr>
              <w:t xml:space="preserve">· Google Sign-In + Biometric Login</w:t>
            </w:r>
          </w:p>
          <w:p>
            <w:pPr>
              <w:spacing w:line="26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Every screen in this phase respects the global auth guard. Re-entry to the app triggers biometric (FaceID / Fingerprint) verification before showing protected routes. Session token stored in flutter_secure_storage; biometric only unlocks the token wrapper — actual credentials never re-prompted.</w:t>
            </w:r>
          </w:p>
        </w:tc>
      </w:tr>
    </w:tbl>
    <w:p>
      <w:r>
        <w:t xml:space="preserve"/>
      </w:r>
    </w:p>
    <w:p>
      <w:pPr>
        <w:pStyle w:val="Heading3"/>
        <w:spacing w:after="80" w:before="220"/>
      </w:pPr>
      <w:r>
        <w:rPr>
          <w:rFonts w:ascii="Cambria" w:cs="Cambria" w:eastAsia="Cambria" w:hAnsi="Cambria"/>
          <w:b/>
          <w:bCs/>
          <w:color w:val="C77B4A"/>
          <w:sz w:val="24"/>
          <w:szCs w:val="24"/>
        </w:rPr>
        <w:t xml:space="preserve">Screens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Chat thread (header with timer + cost · text bubbles · attachments · 50-msg cap)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Audio Call (pulsing photo · timer · mute · speaker · end)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Video Call (full-bleed remote + self PIP · mute · cam-off · speaker · end)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Pre-Call Confirmation (rate, wallet balance check)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Post-Call Summary (duration · cost · rate astrologer 1–5★)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Chat History (filterable Active / Completed / Expired)</w:t>
      </w:r>
    </w:p>
    <w:p>
      <w:pPr>
        <w:pStyle w:val="Heading3"/>
        <w:spacing w:after="80" w:before="220"/>
      </w:pPr>
      <w:r>
        <w:rPr>
          <w:rFonts w:ascii="Cambria" w:cs="Cambria" w:eastAsia="Cambria" w:hAnsi="Cambria"/>
          <w:b/>
          <w:bCs/>
          <w:color w:val="C77B4A"/>
          <w:sz w:val="24"/>
          <w:szCs w:val="24"/>
        </w:rPr>
        <w:t xml:space="preserve">Key Logic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Pre-call wallet check: balance must cover ≥ 5 minutes at astrologer rate — else prompt recharge.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Wallet ticker debits every 60 seconds during call (or per message in chat).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Auto-end when balance drops below 1 minute remaining; final 30s warning toast.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Agora RTC token fetched fresh per call from /consultation/token endpoint.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Chat sessions are 50-message capped or 30-minute capped, whichever first; unused balance refunded.</w:t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D96510"/>
          <w:sz w:val="28"/>
          <w:szCs w:val="28"/>
        </w:rPr>
        <w:t xml:space="preserve">Module 4 · Kundli &amp; Cosmic Insights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6510" w:sz="6"/>
              <w:left w:val="single" w:color="D96510" w:sz="6"/>
              <w:bottom w:val="single" w:color="D96510" w:sz="6"/>
              <w:right w:val="single" w:color="D96510" w:sz="6"/>
            </w:tcBorders>
            <w:shd w:fill="FFF2E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🔐 </w:t>
            </w:r>
            <w:r>
              <w:rPr>
                <w:rFonts w:ascii="Consolas" w:cs="Consolas" w:eastAsia="Consolas" w:hAnsi="Consolas"/>
                <w:b/>
                <w:bCs/>
                <w:color w:val="D96510"/>
                <w:sz w:val="18"/>
                <w:szCs w:val="18"/>
              </w:rPr>
              <w:t xml:space="preserve">AUTHENTICATION GATE  </w:t>
            </w:r>
            <w:r>
              <w:rPr>
                <w:rFonts w:ascii="Cambria" w:cs="Cambria" w:eastAsia="Cambria" w:hAnsi="Cambria"/>
                <w:b/>
                <w:bCs/>
                <w:color w:val="1E1B4B"/>
                <w:sz w:val="22"/>
                <w:szCs w:val="22"/>
              </w:rPr>
              <w:t xml:space="preserve">· Google Sign-In + Biometric Login</w:t>
            </w:r>
          </w:p>
          <w:p>
            <w:pPr>
              <w:spacing w:line="26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Every screen in this phase respects the global auth guard. Re-entry to the app triggers biometric (FaceID / Fingerprint) verification before showing protected routes. Session token stored in flutter_secure_storage; biometric only unlocks the token wrapper — actual credentials never re-prompted.</w:t>
            </w:r>
          </w:p>
        </w:tc>
      </w:tr>
    </w:tbl>
    <w:p>
      <w:r>
        <w:t xml:space="preserve"/>
      </w:r>
    </w:p>
    <w:p>
      <w:pPr>
        <w:pStyle w:val="Heading3"/>
        <w:spacing w:after="80" w:before="220"/>
      </w:pPr>
      <w:r>
        <w:rPr>
          <w:rFonts w:ascii="Cambria" w:cs="Cambria" w:eastAsia="Cambria" w:hAnsi="Cambria"/>
          <w:b/>
          <w:bCs/>
          <w:color w:val="C77B4A"/>
          <w:sz w:val="24"/>
          <w:szCs w:val="24"/>
        </w:rPr>
        <w:t xml:space="preserve">Screens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Cosmic Insights Grid (6 paid tiles: Daily Horoscope ₹29, Detailed Kundli ₹99, Daily Prediction ₹29, Planet Position ₹79, Love Compatibility ₹19, Birthday Number ₹19)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Generate Kundli (form: city · date · time · ayanamsa · language)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Kundli Chart View (North-Indian chart SVG + planet legend + download PDF)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Daily Horoscope Selector (zodiac picker → result)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Love Compatibility (two-sign picker)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Planet Position Calculator (current planetary positions for entered birth)</w:t>
      </w:r>
    </w:p>
    <w:p>
      <w:pPr>
        <w:pStyle w:val="Heading3"/>
        <w:spacing w:after="80" w:before="220"/>
      </w:pPr>
      <w:r>
        <w:rPr>
          <w:rFonts w:ascii="Cambria" w:cs="Cambria" w:eastAsia="Cambria" w:hAnsi="Cambria"/>
          <w:b/>
          <w:bCs/>
          <w:color w:val="C77B4A"/>
          <w:sz w:val="24"/>
          <w:szCs w:val="24"/>
        </w:rPr>
        <w:t xml:space="preserve">Backend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Kundli calculation: Swiss Ephemeris (pyswisseph) for accurate planetary positions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Lahiri / Raman / KP ayanamsa support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PDF generation: WeasyPrint or ReportLab — astrologer-branded template, emailed + S3-stored</w:t>
      </w:r>
    </w:p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D96510"/>
          <w:sz w:val="28"/>
          <w:szCs w:val="28"/>
        </w:rPr>
        <w:t xml:space="preserve">Module 5 · Live Streaming  (Viewer Side)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6510" w:sz="6"/>
              <w:left w:val="single" w:color="D96510" w:sz="6"/>
              <w:bottom w:val="single" w:color="D96510" w:sz="6"/>
              <w:right w:val="single" w:color="D96510" w:sz="6"/>
            </w:tcBorders>
            <w:shd w:fill="FFF2E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🔐 </w:t>
            </w:r>
            <w:r>
              <w:rPr>
                <w:rFonts w:ascii="Consolas" w:cs="Consolas" w:eastAsia="Consolas" w:hAnsi="Consolas"/>
                <w:b/>
                <w:bCs/>
                <w:color w:val="D96510"/>
                <w:sz w:val="18"/>
                <w:szCs w:val="18"/>
              </w:rPr>
              <w:t xml:space="preserve">AUTHENTICATION GATE  </w:t>
            </w:r>
            <w:r>
              <w:rPr>
                <w:rFonts w:ascii="Cambria" w:cs="Cambria" w:eastAsia="Cambria" w:hAnsi="Cambria"/>
                <w:b/>
                <w:bCs/>
                <w:color w:val="1E1B4B"/>
                <w:sz w:val="22"/>
                <w:szCs w:val="22"/>
              </w:rPr>
              <w:t xml:space="preserve">· Google Sign-In + Biometric Login</w:t>
            </w:r>
          </w:p>
          <w:p>
            <w:pPr>
              <w:spacing w:line="26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Every screen in this phase respects the global auth guard. Re-entry to the app triggers biometric (FaceID / Fingerprint) verification before showing protected routes. Session token stored in flutter_secure_storage; biometric only unlocks the token wrapper — actual credentials never re-prompted.</w:t>
            </w:r>
          </w:p>
        </w:tc>
      </w:tr>
    </w:tbl>
    <w:p>
      <w:r>
        <w:t xml:space="preserve"/>
      </w:r>
    </w:p>
    <w:p>
      <w:pPr>
        <w:pStyle w:val="Heading3"/>
        <w:spacing w:after="80" w:before="220"/>
      </w:pPr>
      <w:r>
        <w:rPr>
          <w:rFonts w:ascii="Cambria" w:cs="Cambria" w:eastAsia="Cambria" w:hAnsi="Cambria"/>
          <w:b/>
          <w:bCs/>
          <w:color w:val="C77B4A"/>
          <w:sz w:val="24"/>
          <w:szCs w:val="24"/>
        </w:rPr>
        <w:t xml:space="preserve">Screens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Live Stream Viewer (host video + viewer count + chat overlay + actions)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Super Chat Purchase Modal (₹50 / ₹100 / ₹500 / custom)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Gift Picker (rose, garland, diya, sacred-thread — each tied to a price)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Following Tab (live-now astrologers you follow)</w:t>
      </w:r>
    </w:p>
    <w:p>
      <w:pPr>
        <w:pStyle w:val="Heading3"/>
        <w:spacing w:after="80" w:before="220"/>
      </w:pPr>
      <w:r>
        <w:rPr>
          <w:rFonts w:ascii="Cambria" w:cs="Cambria" w:eastAsia="Cambria" w:hAnsi="Cambria"/>
          <w:b/>
          <w:bCs/>
          <w:color w:val="C77B4A"/>
          <w:sz w:val="24"/>
          <w:szCs w:val="24"/>
        </w:rPr>
        <w:t xml:space="preserve">Engagement Mechanics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Super Chats appear pinned at top of overlay for 30s — drives revenue.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Gifts trigger full-screen animation visible to host and all viewers.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Follow → push notification when followed astrologer goes live.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Anonymous viewers (read-only) until login — converts to register.</w:t>
      </w:r>
    </w:p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D96510"/>
          <w:sz w:val="28"/>
          <w:szCs w:val="28"/>
        </w:rPr>
        <w:t xml:space="preserve">Module 6 · Wallet &amp; Payments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6510" w:sz="6"/>
              <w:left w:val="single" w:color="D96510" w:sz="6"/>
              <w:bottom w:val="single" w:color="D96510" w:sz="6"/>
              <w:right w:val="single" w:color="D96510" w:sz="6"/>
            </w:tcBorders>
            <w:shd w:fill="FFF2E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🔐 </w:t>
            </w:r>
            <w:r>
              <w:rPr>
                <w:rFonts w:ascii="Consolas" w:cs="Consolas" w:eastAsia="Consolas" w:hAnsi="Consolas"/>
                <w:b/>
                <w:bCs/>
                <w:color w:val="D96510"/>
                <w:sz w:val="18"/>
                <w:szCs w:val="18"/>
              </w:rPr>
              <w:t xml:space="preserve">AUTHENTICATION GATE  </w:t>
            </w:r>
            <w:r>
              <w:rPr>
                <w:rFonts w:ascii="Cambria" w:cs="Cambria" w:eastAsia="Cambria" w:hAnsi="Cambria"/>
                <w:b/>
                <w:bCs/>
                <w:color w:val="1E1B4B"/>
                <w:sz w:val="22"/>
                <w:szCs w:val="22"/>
              </w:rPr>
              <w:t xml:space="preserve">· Google Sign-In + Biometric Login</w:t>
            </w:r>
          </w:p>
          <w:p>
            <w:pPr>
              <w:spacing w:line="26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Every screen in this phase respects the global auth guard. Re-entry to the app triggers biometric (FaceID / Fingerprint) verification before showing protected routes. Session token stored in flutter_secure_storage; biometric only unlocks the token wrapper — actual credentials never re-prompted.</w:t>
            </w:r>
          </w:p>
        </w:tc>
      </w:tr>
    </w:tbl>
    <w:p>
      <w:r>
        <w:t xml:space="preserve"/>
      </w:r>
    </w:p>
    <w:p>
      <w:pPr>
        <w:pStyle w:val="Heading3"/>
        <w:spacing w:after="80" w:before="220"/>
      </w:pPr>
      <w:r>
        <w:rPr>
          <w:rFonts w:ascii="Cambria" w:cs="Cambria" w:eastAsia="Cambria" w:hAnsi="Cambria"/>
          <w:b/>
          <w:bCs/>
          <w:color w:val="C77B4A"/>
          <w:sz w:val="24"/>
          <w:szCs w:val="24"/>
        </w:rPr>
        <w:t xml:space="preserve">Screens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Wallet Home (balance hero · quick recharge grid · custom amount · transactions feed)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Recharge Confirmation (with Razorpay sheet)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Payment History (All · Credits · Debits filters)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Refund Status Screen (per chat-session unused-hold refunds)</w:t>
      </w:r>
    </w:p>
    <w:p>
      <w:pPr>
        <w:pStyle w:val="Heading3"/>
        <w:spacing w:after="80" w:before="220"/>
      </w:pPr>
      <w:r>
        <w:rPr>
          <w:rFonts w:ascii="Cambria" w:cs="Cambria" w:eastAsia="Cambria" w:hAnsi="Cambria"/>
          <w:b/>
          <w:bCs/>
          <w:color w:val="C77B4A"/>
          <w:sz w:val="24"/>
          <w:szCs w:val="24"/>
        </w:rPr>
        <w:t xml:space="preserve">Recharge Logic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Quick amounts: 50, 100, 500, 1000, 1500, 2000 — "POPULAR" badge on 500 (configurable).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Custom amount min ₹10, max ₹50,000 per transaction.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Razorpay payment → server-side webhook verification → wallet credit (idempotent).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GST not applicable on wallet recharge (treated as advance); GST applied on consultation invoice if business-flagged user.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6E5" w:sz="4"/>
              <w:left w:val="single" w:color="C77B4A" w:sz="24"/>
              <w:bottom w:val="single" w:color="D9D6E5" w:sz="4"/>
              <w:right w:val="single" w:color="D9D6E5" w:sz="4"/>
            </w:tcBorders>
            <w:shd w:fill="F7F5FA" w:color="auto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C77B4A"/>
                <w:sz w:val="22"/>
                <w:szCs w:val="22"/>
              </w:rPr>
              <w:t xml:space="preserve">Biometric Gate — High-Value Actions</w:t>
            </w:r>
          </w:p>
          <w:p>
            <w:pPr>
              <w:spacing w:line="28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Recharges over ₹1,000 and any future "Withdraw Refund to Bank" action require fresh biometric verification, even if the session is active. This is in addition to the cold-start biometric prompt.</w:t>
            </w:r>
          </w:p>
        </w:tc>
      </w:tr>
    </w:tbl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D96510"/>
          <w:sz w:val="28"/>
          <w:szCs w:val="28"/>
        </w:rPr>
        <w:t xml:space="preserve">Module 7 · Profile &amp;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6510" w:sz="6"/>
              <w:left w:val="single" w:color="D96510" w:sz="6"/>
              <w:bottom w:val="single" w:color="D96510" w:sz="6"/>
              <w:right w:val="single" w:color="D96510" w:sz="6"/>
            </w:tcBorders>
            <w:shd w:fill="FFF2E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🔐 </w:t>
            </w:r>
            <w:r>
              <w:rPr>
                <w:rFonts w:ascii="Consolas" w:cs="Consolas" w:eastAsia="Consolas" w:hAnsi="Consolas"/>
                <w:b/>
                <w:bCs/>
                <w:color w:val="D96510"/>
                <w:sz w:val="18"/>
                <w:szCs w:val="18"/>
              </w:rPr>
              <w:t xml:space="preserve">AUTHENTICATION GATE  </w:t>
            </w:r>
            <w:r>
              <w:rPr>
                <w:rFonts w:ascii="Cambria" w:cs="Cambria" w:eastAsia="Cambria" w:hAnsi="Cambria"/>
                <w:b/>
                <w:bCs/>
                <w:color w:val="1E1B4B"/>
                <w:sz w:val="22"/>
                <w:szCs w:val="22"/>
              </w:rPr>
              <w:t xml:space="preserve">· Google Sign-In + Biometric Login</w:t>
            </w:r>
          </w:p>
          <w:p>
            <w:pPr>
              <w:spacing w:line="26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Every screen in this phase respects the global auth guard. Re-entry to the app triggers biometric (FaceID / Fingerprint) verification before showing protected routes. Session token stored in flutter_secure_storage; biometric only unlocks the token wrapper — actual credentials never re-prompted.</w:t>
            </w:r>
          </w:p>
        </w:tc>
      </w:tr>
    </w:tbl>
    <w:p>
      <w:r>
        <w:t xml:space="preserve"/>
      </w:r>
    </w:p>
    <w:p>
      <w:pPr>
        <w:pStyle w:val="Heading3"/>
        <w:spacing w:after="80" w:before="220"/>
      </w:pPr>
      <w:r>
        <w:rPr>
          <w:rFonts w:ascii="Cambria" w:cs="Cambria" w:eastAsia="Cambria" w:hAnsi="Cambria"/>
          <w:b/>
          <w:bCs/>
          <w:color w:val="C77B4A"/>
          <w:sz w:val="24"/>
          <w:szCs w:val="24"/>
        </w:rPr>
        <w:t xml:space="preserve">Screens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Profile Home (avatar · name · phone · language toggle EN/हिं)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Edit Profile (name, email, DOB, gender, birth details)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Chat History (links Module 3)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Payment History (links Module 6)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Sign Up as Astrologer (redirects to Astrologer app onboarding or download)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Helpline &amp; Support (customer care number, WhatsApp link, email)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About / Terms / Privacy (static webview)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Logout (revokes refresh token, clears secure storage)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mbria" w:cs="Cambria" w:eastAsia="Cambria" w:hAnsi="Cambria"/>
          <w:b/>
          <w:bCs/>
          <w:color w:val="1E1B4B"/>
          <w:sz w:val="36"/>
          <w:szCs w:val="36"/>
        </w:rPr>
        <w:t xml:space="preserve">7.  Astrologer App — Module Breakdown</w:t>
      </w:r>
    </w:p>
    <w:p>
      <w:pPr>
        <w:spacing w:after="60" w:before="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Six modules. Higher session frequency than user app (astrologers open it 10–30× per day) — biometric login is therefore even more prominent.</w:t>
      </w:r>
    </w:p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D96510"/>
          <w:sz w:val="28"/>
          <w:szCs w:val="28"/>
        </w:rPr>
        <w:t xml:space="preserve">Module 1 · Onboarding &amp; KYC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6510" w:sz="6"/>
              <w:left w:val="single" w:color="D96510" w:sz="6"/>
              <w:bottom w:val="single" w:color="D96510" w:sz="6"/>
              <w:right w:val="single" w:color="D96510" w:sz="6"/>
            </w:tcBorders>
            <w:shd w:fill="FFF2E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🔐 </w:t>
            </w:r>
            <w:r>
              <w:rPr>
                <w:rFonts w:ascii="Consolas" w:cs="Consolas" w:eastAsia="Consolas" w:hAnsi="Consolas"/>
                <w:b/>
                <w:bCs/>
                <w:color w:val="D96510"/>
                <w:sz w:val="18"/>
                <w:szCs w:val="18"/>
              </w:rPr>
              <w:t xml:space="preserve">AUTHENTICATION GATE  </w:t>
            </w:r>
            <w:r>
              <w:rPr>
                <w:rFonts w:ascii="Cambria" w:cs="Cambria" w:eastAsia="Cambria" w:hAnsi="Cambria"/>
                <w:b/>
                <w:bCs/>
                <w:color w:val="1E1B4B"/>
                <w:sz w:val="22"/>
                <w:szCs w:val="22"/>
              </w:rPr>
              <w:t xml:space="preserve">· Google Sign-In + Biometric Login</w:t>
            </w:r>
          </w:p>
          <w:p>
            <w:pPr>
              <w:spacing w:line="26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Every screen in this phase respects the global auth guard. Re-entry to the app triggers biometric (FaceID / Fingerprint) verification before showing protected routes. Session token stored in flutter_secure_storage; biometric only unlocks the token wrapper — actual credentials never re-prompted.</w:t>
            </w:r>
          </w:p>
        </w:tc>
      </w:tr>
    </w:tbl>
    <w:p>
      <w:r>
        <w:t xml:space="preserve"/>
      </w:r>
    </w:p>
    <w:p>
      <w:pPr>
        <w:pStyle w:val="Heading3"/>
        <w:spacing w:after="80" w:before="220"/>
      </w:pPr>
      <w:r>
        <w:rPr>
          <w:rFonts w:ascii="Cambria" w:cs="Cambria" w:eastAsia="Cambria" w:hAnsi="Cambria"/>
          <w:b/>
          <w:bCs/>
          <w:color w:val="C77B4A"/>
          <w:sz w:val="24"/>
          <w:szCs w:val="24"/>
        </w:rPr>
        <w:t xml:space="preserve">Screens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Welcome / Apply as Astrologer (Google Sign-In primary)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OTP Verification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Biometric Enrolment (offered immediately — astrologers re-enter app many times daily)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KYC Step 1 — Personal (name, DOB, address, ID type)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KYC Step 2 — Professional (skills, languages, years of experience, rates)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KYC Step 3 — Documents (PAN, Aadhaar, photo, certificate optional)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KYC Step 4 — Bank Account (for payouts)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Application Under Review (post-submit holding screen, push when approved/rejected)</w:t>
      </w:r>
    </w:p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D96510"/>
          <w:sz w:val="28"/>
          <w:szCs w:val="28"/>
        </w:rPr>
        <w:t xml:space="preserve">Module 2 · Dashboard &amp; Online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6510" w:sz="6"/>
              <w:left w:val="single" w:color="D96510" w:sz="6"/>
              <w:bottom w:val="single" w:color="D96510" w:sz="6"/>
              <w:right w:val="single" w:color="D96510" w:sz="6"/>
            </w:tcBorders>
            <w:shd w:fill="FFF2E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🔐 </w:t>
            </w:r>
            <w:r>
              <w:rPr>
                <w:rFonts w:ascii="Consolas" w:cs="Consolas" w:eastAsia="Consolas" w:hAnsi="Consolas"/>
                <w:b/>
                <w:bCs/>
                <w:color w:val="D96510"/>
                <w:sz w:val="18"/>
                <w:szCs w:val="18"/>
              </w:rPr>
              <w:t xml:space="preserve">AUTHENTICATION GATE  </w:t>
            </w:r>
            <w:r>
              <w:rPr>
                <w:rFonts w:ascii="Cambria" w:cs="Cambria" w:eastAsia="Cambria" w:hAnsi="Cambria"/>
                <w:b/>
                <w:bCs/>
                <w:color w:val="1E1B4B"/>
                <w:sz w:val="22"/>
                <w:szCs w:val="22"/>
              </w:rPr>
              <w:t xml:space="preserve">· Google Sign-In + Biometric Login</w:t>
            </w:r>
          </w:p>
          <w:p>
            <w:pPr>
              <w:spacing w:line="26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Every screen in this phase respects the global auth guard. Re-entry to the app triggers biometric (FaceID / Fingerprint) verification before showing protected routes. Session token stored in flutter_secure_storage; biometric only unlocks the token wrapper — actual credentials never re-prompted.</w:t>
            </w:r>
          </w:p>
        </w:tc>
      </w:tr>
    </w:tbl>
    <w:p>
      <w:r>
        <w:t xml:space="preserve"/>
      </w:r>
    </w:p>
    <w:p>
      <w:pPr>
        <w:pStyle w:val="Heading3"/>
        <w:spacing w:after="80" w:before="220"/>
      </w:pPr>
      <w:r>
        <w:rPr>
          <w:rFonts w:ascii="Cambria" w:cs="Cambria" w:eastAsia="Cambria" w:hAnsi="Cambria"/>
          <w:b/>
          <w:bCs/>
          <w:color w:val="C77B4A"/>
          <w:sz w:val="24"/>
          <w:szCs w:val="24"/>
        </w:rPr>
        <w:t xml:space="preserve">Screens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Dashboard Home (online toggle hero · today's earnings · consultation count · rating · followers)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Schedule (set available hours per day · holiday mode)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Quick Actions (Go Live · View Requests · See Earnings)</w:t>
      </w:r>
    </w:p>
    <w:p>
      <w:pPr>
        <w:pStyle w:val="Heading3"/>
        <w:spacing w:after="80" w:before="220"/>
      </w:pPr>
      <w:r>
        <w:rPr>
          <w:rFonts w:ascii="Cambria" w:cs="Cambria" w:eastAsia="Cambria" w:hAnsi="Cambria"/>
          <w:b/>
          <w:bCs/>
          <w:color w:val="C77B4A"/>
          <w:sz w:val="24"/>
          <w:szCs w:val="24"/>
        </w:rPr>
        <w:t xml:space="preserve">Online/Offline Mechanics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Toggle ON → publish to Redis "online_pool:{lang}:{skill}" with rate cards.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Heartbeat ping every 30s; auto-offline if missed for 90s.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Push notification arrives within 2s of incoming request.</w:t>
      </w:r>
    </w:p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D96510"/>
          <w:sz w:val="28"/>
          <w:szCs w:val="28"/>
        </w:rPr>
        <w:t xml:space="preserve">Module 3 · Attend Requests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6510" w:sz="6"/>
              <w:left w:val="single" w:color="D96510" w:sz="6"/>
              <w:bottom w:val="single" w:color="D96510" w:sz="6"/>
              <w:right w:val="single" w:color="D96510" w:sz="6"/>
            </w:tcBorders>
            <w:shd w:fill="FFF2E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🔐 </w:t>
            </w:r>
            <w:r>
              <w:rPr>
                <w:rFonts w:ascii="Consolas" w:cs="Consolas" w:eastAsia="Consolas" w:hAnsi="Consolas"/>
                <w:b/>
                <w:bCs/>
                <w:color w:val="D96510"/>
                <w:sz w:val="18"/>
                <w:szCs w:val="18"/>
              </w:rPr>
              <w:t xml:space="preserve">AUTHENTICATION GATE  </w:t>
            </w:r>
            <w:r>
              <w:rPr>
                <w:rFonts w:ascii="Cambria" w:cs="Cambria" w:eastAsia="Cambria" w:hAnsi="Cambria"/>
                <w:b/>
                <w:bCs/>
                <w:color w:val="1E1B4B"/>
                <w:sz w:val="22"/>
                <w:szCs w:val="22"/>
              </w:rPr>
              <w:t xml:space="preserve">· Google Sign-In + Biometric Login</w:t>
            </w:r>
          </w:p>
          <w:p>
            <w:pPr>
              <w:spacing w:line="26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Every screen in this phase respects the global auth guard. Re-entry to the app triggers biometric (FaceID / Fingerprint) verification before showing protected routes. Session token stored in flutter_secure_storage; biometric only unlocks the token wrapper — actual credentials never re-prompted.</w:t>
            </w:r>
          </w:p>
        </w:tc>
      </w:tr>
    </w:tbl>
    <w:p>
      <w:r>
        <w:t xml:space="preserve"/>
      </w:r>
    </w:p>
    <w:p>
      <w:pPr>
        <w:pStyle w:val="Heading3"/>
        <w:spacing w:after="80" w:before="220"/>
      </w:pPr>
      <w:r>
        <w:rPr>
          <w:rFonts w:ascii="Cambria" w:cs="Cambria" w:eastAsia="Cambria" w:hAnsi="Cambria"/>
          <w:b/>
          <w:bCs/>
          <w:color w:val="C77B4A"/>
          <w:sz w:val="24"/>
          <w:szCs w:val="24"/>
        </w:rPr>
        <w:t xml:space="preserve">Screens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Incoming Request Card (full-screen with 30s countdown · Accept · Decline)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Waiting Queue (3+ pending requests sorted by arrival)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Attend Chat (astrologer-side chat with live earnings ticker showing ₹ earned)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Attend Audio Call (mirrored user-side call screen — ₹/min earning instead of cost)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Attend Video Call</w:t>
      </w:r>
    </w:p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D96510"/>
          <w:sz w:val="28"/>
          <w:szCs w:val="28"/>
        </w:rPr>
        <w:t xml:space="preserve">Module 4 · Go Live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6510" w:sz="6"/>
              <w:left w:val="single" w:color="D96510" w:sz="6"/>
              <w:bottom w:val="single" w:color="D96510" w:sz="6"/>
              <w:right w:val="single" w:color="D96510" w:sz="6"/>
            </w:tcBorders>
            <w:shd w:fill="FFF2E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🔐 </w:t>
            </w:r>
            <w:r>
              <w:rPr>
                <w:rFonts w:ascii="Consolas" w:cs="Consolas" w:eastAsia="Consolas" w:hAnsi="Consolas"/>
                <w:b/>
                <w:bCs/>
                <w:color w:val="D96510"/>
                <w:sz w:val="18"/>
                <w:szCs w:val="18"/>
              </w:rPr>
              <w:t xml:space="preserve">AUTHENTICATION GATE  </w:t>
            </w:r>
            <w:r>
              <w:rPr>
                <w:rFonts w:ascii="Cambria" w:cs="Cambria" w:eastAsia="Cambria" w:hAnsi="Cambria"/>
                <w:b/>
                <w:bCs/>
                <w:color w:val="1E1B4B"/>
                <w:sz w:val="22"/>
                <w:szCs w:val="22"/>
              </w:rPr>
              <w:t xml:space="preserve">· Google Sign-In + Biometric Login</w:t>
            </w:r>
          </w:p>
          <w:p>
            <w:pPr>
              <w:spacing w:line="26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Every screen in this phase respects the global auth guard. Re-entry to the app triggers biometric (FaceID / Fingerprint) verification before showing protected routes. Session token stored in flutter_secure_storage; biometric only unlocks the token wrapper — actual credentials never re-prompted.</w:t>
            </w:r>
          </w:p>
        </w:tc>
      </w:tr>
    </w:tbl>
    <w:p>
      <w:r>
        <w:t xml:space="preserve"/>
      </w:r>
    </w:p>
    <w:p>
      <w:pPr>
        <w:pStyle w:val="Heading3"/>
        <w:spacing w:after="80" w:before="220"/>
      </w:pPr>
      <w:r>
        <w:rPr>
          <w:rFonts w:ascii="Cambria" w:cs="Cambria" w:eastAsia="Cambria" w:hAnsi="Cambria"/>
          <w:b/>
          <w:bCs/>
          <w:color w:val="C77B4A"/>
          <w:sz w:val="24"/>
          <w:szCs w:val="24"/>
        </w:rPr>
        <w:t xml:space="preserve">Screens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Pre-Live Setup (camera preview · title · camera/mic toggles · allow gifts toggle · chat overlay toggle)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Live Broadcast (your camera · viewer count · chat overlay · super chat highlights · end button)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Post-Live Summary (duration · peak viewers · total super-chat earnings · new followers · share replay)</w:t>
      </w:r>
    </w:p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D96510"/>
          <w:sz w:val="28"/>
          <w:szCs w:val="28"/>
        </w:rPr>
        <w:t xml:space="preserve">Module 5 · Earnings &amp; Payout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6510" w:sz="6"/>
              <w:left w:val="single" w:color="D96510" w:sz="6"/>
              <w:bottom w:val="single" w:color="D96510" w:sz="6"/>
              <w:right w:val="single" w:color="D96510" w:sz="6"/>
            </w:tcBorders>
            <w:shd w:fill="FFF2E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🔐 </w:t>
            </w:r>
            <w:r>
              <w:rPr>
                <w:rFonts w:ascii="Consolas" w:cs="Consolas" w:eastAsia="Consolas" w:hAnsi="Consolas"/>
                <w:b/>
                <w:bCs/>
                <w:color w:val="D96510"/>
                <w:sz w:val="18"/>
                <w:szCs w:val="18"/>
              </w:rPr>
              <w:t xml:space="preserve">AUTHENTICATION GATE  </w:t>
            </w:r>
            <w:r>
              <w:rPr>
                <w:rFonts w:ascii="Cambria" w:cs="Cambria" w:eastAsia="Cambria" w:hAnsi="Cambria"/>
                <w:b/>
                <w:bCs/>
                <w:color w:val="1E1B4B"/>
                <w:sz w:val="22"/>
                <w:szCs w:val="22"/>
              </w:rPr>
              <w:t xml:space="preserve">· Google Sign-In + Biometric Login</w:t>
            </w:r>
          </w:p>
          <w:p>
            <w:pPr>
              <w:spacing w:line="26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Every screen in this phase respects the global auth guard. Re-entry to the app triggers biometric (FaceID / Fingerprint) verification before showing protected routes. Session token stored in flutter_secure_storage; biometric only unlocks the token wrapper — actual credentials never re-prompted.</w:t>
            </w:r>
          </w:p>
        </w:tc>
      </w:tr>
    </w:tbl>
    <w:p>
      <w:r>
        <w:t xml:space="preserve"/>
      </w:r>
    </w:p>
    <w:p>
      <w:pPr>
        <w:pStyle w:val="Heading3"/>
        <w:spacing w:after="80" w:before="220"/>
      </w:pPr>
      <w:r>
        <w:rPr>
          <w:rFonts w:ascii="Cambria" w:cs="Cambria" w:eastAsia="Cambria" w:hAnsi="Cambria"/>
          <w:b/>
          <w:bCs/>
          <w:color w:val="C77B4A"/>
          <w:sz w:val="24"/>
          <w:szCs w:val="24"/>
        </w:rPr>
        <w:t xml:space="preserve">Screens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Earnings Home (available balance hero · this-month breakdown · recent payouts feed)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Withdraw to Bank (amount · confirm · biometric re-verify · success)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Tax Summary / Form 16A download (annual)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Commission Rate Info (transparent — "platform keeps X%")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6E5" w:sz="4"/>
              <w:left w:val="single" w:color="D96510" w:sz="24"/>
              <w:bottom w:val="single" w:color="D9D6E5" w:sz="4"/>
              <w:right w:val="single" w:color="D9D6E5" w:sz="4"/>
            </w:tcBorders>
            <w:shd w:fill="F7F5FA" w:color="auto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D96510"/>
                <w:sz w:val="22"/>
                <w:szCs w:val="22"/>
              </w:rPr>
              <w:t xml:space="preserve">Biometric Gate — Withdrawals</w:t>
            </w:r>
          </w:p>
          <w:p>
            <w:pPr>
              <w:spacing w:line="28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Every withdrawal — regardless of amount — requires fresh biometric verification at the confirmation step. This is a separate gate from the cold-start biometric. Failure to authenticate cancels the withdrawal.</w:t>
            </w:r>
          </w:p>
        </w:tc>
      </w:tr>
    </w:tbl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D96510"/>
          <w:sz w:val="28"/>
          <w:szCs w:val="28"/>
        </w:rPr>
        <w:t xml:space="preserve">Module 6 · Profile, Reviews &amp;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6510" w:sz="6"/>
              <w:left w:val="single" w:color="D96510" w:sz="6"/>
              <w:bottom w:val="single" w:color="D96510" w:sz="6"/>
              <w:right w:val="single" w:color="D96510" w:sz="6"/>
            </w:tcBorders>
            <w:shd w:fill="FFF2E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🔐 </w:t>
            </w:r>
            <w:r>
              <w:rPr>
                <w:rFonts w:ascii="Consolas" w:cs="Consolas" w:eastAsia="Consolas" w:hAnsi="Consolas"/>
                <w:b/>
                <w:bCs/>
                <w:color w:val="D96510"/>
                <w:sz w:val="18"/>
                <w:szCs w:val="18"/>
              </w:rPr>
              <w:t xml:space="preserve">AUTHENTICATION GATE  </w:t>
            </w:r>
            <w:r>
              <w:rPr>
                <w:rFonts w:ascii="Cambria" w:cs="Cambria" w:eastAsia="Cambria" w:hAnsi="Cambria"/>
                <w:b/>
                <w:bCs/>
                <w:color w:val="1E1B4B"/>
                <w:sz w:val="22"/>
                <w:szCs w:val="22"/>
              </w:rPr>
              <w:t xml:space="preserve">· Google Sign-In + Biometric Login</w:t>
            </w:r>
          </w:p>
          <w:p>
            <w:pPr>
              <w:spacing w:line="26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Every screen in this phase respects the global auth guard. Re-entry to the app triggers biometric (FaceID / Fingerprint) verification before showing protected routes. Session token stored in flutter_secure_storage; biometric only unlocks the token wrapper — actual credentials never re-prompted.</w:t>
            </w:r>
          </w:p>
        </w:tc>
      </w:tr>
    </w:tbl>
    <w:p>
      <w:r>
        <w:t xml:space="preserve"/>
      </w:r>
    </w:p>
    <w:p>
      <w:pPr>
        <w:pStyle w:val="Heading3"/>
        <w:spacing w:after="80" w:before="220"/>
      </w:pPr>
      <w:r>
        <w:rPr>
          <w:rFonts w:ascii="Cambria" w:cs="Cambria" w:eastAsia="Cambria" w:hAnsi="Cambria"/>
          <w:b/>
          <w:bCs/>
          <w:color w:val="C77B4A"/>
          <w:sz w:val="24"/>
          <w:szCs w:val="24"/>
        </w:rPr>
        <w:t xml:space="preserve">Screens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Profile (public-facing card · edit bio · update photo · skills · languages · rates)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Reviews (all reviews + ability to thank user)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Followers list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Settings (notification prefs, language, logout)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Support (chat with platform admin)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mbria" w:cs="Cambria" w:eastAsia="Cambria" w:hAnsi="Cambria"/>
          <w:b/>
          <w:bCs/>
          <w:color w:val="1E1B4B"/>
          <w:sz w:val="36"/>
          <w:szCs w:val="36"/>
        </w:rPr>
        <w:t xml:space="preserve">8.  Database Schema</w:t>
      </w:r>
    </w:p>
    <w:p>
      <w:pPr>
        <w:spacing w:after="60" w:before="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PostgreSQL 16 with SQLAlchemy 2.0 models. Below: core tables (truncated columns shown — full DDL in repo).</w:t>
      </w:r>
    </w:p>
    <w:p>
      <w:pPr>
        <w:pStyle w:val="Heading3"/>
        <w:spacing w:after="80" w:before="220"/>
      </w:pPr>
      <w:r>
        <w:rPr>
          <w:rFonts w:ascii="Cambria" w:cs="Cambria" w:eastAsia="Cambria" w:hAnsi="Cambria"/>
          <w:b/>
          <w:bCs/>
          <w:color w:val="C77B4A"/>
          <w:sz w:val="24"/>
          <w:szCs w:val="24"/>
        </w:rPr>
        <w:t xml:space="preserve">Table: users</w:t>
      </w:r>
    </w:p>
    <w:p>
      <w:pPr>
        <w:spacing w:after="60" w:before="60" w:line="3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66680"/>
          <w:sz w:val="20"/>
          <w:szCs w:val="20"/>
        </w:rPr>
        <w:t xml:space="preserve">All app users (seekers). One row per registered account.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shd w:fill="1E1B4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3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shd w:fill="1E1B4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 / Notes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UUID PK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google_id</w:t>
            </w:r>
          </w:p>
        </w:tc>
        <w:tc>
          <w:tcPr>
            <w:tcW w:type="dxa" w:w="63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TEXT UNIQUE NULL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mobile</w:t>
            </w:r>
          </w:p>
        </w:tc>
        <w:tc>
          <w:tcPr>
            <w:tcW w:type="dxa" w:w="63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VARCHAR(15) UNIQUE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email</w:t>
            </w:r>
          </w:p>
        </w:tc>
        <w:tc>
          <w:tcPr>
            <w:tcW w:type="dxa" w:w="63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VARCHAR(255) NULL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name</w:t>
            </w:r>
          </w:p>
        </w:tc>
        <w:tc>
          <w:tcPr>
            <w:tcW w:type="dxa" w:w="63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VARCHAR(120)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avatar_url</w:t>
            </w:r>
          </w:p>
        </w:tc>
        <w:tc>
          <w:tcPr>
            <w:tcW w:type="dxa" w:w="63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TEXT NULL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dob</w:t>
            </w:r>
          </w:p>
        </w:tc>
        <w:tc>
          <w:tcPr>
            <w:tcW w:type="dxa" w:w="63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DATE NULL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birth_time</w:t>
            </w:r>
          </w:p>
        </w:tc>
        <w:tc>
          <w:tcPr>
            <w:tcW w:type="dxa" w:w="63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TIME NULL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birth_place</w:t>
            </w:r>
          </w:p>
        </w:tc>
        <w:tc>
          <w:tcPr>
            <w:tcW w:type="dxa" w:w="63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VARCHAR(180) NULL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language</w:t>
            </w:r>
          </w:p>
        </w:tc>
        <w:tc>
          <w:tcPr>
            <w:tcW w:type="dxa" w:w="63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VARCHAR(20) DEFAULT 'en'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biometric_enabled</w:t>
            </w:r>
          </w:p>
        </w:tc>
        <w:tc>
          <w:tcPr>
            <w:tcW w:type="dxa" w:w="63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BOOLEAN DEFAULT false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wallet_balance</w:t>
            </w:r>
          </w:p>
        </w:tc>
        <w:tc>
          <w:tcPr>
            <w:tcW w:type="dxa" w:w="63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NUMERIC(12,2) DEFAULT 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created_at, updated_at</w:t>
            </w:r>
          </w:p>
        </w:tc>
        <w:tc>
          <w:tcPr>
            <w:tcW w:type="dxa" w:w="63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TIMESTAMPTZ</w:t>
            </w:r>
          </w:p>
        </w:tc>
      </w:tr>
    </w:tbl>
    <w:p>
      <w:r>
        <w:t xml:space="preserve"/>
      </w:r>
    </w:p>
    <w:p>
      <w:pPr>
        <w:pStyle w:val="Heading3"/>
        <w:spacing w:after="80" w:before="220"/>
      </w:pPr>
      <w:r>
        <w:rPr>
          <w:rFonts w:ascii="Cambria" w:cs="Cambria" w:eastAsia="Cambria" w:hAnsi="Cambria"/>
          <w:b/>
          <w:bCs/>
          <w:color w:val="C77B4A"/>
          <w:sz w:val="24"/>
          <w:szCs w:val="24"/>
        </w:rPr>
        <w:t xml:space="preserve">Table: astrologers</w:t>
      </w:r>
    </w:p>
    <w:p>
      <w:pPr>
        <w:spacing w:after="60" w:before="60" w:line="3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66680"/>
          <w:sz w:val="20"/>
          <w:szCs w:val="20"/>
        </w:rPr>
        <w:t xml:space="preserve">Astrologer accounts (separate from users; one-to-many possible if same person is both).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shd w:fill="1E1B4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3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shd w:fill="1E1B4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 / Notes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UUID PK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user_id</w:t>
            </w:r>
          </w:p>
        </w:tc>
        <w:tc>
          <w:tcPr>
            <w:tcW w:type="dxa" w:w="63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UUID FK → users.id (optional self-link)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google_id</w:t>
            </w:r>
          </w:p>
        </w:tc>
        <w:tc>
          <w:tcPr>
            <w:tcW w:type="dxa" w:w="63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TEXT UNIQUE NULL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mobile</w:t>
            </w:r>
          </w:p>
        </w:tc>
        <w:tc>
          <w:tcPr>
            <w:tcW w:type="dxa" w:w="63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VARCHAR(15) UNIQUE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display_name</w:t>
            </w:r>
          </w:p>
        </w:tc>
        <w:tc>
          <w:tcPr>
            <w:tcW w:type="dxa" w:w="63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VARCHAR(120)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photo_url, bio</w:t>
            </w:r>
          </w:p>
        </w:tc>
        <w:tc>
          <w:tcPr>
            <w:tcW w:type="dxa" w:w="63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skills</w:t>
            </w:r>
          </w:p>
        </w:tc>
        <w:tc>
          <w:tcPr>
            <w:tcW w:type="dxa" w:w="63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TEXT[] (e.g. {Vedic, Palmistry})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languages</w:t>
            </w:r>
          </w:p>
        </w:tc>
        <w:tc>
          <w:tcPr>
            <w:tcW w:type="dxa" w:w="63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TEXT[]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years_experience</w:t>
            </w:r>
          </w:p>
        </w:tc>
        <w:tc>
          <w:tcPr>
            <w:tcW w:type="dxa" w:w="63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SMALLINT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rate_chat_per_msg</w:t>
            </w:r>
          </w:p>
        </w:tc>
        <w:tc>
          <w:tcPr>
            <w:tcW w:type="dxa" w:w="63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NUMERIC(8,2)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rate_call_per_min</w:t>
            </w:r>
          </w:p>
        </w:tc>
        <w:tc>
          <w:tcPr>
            <w:tcW w:type="dxa" w:w="63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NUMERIC(8,2)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rate_video_per_min</w:t>
            </w:r>
          </w:p>
        </w:tc>
        <w:tc>
          <w:tcPr>
            <w:tcW w:type="dxa" w:w="63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NUMERIC(8,2)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kyc_status</w:t>
            </w:r>
          </w:p>
        </w:tc>
        <w:tc>
          <w:tcPr>
            <w:tcW w:type="dxa" w:w="63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ENUM(pending, approved, rejected)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is_online, is_live</w:t>
            </w:r>
          </w:p>
        </w:tc>
        <w:tc>
          <w:tcPr>
            <w:tcW w:type="dxa" w:w="63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BOOLEAN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avg_rating, review_count</w:t>
            </w:r>
          </w:p>
        </w:tc>
        <w:tc>
          <w:tcPr>
            <w:tcW w:type="dxa" w:w="63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NUMERIC / INT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available_balance</w:t>
            </w:r>
          </w:p>
        </w:tc>
        <w:tc>
          <w:tcPr>
            <w:tcW w:type="dxa" w:w="63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NUMERIC(12,2)</w:t>
            </w:r>
          </w:p>
        </w:tc>
      </w:tr>
    </w:tbl>
    <w:p>
      <w:r>
        <w:t xml:space="preserve"/>
      </w:r>
    </w:p>
    <w:p>
      <w:pPr>
        <w:pStyle w:val="Heading3"/>
        <w:spacing w:after="80" w:before="220"/>
      </w:pPr>
      <w:r>
        <w:rPr>
          <w:rFonts w:ascii="Cambria" w:cs="Cambria" w:eastAsia="Cambria" w:hAnsi="Cambria"/>
          <w:b/>
          <w:bCs/>
          <w:color w:val="C77B4A"/>
          <w:sz w:val="24"/>
          <w:szCs w:val="24"/>
        </w:rPr>
        <w:t xml:space="preserve">Table: consultations</w:t>
      </w:r>
    </w:p>
    <w:p>
      <w:pPr>
        <w:spacing w:after="60" w:before="60" w:line="3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66680"/>
          <w:sz w:val="20"/>
          <w:szCs w:val="20"/>
        </w:rPr>
        <w:t xml:space="preserve">Every chat / call / video session — even cancelled ones.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shd w:fill="1E1B4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3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shd w:fill="1E1B4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 / Notes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UUID PK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user_id, astrologer_id</w:t>
            </w:r>
          </w:p>
        </w:tc>
        <w:tc>
          <w:tcPr>
            <w:tcW w:type="dxa" w:w="63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UUID FKs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type</w:t>
            </w:r>
          </w:p>
        </w:tc>
        <w:tc>
          <w:tcPr>
            <w:tcW w:type="dxa" w:w="63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ENUM(chat, call, video)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rate</w:t>
            </w:r>
          </w:p>
        </w:tc>
        <w:tc>
          <w:tcPr>
            <w:tcW w:type="dxa" w:w="63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NUMERIC(8,2)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started_at, ended_at</w:t>
            </w:r>
          </w:p>
        </w:tc>
        <w:tc>
          <w:tcPr>
            <w:tcW w:type="dxa" w:w="63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TIMESTAMPTZ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duration_seconds, message_count</w:t>
            </w:r>
          </w:p>
        </w:tc>
        <w:tc>
          <w:tcPr>
            <w:tcW w:type="dxa" w:w="63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INT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amount_charged, commission, astrologer_payout</w:t>
            </w:r>
          </w:p>
        </w:tc>
        <w:tc>
          <w:tcPr>
            <w:tcW w:type="dxa" w:w="63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NUMERIC(10,2)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ENUM(requested, accepted, in_progress, completed, declined, cancelled, expired)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agora_channel, agora_uid_user, agora_uid_astrologer</w:t>
            </w:r>
          </w:p>
        </w:tc>
        <w:tc>
          <w:tcPr>
            <w:tcW w:type="dxa" w:w="63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VARCHAR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user_rating, user_review</w:t>
            </w:r>
          </w:p>
        </w:tc>
        <w:tc>
          <w:tcPr>
            <w:tcW w:type="dxa" w:w="63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SMALLINT, TEXT</w:t>
            </w:r>
          </w:p>
        </w:tc>
      </w:tr>
    </w:tbl>
    <w:p>
      <w:r>
        <w:t xml:space="preserve"/>
      </w:r>
    </w:p>
    <w:p>
      <w:pPr>
        <w:pStyle w:val="Heading3"/>
        <w:spacing w:after="80" w:before="220"/>
      </w:pPr>
      <w:r>
        <w:rPr>
          <w:rFonts w:ascii="Cambria" w:cs="Cambria" w:eastAsia="Cambria" w:hAnsi="Cambria"/>
          <w:b/>
          <w:bCs/>
          <w:color w:val="C77B4A"/>
          <w:sz w:val="24"/>
          <w:szCs w:val="24"/>
        </w:rPr>
        <w:t xml:space="preserve">Table: wallet_transactions</w:t>
      </w:r>
    </w:p>
    <w:p>
      <w:pPr>
        <w:spacing w:after="60" w:before="60" w:line="3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66680"/>
          <w:sz w:val="20"/>
          <w:szCs w:val="20"/>
        </w:rPr>
        <w:t xml:space="preserve">Every credit/debit to user wallet (recharge, consultation, super chat, refund).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shd w:fill="1E1B4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3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shd w:fill="1E1B4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 / Notes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UUID PK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user_id</w:t>
            </w:r>
          </w:p>
        </w:tc>
        <w:tc>
          <w:tcPr>
            <w:tcW w:type="dxa" w:w="63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UUID FK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type</w:t>
            </w:r>
          </w:p>
        </w:tc>
        <w:tc>
          <w:tcPr>
            <w:tcW w:type="dxa" w:w="63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ENUM(recharge, consultation, super_chat, gift, refund)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amount</w:t>
            </w:r>
          </w:p>
        </w:tc>
        <w:tc>
          <w:tcPr>
            <w:tcW w:type="dxa" w:w="63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NUMERIC(10,2)  (signed: + credit, − debit)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balance_after</w:t>
            </w:r>
          </w:p>
        </w:tc>
        <w:tc>
          <w:tcPr>
            <w:tcW w:type="dxa" w:w="63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NUMERIC(12,2)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reference_id</w:t>
            </w:r>
          </w:p>
        </w:tc>
        <w:tc>
          <w:tcPr>
            <w:tcW w:type="dxa" w:w="63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UUID (consultation_id / razorpay_payment_id)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ENUM(success, pending, failed)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63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TIMESTAMPTZ</w:t>
            </w:r>
          </w:p>
        </w:tc>
      </w:tr>
    </w:tbl>
    <w:p>
      <w:r>
        <w:t xml:space="preserve"/>
      </w:r>
    </w:p>
    <w:p>
      <w:pPr>
        <w:pStyle w:val="Heading3"/>
        <w:spacing w:after="80" w:before="220"/>
      </w:pPr>
      <w:r>
        <w:rPr>
          <w:rFonts w:ascii="Cambria" w:cs="Cambria" w:eastAsia="Cambria" w:hAnsi="Cambria"/>
          <w:b/>
          <w:bCs/>
          <w:color w:val="C77B4A"/>
          <w:sz w:val="24"/>
          <w:szCs w:val="24"/>
        </w:rPr>
        <w:t xml:space="preserve">Table: astrologer_payouts</w:t>
      </w:r>
    </w:p>
    <w:p>
      <w:pPr>
        <w:spacing w:after="60" w:before="60" w:line="3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66680"/>
          <w:sz w:val="20"/>
          <w:szCs w:val="20"/>
        </w:rPr>
        <w:t xml:space="preserve">Withdrawals from astrologer balance to bank.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shd w:fill="1E1B4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3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shd w:fill="1E1B4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 / Notes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id, astrologer_id</w:t>
            </w:r>
          </w:p>
        </w:tc>
        <w:tc>
          <w:tcPr>
            <w:tcW w:type="dxa" w:w="63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amount, status</w:t>
            </w:r>
          </w:p>
        </w:tc>
        <w:tc>
          <w:tcPr>
            <w:tcW w:type="dxa" w:w="63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NUMERIC, ENUM(requested, processing, paid, failed)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bank_account_last4, ifsc</w:t>
            </w:r>
          </w:p>
        </w:tc>
        <w:tc>
          <w:tcPr>
            <w:tcW w:type="dxa" w:w="63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VARCHAR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razorpay_payout_id</w:t>
            </w:r>
          </w:p>
        </w:tc>
        <w:tc>
          <w:tcPr>
            <w:tcW w:type="dxa" w:w="63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VARCHAR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requested_at, paid_at</w:t>
            </w:r>
          </w:p>
        </w:tc>
        <w:tc>
          <w:tcPr>
            <w:tcW w:type="dxa" w:w="63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TIMESTAMPTZ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biometric_verified_at</w:t>
            </w:r>
          </w:p>
        </w:tc>
        <w:tc>
          <w:tcPr>
            <w:tcW w:type="dxa" w:w="63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TIMESTAMPTZ (audit trail)</w:t>
            </w:r>
          </w:p>
        </w:tc>
      </w:tr>
    </w:tbl>
    <w:p>
      <w:r>
        <w:t xml:space="preserve"/>
      </w:r>
    </w:p>
    <w:p>
      <w:pPr>
        <w:pStyle w:val="Heading3"/>
        <w:spacing w:after="80" w:before="220"/>
      </w:pPr>
      <w:r>
        <w:rPr>
          <w:rFonts w:ascii="Cambria" w:cs="Cambria" w:eastAsia="Cambria" w:hAnsi="Cambria"/>
          <w:b/>
          <w:bCs/>
          <w:color w:val="C77B4A"/>
          <w:sz w:val="24"/>
          <w:szCs w:val="24"/>
        </w:rPr>
        <w:t xml:space="preserve">Table: live_sessions</w:t>
      </w:r>
    </w:p>
    <w:p>
      <w:pPr>
        <w:spacing w:after="60" w:before="60" w:line="3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66680"/>
          <w:sz w:val="20"/>
          <w:szCs w:val="20"/>
        </w:rPr>
        <w:t xml:space="preserve">Live broadcasts by astrologers.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shd w:fill="1E1B4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3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shd w:fill="1E1B4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 / Notes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id, astrologer_id</w:t>
            </w:r>
          </w:p>
        </w:tc>
        <w:tc>
          <w:tcPr>
            <w:tcW w:type="dxa" w:w="63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title</w:t>
            </w:r>
          </w:p>
        </w:tc>
        <w:tc>
          <w:tcPr>
            <w:tcW w:type="dxa" w:w="63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started_at, ended_at</w:t>
            </w:r>
          </w:p>
        </w:tc>
        <w:tc>
          <w:tcPr>
            <w:tcW w:type="dxa" w:w="63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TIMESTAMPTZ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peak_viewers, total_views</w:t>
            </w:r>
          </w:p>
        </w:tc>
        <w:tc>
          <w:tcPr>
            <w:tcW w:type="dxa" w:w="63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INT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super_chat_total, gift_total</w:t>
            </w:r>
          </w:p>
        </w:tc>
        <w:tc>
          <w:tcPr>
            <w:tcW w:type="dxa" w:w="63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NUMERIC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agora_channel</w:t>
            </w:r>
          </w:p>
        </w:tc>
        <w:tc>
          <w:tcPr>
            <w:tcW w:type="dxa" w:w="63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VARCHAR</w:t>
            </w:r>
          </w:p>
        </w:tc>
      </w:tr>
    </w:tbl>
    <w:p>
      <w:r>
        <w:t xml:space="preserve"/>
      </w:r>
    </w:p>
    <w:p>
      <w:pPr>
        <w:pStyle w:val="Heading3"/>
        <w:spacing w:after="80" w:before="220"/>
      </w:pPr>
      <w:r>
        <w:rPr>
          <w:rFonts w:ascii="Cambria" w:cs="Cambria" w:eastAsia="Cambria" w:hAnsi="Cambria"/>
          <w:b/>
          <w:bCs/>
          <w:color w:val="C77B4A"/>
          <w:sz w:val="24"/>
          <w:szCs w:val="24"/>
        </w:rPr>
        <w:t xml:space="preserve">Table: kundli_reports</w:t>
      </w:r>
    </w:p>
    <w:p>
      <w:pPr>
        <w:spacing w:after="60" w:before="60" w:line="3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66680"/>
          <w:sz w:val="20"/>
          <w:szCs w:val="20"/>
        </w:rPr>
        <w:t xml:space="preserve">Generated kundli PDFs (cached for re-download).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shd w:fill="1E1B4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3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shd w:fill="1E1B4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 / Notes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id, user_id</w:t>
            </w:r>
          </w:p>
        </w:tc>
        <w:tc>
          <w:tcPr>
            <w:tcW w:type="dxa" w:w="63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type</w:t>
            </w:r>
          </w:p>
        </w:tc>
        <w:tc>
          <w:tcPr>
            <w:tcW w:type="dxa" w:w="63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ENUM(detailed, daily_horoscope, planet_position, ...)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inputs_json</w:t>
            </w:r>
          </w:p>
        </w:tc>
        <w:tc>
          <w:tcPr>
            <w:tcW w:type="dxa" w:w="63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JSONB (birth details)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pdf_s3_key</w:t>
            </w:r>
          </w:p>
        </w:tc>
        <w:tc>
          <w:tcPr>
            <w:tcW w:type="dxa" w:w="63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amount_paid</w:t>
            </w:r>
          </w:p>
        </w:tc>
        <w:tc>
          <w:tcPr>
            <w:tcW w:type="dxa" w:w="63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NUMERIC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generated_at, expires_at</w:t>
            </w:r>
          </w:p>
        </w:tc>
        <w:tc>
          <w:tcPr>
            <w:tcW w:type="dxa" w:w="63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TIMESTAMPTZ</w:t>
            </w:r>
          </w:p>
        </w:tc>
      </w:tr>
    </w:tbl>
    <w:p>
      <w:r>
        <w:t xml:space="preserve"/>
      </w:r>
    </w:p>
    <w:p>
      <w:pPr>
        <w:pStyle w:val="Heading3"/>
        <w:spacing w:after="80" w:before="220"/>
      </w:pPr>
      <w:r>
        <w:rPr>
          <w:rFonts w:ascii="Cambria" w:cs="Cambria" w:eastAsia="Cambria" w:hAnsi="Cambria"/>
          <w:b/>
          <w:bCs/>
          <w:color w:val="C77B4A"/>
          <w:sz w:val="24"/>
          <w:szCs w:val="24"/>
        </w:rPr>
        <w:t xml:space="preserve">Table: auth_sessions</w:t>
      </w:r>
    </w:p>
    <w:p>
      <w:pPr>
        <w:spacing w:after="60" w:before="60" w:line="3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66680"/>
          <w:sz w:val="20"/>
          <w:szCs w:val="20"/>
        </w:rPr>
        <w:t xml:space="preserve">Active refresh tokens (so admin can revoke remote sessions).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shd w:fill="1E1B4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3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shd w:fill="1E1B4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 / Notes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UUID PK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user_id / astrologer_id</w:t>
            </w:r>
          </w:p>
        </w:tc>
        <w:tc>
          <w:tcPr>
            <w:tcW w:type="dxa" w:w="63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UUID FK (one of)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refresh_token_hash</w:t>
            </w:r>
          </w:p>
        </w:tc>
        <w:tc>
          <w:tcPr>
            <w:tcW w:type="dxa" w:w="63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VARCHAR(255) (bcrypt of refresh JWT jti)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device_label</w:t>
            </w:r>
          </w:p>
        </w:tc>
        <w:tc>
          <w:tcPr>
            <w:tcW w:type="dxa" w:w="63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VARCHAR(120)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biometric_wrapped</w:t>
            </w:r>
          </w:p>
        </w:tc>
        <w:tc>
          <w:tcPr>
            <w:tcW w:type="dxa" w:w="63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BOOLEAN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created_at, last_used_at, expires_at</w:t>
            </w:r>
          </w:p>
        </w:tc>
        <w:tc>
          <w:tcPr>
            <w:tcW w:type="dxa" w:w="63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TIMESTAMPTZ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revoked_at</w:t>
            </w:r>
          </w:p>
        </w:tc>
        <w:tc>
          <w:tcPr>
            <w:tcW w:type="dxa" w:w="63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TIMESTAMPTZ NULL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mbria" w:cs="Cambria" w:eastAsia="Cambria" w:hAnsi="Cambria"/>
          <w:b/>
          <w:bCs/>
          <w:color w:val="1E1B4B"/>
          <w:sz w:val="36"/>
          <w:szCs w:val="36"/>
        </w:rPr>
        <w:t xml:space="preserve">9.  API Endpoint Map</w:t>
      </w:r>
    </w:p>
    <w:p>
      <w:pPr>
        <w:spacing w:after="60" w:before="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FastAPI base URL: </w:t>
      </w:r>
    </w:p>
    <w:p>
      <w:pPr>
        <w:spacing w:after="60" w:before="60" w:line="300"/>
        <w:jc w:val="left"/>
      </w:pPr>
      <w:r>
        <w:rPr>
          <w:rFonts w:ascii="Consolas" w:cs="Consolas" w:eastAsia="Consolas" w:hAnsi="Consolas"/>
          <w:color w:val="1E1B4B"/>
          <w:sz w:val="19"/>
          <w:szCs w:val="19"/>
          <w:shd w:fill="EEF0FF" w:color="auto" w:val="clear"/>
        </w:rPr>
        <w:t xml:space="preserve">  https://api.hindustanijyotish.in/v1  </w:t>
      </w:r>
      <w:r>
        <w:rPr>
          <w:rFonts w:ascii="Calibri" w:cs="Calibri" w:eastAsia="Calibri" w:hAnsi="Calibri"/>
          <w:color w:val="666680"/>
          <w:sz w:val="21"/>
          <w:szCs w:val="21"/>
        </w:rPr>
        <w:t xml:space="preserve">   (production)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D96510"/>
          <w:sz w:val="28"/>
          <w:szCs w:val="28"/>
        </w:rPr>
        <w:t xml:space="preserve">9.1 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5260"/>
      </w:tblGrid>
      <w:tr>
        <w:trPr>
          <w:tblHeader/>
        </w:trPr>
        <w:tc>
          <w:tcPr>
            <w:tcW w:type="dxa" w:w="11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shd w:fill="1E1B4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shd w:fill="1E1B4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2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shd w:fill="1E1B4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/auth/google</w:t>
            </w:r>
          </w:p>
        </w:tc>
        <w:tc>
          <w:tcPr>
            <w:tcW w:type="dxa" w:w="52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Body: { id_token }. Verifies via Google JWKS, upserts user, returns { access_token, refresh_token, user }.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/auth/otp/request</w:t>
            </w:r>
          </w:p>
        </w:tc>
        <w:tc>
          <w:tcPr>
            <w:tcW w:type="dxa" w:w="52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Body: { mobile }. Sends OTP via MSG91. Rate-limited.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/auth/otp/verify</w:t>
            </w:r>
          </w:p>
        </w:tc>
        <w:tc>
          <w:tcPr>
            <w:tcW w:type="dxa" w:w="52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Body: { mobile, otp }. Returns { access_token, refresh_token, user }.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/auth/biometric/enable</w:t>
            </w:r>
          </w:p>
        </w:tc>
        <w:tc>
          <w:tcPr>
            <w:tcW w:type="dxa" w:w="52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Body: { device_label, public_key }. Marks current session biometric-wrapped.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/auth/refresh</w:t>
            </w:r>
          </w:p>
        </w:tc>
        <w:tc>
          <w:tcPr>
            <w:tcW w:type="dxa" w:w="52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Body: { refresh_token }. Rotates refresh, returns new pair.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/auth/logout</w:t>
            </w:r>
          </w:p>
        </w:tc>
        <w:tc>
          <w:tcPr>
            <w:tcW w:type="dxa" w:w="52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Revokes current refresh token; clears server session.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/auth/sessions/revoke-all</w:t>
            </w:r>
          </w:p>
        </w:tc>
        <w:tc>
          <w:tcPr>
            <w:tcW w:type="dxa" w:w="52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Revokes every refresh token for this user (panic-button).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D96510"/>
          <w:sz w:val="28"/>
          <w:szCs w:val="28"/>
        </w:rPr>
        <w:t xml:space="preserve">9.2  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5260"/>
      </w:tblGrid>
      <w:tr>
        <w:trPr>
          <w:tblHeader/>
        </w:trPr>
        <w:tc>
          <w:tcPr>
            <w:tcW w:type="dxa" w:w="11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shd w:fill="1E1B4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shd w:fill="1E1B4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2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shd w:fill="1E1B4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/me</w:t>
            </w:r>
          </w:p>
        </w:tc>
        <w:tc>
          <w:tcPr>
            <w:tcW w:type="dxa" w:w="52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Current user profile.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/me</w:t>
            </w:r>
          </w:p>
        </w:tc>
        <w:tc>
          <w:tcPr>
            <w:tcW w:type="dxa" w:w="52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Update profile (name, birth details, language).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/me/avatar</w:t>
            </w:r>
          </w:p>
        </w:tc>
        <w:tc>
          <w:tcPr>
            <w:tcW w:type="dxa" w:w="52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multipart/form-data — uploads to S3, returns URL.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/me</w:t>
            </w:r>
          </w:p>
        </w:tc>
        <w:tc>
          <w:tcPr>
            <w:tcW w:type="dxa" w:w="52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Soft-delete account.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D96510"/>
          <w:sz w:val="28"/>
          <w:szCs w:val="28"/>
        </w:rPr>
        <w:t xml:space="preserve">9.3  Astrologers (Discovery)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5260"/>
      </w:tblGrid>
      <w:tr>
        <w:trPr>
          <w:tblHeader/>
        </w:trPr>
        <w:tc>
          <w:tcPr>
            <w:tcW w:type="dxa" w:w="11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shd w:fill="1E1B4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shd w:fill="1E1B4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2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shd w:fill="1E1B4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/astrologers</w:t>
            </w:r>
          </w:p>
        </w:tc>
        <w:tc>
          <w:tcPr>
            <w:tcW w:type="dxa" w:w="52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Query: ?online=true&amp;language=hi&amp;skill=vedic&amp;sort=top_rated&amp;page=1.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/astrologers/{id}</w:t>
            </w:r>
          </w:p>
        </w:tc>
        <w:tc>
          <w:tcPr>
            <w:tcW w:type="dxa" w:w="52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Full astrologer profile.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/astrologers/{id}/reviews</w:t>
            </w:r>
          </w:p>
        </w:tc>
        <w:tc>
          <w:tcPr>
            <w:tcW w:type="dxa" w:w="52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Paginated reviews.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/astrologers/{id}/follow</w:t>
            </w:r>
          </w:p>
        </w:tc>
        <w:tc>
          <w:tcPr>
            <w:tcW w:type="dxa" w:w="52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Follow / unfollow toggle.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D96510"/>
          <w:sz w:val="28"/>
          <w:szCs w:val="28"/>
        </w:rPr>
        <w:t xml:space="preserve">9.4  Consultations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5260"/>
      </w:tblGrid>
      <w:tr>
        <w:trPr>
          <w:tblHeader/>
        </w:trPr>
        <w:tc>
          <w:tcPr>
            <w:tcW w:type="dxa" w:w="11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shd w:fill="1E1B4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shd w:fill="1E1B4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2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shd w:fill="1E1B4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/consultations/request</w:t>
            </w:r>
          </w:p>
        </w:tc>
        <w:tc>
          <w:tcPr>
            <w:tcW w:type="dxa" w:w="52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Body: { astrologer_id, type, language }. Returns consultation row + push to astrologer.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/consultations/{id}/accept</w:t>
            </w:r>
          </w:p>
        </w:tc>
        <w:tc>
          <w:tcPr>
            <w:tcW w:type="dxa" w:w="52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Astrologer side. Returns Agora token + channel.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/consultations/{id}/decline</w:t>
            </w:r>
          </w:p>
        </w:tc>
        <w:tc>
          <w:tcPr>
            <w:tcW w:type="dxa" w:w="52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Astrologer side.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/consultations/{id}/start</w:t>
            </w:r>
          </w:p>
        </w:tc>
        <w:tc>
          <w:tcPr>
            <w:tcW w:type="dxa" w:w="52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Marks in_progress; both parties join Agora.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/consultations/{id}/heartbeat</w:t>
            </w:r>
          </w:p>
        </w:tc>
        <w:tc>
          <w:tcPr>
            <w:tcW w:type="dxa" w:w="52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Every 60s during call — server debits wallet, credits astrologer.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/consultations/{id}/end</w:t>
            </w:r>
          </w:p>
        </w:tc>
        <w:tc>
          <w:tcPr>
            <w:tcW w:type="dxa" w:w="52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Finalises duration, cost, payout. Returns summary.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/consultations/{id}/rate</w:t>
            </w:r>
          </w:p>
        </w:tc>
        <w:tc>
          <w:tcPr>
            <w:tcW w:type="dxa" w:w="52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Body: { rating, review }. User side, post-call.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/consultations/{id}/messages</w:t>
            </w:r>
          </w:p>
        </w:tc>
        <w:tc>
          <w:tcPr>
            <w:tcW w:type="dxa" w:w="52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Chat message (text type only).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/consultations/{id}/messages</w:t>
            </w:r>
          </w:p>
        </w:tc>
        <w:tc>
          <w:tcPr>
            <w:tcW w:type="dxa" w:w="52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Paginated message history.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/me/consultations</w:t>
            </w:r>
          </w:p>
        </w:tc>
        <w:tc>
          <w:tcPr>
            <w:tcW w:type="dxa" w:w="52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My past consultations (filter: active / completed / expired).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D96510"/>
          <w:sz w:val="28"/>
          <w:szCs w:val="28"/>
        </w:rPr>
        <w:t xml:space="preserve">9.5  Wallet &amp; Payments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5260"/>
      </w:tblGrid>
      <w:tr>
        <w:trPr>
          <w:tblHeader/>
        </w:trPr>
        <w:tc>
          <w:tcPr>
            <w:tcW w:type="dxa" w:w="11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shd w:fill="1E1B4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shd w:fill="1E1B4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2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shd w:fill="1E1B4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/wallet</w:t>
            </w:r>
          </w:p>
        </w:tc>
        <w:tc>
          <w:tcPr>
            <w:tcW w:type="dxa" w:w="52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Balance + recent transactions.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/wallet/recharge/intent</w:t>
            </w:r>
          </w:p>
        </w:tc>
        <w:tc>
          <w:tcPr>
            <w:tcW w:type="dxa" w:w="52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Body: { amount }. Returns Razorpay order_id.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/wallet/recharge/verify</w:t>
            </w:r>
          </w:p>
        </w:tc>
        <w:tc>
          <w:tcPr>
            <w:tcW w:type="dxa" w:w="52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Razorpay webhook verification, credits wallet (idempotent).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/wallet/transactions</w:t>
            </w:r>
          </w:p>
        </w:tc>
        <w:tc>
          <w:tcPr>
            <w:tcW w:type="dxa" w:w="52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Paginated with type filter.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D96510"/>
          <w:sz w:val="28"/>
          <w:szCs w:val="28"/>
        </w:rPr>
        <w:t xml:space="preserve">9.6  Live Streaming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5260"/>
      </w:tblGrid>
      <w:tr>
        <w:trPr>
          <w:tblHeader/>
        </w:trPr>
        <w:tc>
          <w:tcPr>
            <w:tcW w:type="dxa" w:w="11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shd w:fill="1E1B4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shd w:fill="1E1B4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2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shd w:fill="1E1B4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/live/start</w:t>
            </w:r>
          </w:p>
        </w:tc>
        <w:tc>
          <w:tcPr>
            <w:tcW w:type="dxa" w:w="52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Astrologer side. Returns Agora token, channel, live_session_id.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/live/{id}/end</w:t>
            </w:r>
          </w:p>
        </w:tc>
        <w:tc>
          <w:tcPr>
            <w:tcW w:type="dxa" w:w="52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Astrologer side. Persists peak viewers + earnings.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/live/now</w:t>
            </w:r>
          </w:p>
        </w:tc>
        <w:tc>
          <w:tcPr>
            <w:tcW w:type="dxa" w:w="52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Currently-live astrologers feed.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/live/{id}/join</w:t>
            </w:r>
          </w:p>
        </w:tc>
        <w:tc>
          <w:tcPr>
            <w:tcW w:type="dxa" w:w="52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User side. Returns viewer Agora token.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/live/{id}/super-chat</w:t>
            </w:r>
          </w:p>
        </w:tc>
        <w:tc>
          <w:tcPr>
            <w:tcW w:type="dxa" w:w="52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Body: { amount, message }. Debits wallet, credits astrologer.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/live/{id}/gift</w:t>
            </w:r>
          </w:p>
        </w:tc>
        <w:tc>
          <w:tcPr>
            <w:tcW w:type="dxa" w:w="52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Body: { gift_id }.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/live/{id}/chat</w:t>
            </w:r>
          </w:p>
        </w:tc>
        <w:tc>
          <w:tcPr>
            <w:tcW w:type="dxa" w:w="52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WebSocket — chat overlay messages.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D96510"/>
          <w:sz w:val="28"/>
          <w:szCs w:val="28"/>
        </w:rPr>
        <w:t xml:space="preserve">9.7  Kundli &amp; Insights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5260"/>
      </w:tblGrid>
      <w:tr>
        <w:trPr>
          <w:tblHeader/>
        </w:trPr>
        <w:tc>
          <w:tcPr>
            <w:tcW w:type="dxa" w:w="11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shd w:fill="1E1B4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shd w:fill="1E1B4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2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shd w:fill="1E1B4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/kundli/generate</w:t>
            </w:r>
          </w:p>
        </w:tc>
        <w:tc>
          <w:tcPr>
            <w:tcW w:type="dxa" w:w="52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Body: { type, dob, time, place, ayanamsa, language }. Returns PDF URL.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/kundli/reports</w:t>
            </w:r>
          </w:p>
        </w:tc>
        <w:tc>
          <w:tcPr>
            <w:tcW w:type="dxa" w:w="52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My past reports.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/horoscope/daily</w:t>
            </w:r>
          </w:p>
        </w:tc>
        <w:tc>
          <w:tcPr>
            <w:tcW w:type="dxa" w:w="52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Body: { zodiac_sign }.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/horoscope/compatibility</w:t>
            </w:r>
          </w:p>
        </w:tc>
        <w:tc>
          <w:tcPr>
            <w:tcW w:type="dxa" w:w="52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Body: { sign1, sign2 }.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/horoscope/planet-position</w:t>
            </w:r>
          </w:p>
        </w:tc>
        <w:tc>
          <w:tcPr>
            <w:tcW w:type="dxa" w:w="52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Body: birth details.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D96510"/>
          <w:sz w:val="28"/>
          <w:szCs w:val="28"/>
        </w:rPr>
        <w:t xml:space="preserve">9.8  Astrologer-Only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5260"/>
      </w:tblGrid>
      <w:tr>
        <w:trPr>
          <w:tblHeader/>
        </w:trPr>
        <w:tc>
          <w:tcPr>
            <w:tcW w:type="dxa" w:w="11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shd w:fill="1E1B4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shd w:fill="1E1B4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2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shd w:fill="1E1B4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/astrologer/kyc</w:t>
            </w:r>
          </w:p>
        </w:tc>
        <w:tc>
          <w:tcPr>
            <w:tcW w:type="dxa" w:w="52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Multi-step KYC submission.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/astrologer/online/toggle</w:t>
            </w:r>
          </w:p>
        </w:tc>
        <w:tc>
          <w:tcPr>
            <w:tcW w:type="dxa" w:w="52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Body: { is_online }. Updates Redis pool.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/astrologer/requests/pending</w:t>
            </w:r>
          </w:p>
        </w:tc>
        <w:tc>
          <w:tcPr>
            <w:tcW w:type="dxa" w:w="52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Incoming queue.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/astrologer/earnings</w:t>
            </w:r>
          </w:p>
        </w:tc>
        <w:tc>
          <w:tcPr>
            <w:tcW w:type="dxa" w:w="52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Available balance + breakdown.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/astrologer/payout/request</w:t>
            </w:r>
          </w:p>
        </w:tc>
        <w:tc>
          <w:tcPr>
            <w:tcW w:type="dxa" w:w="52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Body: { amount, biometric_token }. Server verifies biometric attestation before processing.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mbria" w:cs="Cambria" w:eastAsia="Cambria" w:hAnsi="Cambria"/>
          <w:b/>
          <w:bCs/>
          <w:color w:val="1E1B4B"/>
          <w:sz w:val="36"/>
          <w:szCs w:val="36"/>
        </w:rPr>
        <w:t xml:space="preserve">10.  Flutter Project Structure</w:t>
      </w:r>
    </w:p>
    <w:p>
      <w:pPr>
        <w:spacing w:after="60" w:before="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Two separate Flutter projects (one per app) sharing a private pub.dev package "hj_core" for shared models, theme, and HTTP client.</w:t>
      </w:r>
    </w:p>
    <w:p>
      <w:pPr>
        <w:pStyle w:val="Heading3"/>
        <w:spacing w:after="80" w:before="220"/>
      </w:pPr>
      <w:r>
        <w:rPr>
          <w:rFonts w:ascii="Cambria" w:cs="Cambria" w:eastAsia="Cambria" w:hAnsi="Cambria"/>
          <w:b/>
          <w:bCs/>
          <w:color w:val="C77B4A"/>
          <w:sz w:val="24"/>
          <w:szCs w:val="24"/>
        </w:rPr>
        <w:t xml:space="preserve">Repository Layout</w:t>
      </w:r>
    </w:p>
    <w:p>
      <w:pPr>
        <w:pBdr>
          <w:top w:val="single" w:color="D9D6E5" w:sz="4"/>
          <w:left w:val="single" w:color="1E1B4B" w:sz="12"/>
          <w:bottom w:val="single" w:color="D9D6E5" w:sz="4"/>
          <w:right w:val="single" w:color="D9D6E5" w:sz="4"/>
        </w:pBdr>
        <w:shd w:fill="EEF0FF" w:color="auto" w:val="clear"/>
        <w:spacing w:after="80" w:before="80"/>
      </w:pPr>
      <w:r>
        <w:rPr>
          <w:rFonts w:ascii="Consolas" w:cs="Consolas" w:eastAsia="Consolas" w:hAnsi="Consolas"/>
          <w:color w:val="1E1B4B"/>
          <w:sz w:val="18"/>
          <w:szCs w:val="18"/>
        </w:rPr>
        <w:t xml:space="preserve">hindustani_jyotish/
├── apps/
│   ├── user_app/
│   │   ├── lib/
│   │   │   ├── main.dart
│   │   │   ├── app/                     ← MaterialApp.router setup
│   │   │   ├── router/                  ← go_router config + auth guard
│   │   │   ├── features/
│   │   │   │   ├── auth/                ← Google + biometric + OTP
│   │   │   │   ├── home/
│   │   │   │   ├── discovery/           ← astrologer search &amp; profile
│   │   │   │   ├── consultation/        ← chat / call / video
│   │   │   │   ├── kundli/
│   │   │   │   ├── insights/            ← horoscope, compatibility
│   │   │   │   ├── live/                ← viewer side
│   │   │   │   ├── wallet/
│   │   │   │   └── profile/
│   │   │   └── core/                    ← (proxied from hj_core)
│   │   ├── android/
│   │   ├── ios/
│   │   └── pubspec.yaml
│   │
│   └── astrologer_app/
│       ├── lib/
│       │   └── features/
│       │       ├── auth/
│       │       ├── dashboard/
│       │       ├── requests/
│       │       ├── consultation/        ← attend side
│       │       ├── live/                ← broadcaster side
│       │       ├── earnings/
│       │       └── profile/
│       └── pubspec.yaml
│
└── packages/
    └── hj_core/
        ├── lib/
        │   ├── theme/                   ← AppColors, AppTextStyles
        │   ├── models/                  ← User, Astrologer, Consultation
        │   ├── network/                 ← Dio client, interceptors
        │   ├── auth/                    ← AuthCubit, BiometricService
        │   ├── storage/                 ← SecureStorage wrapper
        │   └── utils/
        └── pubspec.yaml
</w:t>
      </w:r>
    </w:p>
    <w:p>
      <w:pPr>
        <w:pStyle w:val="Heading3"/>
        <w:spacing w:after="80" w:before="220"/>
      </w:pPr>
      <w:r>
        <w:rPr>
          <w:rFonts w:ascii="Cambria" w:cs="Cambria" w:eastAsia="Cambria" w:hAnsi="Cambria"/>
          <w:b/>
          <w:bCs/>
          <w:color w:val="C77B4A"/>
          <w:sz w:val="24"/>
          <w:szCs w:val="24"/>
        </w:rPr>
        <w:t xml:space="preserve">Per-Feature Folder Convention</w:t>
      </w:r>
    </w:p>
    <w:p>
      <w:pPr>
        <w:pBdr>
          <w:top w:val="single" w:color="D9D6E5" w:sz="4"/>
          <w:left w:val="single" w:color="C77B4A" w:sz="12"/>
          <w:bottom w:val="single" w:color="D9D6E5" w:sz="4"/>
          <w:right w:val="single" w:color="D9D6E5" w:sz="4"/>
        </w:pBdr>
        <w:shd w:fill="FBEFE3" w:color="auto" w:val="clear"/>
        <w:spacing w:after="80" w:before="80"/>
      </w:pPr>
      <w:r>
        <w:rPr>
          <w:rFonts w:ascii="Consolas" w:cs="Consolas" w:eastAsia="Consolas" w:hAnsi="Consolas"/>
          <w:color w:val="1E1B4B"/>
          <w:sz w:val="18"/>
          <w:szCs w:val="18"/>
        </w:rPr>
        <w:t xml:space="preserve">features/auth/
├── bloc/
│   ├── auth_cubit.dart                  ← AuthCubit (signed-in / out / loading)
│   └── auth_state.dart
├── data/
│   ├── auth_repository.dart             ← talks to dio
│   ├── google_auth_service.dart         ← google_sign_in wrapper
│   ├── biometric_service.dart           ← local_auth wrapper
│   └── otp_service.dart
├── domain/
│   ├── user_session.dart
│   └── auth_failure.dart
└── ui/
    ├── sign_up_screen.dart
    ├── otp_screen.dart
    ├── biometric_enrol_screen.dart
    └── biometric_prompt_screen.dart
</w:t>
      </w:r>
    </w:p>
    <w:p>
      <w:pPr>
        <w:pStyle w:val="Heading3"/>
        <w:spacing w:after="80" w:before="220"/>
      </w:pPr>
      <w:r>
        <w:rPr>
          <w:rFonts w:ascii="Cambria" w:cs="Cambria" w:eastAsia="Cambria" w:hAnsi="Cambria"/>
          <w:b/>
          <w:bCs/>
          <w:color w:val="C77B4A"/>
          <w:sz w:val="24"/>
          <w:szCs w:val="24"/>
        </w:rPr>
        <w:t xml:space="preserve">Routing (go_router) — Auth Guard Sample</w:t>
      </w:r>
    </w:p>
    <w:p>
      <w:pPr>
        <w:pBdr>
          <w:top w:val="single" w:color="D9D6E5" w:sz="4"/>
          <w:left w:val="single" w:color="D96510" w:sz="12"/>
          <w:bottom w:val="single" w:color="D9D6E5" w:sz="4"/>
          <w:right w:val="single" w:color="D9D6E5" w:sz="4"/>
        </w:pBdr>
        <w:shd w:fill="F7F5FA" w:color="auto" w:val="clear"/>
        <w:spacing w:after="80" w:before="80"/>
      </w:pPr>
      <w:r>
        <w:rPr>
          <w:rFonts w:ascii="Consolas" w:cs="Consolas" w:eastAsia="Consolas" w:hAnsi="Consolas"/>
          <w:color w:val="1E1B4B"/>
          <w:sz w:val="17"/>
          <w:szCs w:val="17"/>
        </w:rPr>
        <w:t xml:space="preserve">final router = GoRouter(
  initialLocation: '/splash',
  refreshListenable: GoRouterRefreshStream(authCubit.stream),
  redirect: (ctx, state) {
    final auth = authCubit.state;
    final loggingIn = state.matchedLocation.startsWith('/auth');
    if (auth is AuthLoading)          return '/splash';
    if (auth is AuthUnauthenticated)  return loggingIn ? null : '/auth/welcome';
    if (auth is AuthBiometricRequired) return '/auth/biometric';
    if (auth is AuthAuthenticated)    return loggingIn ? '/home' : null;
    return null;
  },
  routes: [
    GoRoute(path: '/splash', builder: (_, __) =&gt; SplashScreen()),
    GoRoute(path: '/auth/welcome', builder: (_, __) =&gt; SignUpScreen()),
    GoRoute(path: '/auth/otp', builder: (_, st) =&gt; OtpScreen(mobile: st.uri.queryParameters['m']!)),
    GoRoute(path: '/auth/biometric', builder: (_, __) =&gt; BiometricPromptScreen()),
    ShellRoute(
      builder: (_, __, child) =&gt; HomeShell(child: child),
      routes: [
        GoRoute(path: '/home', builder: (_, __) =&gt; HomeScreen()),
        GoRoute(path: '/astrologers/:id', builder: (_, st) =&gt; AstroProfile(id: st.pathParameters['id']!)),
        // ...
      ],
    ),
  ],
);
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mbria" w:cs="Cambria" w:eastAsia="Cambria" w:hAnsi="Cambria"/>
          <w:b/>
          <w:bCs/>
          <w:color w:val="1E1B4B"/>
          <w:sz w:val="36"/>
          <w:szCs w:val="36"/>
        </w:rPr>
        <w:t xml:space="preserve">11.  Development Phases &amp; Timeline</w:t>
      </w:r>
    </w:p>
    <w:p>
      <w:pPr>
        <w:spacing w:after="60" w:before="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Seven phases across ~20 weeks. Each phase explicitly implements or extends the Google + Biometric auth layer.</w:t>
      </w:r>
    </w:p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D96510"/>
          <w:sz w:val="28"/>
          <w:szCs w:val="28"/>
        </w:rPr>
        <w:t xml:space="preserve">Phase 1 · Foundation &amp; Auth Layer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1E1B4B"/>
          <w:sz w:val="21"/>
          <w:szCs w:val="21"/>
        </w:rPr>
        <w:t xml:space="preserve">Duration: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3 weeks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6E5" w:sz="4"/>
              <w:left w:val="single" w:color="D96510" w:sz="24"/>
              <w:bottom w:val="single" w:color="D9D6E5" w:sz="4"/>
              <w:right w:val="single" w:color="D9D6E5" w:sz="4"/>
            </w:tcBorders>
            <w:shd w:fill="F7F5FA" w:color="auto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D96510"/>
                <w:sz w:val="22"/>
                <w:szCs w:val="22"/>
              </w:rPr>
              <w:t xml:space="preserve">🔐  Auth in this phase</w:t>
            </w:r>
          </w:p>
          <w:p>
            <w:pPr>
              <w:spacing w:line="28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Build the entire Google Sign-In + Biometric + OTP system end-to-end. This is the foundation every other phase depends on.</w:t>
            </w:r>
          </w:p>
        </w:tc>
      </w:tr>
    </w:tbl>
    <w:p>
      <w:pPr>
        <w:pStyle w:val="Heading3"/>
        <w:spacing w:after="80" w:before="220"/>
      </w:pPr>
      <w:r>
        <w:rPr>
          <w:rFonts w:ascii="Cambria" w:cs="Cambria" w:eastAsia="Cambria" w:hAnsi="Cambria"/>
          <w:b/>
          <w:bCs/>
          <w:color w:val="C77B4A"/>
          <w:sz w:val="24"/>
          <w:szCs w:val="24"/>
        </w:rPr>
        <w:t xml:space="preserve">Deliverables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Both Flutter projects scaffolded with BLoC + GetIt + go_router + dio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hj_core shared package published privately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FastAPI backend with /auth/* endpoints (Google verify, OTP, biometric enable, refresh, logout, revoke-all)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PostgreSQL: users, astrologers, auth_sessions tables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flutter_secure_storage integration with biometric wrapping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Universal Auth Guard via go_router redirect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Sign-Up, OTP, Biometric Enrolment, and Biometric Prompt screens in both apps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Splash screen with auto-redirect logic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D96510"/>
          <w:sz w:val="28"/>
          <w:szCs w:val="28"/>
        </w:rPr>
        <w:t xml:space="preserve">Phase 2 · User App — Core Discovery &amp; Consultation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1E1B4B"/>
          <w:sz w:val="21"/>
          <w:szCs w:val="21"/>
        </w:rPr>
        <w:t xml:space="preserve">Duration: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4 weeks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6E5" w:sz="4"/>
              <w:left w:val="single" w:color="D96510" w:sz="24"/>
              <w:bottom w:val="single" w:color="D9D6E5" w:sz="4"/>
              <w:right w:val="single" w:color="D9D6E5" w:sz="4"/>
            </w:tcBorders>
            <w:shd w:fill="F7F5FA" w:color="auto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D96510"/>
                <w:sz w:val="22"/>
                <w:szCs w:val="22"/>
              </w:rPr>
              <w:t xml:space="preserve">🔐  Auth in this phase</w:t>
            </w:r>
          </w:p>
          <w:p>
            <w:pPr>
              <w:spacing w:line="28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Every screen sits behind the Auth Guard from Phase 1. Pre-call confirmation re-prompts biometric for wallet check &gt; ₹500.</w:t>
            </w:r>
          </w:p>
        </w:tc>
      </w:tr>
    </w:tbl>
    <w:p>
      <w:pPr>
        <w:pStyle w:val="Heading3"/>
        <w:spacing w:after="80" w:before="220"/>
      </w:pPr>
      <w:r>
        <w:rPr>
          <w:rFonts w:ascii="Cambria" w:cs="Cambria" w:eastAsia="Cambria" w:hAnsi="Cambria"/>
          <w:b/>
          <w:bCs/>
          <w:color w:val="C77B4A"/>
          <w:sz w:val="24"/>
          <w:szCs w:val="24"/>
        </w:rPr>
        <w:t xml:space="preserve">Deliverables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Home, Search, Astrologer Profile screens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Chat consultation (Agora text + custom message endpoint)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Audio Call (Agora RTC)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Video Call (Agora RTC)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Pre-call wallet validation; auto-end on low balance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Post-call rating screen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Chat History (Active / Completed / Expired)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D96510"/>
          <w:sz w:val="28"/>
          <w:szCs w:val="28"/>
        </w:rPr>
        <w:t xml:space="preserve">Phase 3 · Kundli &amp; Cosmic Insights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1E1B4B"/>
          <w:sz w:val="21"/>
          <w:szCs w:val="21"/>
        </w:rPr>
        <w:t xml:space="preserve">Duration: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2 weeks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6E5" w:sz="4"/>
              <w:left w:val="single" w:color="D96510" w:sz="24"/>
              <w:bottom w:val="single" w:color="D9D6E5" w:sz="4"/>
              <w:right w:val="single" w:color="D9D6E5" w:sz="4"/>
            </w:tcBorders>
            <w:shd w:fill="F7F5FA" w:color="auto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D96510"/>
                <w:sz w:val="22"/>
                <w:szCs w:val="22"/>
              </w:rPr>
              <w:t xml:space="preserve">🔐  Auth in this phase</w:t>
            </w:r>
          </w:p>
          <w:p>
            <w:pPr>
              <w:spacing w:line="28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Auth Guard required for all paid insight generation. Wallet debit attempts run through fresh access-token validation.</w:t>
            </w:r>
          </w:p>
        </w:tc>
      </w:tr>
    </w:tbl>
    <w:p>
      <w:pPr>
        <w:pStyle w:val="Heading3"/>
        <w:spacing w:after="80" w:before="220"/>
      </w:pPr>
      <w:r>
        <w:rPr>
          <w:rFonts w:ascii="Cambria" w:cs="Cambria" w:eastAsia="Cambria" w:hAnsi="Cambria"/>
          <w:b/>
          <w:bCs/>
          <w:color w:val="C77B4A"/>
          <w:sz w:val="24"/>
          <w:szCs w:val="24"/>
        </w:rPr>
        <w:t xml:space="preserve">Deliverables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Cosmic Insights grid (6 paid tiles)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Generate Kundli form + chart view with planet positions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PDF generation (Swiss Ephemeris + WeasyPrint)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Daily Horoscope, Planet Position, Love Compatibility, Birthday Number, Daily Prediction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Kundli PDF stored on S3 with re-download from /kundli/reports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D96510"/>
          <w:sz w:val="28"/>
          <w:szCs w:val="28"/>
        </w:rPr>
        <w:t xml:space="preserve">Phase 4 · Astrologer App — Onboarding, Dashboard, Attend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1E1B4B"/>
          <w:sz w:val="21"/>
          <w:szCs w:val="21"/>
        </w:rPr>
        <w:t xml:space="preserve">Duration: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4 weeks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6E5" w:sz="4"/>
              <w:left w:val="single" w:color="D96510" w:sz="24"/>
              <w:bottom w:val="single" w:color="D9D6E5" w:sz="4"/>
              <w:right w:val="single" w:color="D9D6E5" w:sz="4"/>
            </w:tcBorders>
            <w:shd w:fill="F7F5FA" w:color="auto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D96510"/>
                <w:sz w:val="22"/>
                <w:szCs w:val="22"/>
              </w:rPr>
              <w:t xml:space="preserve">🔐  Auth in this phase</w:t>
            </w:r>
          </w:p>
          <w:p>
            <w:pPr>
              <w:spacing w:line="28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Astrologer-side has the same Google + Biometric + OTP triad. Biometric is enforced on cold start AND on every payout step. KYC documents stored encrypted on S3.</w:t>
            </w:r>
          </w:p>
        </w:tc>
      </w:tr>
    </w:tbl>
    <w:p>
      <w:pPr>
        <w:pStyle w:val="Heading3"/>
        <w:spacing w:after="80" w:before="220"/>
      </w:pPr>
      <w:r>
        <w:rPr>
          <w:rFonts w:ascii="Cambria" w:cs="Cambria" w:eastAsia="Cambria" w:hAnsi="Cambria"/>
          <w:b/>
          <w:bCs/>
          <w:color w:val="C77B4A"/>
          <w:sz w:val="24"/>
          <w:szCs w:val="24"/>
        </w:rPr>
        <w:t xml:space="preserve">Deliverables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Astrologer Sign-Up + 4-step KYC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Admin approval workflow (admin panel basic)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Dashboard with online toggle, stats, schedule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Incoming Request handling (push, accept/decline)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Attend Chat / Attend Call / Attend Video screens (mirror user-side with earning ticker)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Heartbeat-based wallet settlement (every 60s)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D96510"/>
          <w:sz w:val="28"/>
          <w:szCs w:val="28"/>
        </w:rPr>
        <w:t xml:space="preserve">Phase 5 · Live Streaming (Both Sides)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1E1B4B"/>
          <w:sz w:val="21"/>
          <w:szCs w:val="21"/>
        </w:rPr>
        <w:t xml:space="preserve">Duration: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3 weeks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6E5" w:sz="4"/>
              <w:left w:val="single" w:color="D96510" w:sz="24"/>
              <w:bottom w:val="single" w:color="D9D6E5" w:sz="4"/>
              <w:right w:val="single" w:color="D9D6E5" w:sz="4"/>
            </w:tcBorders>
            <w:shd w:fill="F7F5FA" w:color="auto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D96510"/>
                <w:sz w:val="22"/>
                <w:szCs w:val="22"/>
              </w:rPr>
              <w:t xml:space="preserve">🔐  Auth in this phase</w:t>
            </w:r>
          </w:p>
          <w:p>
            <w:pPr>
              <w:spacing w:line="28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Anonymous viewing allowed for marketing reach; super-chat and gift purchases require Auth Guard + recent biometric.</w:t>
            </w:r>
          </w:p>
        </w:tc>
      </w:tr>
    </w:tbl>
    <w:p>
      <w:pPr>
        <w:pStyle w:val="Heading3"/>
        <w:spacing w:after="80" w:before="220"/>
      </w:pPr>
      <w:r>
        <w:rPr>
          <w:rFonts w:ascii="Cambria" w:cs="Cambria" w:eastAsia="Cambria" w:hAnsi="Cambria"/>
          <w:b/>
          <w:bCs/>
          <w:color w:val="C77B4A"/>
          <w:sz w:val="24"/>
          <w:szCs w:val="24"/>
        </w:rPr>
        <w:t xml:space="preserve">Deliverables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Astrologer: Pre-Live setup → Live Broadcast → Post-Live summary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User: Live viewer with chat overlay, super-chat, gift picker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WebSocket for chat overlay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Super-chat and gift animations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Follow / Unfollow + push on go-live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Live revenue settlement to astrologer balance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D96510"/>
          <w:sz w:val="28"/>
          <w:szCs w:val="28"/>
        </w:rPr>
        <w:t xml:space="preserve">Phase 6 · Wallet, Payments, Payouts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1E1B4B"/>
          <w:sz w:val="21"/>
          <w:szCs w:val="21"/>
        </w:rPr>
        <w:t xml:space="preserve">Duration: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2 weeks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6E5" w:sz="4"/>
              <w:left w:val="single" w:color="D96510" w:sz="24"/>
              <w:bottom w:val="single" w:color="D9D6E5" w:sz="4"/>
              <w:right w:val="single" w:color="D9D6E5" w:sz="4"/>
            </w:tcBorders>
            <w:shd w:fill="F7F5FA" w:color="auto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D96510"/>
                <w:sz w:val="22"/>
                <w:szCs w:val="22"/>
              </w:rPr>
              <w:t xml:space="preserve">🔐  Auth in this phase</w:t>
            </w:r>
          </w:p>
          <w:p>
            <w:pPr>
              <w:spacing w:line="28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Recharges ≥ ₹1,000 require fresh biometric. Withdrawals always require fresh biometric.</w:t>
            </w:r>
          </w:p>
        </w:tc>
      </w:tr>
    </w:tbl>
    <w:p>
      <w:pPr>
        <w:pStyle w:val="Heading3"/>
        <w:spacing w:after="80" w:before="220"/>
      </w:pPr>
      <w:r>
        <w:rPr>
          <w:rFonts w:ascii="Cambria" w:cs="Cambria" w:eastAsia="Cambria" w:hAnsi="Cambria"/>
          <w:b/>
          <w:bCs/>
          <w:color w:val="C77B4A"/>
          <w:sz w:val="24"/>
          <w:szCs w:val="24"/>
        </w:rPr>
        <w:t xml:space="preserve">Deliverables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Razorpay integration (recharge intent + webhook verification)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Wallet home with quick recharge grid + custom amount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Payment history with filters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Astrologer Earnings + Withdraw to Bank flow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Background Celery worker for payout processing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Refund handling for cancelled/unused sessions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D96510"/>
          <w:sz w:val="28"/>
          <w:szCs w:val="28"/>
        </w:rPr>
        <w:t xml:space="preserve">Phase 7 · Polish, QA, App Store Launch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1E1B4B"/>
          <w:sz w:val="21"/>
          <w:szCs w:val="21"/>
        </w:rPr>
        <w:t xml:space="preserve">Duration: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2 weeks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6E5" w:sz="4"/>
              <w:left w:val="single" w:color="D96510" w:sz="24"/>
              <w:bottom w:val="single" w:color="D9D6E5" w:sz="4"/>
              <w:right w:val="single" w:color="D9D6E5" w:sz="4"/>
            </w:tcBorders>
            <w:shd w:fill="F7F5FA" w:color="auto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D96510"/>
                <w:sz w:val="22"/>
                <w:szCs w:val="22"/>
              </w:rPr>
              <w:t xml:space="preserve">🔐  Auth in this phase</w:t>
            </w:r>
          </w:p>
          <w:p>
            <w:pPr>
              <w:spacing w:line="28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Auth gates regression-tested across cold start, background-resume, expired-token, revoked-session scenarios.</w:t>
            </w:r>
          </w:p>
        </w:tc>
      </w:tr>
    </w:tbl>
    <w:p>
      <w:pPr>
        <w:pStyle w:val="Heading3"/>
        <w:spacing w:after="80" w:before="220"/>
      </w:pPr>
      <w:r>
        <w:rPr>
          <w:rFonts w:ascii="Cambria" w:cs="Cambria" w:eastAsia="Cambria" w:hAnsi="Cambria"/>
          <w:b/>
          <w:bCs/>
          <w:color w:val="C77B4A"/>
          <w:sz w:val="24"/>
          <w:szCs w:val="24"/>
        </w:rPr>
        <w:t xml:space="preserve">Deliverables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Edge cases: poor network, mid-call disconnect, mid-recharge crash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Localisation polish (EN + हिं first; Malayalam/Tamil/Telugu next)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Accessibility (font scaling, screen reader labels)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Crashlytics + Sentry wired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Android Play Store + iOS App Store submission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Soft launch with 50 invited astrologers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D96510"/>
          <w:sz w:val="28"/>
          <w:szCs w:val="28"/>
        </w:rPr>
        <w:t xml:space="preserve">11.x  Timeline Gantt (text)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300"/>
        <w:gridCol w:w="1300"/>
        <w:gridCol w:w="1300"/>
        <w:gridCol w:w="1300"/>
        <w:gridCol w:w="1300"/>
        <w:gridCol w:w="1300"/>
        <w:gridCol w:w="760"/>
      </w:tblGrid>
      <w:tr>
        <w:trPr>
          <w:tblHeader/>
        </w:trPr>
        <w:tc>
          <w:tcPr>
            <w:tcW w:type="dxa" w:w="8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shd w:fill="1E1B4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13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shd w:fill="1E1B4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 1</w:t>
            </w:r>
          </w:p>
        </w:tc>
        <w:tc>
          <w:tcPr>
            <w:tcW w:type="dxa" w:w="13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shd w:fill="1E1B4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 2</w:t>
            </w:r>
          </w:p>
        </w:tc>
        <w:tc>
          <w:tcPr>
            <w:tcW w:type="dxa" w:w="13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shd w:fill="1E1B4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 3</w:t>
            </w:r>
          </w:p>
        </w:tc>
        <w:tc>
          <w:tcPr>
            <w:tcW w:type="dxa" w:w="13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shd w:fill="1E1B4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 4</w:t>
            </w:r>
          </w:p>
        </w:tc>
        <w:tc>
          <w:tcPr>
            <w:tcW w:type="dxa" w:w="13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shd w:fill="1E1B4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 5</w:t>
            </w:r>
          </w:p>
        </w:tc>
        <w:tc>
          <w:tcPr>
            <w:tcW w:type="dxa" w:w="13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shd w:fill="1E1B4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 6</w:t>
            </w:r>
          </w:p>
        </w:tc>
        <w:tc>
          <w:tcPr>
            <w:tcW w:type="dxa" w:w="7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shd w:fill="1E1B4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 7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1–3</w:t>
            </w:r>
          </w:p>
        </w:tc>
        <w:tc>
          <w:tcPr>
            <w:tcW w:type="dxa" w:w="13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shd w:fill="D9651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█████</w:t>
            </w:r>
          </w:p>
        </w:tc>
        <w:tc>
          <w:tcPr>
            <w:tcW w:type="dxa" w:w="13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7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4–7</w:t>
            </w:r>
          </w:p>
        </w:tc>
        <w:tc>
          <w:tcPr>
            <w:tcW w:type="dxa" w:w="13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shd w:fill="C77B4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████████</w:t>
            </w:r>
          </w:p>
        </w:tc>
        <w:tc>
          <w:tcPr>
            <w:tcW w:type="dxa" w:w="13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7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8–9</w:t>
            </w:r>
          </w:p>
        </w:tc>
        <w:tc>
          <w:tcPr>
            <w:tcW w:type="dxa" w:w="13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shd w:fill="C8941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████</w:t>
            </w:r>
          </w:p>
        </w:tc>
        <w:tc>
          <w:tcPr>
            <w:tcW w:type="dxa" w:w="13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7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10–13</w:t>
            </w:r>
          </w:p>
        </w:tc>
        <w:tc>
          <w:tcPr>
            <w:tcW w:type="dxa" w:w="13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shd w:fill="1E1B4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████████</w:t>
            </w:r>
          </w:p>
        </w:tc>
        <w:tc>
          <w:tcPr>
            <w:tcW w:type="dxa" w:w="13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7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14–16</w:t>
            </w:r>
          </w:p>
        </w:tc>
        <w:tc>
          <w:tcPr>
            <w:tcW w:type="dxa" w:w="13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shd w:fill="04785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██████</w:t>
            </w:r>
          </w:p>
        </w:tc>
        <w:tc>
          <w:tcPr>
            <w:tcW w:type="dxa" w:w="13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7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17–18</w:t>
            </w:r>
          </w:p>
        </w:tc>
        <w:tc>
          <w:tcPr>
            <w:tcW w:type="dxa" w:w="13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shd w:fill="C77B4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████</w:t>
            </w:r>
          </w:p>
        </w:tc>
        <w:tc>
          <w:tcPr>
            <w:tcW w:type="dxa" w:w="7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19–20</w:t>
            </w:r>
          </w:p>
        </w:tc>
        <w:tc>
          <w:tcPr>
            <w:tcW w:type="dxa" w:w="13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7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shd w:fill="D9651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████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Cambria" w:cs="Cambria" w:eastAsia="Cambria" w:hAnsi="Cambria"/>
          <w:b/>
          <w:bCs/>
          <w:color w:val="1E1B4B"/>
          <w:sz w:val="36"/>
          <w:szCs w:val="36"/>
        </w:rPr>
        <w:t xml:space="preserve">12.  Third-Party Integrations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shd w:fill="1E1B4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8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shd w:fill="1E1B4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  <w:tc>
          <w:tcPr>
            <w:tcW w:type="dxa" w:w="31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shd w:fill="1E1B4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Pricing Note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Google Cloud (OAuth)</w:t>
            </w:r>
          </w:p>
        </w:tc>
        <w:tc>
          <w:tcPr>
            <w:tcW w:type="dxa" w:w="38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Google Sign-In for both apps</w:t>
            </w:r>
          </w:p>
        </w:tc>
        <w:tc>
          <w:tcPr>
            <w:tcW w:type="dxa" w:w="31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Free for auth scope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Agora.io</w:t>
            </w:r>
          </w:p>
        </w:tc>
        <w:tc>
          <w:tcPr>
            <w:tcW w:type="dxa" w:w="38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Audio call, video call, live streaming SD-RTN</w:t>
            </w:r>
          </w:p>
        </w:tc>
        <w:tc>
          <w:tcPr>
            <w:tcW w:type="dxa" w:w="31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~$0.99 per 1k minutes of audio; $3.99 per 1k of HD video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Razorpay</w:t>
            </w:r>
          </w:p>
        </w:tc>
        <w:tc>
          <w:tcPr>
            <w:tcW w:type="dxa" w:w="38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Wallet recharge, astrologer payouts</w:t>
            </w:r>
          </w:p>
        </w:tc>
        <w:tc>
          <w:tcPr>
            <w:tcW w:type="dxa" w:w="31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2% per recharge transaction; ₹4 per payout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MSG91</w:t>
            </w:r>
          </w:p>
        </w:tc>
        <w:tc>
          <w:tcPr>
            <w:tcW w:type="dxa" w:w="38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Transactional OTP SMS</w:t>
            </w:r>
          </w:p>
        </w:tc>
        <w:tc>
          <w:tcPr>
            <w:tcW w:type="dxa" w:w="31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~₹0.20–0.25 per SMS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SendGrid</w:t>
            </w:r>
          </w:p>
        </w:tc>
        <w:tc>
          <w:tcPr>
            <w:tcW w:type="dxa" w:w="38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Receipts, Kundli PDF email, system alerts</w:t>
            </w:r>
          </w:p>
        </w:tc>
        <w:tc>
          <w:tcPr>
            <w:tcW w:type="dxa" w:w="31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Free up to 100/day; ₹0.18 per email after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Firebase Cloud Messaging</w:t>
            </w:r>
          </w:p>
        </w:tc>
        <w:tc>
          <w:tcPr>
            <w:tcW w:type="dxa" w:w="38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Push notifications (incoming request, live-start)</w:t>
            </w:r>
          </w:p>
        </w:tc>
        <w:tc>
          <w:tcPr>
            <w:tcW w:type="dxa" w:w="31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Free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Firebase Crashlytics</w:t>
            </w:r>
          </w:p>
        </w:tc>
        <w:tc>
          <w:tcPr>
            <w:tcW w:type="dxa" w:w="38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Crash reporting</w:t>
            </w:r>
          </w:p>
        </w:tc>
        <w:tc>
          <w:tcPr>
            <w:tcW w:type="dxa" w:w="31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Free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Sentry</w:t>
            </w:r>
          </w:p>
        </w:tc>
        <w:tc>
          <w:tcPr>
            <w:tcW w:type="dxa" w:w="38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Backend error tracking + performance</w:t>
            </w:r>
          </w:p>
        </w:tc>
        <w:tc>
          <w:tcPr>
            <w:tcW w:type="dxa" w:w="31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Self-hostable, or $26/mo SaaS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Cloudflare R2 / AWS S3</w:t>
            </w:r>
          </w:p>
        </w:tc>
        <w:tc>
          <w:tcPr>
            <w:tcW w:type="dxa" w:w="38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Profile photos, Kundli PDFs, KYC docs</w:t>
            </w:r>
          </w:p>
        </w:tc>
        <w:tc>
          <w:tcPr>
            <w:tcW w:type="dxa" w:w="31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R2: free egress; ~₹2/GB storage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Swiss Ephemeris (pyswisseph)</w:t>
            </w:r>
          </w:p>
        </w:tc>
        <w:tc>
          <w:tcPr>
            <w:tcW w:type="dxa" w:w="38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Planetary calculations for Kundli</w:t>
            </w:r>
          </w:p>
        </w:tc>
        <w:tc>
          <w:tcPr>
            <w:tcW w:type="dxa" w:w="31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Free, AGPL-licensed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Cambria" w:cs="Cambria" w:eastAsia="Cambria" w:hAnsi="Cambria"/>
          <w:b/>
          <w:bCs/>
          <w:color w:val="1E1B4B"/>
          <w:sz w:val="36"/>
          <w:szCs w:val="36"/>
        </w:rPr>
        <w:t xml:space="preserve">13.  Security &amp; Compliance</w:t>
      </w:r>
    </w:p>
    <w:p>
      <w:pPr>
        <w:pStyle w:val="Heading3"/>
        <w:spacing w:after="80" w:before="220"/>
      </w:pPr>
      <w:r>
        <w:rPr>
          <w:rFonts w:ascii="Cambria" w:cs="Cambria" w:eastAsia="Cambria" w:hAnsi="Cambria"/>
          <w:b/>
          <w:bCs/>
          <w:color w:val="C77B4A"/>
          <w:sz w:val="24"/>
          <w:szCs w:val="24"/>
        </w:rPr>
        <w:t xml:space="preserve">Token Storage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flutter_secure_storage — Android EncryptedSharedPreferences + iOS Keychain.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Refresh token is biometric-wrapped: secure storage entry can be read only after local_auth success.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Access token lives only in BLoC state (in-memory) — never persisted.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On logout: secure storage cleared; refresh JWT JTI revoked server-side.</w:t>
      </w:r>
    </w:p>
    <w:p>
      <w:pPr>
        <w:pStyle w:val="Heading3"/>
        <w:spacing w:after="80" w:before="220"/>
      </w:pPr>
      <w:r>
        <w:rPr>
          <w:rFonts w:ascii="Cambria" w:cs="Cambria" w:eastAsia="Cambria" w:hAnsi="Cambria"/>
          <w:b/>
          <w:bCs/>
          <w:color w:val="C77B4A"/>
          <w:sz w:val="24"/>
          <w:szCs w:val="24"/>
        </w:rPr>
        <w:t xml:space="preserve">Transport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TLS 1.2+ everywhere; HSTS enabled on api.hindustanijyotish.in.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Certificate pinning in dio interceptor for the API host.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Agora RTC tokens minted server-side with 1-hour validity; channel-scoped.</w:t>
      </w:r>
    </w:p>
    <w:p>
      <w:pPr>
        <w:pStyle w:val="Heading3"/>
        <w:spacing w:after="80" w:before="220"/>
      </w:pPr>
      <w:r>
        <w:rPr>
          <w:rFonts w:ascii="Cambria" w:cs="Cambria" w:eastAsia="Cambria" w:hAnsi="Cambria"/>
          <w:b/>
          <w:bCs/>
          <w:color w:val="C77B4A"/>
          <w:sz w:val="24"/>
          <w:szCs w:val="24"/>
        </w:rPr>
        <w:t xml:space="preserve">PII &amp; Compliance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KYC documents (PAN, Aadhaar) stored encrypted-at-rest on S3 with server-side encryption.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Aadhaar masking — only last 4 digits displayed in app, never logged.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Razorpay handles card data — never touches our servers (PCI-DSS scope minimised).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Data Privacy: comply with DPDP Act 2023 (Indian Digital Personal Data Protection Act).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Right to deletion: /me DELETE endpoint anonymises user record (consultations preserved with masked IDs for tax records).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Audit logs for every wallet/payout action retained 7 years.</w:t>
      </w:r>
    </w:p>
    <w:p>
      <w:pPr>
        <w:pStyle w:val="Heading3"/>
        <w:spacing w:after="80" w:before="220"/>
      </w:pPr>
      <w:r>
        <w:rPr>
          <w:rFonts w:ascii="Cambria" w:cs="Cambria" w:eastAsia="Cambria" w:hAnsi="Cambria"/>
          <w:b/>
          <w:bCs/>
          <w:color w:val="C77B4A"/>
          <w:sz w:val="24"/>
          <w:szCs w:val="24"/>
        </w:rPr>
        <w:t xml:space="preserve">Anti-Fraud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Razorpay webhook signature verification (idempotency key prevents replay).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Server-side wallet ledger — never trust client-reported balance.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Rate limits per user: 5 OTP/hr, 10 consultations/hr, 1 withdrawal/24h.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Astrologer payout requires both: KYC approved + biometric attestation + 24h cooling-off on first withdrawal.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mbria" w:cs="Cambria" w:eastAsia="Cambria" w:hAnsi="Cambria"/>
          <w:b/>
          <w:bCs/>
          <w:color w:val="1E1B4B"/>
          <w:sz w:val="36"/>
          <w:szCs w:val="36"/>
        </w:rPr>
        <w:t xml:space="preserve">14.  Deployment &amp; Release</w:t>
      </w:r>
    </w:p>
    <w:p>
      <w:pPr>
        <w:pStyle w:val="Heading3"/>
        <w:spacing w:after="80" w:before="220"/>
      </w:pPr>
      <w:r>
        <w:rPr>
          <w:rFonts w:ascii="Cambria" w:cs="Cambria" w:eastAsia="Cambria" w:hAnsi="Cambria"/>
          <w:b/>
          <w:bCs/>
          <w:color w:val="C77B4A"/>
          <w:sz w:val="24"/>
          <w:szCs w:val="24"/>
        </w:rPr>
        <w:t xml:space="preserve">Mobile Apps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Android — Play Store internal testing → closed beta (50 testers) → open beta → production.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iOS — TestFlight internal → external testers → App Store production.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Both apps share signing certificates within Jaikalki Technology Pvt. Ltd. developer account.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Use flutter_launcher_icons for the icon packs already generated.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CI: Codemagic or GitHub Actions — build on push to main; auto-deploy to Play Store internal track.</w:t>
      </w:r>
    </w:p>
    <w:p>
      <w:pPr>
        <w:pStyle w:val="Heading3"/>
        <w:spacing w:after="80" w:before="220"/>
      </w:pPr>
      <w:r>
        <w:rPr>
          <w:rFonts w:ascii="Cambria" w:cs="Cambria" w:eastAsia="Cambria" w:hAnsi="Cambria"/>
          <w:b/>
          <w:bCs/>
          <w:color w:val="C77B4A"/>
          <w:sz w:val="24"/>
          <w:szCs w:val="24"/>
        </w:rPr>
        <w:t xml:space="preserve">Backend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Cloud: AWS Mumbai region (ap-south-1) or Hetzner Helsinki — pick on cost vs latency.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Containers: Docker images per service; orchestrated with Docker Compose initially, k8s when DAU &gt; 50k.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Database: managed PostgreSQL (AWS RDS or Hetzner managed); daily snapshots, 14-day retention.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CI/CD: GitHub Actions → build image → push ECR → deploy via SSH-pull on the target host.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Zero-downtime: blue-green via nginx upstream switch.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Backups: nightly pg_dump to S3; weekly restore drill.</w:t>
      </w:r>
    </w:p>
    <w:p>
      <w:pPr>
        <w:pStyle w:val="Heading3"/>
        <w:spacing w:after="80" w:before="220"/>
      </w:pPr>
      <w:r>
        <w:rPr>
          <w:rFonts w:ascii="Cambria" w:cs="Cambria" w:eastAsia="Cambria" w:hAnsi="Cambria"/>
          <w:b/>
          <w:bCs/>
          <w:color w:val="C77B4A"/>
          <w:sz w:val="24"/>
          <w:szCs w:val="24"/>
        </w:rPr>
        <w:t xml:space="preserve">Environments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760"/>
      </w:tblGrid>
      <w:tr>
        <w:trPr>
          <w:tblHeader/>
        </w:trPr>
        <w:tc>
          <w:tcPr>
            <w:tcW w:type="dxa" w:w="14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shd w:fill="1E1B4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Env</w:t>
            </w:r>
          </w:p>
        </w:tc>
        <w:tc>
          <w:tcPr>
            <w:tcW w:type="dxa" w:w="42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shd w:fill="1E1B4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7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shd w:fill="1E1B4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local</w:t>
            </w:r>
          </w:p>
        </w:tc>
        <w:tc>
          <w:tcPr>
            <w:tcW w:type="dxa" w:w="42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Developer machines</w:t>
            </w:r>
          </w:p>
        </w:tc>
        <w:tc>
          <w:tcPr>
            <w:tcW w:type="dxa" w:w="37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http://localhost:8000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dev</w:t>
            </w:r>
          </w:p>
        </w:tc>
        <w:tc>
          <w:tcPr>
            <w:tcW w:type="dxa" w:w="42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Always-on integration env</w:t>
            </w:r>
          </w:p>
        </w:tc>
        <w:tc>
          <w:tcPr>
            <w:tcW w:type="dxa" w:w="37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https://dev-api.hindustanijyotish.in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staging</w:t>
            </w:r>
          </w:p>
        </w:tc>
        <w:tc>
          <w:tcPr>
            <w:tcW w:type="dxa" w:w="42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Pre-prod, real data shape, isolated wallet</w:t>
            </w:r>
          </w:p>
        </w:tc>
        <w:tc>
          <w:tcPr>
            <w:tcW w:type="dxa" w:w="37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https://staging-api.hindustanijyotish.in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prod</w:t>
            </w:r>
          </w:p>
        </w:tc>
        <w:tc>
          <w:tcPr>
            <w:tcW w:type="dxa" w:w="420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Live production</w:t>
            </w:r>
          </w:p>
        </w:tc>
        <w:tc>
          <w:tcPr>
            <w:tcW w:type="dxa" w:w="3760"/>
            <w:tcBorders>
              <w:top w:val="single" w:color="D9D6E5" w:sz="4"/>
              <w:left w:val="single" w:color="D9D6E5" w:sz="4"/>
              <w:bottom w:val="single" w:color="D9D6E5" w:sz="4"/>
              <w:right w:val="single" w:color="D9D6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https://api.hindustanijyotish.in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Cambria" w:cs="Cambria" w:eastAsia="Cambria" w:hAnsi="Cambria"/>
          <w:b/>
          <w:bCs/>
          <w:color w:val="1E1B4B"/>
          <w:sz w:val="36"/>
          <w:szCs w:val="36"/>
        </w:rPr>
        <w:t xml:space="preserve">15.  Appendix — Open Questions &amp; Risks</w:t>
      </w:r>
    </w:p>
    <w:p>
      <w:pPr>
        <w:pStyle w:val="Heading3"/>
        <w:spacing w:after="80" w:before="220"/>
      </w:pPr>
      <w:r>
        <w:rPr>
          <w:rFonts w:ascii="Cambria" w:cs="Cambria" w:eastAsia="Cambria" w:hAnsi="Cambria"/>
          <w:b/>
          <w:bCs/>
          <w:color w:val="C77B4A"/>
          <w:sz w:val="24"/>
          <w:szCs w:val="24"/>
        </w:rPr>
        <w:t xml:space="preserve">Open Decisions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Commission rate per consultation — 20% / 25% / 30%? Sliding scale by astrologer tier?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Minimum withdrawal amount and cooling-off period for new astrologers?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GST collection: charge inclusive or exclusive of GST on consultations?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Refund policy: full refund on call disconnect within first 60s? Pro-rata?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Live streaming: cap super-chat amount per user per session?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Anonymity: allow users to consult anonymously (handle instead of real name)?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Free trial: first 5-min call free with selected astrologers?</w:t>
      </w:r>
    </w:p>
    <w:p>
      <w:pPr>
        <w:pStyle w:val="Heading3"/>
        <w:spacing w:after="80" w:before="220"/>
      </w:pPr>
      <w:r>
        <w:rPr>
          <w:rFonts w:ascii="Cambria" w:cs="Cambria" w:eastAsia="Cambria" w:hAnsi="Cambria"/>
          <w:b/>
          <w:bCs/>
          <w:color w:val="C77B4A"/>
          <w:sz w:val="24"/>
          <w:szCs w:val="24"/>
        </w:rPr>
        <w:t xml:space="preserve">Known Risks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Agora cost scales with usage — at 100k minutes/month, ~₹85k/month. Need to model revenue per minute.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Astrologer churn: many quit after low earnings month-1. Mitigation: featured-rotation algorithm for new astrologers.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Fake astrologers: KYC is necessary-but-not-sufficient. Add: video selfie call with admin, ID-photo match, periodic re-verification.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Live moderation: super-chats need profanity filter; gifts need cooldown to prevent spam.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iOS App Store: live-streaming with paid super-chats may need additional review — submit with care.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WhatsApp competition: many astrologers already operate on WhatsApp. Differentiator: wallet auto-debit + payout + reviews + live streaming.</w:t>
      </w:r>
    </w:p>
    <w:p>
      <w:pPr>
        <w:pStyle w:val="Heading3"/>
        <w:spacing w:after="80" w:before="220"/>
      </w:pPr>
      <w:r>
        <w:rPr>
          <w:rFonts w:ascii="Cambria" w:cs="Cambria" w:eastAsia="Cambria" w:hAnsi="Cambria"/>
          <w:b/>
          <w:bCs/>
          <w:color w:val="C77B4A"/>
          <w:sz w:val="24"/>
          <w:szCs w:val="24"/>
        </w:rPr>
        <w:t xml:space="preserve">Out of Scope for v1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Web platform (mobile-first; web later)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In-app gifting between users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Multi-language voice support (call language same as chat language only)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Astrologer team accounts (multiple people sharing one profile)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Subscription model (₹X/month for unlimited daily horoscope)</w:t>
      </w:r>
    </w:p>
    <w:p>
      <w:r>
        <w:t xml:space="preserve"/>
      </w:r>
    </w:p>
    <w:p>
      <w:r>
        <w:t xml:space="preserve"/>
      </w:r>
    </w:p>
    <w:p>
      <w:pPr>
        <w:pBdr>
          <w:bottom w:val="single" w:color="1E1B4B" w:sz="6" w:space="4"/>
        </w:pBdr>
        <w:spacing w:after="120" w:before="120"/>
      </w:pPr>
    </w:p>
    <w:p>
      <w:pPr>
        <w:spacing w:after="60" w:before="240"/>
        <w:jc w:val="center"/>
      </w:pPr>
      <w:r>
        <w:rPr>
          <w:rFonts w:ascii="Cambria" w:cs="Cambria" w:eastAsia="Cambria" w:hAnsi="Cambria"/>
          <w:i/>
          <w:iCs/>
          <w:color w:val="666680"/>
          <w:sz w:val="22"/>
          <w:szCs w:val="22"/>
        </w:rPr>
        <w:t xml:space="preserve">— End of Blueprint —</w:t>
      </w:r>
    </w:p>
    <w:p>
      <w:pPr>
        <w:spacing w:after="60" w:before="60"/>
        <w:jc w:val="center"/>
      </w:pPr>
      <w:r>
        <w:rPr>
          <w:rFonts w:ascii="Cambria" w:cs="Cambria" w:eastAsia="Cambria" w:hAnsi="Cambria"/>
          <w:b/>
          <w:bCs/>
          <w:color w:val="1E1B4B"/>
          <w:sz w:val="24"/>
          <w:szCs w:val="24"/>
        </w:rPr>
        <w:t xml:space="preserve">Hindustani Jyotish · हिन्दुस्तानी ज्योतिष</w:t>
      </w:r>
    </w:p>
    <w:p>
      <w:pPr>
        <w:jc w:val="center"/>
      </w:pPr>
      <w:r>
        <w:rPr>
          <w:rFonts w:ascii="Calibri" w:cs="Calibri" w:eastAsia="Calibri" w:hAnsi="Calibri"/>
          <w:color w:val="666680"/>
          <w:sz w:val="18"/>
          <w:szCs w:val="18"/>
        </w:rPr>
        <w:t xml:space="preserve">Prepared by Jaikalki Technology Pvt. Ltd.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540" w:footer="54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6E5" w:sz="4" w:space="4"/>
      </w:pBdr>
      <w:tabs>
        <w:tab w:val="right" w:pos="9360"/>
      </w:tabs>
    </w:pPr>
    <w:r>
      <w:rPr>
        <w:rFonts w:ascii="Calibri" w:cs="Calibri" w:eastAsia="Calibri" w:hAnsi="Calibri"/>
        <w:color w:val="666680"/>
        <w:sz w:val="16"/>
        <w:szCs w:val="16"/>
      </w:rPr>
      <w:t xml:space="preserve">Confidential · Hindustani Jyotish Blueprint</w:t>
    </w:r>
    <w:r>
      <w:rPr>
        <w:rFonts w:ascii="Calibri" w:cs="Calibri" w:eastAsia="Calibri" w:hAnsi="Calibri"/>
        <w:color w:val="666680"/>
        <w:sz w:val="16"/>
        <w:szCs w:val="16"/>
      </w:rPr>
      <w:t xml:space="preserve">	Page </w:t>
    </w:r>
    <w:r>
      <w:rPr>
        <w:rFonts w:ascii="Calibri" w:cs="Calibri" w:eastAsia="Calibri" w:hAnsi="Calibri"/>
        <w:b/>
        <w:bCs/>
        <w:color w:val="1E1B4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80"/>
        <w:sz w:val="16"/>
        <w:szCs w:val="16"/>
      </w:rPr>
      <w:t xml:space="preserve"> of </w:t>
    </w:r>
    <w:r>
      <w:rPr>
        <w:rFonts w:ascii="Calibri" w:cs="Calibri" w:eastAsia="Calibri" w:hAnsi="Calibri"/>
        <w:color w:val="6666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1B4B" w:sz="4" w:space="4"/>
      </w:pBdr>
      <w:tabs>
        <w:tab w:val="right" w:pos="9360"/>
      </w:tabs>
    </w:pPr>
    <w:r>
      <w:rPr>
        <w:rFonts w:ascii="Cambria" w:cs="Cambria" w:eastAsia="Cambria" w:hAnsi="Cambria"/>
        <w:b/>
        <w:bCs/>
        <w:color w:val="1E1B4B"/>
        <w:sz w:val="18"/>
        <w:szCs w:val="18"/>
      </w:rPr>
      <w:t xml:space="preserve">Hindustani Jyotish · Project Blueprint</w:t>
    </w:r>
    <w:r>
      <w:rPr>
        <w:rFonts w:ascii="Calibri" w:cs="Calibri" w:eastAsia="Calibri" w:hAnsi="Calibri"/>
        <w:sz w:val="18"/>
        <w:szCs w:val="18"/>
      </w:rPr>
      <w:t xml:space="preserve">	</w:t>
    </w:r>
    <w:r>
      <w:rPr>
        <w:rFonts w:ascii="Consolas" w:cs="Consolas" w:eastAsia="Consolas" w:hAnsi="Consolas"/>
        <w:color w:val="666680"/>
        <w:sz w:val="16"/>
        <w:szCs w:val="16"/>
      </w:rPr>
      <w:t xml:space="preserve">v1.0 · Jaikalki Technology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◦"/>
      <w:lvlJc w:val="left"/>
      <w:pPr>
        <w:ind w:left="9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mbria" w:cs="Cambria" w:eastAsia="Cambria" w:hAnsi="Cambria"/>
      <w:b/>
      <w:bCs/>
      <w:color w:val="1E1B4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mbria" w:cs="Cambria" w:eastAsia="Cambria" w:hAnsi="Cambria"/>
      <w:b/>
      <w:bCs/>
      <w:color w:val="D9651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Cambria" w:cs="Cambria" w:eastAsia="Cambria" w:hAnsi="Cambria"/>
      <w:b/>
      <w:bCs/>
      <w:color w:val="C77B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Hindustani Jyotish — Project Blueprint</dc:title>
  <dc:creator>Jaikalki Technology Pvt. Ltd.</dc:creator>
  <dc:description>Complete blueprint for the Hindustani Jyotish two-app platform</dc:description>
  <cp:lastModifiedBy>Un-named</cp:lastModifiedBy>
  <cp:revision>1</cp:revision>
  <dcterms:created xsi:type="dcterms:W3CDTF">2026-05-30T09:08:31.802Z</dcterms:created>
  <dcterms:modified xsi:type="dcterms:W3CDTF">2026-05-30T09:08:31.802Z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