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12D9F" w14:textId="77777777" w:rsidR="009B3015" w:rsidRDefault="009B3015" w:rsidP="009B3015">
      <w:pPr>
        <w:jc w:val="center"/>
      </w:pPr>
      <w:bookmarkStart w:id="0" w:name="_Toc478055071"/>
      <w:r>
        <w:rPr>
          <w:noProof/>
          <w:lang w:val="en-GB" w:eastAsia="en-GB"/>
        </w:rPr>
        <w:drawing>
          <wp:inline distT="0" distB="0" distL="0" distR="0" wp14:anchorId="7FC5E399" wp14:editId="65B96DA0">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3869690" cy="4886325"/>
                    </a:xfrm>
                    <a:prstGeom prst="rect">
                      <a:avLst/>
                    </a:prstGeom>
                    <a:ln/>
                  </pic:spPr>
                </pic:pic>
              </a:graphicData>
            </a:graphic>
          </wp:inline>
        </w:drawing>
      </w:r>
    </w:p>
    <w:p w14:paraId="608029D1" w14:textId="77777777" w:rsidR="009B3015" w:rsidRDefault="4B921CDA" w:rsidP="009B3015">
      <w:pPr>
        <w:pStyle w:val="Title"/>
        <w:jc w:val="center"/>
      </w:pPr>
      <w:r>
        <w:t xml:space="preserve">Switch Abstraction Interface </w:t>
      </w:r>
    </w:p>
    <w:p w14:paraId="2FD12DD7" w14:textId="77777777" w:rsidR="009B3015" w:rsidRDefault="4B921CDA" w:rsidP="009B3015">
      <w:pPr>
        <w:pStyle w:val="Title"/>
        <w:jc w:val="center"/>
      </w:pPr>
      <w:r>
        <w:t>Change Proposal</w:t>
      </w:r>
    </w:p>
    <w:p w14:paraId="06D84EB3" w14:textId="77777777" w:rsidR="009B3015" w:rsidRDefault="009B3015" w:rsidP="009B3015"/>
    <w:p w14:paraId="334FE858" w14:textId="77777777" w:rsidR="009B3015" w:rsidRDefault="009B3015" w:rsidP="009B3015"/>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9B3015" w14:paraId="0E6DD229" w14:textId="77777777" w:rsidTr="3402A8B4">
        <w:tc>
          <w:tcPr>
            <w:tcW w:w="1435" w:type="dxa"/>
          </w:tcPr>
          <w:p w14:paraId="1B913E1B" w14:textId="77777777" w:rsidR="009B3015" w:rsidRDefault="4B921CDA" w:rsidP="002B0F6F">
            <w:r w:rsidRPr="4B921CDA">
              <w:rPr>
                <w:b/>
                <w:bCs/>
              </w:rPr>
              <w:t>Title</w:t>
            </w:r>
          </w:p>
        </w:tc>
        <w:tc>
          <w:tcPr>
            <w:tcW w:w="7915" w:type="dxa"/>
          </w:tcPr>
          <w:p w14:paraId="2E0845E3" w14:textId="37888999" w:rsidR="009B3015" w:rsidRDefault="4B921CDA" w:rsidP="002B0F6F">
            <w:pPr>
              <w:tabs>
                <w:tab w:val="left" w:pos="1992"/>
              </w:tabs>
            </w:pPr>
            <w:r>
              <w:t>Fast Reroute</w:t>
            </w:r>
          </w:p>
        </w:tc>
      </w:tr>
      <w:tr w:rsidR="009B3015" w14:paraId="639BF93F" w14:textId="77777777" w:rsidTr="3402A8B4">
        <w:tc>
          <w:tcPr>
            <w:tcW w:w="1435" w:type="dxa"/>
          </w:tcPr>
          <w:p w14:paraId="26242751" w14:textId="77777777" w:rsidR="009B3015" w:rsidRDefault="4B921CDA" w:rsidP="002B0F6F">
            <w:r w:rsidRPr="4B921CDA">
              <w:rPr>
                <w:b/>
                <w:bCs/>
              </w:rPr>
              <w:t>Authors</w:t>
            </w:r>
          </w:p>
        </w:tc>
        <w:tc>
          <w:tcPr>
            <w:tcW w:w="7915" w:type="dxa"/>
          </w:tcPr>
          <w:p w14:paraId="54051FA6" w14:textId="0C138CB9" w:rsidR="009B3015" w:rsidRDefault="3402A8B4" w:rsidP="002B0F6F">
            <w:r>
              <w:t>Metaswitch Networks</w:t>
            </w:r>
          </w:p>
        </w:tc>
      </w:tr>
      <w:tr w:rsidR="009B3015" w14:paraId="5BFCCADA" w14:textId="77777777" w:rsidTr="3402A8B4">
        <w:tc>
          <w:tcPr>
            <w:tcW w:w="1435" w:type="dxa"/>
          </w:tcPr>
          <w:p w14:paraId="71B5CCD6" w14:textId="77777777" w:rsidR="009B3015" w:rsidRDefault="4B921CDA" w:rsidP="002B0F6F">
            <w:r w:rsidRPr="4B921CDA">
              <w:rPr>
                <w:b/>
                <w:bCs/>
              </w:rPr>
              <w:t>Status</w:t>
            </w:r>
          </w:p>
        </w:tc>
        <w:tc>
          <w:tcPr>
            <w:tcW w:w="7915" w:type="dxa"/>
          </w:tcPr>
          <w:p w14:paraId="66801D9C" w14:textId="650A5C63" w:rsidR="009B3015" w:rsidRDefault="4B921CDA" w:rsidP="002B0F6F">
            <w:r>
              <w:t>In Review</w:t>
            </w:r>
          </w:p>
        </w:tc>
      </w:tr>
      <w:tr w:rsidR="009B3015" w14:paraId="270B1908" w14:textId="77777777" w:rsidTr="3402A8B4">
        <w:tc>
          <w:tcPr>
            <w:tcW w:w="1435" w:type="dxa"/>
          </w:tcPr>
          <w:p w14:paraId="0BFEFD97" w14:textId="77777777" w:rsidR="009B3015" w:rsidRDefault="4B921CDA" w:rsidP="002B0F6F">
            <w:r w:rsidRPr="4B921CDA">
              <w:rPr>
                <w:b/>
                <w:bCs/>
              </w:rPr>
              <w:t>Type</w:t>
            </w:r>
          </w:p>
        </w:tc>
        <w:tc>
          <w:tcPr>
            <w:tcW w:w="7915" w:type="dxa"/>
          </w:tcPr>
          <w:p w14:paraId="50534F03" w14:textId="5987313B" w:rsidR="009B3015" w:rsidRDefault="4B921CDA" w:rsidP="002B0F6F">
            <w:r>
              <w:t>Standards Track</w:t>
            </w:r>
          </w:p>
        </w:tc>
      </w:tr>
      <w:tr w:rsidR="009B3015" w14:paraId="1B5D1F2E" w14:textId="77777777" w:rsidTr="3402A8B4">
        <w:tc>
          <w:tcPr>
            <w:tcW w:w="1435" w:type="dxa"/>
          </w:tcPr>
          <w:p w14:paraId="6FCC13CE" w14:textId="77777777" w:rsidR="009B3015" w:rsidRDefault="4B921CDA" w:rsidP="002B0F6F">
            <w:r w:rsidRPr="4B921CDA">
              <w:rPr>
                <w:b/>
                <w:bCs/>
              </w:rPr>
              <w:t>Created</w:t>
            </w:r>
          </w:p>
        </w:tc>
        <w:tc>
          <w:tcPr>
            <w:tcW w:w="7915" w:type="dxa"/>
          </w:tcPr>
          <w:p w14:paraId="0320C61E" w14:textId="32789A86" w:rsidR="009B3015" w:rsidRDefault="4B921CDA" w:rsidP="002B0F6F">
            <w:r>
              <w:t>13/04/2017</w:t>
            </w:r>
          </w:p>
        </w:tc>
      </w:tr>
      <w:tr w:rsidR="009B3015" w14:paraId="1E175288" w14:textId="77777777" w:rsidTr="3402A8B4">
        <w:tc>
          <w:tcPr>
            <w:tcW w:w="1435" w:type="dxa"/>
          </w:tcPr>
          <w:p w14:paraId="5E81D69E" w14:textId="77777777" w:rsidR="009B3015" w:rsidRDefault="4B921CDA" w:rsidP="002B0F6F">
            <w:r w:rsidRPr="4B921CDA">
              <w:rPr>
                <w:b/>
                <w:bCs/>
              </w:rPr>
              <w:t>SAI-Version</w:t>
            </w:r>
          </w:p>
        </w:tc>
        <w:tc>
          <w:tcPr>
            <w:tcW w:w="7915" w:type="dxa"/>
          </w:tcPr>
          <w:p w14:paraId="36135101" w14:textId="57CCC458" w:rsidR="009B3015" w:rsidRDefault="3402A8B4" w:rsidP="002B0F6F">
            <w:r>
              <w:t>1.1.0</w:t>
            </w:r>
          </w:p>
        </w:tc>
      </w:tr>
    </w:tbl>
    <w:sdt>
      <w:sdtPr>
        <w:rPr>
          <w:rFonts w:asciiTheme="minorHAnsi" w:eastAsia="SimSun" w:hAnsiTheme="minorHAnsi" w:cstheme="minorBidi"/>
          <w:color w:val="auto"/>
          <w:sz w:val="22"/>
          <w:szCs w:val="22"/>
        </w:rPr>
        <w:id w:val="-362364453"/>
        <w:docPartObj>
          <w:docPartGallery w:val="Table of Contents"/>
          <w:docPartUnique/>
        </w:docPartObj>
      </w:sdtPr>
      <w:sdtEndPr>
        <w:rPr>
          <w:b/>
          <w:bCs/>
          <w:noProof/>
        </w:rPr>
      </w:sdtEndPr>
      <w:sdtContent>
        <w:p w14:paraId="6E27FE5E" w14:textId="59A6F5E2" w:rsidR="00935778" w:rsidRDefault="4B921CDA" w:rsidP="4B921CDA">
          <w:pPr>
            <w:pStyle w:val="TOCHeading"/>
          </w:pPr>
          <w:r>
            <w:t>Contents</w:t>
          </w:r>
        </w:p>
        <w:p w14:paraId="4C75C73F" w14:textId="77777777" w:rsidR="007B0883" w:rsidRDefault="00935778">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81574671" w:history="1">
            <w:r w:rsidR="007B0883" w:rsidRPr="00B1547D">
              <w:rPr>
                <w:rStyle w:val="Hyperlink"/>
                <w:noProof/>
              </w:rPr>
              <w:t>List of Changes</w:t>
            </w:r>
            <w:r w:rsidR="007B0883">
              <w:rPr>
                <w:noProof/>
                <w:webHidden/>
              </w:rPr>
              <w:tab/>
            </w:r>
            <w:r w:rsidR="007B0883">
              <w:rPr>
                <w:noProof/>
                <w:webHidden/>
              </w:rPr>
              <w:fldChar w:fldCharType="begin"/>
            </w:r>
            <w:r w:rsidR="007B0883">
              <w:rPr>
                <w:noProof/>
                <w:webHidden/>
              </w:rPr>
              <w:instrText xml:space="preserve"> PAGEREF _Toc481574671 \h </w:instrText>
            </w:r>
            <w:r w:rsidR="007B0883">
              <w:rPr>
                <w:noProof/>
                <w:webHidden/>
              </w:rPr>
            </w:r>
            <w:r w:rsidR="007B0883">
              <w:rPr>
                <w:noProof/>
                <w:webHidden/>
              </w:rPr>
              <w:fldChar w:fldCharType="separate"/>
            </w:r>
            <w:r w:rsidR="007B0883">
              <w:rPr>
                <w:noProof/>
                <w:webHidden/>
              </w:rPr>
              <w:t>3</w:t>
            </w:r>
            <w:r w:rsidR="007B0883">
              <w:rPr>
                <w:noProof/>
                <w:webHidden/>
              </w:rPr>
              <w:fldChar w:fldCharType="end"/>
            </w:r>
          </w:hyperlink>
        </w:p>
        <w:p w14:paraId="5D698D2F" w14:textId="77777777" w:rsidR="007B0883" w:rsidRDefault="0095561E">
          <w:pPr>
            <w:pStyle w:val="TOC1"/>
            <w:tabs>
              <w:tab w:val="left" w:pos="440"/>
              <w:tab w:val="right" w:leader="dot" w:pos="9350"/>
            </w:tabs>
            <w:rPr>
              <w:rFonts w:eastAsiaTheme="minorEastAsia"/>
              <w:noProof/>
              <w:lang w:val="en-GB" w:eastAsia="en-GB"/>
            </w:rPr>
          </w:pPr>
          <w:hyperlink w:anchor="_Toc481574672" w:history="1">
            <w:r w:rsidR="007B0883" w:rsidRPr="00B1547D">
              <w:rPr>
                <w:rStyle w:val="Hyperlink"/>
                <w:noProof/>
              </w:rPr>
              <w:t>1</w:t>
            </w:r>
            <w:r w:rsidR="007B0883">
              <w:rPr>
                <w:rFonts w:eastAsiaTheme="minorEastAsia"/>
                <w:noProof/>
                <w:lang w:val="en-GB" w:eastAsia="en-GB"/>
              </w:rPr>
              <w:tab/>
            </w:r>
            <w:r w:rsidR="007B0883" w:rsidRPr="00B1547D">
              <w:rPr>
                <w:rStyle w:val="Hyperlink"/>
                <w:noProof/>
              </w:rPr>
              <w:t>Overview</w:t>
            </w:r>
            <w:r w:rsidR="007B0883">
              <w:rPr>
                <w:noProof/>
                <w:webHidden/>
              </w:rPr>
              <w:tab/>
            </w:r>
            <w:r w:rsidR="007B0883">
              <w:rPr>
                <w:noProof/>
                <w:webHidden/>
              </w:rPr>
              <w:fldChar w:fldCharType="begin"/>
            </w:r>
            <w:r w:rsidR="007B0883">
              <w:rPr>
                <w:noProof/>
                <w:webHidden/>
              </w:rPr>
              <w:instrText xml:space="preserve"> PAGEREF _Toc481574672 \h </w:instrText>
            </w:r>
            <w:r w:rsidR="007B0883">
              <w:rPr>
                <w:noProof/>
                <w:webHidden/>
              </w:rPr>
            </w:r>
            <w:r w:rsidR="007B0883">
              <w:rPr>
                <w:noProof/>
                <w:webHidden/>
              </w:rPr>
              <w:fldChar w:fldCharType="separate"/>
            </w:r>
            <w:r w:rsidR="007B0883">
              <w:rPr>
                <w:noProof/>
                <w:webHidden/>
              </w:rPr>
              <w:t>5</w:t>
            </w:r>
            <w:r w:rsidR="007B0883">
              <w:rPr>
                <w:noProof/>
                <w:webHidden/>
              </w:rPr>
              <w:fldChar w:fldCharType="end"/>
            </w:r>
          </w:hyperlink>
        </w:p>
        <w:p w14:paraId="355A20FC" w14:textId="77777777" w:rsidR="007B0883" w:rsidRDefault="0095561E">
          <w:pPr>
            <w:pStyle w:val="TOC2"/>
            <w:tabs>
              <w:tab w:val="left" w:pos="880"/>
              <w:tab w:val="right" w:leader="dot" w:pos="9350"/>
            </w:tabs>
            <w:rPr>
              <w:rFonts w:eastAsiaTheme="minorEastAsia"/>
              <w:noProof/>
              <w:lang w:val="en-GB" w:eastAsia="en-GB"/>
            </w:rPr>
          </w:pPr>
          <w:hyperlink w:anchor="_Toc481574673" w:history="1">
            <w:r w:rsidR="007B0883" w:rsidRPr="00B1547D">
              <w:rPr>
                <w:rStyle w:val="Hyperlink"/>
                <w:noProof/>
              </w:rPr>
              <w:t>1.1</w:t>
            </w:r>
            <w:r w:rsidR="007B0883">
              <w:rPr>
                <w:rFonts w:eastAsiaTheme="minorEastAsia"/>
                <w:noProof/>
                <w:lang w:val="en-GB" w:eastAsia="en-GB"/>
              </w:rPr>
              <w:tab/>
            </w:r>
            <w:r w:rsidR="007B0883" w:rsidRPr="00B1547D">
              <w:rPr>
                <w:rStyle w:val="Hyperlink"/>
                <w:noProof/>
              </w:rPr>
              <w:t>Overview of IP FRR</w:t>
            </w:r>
            <w:r w:rsidR="007B0883">
              <w:rPr>
                <w:noProof/>
                <w:webHidden/>
              </w:rPr>
              <w:tab/>
            </w:r>
            <w:r w:rsidR="007B0883">
              <w:rPr>
                <w:noProof/>
                <w:webHidden/>
              </w:rPr>
              <w:fldChar w:fldCharType="begin"/>
            </w:r>
            <w:r w:rsidR="007B0883">
              <w:rPr>
                <w:noProof/>
                <w:webHidden/>
              </w:rPr>
              <w:instrText xml:space="preserve"> PAGEREF _Toc481574673 \h </w:instrText>
            </w:r>
            <w:r w:rsidR="007B0883">
              <w:rPr>
                <w:noProof/>
                <w:webHidden/>
              </w:rPr>
            </w:r>
            <w:r w:rsidR="007B0883">
              <w:rPr>
                <w:noProof/>
                <w:webHidden/>
              </w:rPr>
              <w:fldChar w:fldCharType="separate"/>
            </w:r>
            <w:r w:rsidR="007B0883">
              <w:rPr>
                <w:noProof/>
                <w:webHidden/>
              </w:rPr>
              <w:t>5</w:t>
            </w:r>
            <w:r w:rsidR="007B0883">
              <w:rPr>
                <w:noProof/>
                <w:webHidden/>
              </w:rPr>
              <w:fldChar w:fldCharType="end"/>
            </w:r>
          </w:hyperlink>
        </w:p>
        <w:p w14:paraId="5DB04660" w14:textId="77777777" w:rsidR="007B0883" w:rsidRDefault="0095561E">
          <w:pPr>
            <w:pStyle w:val="TOC2"/>
            <w:tabs>
              <w:tab w:val="left" w:pos="880"/>
              <w:tab w:val="right" w:leader="dot" w:pos="9350"/>
            </w:tabs>
            <w:rPr>
              <w:rFonts w:eastAsiaTheme="minorEastAsia"/>
              <w:noProof/>
              <w:lang w:val="en-GB" w:eastAsia="en-GB"/>
            </w:rPr>
          </w:pPr>
          <w:hyperlink w:anchor="_Toc481574674" w:history="1">
            <w:r w:rsidR="007B0883" w:rsidRPr="00B1547D">
              <w:rPr>
                <w:rStyle w:val="Hyperlink"/>
                <w:noProof/>
              </w:rPr>
              <w:t>1.2</w:t>
            </w:r>
            <w:r w:rsidR="007B0883">
              <w:rPr>
                <w:rFonts w:eastAsiaTheme="minorEastAsia"/>
                <w:noProof/>
                <w:lang w:val="en-GB" w:eastAsia="en-GB"/>
              </w:rPr>
              <w:tab/>
            </w:r>
            <w:r w:rsidR="007B0883" w:rsidRPr="00B1547D">
              <w:rPr>
                <w:rStyle w:val="Hyperlink"/>
                <w:noProof/>
              </w:rPr>
              <w:t>Example</w:t>
            </w:r>
            <w:r w:rsidR="007B0883">
              <w:rPr>
                <w:noProof/>
                <w:webHidden/>
              </w:rPr>
              <w:tab/>
            </w:r>
            <w:r w:rsidR="007B0883">
              <w:rPr>
                <w:noProof/>
                <w:webHidden/>
              </w:rPr>
              <w:fldChar w:fldCharType="begin"/>
            </w:r>
            <w:r w:rsidR="007B0883">
              <w:rPr>
                <w:noProof/>
                <w:webHidden/>
              </w:rPr>
              <w:instrText xml:space="preserve"> PAGEREF _Toc481574674 \h </w:instrText>
            </w:r>
            <w:r w:rsidR="007B0883">
              <w:rPr>
                <w:noProof/>
                <w:webHidden/>
              </w:rPr>
            </w:r>
            <w:r w:rsidR="007B0883">
              <w:rPr>
                <w:noProof/>
                <w:webHidden/>
              </w:rPr>
              <w:fldChar w:fldCharType="separate"/>
            </w:r>
            <w:r w:rsidR="007B0883">
              <w:rPr>
                <w:noProof/>
                <w:webHidden/>
              </w:rPr>
              <w:t>5</w:t>
            </w:r>
            <w:r w:rsidR="007B0883">
              <w:rPr>
                <w:noProof/>
                <w:webHidden/>
              </w:rPr>
              <w:fldChar w:fldCharType="end"/>
            </w:r>
          </w:hyperlink>
        </w:p>
        <w:p w14:paraId="4E88C11E" w14:textId="77777777" w:rsidR="007B0883" w:rsidRDefault="0095561E">
          <w:pPr>
            <w:pStyle w:val="TOC2"/>
            <w:tabs>
              <w:tab w:val="left" w:pos="880"/>
              <w:tab w:val="right" w:leader="dot" w:pos="9350"/>
            </w:tabs>
            <w:rPr>
              <w:rFonts w:eastAsiaTheme="minorEastAsia"/>
              <w:noProof/>
              <w:lang w:val="en-GB" w:eastAsia="en-GB"/>
            </w:rPr>
          </w:pPr>
          <w:hyperlink w:anchor="_Toc481574675" w:history="1">
            <w:r w:rsidR="007B0883" w:rsidRPr="00B1547D">
              <w:rPr>
                <w:rStyle w:val="Hyperlink"/>
                <w:noProof/>
              </w:rPr>
              <w:t>1.3</w:t>
            </w:r>
            <w:r w:rsidR="007B0883">
              <w:rPr>
                <w:rFonts w:eastAsiaTheme="minorEastAsia"/>
                <w:noProof/>
                <w:lang w:val="en-GB" w:eastAsia="en-GB"/>
              </w:rPr>
              <w:tab/>
            </w:r>
            <w:r w:rsidR="007B0883" w:rsidRPr="00B1547D">
              <w:rPr>
                <w:rStyle w:val="Hyperlink"/>
                <w:noProof/>
              </w:rPr>
              <w:t>Failure detection and switchover triggers</w:t>
            </w:r>
            <w:r w:rsidR="007B0883">
              <w:rPr>
                <w:noProof/>
                <w:webHidden/>
              </w:rPr>
              <w:tab/>
            </w:r>
            <w:r w:rsidR="007B0883">
              <w:rPr>
                <w:noProof/>
                <w:webHidden/>
              </w:rPr>
              <w:fldChar w:fldCharType="begin"/>
            </w:r>
            <w:r w:rsidR="007B0883">
              <w:rPr>
                <w:noProof/>
                <w:webHidden/>
              </w:rPr>
              <w:instrText xml:space="preserve"> PAGEREF _Toc481574675 \h </w:instrText>
            </w:r>
            <w:r w:rsidR="007B0883">
              <w:rPr>
                <w:noProof/>
                <w:webHidden/>
              </w:rPr>
            </w:r>
            <w:r w:rsidR="007B0883">
              <w:rPr>
                <w:noProof/>
                <w:webHidden/>
              </w:rPr>
              <w:fldChar w:fldCharType="separate"/>
            </w:r>
            <w:r w:rsidR="007B0883">
              <w:rPr>
                <w:noProof/>
                <w:webHidden/>
              </w:rPr>
              <w:t>6</w:t>
            </w:r>
            <w:r w:rsidR="007B0883">
              <w:rPr>
                <w:noProof/>
                <w:webHidden/>
              </w:rPr>
              <w:fldChar w:fldCharType="end"/>
            </w:r>
          </w:hyperlink>
        </w:p>
        <w:p w14:paraId="6F65797B" w14:textId="77777777" w:rsidR="007B0883" w:rsidRDefault="0095561E">
          <w:pPr>
            <w:pStyle w:val="TOC3"/>
            <w:tabs>
              <w:tab w:val="left" w:pos="1320"/>
              <w:tab w:val="right" w:leader="dot" w:pos="9350"/>
            </w:tabs>
            <w:rPr>
              <w:rFonts w:eastAsiaTheme="minorEastAsia"/>
              <w:noProof/>
              <w:lang w:val="en-GB" w:eastAsia="en-GB"/>
            </w:rPr>
          </w:pPr>
          <w:hyperlink w:anchor="_Toc481574676" w:history="1">
            <w:r w:rsidR="007B0883" w:rsidRPr="00B1547D">
              <w:rPr>
                <w:rStyle w:val="Hyperlink"/>
                <w:noProof/>
              </w:rPr>
              <w:t>1.3.1</w:t>
            </w:r>
            <w:r w:rsidR="007B0883">
              <w:rPr>
                <w:rFonts w:eastAsiaTheme="minorEastAsia"/>
                <w:noProof/>
                <w:lang w:val="en-GB" w:eastAsia="en-GB"/>
              </w:rPr>
              <w:tab/>
            </w:r>
            <w:r w:rsidR="007B0883" w:rsidRPr="00B1547D">
              <w:rPr>
                <w:rStyle w:val="Hyperlink"/>
                <w:noProof/>
              </w:rPr>
              <w:t>Switchover in control plane vs switchover in switching entity</w:t>
            </w:r>
            <w:r w:rsidR="007B0883">
              <w:rPr>
                <w:noProof/>
                <w:webHidden/>
              </w:rPr>
              <w:tab/>
            </w:r>
            <w:r w:rsidR="007B0883">
              <w:rPr>
                <w:noProof/>
                <w:webHidden/>
              </w:rPr>
              <w:fldChar w:fldCharType="begin"/>
            </w:r>
            <w:r w:rsidR="007B0883">
              <w:rPr>
                <w:noProof/>
                <w:webHidden/>
              </w:rPr>
              <w:instrText xml:space="preserve"> PAGEREF _Toc481574676 \h </w:instrText>
            </w:r>
            <w:r w:rsidR="007B0883">
              <w:rPr>
                <w:noProof/>
                <w:webHidden/>
              </w:rPr>
            </w:r>
            <w:r w:rsidR="007B0883">
              <w:rPr>
                <w:noProof/>
                <w:webHidden/>
              </w:rPr>
              <w:fldChar w:fldCharType="separate"/>
            </w:r>
            <w:r w:rsidR="007B0883">
              <w:rPr>
                <w:noProof/>
                <w:webHidden/>
              </w:rPr>
              <w:t>6</w:t>
            </w:r>
            <w:r w:rsidR="007B0883">
              <w:rPr>
                <w:noProof/>
                <w:webHidden/>
              </w:rPr>
              <w:fldChar w:fldCharType="end"/>
            </w:r>
          </w:hyperlink>
        </w:p>
        <w:p w14:paraId="22F25EDE" w14:textId="77777777" w:rsidR="007B0883" w:rsidRDefault="0095561E">
          <w:pPr>
            <w:pStyle w:val="TOC1"/>
            <w:tabs>
              <w:tab w:val="left" w:pos="440"/>
              <w:tab w:val="right" w:leader="dot" w:pos="9350"/>
            </w:tabs>
            <w:rPr>
              <w:rFonts w:eastAsiaTheme="minorEastAsia"/>
              <w:noProof/>
              <w:lang w:val="en-GB" w:eastAsia="en-GB"/>
            </w:rPr>
          </w:pPr>
          <w:hyperlink w:anchor="_Toc481574677" w:history="1">
            <w:r w:rsidR="007B0883" w:rsidRPr="00B1547D">
              <w:rPr>
                <w:rStyle w:val="Hyperlink"/>
                <w:noProof/>
              </w:rPr>
              <w:t>2</w:t>
            </w:r>
            <w:r w:rsidR="007B0883">
              <w:rPr>
                <w:rFonts w:eastAsiaTheme="minorEastAsia"/>
                <w:noProof/>
                <w:lang w:val="en-GB" w:eastAsia="en-GB"/>
              </w:rPr>
              <w:tab/>
            </w:r>
            <w:r w:rsidR="007B0883" w:rsidRPr="00B1547D">
              <w:rPr>
                <w:rStyle w:val="Hyperlink"/>
                <w:noProof/>
              </w:rPr>
              <w:t>Proposal</w:t>
            </w:r>
            <w:r w:rsidR="007B0883">
              <w:rPr>
                <w:noProof/>
                <w:webHidden/>
              </w:rPr>
              <w:tab/>
            </w:r>
            <w:r w:rsidR="007B0883">
              <w:rPr>
                <w:noProof/>
                <w:webHidden/>
              </w:rPr>
              <w:fldChar w:fldCharType="begin"/>
            </w:r>
            <w:r w:rsidR="007B0883">
              <w:rPr>
                <w:noProof/>
                <w:webHidden/>
              </w:rPr>
              <w:instrText xml:space="preserve"> PAGEREF _Toc481574677 \h </w:instrText>
            </w:r>
            <w:r w:rsidR="007B0883">
              <w:rPr>
                <w:noProof/>
                <w:webHidden/>
              </w:rPr>
            </w:r>
            <w:r w:rsidR="007B0883">
              <w:rPr>
                <w:noProof/>
                <w:webHidden/>
              </w:rPr>
              <w:fldChar w:fldCharType="separate"/>
            </w:r>
            <w:r w:rsidR="007B0883">
              <w:rPr>
                <w:noProof/>
                <w:webHidden/>
              </w:rPr>
              <w:t>7</w:t>
            </w:r>
            <w:r w:rsidR="007B0883">
              <w:rPr>
                <w:noProof/>
                <w:webHidden/>
              </w:rPr>
              <w:fldChar w:fldCharType="end"/>
            </w:r>
          </w:hyperlink>
        </w:p>
        <w:p w14:paraId="472E35CD" w14:textId="77777777" w:rsidR="007B0883" w:rsidRDefault="0095561E">
          <w:pPr>
            <w:pStyle w:val="TOC2"/>
            <w:tabs>
              <w:tab w:val="left" w:pos="880"/>
              <w:tab w:val="right" w:leader="dot" w:pos="9350"/>
            </w:tabs>
            <w:rPr>
              <w:rFonts w:eastAsiaTheme="minorEastAsia"/>
              <w:noProof/>
              <w:lang w:val="en-GB" w:eastAsia="en-GB"/>
            </w:rPr>
          </w:pPr>
          <w:hyperlink w:anchor="_Toc481574678" w:history="1">
            <w:r w:rsidR="007B0883" w:rsidRPr="00B1547D">
              <w:rPr>
                <w:rStyle w:val="Hyperlink"/>
                <w:noProof/>
              </w:rPr>
              <w:t>2.1</w:t>
            </w:r>
            <w:r w:rsidR="007B0883">
              <w:rPr>
                <w:rFonts w:eastAsiaTheme="minorEastAsia"/>
                <w:noProof/>
                <w:lang w:val="en-GB" w:eastAsia="en-GB"/>
              </w:rPr>
              <w:tab/>
            </w:r>
            <w:r w:rsidR="007B0883" w:rsidRPr="00B1547D">
              <w:rPr>
                <w:rStyle w:val="Hyperlink"/>
                <w:noProof/>
              </w:rPr>
              <w:t>Current SAI object model</w:t>
            </w:r>
            <w:r w:rsidR="007B0883">
              <w:rPr>
                <w:noProof/>
                <w:webHidden/>
              </w:rPr>
              <w:tab/>
            </w:r>
            <w:r w:rsidR="007B0883">
              <w:rPr>
                <w:noProof/>
                <w:webHidden/>
              </w:rPr>
              <w:fldChar w:fldCharType="begin"/>
            </w:r>
            <w:r w:rsidR="007B0883">
              <w:rPr>
                <w:noProof/>
                <w:webHidden/>
              </w:rPr>
              <w:instrText xml:space="preserve"> PAGEREF _Toc481574678 \h </w:instrText>
            </w:r>
            <w:r w:rsidR="007B0883">
              <w:rPr>
                <w:noProof/>
                <w:webHidden/>
              </w:rPr>
            </w:r>
            <w:r w:rsidR="007B0883">
              <w:rPr>
                <w:noProof/>
                <w:webHidden/>
              </w:rPr>
              <w:fldChar w:fldCharType="separate"/>
            </w:r>
            <w:r w:rsidR="007B0883">
              <w:rPr>
                <w:noProof/>
                <w:webHidden/>
              </w:rPr>
              <w:t>7</w:t>
            </w:r>
            <w:r w:rsidR="007B0883">
              <w:rPr>
                <w:noProof/>
                <w:webHidden/>
              </w:rPr>
              <w:fldChar w:fldCharType="end"/>
            </w:r>
          </w:hyperlink>
        </w:p>
        <w:p w14:paraId="52D2DA6E" w14:textId="77777777" w:rsidR="007B0883" w:rsidRDefault="0095561E">
          <w:pPr>
            <w:pStyle w:val="TOC2"/>
            <w:tabs>
              <w:tab w:val="left" w:pos="880"/>
              <w:tab w:val="right" w:leader="dot" w:pos="9350"/>
            </w:tabs>
            <w:rPr>
              <w:rFonts w:eastAsiaTheme="minorEastAsia"/>
              <w:noProof/>
              <w:lang w:val="en-GB" w:eastAsia="en-GB"/>
            </w:rPr>
          </w:pPr>
          <w:hyperlink w:anchor="_Toc481574679" w:history="1">
            <w:r w:rsidR="007B0883" w:rsidRPr="00B1547D">
              <w:rPr>
                <w:rStyle w:val="Hyperlink"/>
                <w:noProof/>
              </w:rPr>
              <w:t>2.2</w:t>
            </w:r>
            <w:r w:rsidR="007B0883">
              <w:rPr>
                <w:rFonts w:eastAsiaTheme="minorEastAsia"/>
                <w:noProof/>
                <w:lang w:val="en-GB" w:eastAsia="en-GB"/>
              </w:rPr>
              <w:tab/>
            </w:r>
            <w:r w:rsidR="007B0883" w:rsidRPr="00B1547D">
              <w:rPr>
                <w:rStyle w:val="Hyperlink"/>
                <w:noProof/>
              </w:rPr>
              <w:t>Proposed extensions</w:t>
            </w:r>
            <w:r w:rsidR="007B0883">
              <w:rPr>
                <w:noProof/>
                <w:webHidden/>
              </w:rPr>
              <w:tab/>
            </w:r>
            <w:r w:rsidR="007B0883">
              <w:rPr>
                <w:noProof/>
                <w:webHidden/>
              </w:rPr>
              <w:fldChar w:fldCharType="begin"/>
            </w:r>
            <w:r w:rsidR="007B0883">
              <w:rPr>
                <w:noProof/>
                <w:webHidden/>
              </w:rPr>
              <w:instrText xml:space="preserve"> PAGEREF _Toc481574679 \h </w:instrText>
            </w:r>
            <w:r w:rsidR="007B0883">
              <w:rPr>
                <w:noProof/>
                <w:webHidden/>
              </w:rPr>
            </w:r>
            <w:r w:rsidR="007B0883">
              <w:rPr>
                <w:noProof/>
                <w:webHidden/>
              </w:rPr>
              <w:fldChar w:fldCharType="separate"/>
            </w:r>
            <w:r w:rsidR="007B0883">
              <w:rPr>
                <w:noProof/>
                <w:webHidden/>
              </w:rPr>
              <w:t>7</w:t>
            </w:r>
            <w:r w:rsidR="007B0883">
              <w:rPr>
                <w:noProof/>
                <w:webHidden/>
              </w:rPr>
              <w:fldChar w:fldCharType="end"/>
            </w:r>
          </w:hyperlink>
        </w:p>
        <w:p w14:paraId="7E128972" w14:textId="77777777" w:rsidR="007B0883" w:rsidRDefault="0095561E">
          <w:pPr>
            <w:pStyle w:val="TOC3"/>
            <w:tabs>
              <w:tab w:val="left" w:pos="1320"/>
              <w:tab w:val="right" w:leader="dot" w:pos="9350"/>
            </w:tabs>
            <w:rPr>
              <w:rFonts w:eastAsiaTheme="minorEastAsia"/>
              <w:noProof/>
              <w:lang w:val="en-GB" w:eastAsia="en-GB"/>
            </w:rPr>
          </w:pPr>
          <w:hyperlink w:anchor="_Toc481574680" w:history="1">
            <w:r w:rsidR="007B0883" w:rsidRPr="00B1547D">
              <w:rPr>
                <w:rStyle w:val="Hyperlink"/>
                <w:noProof/>
              </w:rPr>
              <w:t>2.2.1</w:t>
            </w:r>
            <w:r w:rsidR="007B0883">
              <w:rPr>
                <w:rFonts w:eastAsiaTheme="minorEastAsia"/>
                <w:noProof/>
                <w:lang w:val="en-GB" w:eastAsia="en-GB"/>
              </w:rPr>
              <w:tab/>
            </w:r>
            <w:r w:rsidR="007B0883" w:rsidRPr="00B1547D">
              <w:rPr>
                <w:rStyle w:val="Hyperlink"/>
                <w:noProof/>
              </w:rPr>
              <w:t>Next Hop Group</w:t>
            </w:r>
            <w:r w:rsidR="007B0883">
              <w:rPr>
                <w:noProof/>
                <w:webHidden/>
              </w:rPr>
              <w:tab/>
            </w:r>
            <w:r w:rsidR="007B0883">
              <w:rPr>
                <w:noProof/>
                <w:webHidden/>
              </w:rPr>
              <w:fldChar w:fldCharType="begin"/>
            </w:r>
            <w:r w:rsidR="007B0883">
              <w:rPr>
                <w:noProof/>
                <w:webHidden/>
              </w:rPr>
              <w:instrText xml:space="preserve"> PAGEREF _Toc481574680 \h </w:instrText>
            </w:r>
            <w:r w:rsidR="007B0883">
              <w:rPr>
                <w:noProof/>
                <w:webHidden/>
              </w:rPr>
            </w:r>
            <w:r w:rsidR="007B0883">
              <w:rPr>
                <w:noProof/>
                <w:webHidden/>
              </w:rPr>
              <w:fldChar w:fldCharType="separate"/>
            </w:r>
            <w:r w:rsidR="007B0883">
              <w:rPr>
                <w:noProof/>
                <w:webHidden/>
              </w:rPr>
              <w:t>7</w:t>
            </w:r>
            <w:r w:rsidR="007B0883">
              <w:rPr>
                <w:noProof/>
                <w:webHidden/>
              </w:rPr>
              <w:fldChar w:fldCharType="end"/>
            </w:r>
          </w:hyperlink>
        </w:p>
        <w:p w14:paraId="282FD24D" w14:textId="77777777" w:rsidR="007B0883" w:rsidRDefault="0095561E">
          <w:pPr>
            <w:pStyle w:val="TOC3"/>
            <w:tabs>
              <w:tab w:val="left" w:pos="1320"/>
              <w:tab w:val="right" w:leader="dot" w:pos="9350"/>
            </w:tabs>
            <w:rPr>
              <w:rFonts w:eastAsiaTheme="minorEastAsia"/>
              <w:noProof/>
              <w:lang w:val="en-GB" w:eastAsia="en-GB"/>
            </w:rPr>
          </w:pPr>
          <w:hyperlink w:anchor="_Toc481574681" w:history="1">
            <w:r w:rsidR="007B0883" w:rsidRPr="00B1547D">
              <w:rPr>
                <w:rStyle w:val="Hyperlink"/>
                <w:noProof/>
              </w:rPr>
              <w:t>2.2.2</w:t>
            </w:r>
            <w:r w:rsidR="007B0883">
              <w:rPr>
                <w:rFonts w:eastAsiaTheme="minorEastAsia"/>
                <w:noProof/>
                <w:lang w:val="en-GB" w:eastAsia="en-GB"/>
              </w:rPr>
              <w:tab/>
            </w:r>
            <w:r w:rsidR="007B0883" w:rsidRPr="00B1547D">
              <w:rPr>
                <w:rStyle w:val="Hyperlink"/>
                <w:noProof/>
              </w:rPr>
              <w:t>Next Hop Group Member</w:t>
            </w:r>
            <w:r w:rsidR="007B0883">
              <w:rPr>
                <w:noProof/>
                <w:webHidden/>
              </w:rPr>
              <w:tab/>
            </w:r>
            <w:r w:rsidR="007B0883">
              <w:rPr>
                <w:noProof/>
                <w:webHidden/>
              </w:rPr>
              <w:fldChar w:fldCharType="begin"/>
            </w:r>
            <w:r w:rsidR="007B0883">
              <w:rPr>
                <w:noProof/>
                <w:webHidden/>
              </w:rPr>
              <w:instrText xml:space="preserve"> PAGEREF _Toc481574681 \h </w:instrText>
            </w:r>
            <w:r w:rsidR="007B0883">
              <w:rPr>
                <w:noProof/>
                <w:webHidden/>
              </w:rPr>
            </w:r>
            <w:r w:rsidR="007B0883">
              <w:rPr>
                <w:noProof/>
                <w:webHidden/>
              </w:rPr>
              <w:fldChar w:fldCharType="separate"/>
            </w:r>
            <w:r w:rsidR="007B0883">
              <w:rPr>
                <w:noProof/>
                <w:webHidden/>
              </w:rPr>
              <w:t>8</w:t>
            </w:r>
            <w:r w:rsidR="007B0883">
              <w:rPr>
                <w:noProof/>
                <w:webHidden/>
              </w:rPr>
              <w:fldChar w:fldCharType="end"/>
            </w:r>
          </w:hyperlink>
        </w:p>
        <w:p w14:paraId="4DA39F6D" w14:textId="77777777" w:rsidR="007B0883" w:rsidRDefault="0095561E">
          <w:pPr>
            <w:pStyle w:val="TOC1"/>
            <w:tabs>
              <w:tab w:val="left" w:pos="440"/>
              <w:tab w:val="right" w:leader="dot" w:pos="9350"/>
            </w:tabs>
            <w:rPr>
              <w:rFonts w:eastAsiaTheme="minorEastAsia"/>
              <w:noProof/>
              <w:lang w:val="en-GB" w:eastAsia="en-GB"/>
            </w:rPr>
          </w:pPr>
          <w:hyperlink w:anchor="_Toc481574682" w:history="1">
            <w:r w:rsidR="007B0883" w:rsidRPr="00B1547D">
              <w:rPr>
                <w:rStyle w:val="Hyperlink"/>
                <w:noProof/>
              </w:rPr>
              <w:t>3</w:t>
            </w:r>
            <w:r w:rsidR="007B0883">
              <w:rPr>
                <w:rFonts w:eastAsiaTheme="minorEastAsia"/>
                <w:noProof/>
                <w:lang w:val="en-GB" w:eastAsia="en-GB"/>
              </w:rPr>
              <w:tab/>
            </w:r>
            <w:r w:rsidR="007B0883" w:rsidRPr="00B1547D">
              <w:rPr>
                <w:rStyle w:val="Hyperlink"/>
                <w:noProof/>
              </w:rPr>
              <w:t>Specification</w:t>
            </w:r>
            <w:r w:rsidR="007B0883">
              <w:rPr>
                <w:noProof/>
                <w:webHidden/>
              </w:rPr>
              <w:tab/>
            </w:r>
            <w:r w:rsidR="007B0883">
              <w:rPr>
                <w:noProof/>
                <w:webHidden/>
              </w:rPr>
              <w:fldChar w:fldCharType="begin"/>
            </w:r>
            <w:r w:rsidR="007B0883">
              <w:rPr>
                <w:noProof/>
                <w:webHidden/>
              </w:rPr>
              <w:instrText xml:space="preserve"> PAGEREF _Toc481574682 \h </w:instrText>
            </w:r>
            <w:r w:rsidR="007B0883">
              <w:rPr>
                <w:noProof/>
                <w:webHidden/>
              </w:rPr>
            </w:r>
            <w:r w:rsidR="007B0883">
              <w:rPr>
                <w:noProof/>
                <w:webHidden/>
              </w:rPr>
              <w:fldChar w:fldCharType="separate"/>
            </w:r>
            <w:r w:rsidR="007B0883">
              <w:rPr>
                <w:noProof/>
                <w:webHidden/>
              </w:rPr>
              <w:t>9</w:t>
            </w:r>
            <w:r w:rsidR="007B0883">
              <w:rPr>
                <w:noProof/>
                <w:webHidden/>
              </w:rPr>
              <w:fldChar w:fldCharType="end"/>
            </w:r>
          </w:hyperlink>
        </w:p>
        <w:p w14:paraId="1927EF11" w14:textId="77777777" w:rsidR="007B0883" w:rsidRDefault="0095561E">
          <w:pPr>
            <w:pStyle w:val="TOC2"/>
            <w:tabs>
              <w:tab w:val="left" w:pos="880"/>
              <w:tab w:val="right" w:leader="dot" w:pos="9350"/>
            </w:tabs>
            <w:rPr>
              <w:rFonts w:eastAsiaTheme="minorEastAsia"/>
              <w:noProof/>
              <w:lang w:val="en-GB" w:eastAsia="en-GB"/>
            </w:rPr>
          </w:pPr>
          <w:hyperlink w:anchor="_Toc481574683" w:history="1">
            <w:r w:rsidR="007B0883" w:rsidRPr="00B1547D">
              <w:rPr>
                <w:rStyle w:val="Hyperlink"/>
                <w:noProof/>
              </w:rPr>
              <w:t>3.1</w:t>
            </w:r>
            <w:r w:rsidR="007B0883">
              <w:rPr>
                <w:rFonts w:eastAsiaTheme="minorEastAsia"/>
                <w:noProof/>
                <w:lang w:val="en-GB" w:eastAsia="en-GB"/>
              </w:rPr>
              <w:tab/>
            </w:r>
            <w:r w:rsidR="007B0883" w:rsidRPr="00B1547D">
              <w:rPr>
                <w:rStyle w:val="Hyperlink"/>
                <w:noProof/>
              </w:rPr>
              <w:t>Addition to file sainexthopgroup.h</w:t>
            </w:r>
            <w:r w:rsidR="007B0883">
              <w:rPr>
                <w:noProof/>
                <w:webHidden/>
              </w:rPr>
              <w:tab/>
            </w:r>
            <w:r w:rsidR="007B0883">
              <w:rPr>
                <w:noProof/>
                <w:webHidden/>
              </w:rPr>
              <w:fldChar w:fldCharType="begin"/>
            </w:r>
            <w:r w:rsidR="007B0883">
              <w:rPr>
                <w:noProof/>
                <w:webHidden/>
              </w:rPr>
              <w:instrText xml:space="preserve"> PAGEREF _Toc481574683 \h </w:instrText>
            </w:r>
            <w:r w:rsidR="007B0883">
              <w:rPr>
                <w:noProof/>
                <w:webHidden/>
              </w:rPr>
            </w:r>
            <w:r w:rsidR="007B0883">
              <w:rPr>
                <w:noProof/>
                <w:webHidden/>
              </w:rPr>
              <w:fldChar w:fldCharType="separate"/>
            </w:r>
            <w:r w:rsidR="007B0883">
              <w:rPr>
                <w:noProof/>
                <w:webHidden/>
              </w:rPr>
              <w:t>9</w:t>
            </w:r>
            <w:r w:rsidR="007B0883">
              <w:rPr>
                <w:noProof/>
                <w:webHidden/>
              </w:rPr>
              <w:fldChar w:fldCharType="end"/>
            </w:r>
          </w:hyperlink>
        </w:p>
        <w:p w14:paraId="2C0B2A2E" w14:textId="77777777" w:rsidR="007B0883" w:rsidRDefault="0095561E">
          <w:pPr>
            <w:pStyle w:val="TOC3"/>
            <w:tabs>
              <w:tab w:val="left" w:pos="1320"/>
              <w:tab w:val="right" w:leader="dot" w:pos="9350"/>
            </w:tabs>
            <w:rPr>
              <w:rFonts w:eastAsiaTheme="minorEastAsia"/>
              <w:noProof/>
              <w:lang w:val="en-GB" w:eastAsia="en-GB"/>
            </w:rPr>
          </w:pPr>
          <w:hyperlink w:anchor="_Toc481574684" w:history="1">
            <w:r w:rsidR="007B0883" w:rsidRPr="00B1547D">
              <w:rPr>
                <w:rStyle w:val="Hyperlink"/>
                <w:noProof/>
              </w:rPr>
              <w:t>3.1.1</w:t>
            </w:r>
            <w:r w:rsidR="007B0883">
              <w:rPr>
                <w:rFonts w:eastAsiaTheme="minorEastAsia"/>
                <w:noProof/>
                <w:lang w:val="en-GB" w:eastAsia="en-GB"/>
              </w:rPr>
              <w:tab/>
            </w:r>
            <w:r w:rsidR="007B0883" w:rsidRPr="00B1547D">
              <w:rPr>
                <w:rStyle w:val="Hyperlink"/>
                <w:noProof/>
              </w:rPr>
              <w:t>Data Structures and Enumerations</w:t>
            </w:r>
            <w:r w:rsidR="007B0883">
              <w:rPr>
                <w:noProof/>
                <w:webHidden/>
              </w:rPr>
              <w:tab/>
            </w:r>
            <w:r w:rsidR="007B0883">
              <w:rPr>
                <w:noProof/>
                <w:webHidden/>
              </w:rPr>
              <w:fldChar w:fldCharType="begin"/>
            </w:r>
            <w:r w:rsidR="007B0883">
              <w:rPr>
                <w:noProof/>
                <w:webHidden/>
              </w:rPr>
              <w:instrText xml:space="preserve"> PAGEREF _Toc481574684 \h </w:instrText>
            </w:r>
            <w:r w:rsidR="007B0883">
              <w:rPr>
                <w:noProof/>
                <w:webHidden/>
              </w:rPr>
            </w:r>
            <w:r w:rsidR="007B0883">
              <w:rPr>
                <w:noProof/>
                <w:webHidden/>
              </w:rPr>
              <w:fldChar w:fldCharType="separate"/>
            </w:r>
            <w:r w:rsidR="007B0883">
              <w:rPr>
                <w:noProof/>
                <w:webHidden/>
              </w:rPr>
              <w:t>9</w:t>
            </w:r>
            <w:r w:rsidR="007B0883">
              <w:rPr>
                <w:noProof/>
                <w:webHidden/>
              </w:rPr>
              <w:fldChar w:fldCharType="end"/>
            </w:r>
          </w:hyperlink>
        </w:p>
        <w:p w14:paraId="435DF9BB" w14:textId="77777777" w:rsidR="007B0883" w:rsidRDefault="0095561E">
          <w:pPr>
            <w:pStyle w:val="TOC3"/>
            <w:tabs>
              <w:tab w:val="left" w:pos="1320"/>
              <w:tab w:val="right" w:leader="dot" w:pos="9350"/>
            </w:tabs>
            <w:rPr>
              <w:rFonts w:eastAsiaTheme="minorEastAsia"/>
              <w:noProof/>
              <w:lang w:val="en-GB" w:eastAsia="en-GB"/>
            </w:rPr>
          </w:pPr>
          <w:hyperlink w:anchor="_Toc481574685" w:history="1">
            <w:r w:rsidR="007B0883" w:rsidRPr="00B1547D">
              <w:rPr>
                <w:rStyle w:val="Hyperlink"/>
                <w:noProof/>
              </w:rPr>
              <w:t>3.1.2</w:t>
            </w:r>
            <w:r w:rsidR="007B0883">
              <w:rPr>
                <w:rFonts w:eastAsiaTheme="minorEastAsia"/>
                <w:noProof/>
                <w:lang w:val="en-GB" w:eastAsia="en-GB"/>
              </w:rPr>
              <w:tab/>
            </w:r>
            <w:r w:rsidR="007B0883" w:rsidRPr="00B1547D">
              <w:rPr>
                <w:rStyle w:val="Hyperlink"/>
                <w:noProof/>
              </w:rPr>
              <w:t>API</w:t>
            </w:r>
            <w:r w:rsidR="007B0883">
              <w:rPr>
                <w:noProof/>
                <w:webHidden/>
              </w:rPr>
              <w:tab/>
            </w:r>
            <w:r w:rsidR="007B0883">
              <w:rPr>
                <w:noProof/>
                <w:webHidden/>
              </w:rPr>
              <w:fldChar w:fldCharType="begin"/>
            </w:r>
            <w:r w:rsidR="007B0883">
              <w:rPr>
                <w:noProof/>
                <w:webHidden/>
              </w:rPr>
              <w:instrText xml:space="preserve"> PAGEREF _Toc481574685 \h </w:instrText>
            </w:r>
            <w:r w:rsidR="007B0883">
              <w:rPr>
                <w:noProof/>
                <w:webHidden/>
              </w:rPr>
            </w:r>
            <w:r w:rsidR="007B0883">
              <w:rPr>
                <w:noProof/>
                <w:webHidden/>
              </w:rPr>
              <w:fldChar w:fldCharType="separate"/>
            </w:r>
            <w:r w:rsidR="007B0883">
              <w:rPr>
                <w:noProof/>
                <w:webHidden/>
              </w:rPr>
              <w:t>12</w:t>
            </w:r>
            <w:r w:rsidR="007B0883">
              <w:rPr>
                <w:noProof/>
                <w:webHidden/>
              </w:rPr>
              <w:fldChar w:fldCharType="end"/>
            </w:r>
          </w:hyperlink>
        </w:p>
        <w:p w14:paraId="07425EAB" w14:textId="77777777" w:rsidR="007B0883" w:rsidRDefault="0095561E">
          <w:pPr>
            <w:pStyle w:val="TOC1"/>
            <w:tabs>
              <w:tab w:val="left" w:pos="440"/>
              <w:tab w:val="right" w:leader="dot" w:pos="9350"/>
            </w:tabs>
            <w:rPr>
              <w:rFonts w:eastAsiaTheme="minorEastAsia"/>
              <w:noProof/>
              <w:lang w:val="en-GB" w:eastAsia="en-GB"/>
            </w:rPr>
          </w:pPr>
          <w:hyperlink w:anchor="_Toc481574686" w:history="1">
            <w:r w:rsidR="007B0883" w:rsidRPr="00B1547D">
              <w:rPr>
                <w:rStyle w:val="Hyperlink"/>
                <w:noProof/>
              </w:rPr>
              <w:t>4</w:t>
            </w:r>
            <w:r w:rsidR="007B0883">
              <w:rPr>
                <w:rFonts w:eastAsiaTheme="minorEastAsia"/>
                <w:noProof/>
                <w:lang w:val="en-GB" w:eastAsia="en-GB"/>
              </w:rPr>
              <w:tab/>
            </w:r>
            <w:r w:rsidR="007B0883" w:rsidRPr="00B1547D">
              <w:rPr>
                <w:rStyle w:val="Hyperlink"/>
                <w:noProof/>
              </w:rPr>
              <w:t>Examples</w:t>
            </w:r>
            <w:r w:rsidR="007B0883">
              <w:rPr>
                <w:noProof/>
                <w:webHidden/>
              </w:rPr>
              <w:tab/>
            </w:r>
            <w:r w:rsidR="007B0883">
              <w:rPr>
                <w:noProof/>
                <w:webHidden/>
              </w:rPr>
              <w:fldChar w:fldCharType="begin"/>
            </w:r>
            <w:r w:rsidR="007B0883">
              <w:rPr>
                <w:noProof/>
                <w:webHidden/>
              </w:rPr>
              <w:instrText xml:space="preserve"> PAGEREF _Toc481574686 \h </w:instrText>
            </w:r>
            <w:r w:rsidR="007B0883">
              <w:rPr>
                <w:noProof/>
                <w:webHidden/>
              </w:rPr>
            </w:r>
            <w:r w:rsidR="007B0883">
              <w:rPr>
                <w:noProof/>
                <w:webHidden/>
              </w:rPr>
              <w:fldChar w:fldCharType="separate"/>
            </w:r>
            <w:r w:rsidR="007B0883">
              <w:rPr>
                <w:noProof/>
                <w:webHidden/>
              </w:rPr>
              <w:t>12</w:t>
            </w:r>
            <w:r w:rsidR="007B0883">
              <w:rPr>
                <w:noProof/>
                <w:webHidden/>
              </w:rPr>
              <w:fldChar w:fldCharType="end"/>
            </w:r>
          </w:hyperlink>
        </w:p>
        <w:p w14:paraId="18367089" w14:textId="77777777" w:rsidR="007B0883" w:rsidRDefault="0095561E">
          <w:pPr>
            <w:pStyle w:val="TOC1"/>
            <w:tabs>
              <w:tab w:val="left" w:pos="440"/>
              <w:tab w:val="right" w:leader="dot" w:pos="9350"/>
            </w:tabs>
            <w:rPr>
              <w:rFonts w:eastAsiaTheme="minorEastAsia"/>
              <w:noProof/>
              <w:lang w:val="en-GB" w:eastAsia="en-GB"/>
            </w:rPr>
          </w:pPr>
          <w:hyperlink w:anchor="_Toc481574687" w:history="1">
            <w:r w:rsidR="007B0883" w:rsidRPr="00B1547D">
              <w:rPr>
                <w:rStyle w:val="Hyperlink"/>
                <w:noProof/>
              </w:rPr>
              <w:t>5</w:t>
            </w:r>
            <w:r w:rsidR="007B0883">
              <w:rPr>
                <w:rFonts w:eastAsiaTheme="minorEastAsia"/>
                <w:noProof/>
                <w:lang w:val="en-GB" w:eastAsia="en-GB"/>
              </w:rPr>
              <w:tab/>
            </w:r>
            <w:r w:rsidR="007B0883" w:rsidRPr="00B1547D">
              <w:rPr>
                <w:rStyle w:val="Hyperlink"/>
                <w:noProof/>
              </w:rPr>
              <w:t>Pipeline</w:t>
            </w:r>
            <w:r w:rsidR="007B0883">
              <w:rPr>
                <w:noProof/>
                <w:webHidden/>
              </w:rPr>
              <w:tab/>
            </w:r>
            <w:r w:rsidR="007B0883">
              <w:rPr>
                <w:noProof/>
                <w:webHidden/>
              </w:rPr>
              <w:fldChar w:fldCharType="begin"/>
            </w:r>
            <w:r w:rsidR="007B0883">
              <w:rPr>
                <w:noProof/>
                <w:webHidden/>
              </w:rPr>
              <w:instrText xml:space="preserve"> PAGEREF _Toc481574687 \h </w:instrText>
            </w:r>
            <w:r w:rsidR="007B0883">
              <w:rPr>
                <w:noProof/>
                <w:webHidden/>
              </w:rPr>
            </w:r>
            <w:r w:rsidR="007B0883">
              <w:rPr>
                <w:noProof/>
                <w:webHidden/>
              </w:rPr>
              <w:fldChar w:fldCharType="separate"/>
            </w:r>
            <w:r w:rsidR="007B0883">
              <w:rPr>
                <w:noProof/>
                <w:webHidden/>
              </w:rPr>
              <w:t>12</w:t>
            </w:r>
            <w:r w:rsidR="007B0883">
              <w:rPr>
                <w:noProof/>
                <w:webHidden/>
              </w:rPr>
              <w:fldChar w:fldCharType="end"/>
            </w:r>
          </w:hyperlink>
        </w:p>
        <w:p w14:paraId="0F565FBA" w14:textId="5DE29CD1" w:rsidR="00935778" w:rsidRDefault="00935778">
          <w:r>
            <w:rPr>
              <w:b/>
              <w:bCs/>
              <w:noProof/>
            </w:rPr>
            <w:fldChar w:fldCharType="end"/>
          </w:r>
        </w:p>
      </w:sdtContent>
    </w:sdt>
    <w:p w14:paraId="3B11052B" w14:textId="77777777" w:rsidR="00935778" w:rsidRDefault="00935778" w:rsidP="009B3015"/>
    <w:p w14:paraId="3D6BBCB1" w14:textId="77777777" w:rsidR="009B3015" w:rsidRDefault="009B3015">
      <w:r>
        <w:br w:type="page"/>
      </w:r>
    </w:p>
    <w:p w14:paraId="558EE4CF" w14:textId="77777777" w:rsidR="00935778" w:rsidRDefault="00935778" w:rsidP="00935778">
      <w:pPr>
        <w:pStyle w:val="Heading1"/>
        <w:numPr>
          <w:ilvl w:val="0"/>
          <w:numId w:val="0"/>
        </w:numPr>
        <w:ind w:left="432" w:hanging="432"/>
      </w:pPr>
      <w:bookmarkStart w:id="1" w:name="_Toc479338217"/>
      <w:bookmarkStart w:id="2" w:name="_Toc481574671"/>
      <w:r>
        <w:lastRenderedPageBreak/>
        <w:t>List of Changes</w:t>
      </w:r>
      <w:bookmarkEnd w:id="1"/>
      <w:bookmarkEnd w:id="2"/>
    </w:p>
    <w:tbl>
      <w:tblPr>
        <w:tblW w:w="933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Caption w:val=""/>
        <w:tblDescription w:val=""/>
      </w:tblPr>
      <w:tblGrid>
        <w:gridCol w:w="1008"/>
        <w:gridCol w:w="3360"/>
        <w:gridCol w:w="3465"/>
        <w:gridCol w:w="1502"/>
      </w:tblGrid>
      <w:tr w:rsidR="00935778" w14:paraId="797F94CB" w14:textId="77777777" w:rsidTr="3402A8B4">
        <w:tc>
          <w:tcPr>
            <w:tcW w:w="1008" w:type="dxa"/>
            <w:tcBorders>
              <w:top w:val="single" w:sz="4" w:space="0" w:color="BDD7EE"/>
              <w:left w:val="single" w:sz="4" w:space="0" w:color="BDD7EE"/>
              <w:right w:val="single" w:sz="4" w:space="0" w:color="BDD7EE"/>
            </w:tcBorders>
          </w:tcPr>
          <w:p w14:paraId="65ECBECD" w14:textId="77777777" w:rsidR="00935778" w:rsidRDefault="4B921CDA" w:rsidP="002B0F6F">
            <w:r>
              <w:t>Version</w:t>
            </w:r>
          </w:p>
        </w:tc>
        <w:tc>
          <w:tcPr>
            <w:tcW w:w="3360" w:type="dxa"/>
            <w:tcBorders>
              <w:top w:val="single" w:sz="4" w:space="0" w:color="BDD7EE"/>
              <w:left w:val="single" w:sz="4" w:space="0" w:color="BDD7EE"/>
              <w:right w:val="single" w:sz="4" w:space="0" w:color="BDD7EE"/>
            </w:tcBorders>
          </w:tcPr>
          <w:p w14:paraId="4660A400" w14:textId="77777777" w:rsidR="00935778" w:rsidRDefault="4B921CDA" w:rsidP="002B0F6F">
            <w:r>
              <w:t>Changes</w:t>
            </w:r>
          </w:p>
        </w:tc>
        <w:tc>
          <w:tcPr>
            <w:tcW w:w="3465" w:type="dxa"/>
            <w:tcBorders>
              <w:top w:val="single" w:sz="4" w:space="0" w:color="BDD7EE"/>
              <w:left w:val="single" w:sz="4" w:space="0" w:color="BDD7EE"/>
              <w:right w:val="single" w:sz="4" w:space="0" w:color="BDD7EE"/>
            </w:tcBorders>
          </w:tcPr>
          <w:p w14:paraId="04807290" w14:textId="77777777" w:rsidR="00935778" w:rsidRDefault="4B921CDA" w:rsidP="002B0F6F">
            <w:r>
              <w:t>Name</w:t>
            </w:r>
          </w:p>
        </w:tc>
        <w:tc>
          <w:tcPr>
            <w:tcW w:w="1502" w:type="dxa"/>
            <w:tcBorders>
              <w:top w:val="single" w:sz="4" w:space="0" w:color="BDD7EE"/>
              <w:left w:val="single" w:sz="4" w:space="0" w:color="BDD7EE"/>
              <w:right w:val="single" w:sz="4" w:space="0" w:color="BDD7EE"/>
            </w:tcBorders>
          </w:tcPr>
          <w:p w14:paraId="4EB7BAA1" w14:textId="77777777" w:rsidR="00935778" w:rsidRDefault="4B921CDA" w:rsidP="002B0F6F">
            <w:r>
              <w:t>Date</w:t>
            </w:r>
          </w:p>
        </w:tc>
      </w:tr>
      <w:tr w:rsidR="00935778" w14:paraId="31066767" w14:textId="77777777" w:rsidTr="3402A8B4">
        <w:tc>
          <w:tcPr>
            <w:tcW w:w="1008" w:type="dxa"/>
            <w:tcBorders>
              <w:top w:val="single" w:sz="4" w:space="0" w:color="BDD7EE"/>
              <w:left w:val="single" w:sz="4" w:space="0" w:color="BDD7EE"/>
              <w:bottom w:val="single" w:sz="4" w:space="0" w:color="BDD7EE"/>
              <w:right w:val="single" w:sz="4" w:space="0" w:color="BDD7EE"/>
            </w:tcBorders>
          </w:tcPr>
          <w:p w14:paraId="2E7C1593" w14:textId="77777777" w:rsidR="00935778" w:rsidRDefault="3402A8B4" w:rsidP="002B0F6F">
            <w:r>
              <w:t>1</w:t>
            </w:r>
          </w:p>
        </w:tc>
        <w:tc>
          <w:tcPr>
            <w:tcW w:w="3360" w:type="dxa"/>
            <w:tcBorders>
              <w:top w:val="single" w:sz="4" w:space="0" w:color="BDD7EE"/>
              <w:left w:val="single" w:sz="4" w:space="0" w:color="BDD7EE"/>
              <w:bottom w:val="single" w:sz="4" w:space="0" w:color="BDD7EE"/>
              <w:right w:val="single" w:sz="4" w:space="0" w:color="BDD7EE"/>
            </w:tcBorders>
          </w:tcPr>
          <w:p w14:paraId="69547C8B" w14:textId="1D6834E9" w:rsidR="00935778" w:rsidRDefault="4B921CDA" w:rsidP="002B0F6F">
            <w:r>
              <w:t>Base Version</w:t>
            </w:r>
          </w:p>
        </w:tc>
        <w:tc>
          <w:tcPr>
            <w:tcW w:w="3465" w:type="dxa"/>
            <w:tcBorders>
              <w:top w:val="single" w:sz="4" w:space="0" w:color="BDD7EE"/>
              <w:left w:val="single" w:sz="4" w:space="0" w:color="BDD7EE"/>
              <w:bottom w:val="single" w:sz="4" w:space="0" w:color="BDD7EE"/>
              <w:right w:val="single" w:sz="4" w:space="0" w:color="BDD7EE"/>
            </w:tcBorders>
          </w:tcPr>
          <w:p w14:paraId="693AE006" w14:textId="702AF1B9" w:rsidR="00935778" w:rsidRDefault="3402A8B4" w:rsidP="002B0F6F">
            <w:r>
              <w:t>Jonathan Hardwick, Michael Siuda</w:t>
            </w:r>
          </w:p>
        </w:tc>
        <w:tc>
          <w:tcPr>
            <w:tcW w:w="1502" w:type="dxa"/>
            <w:tcBorders>
              <w:top w:val="single" w:sz="4" w:space="0" w:color="BDD7EE"/>
              <w:left w:val="single" w:sz="4" w:space="0" w:color="BDD7EE"/>
              <w:bottom w:val="single" w:sz="4" w:space="0" w:color="BDD7EE"/>
              <w:right w:val="single" w:sz="4" w:space="0" w:color="BDD7EE"/>
            </w:tcBorders>
          </w:tcPr>
          <w:p w14:paraId="12B125DE" w14:textId="62A6FBA6" w:rsidR="00935778" w:rsidRDefault="4B921CDA" w:rsidP="002B0F6F">
            <w:r>
              <w:t>12/04/2017</w:t>
            </w:r>
          </w:p>
        </w:tc>
      </w:tr>
      <w:tr w:rsidR="00935778" w14:paraId="080EC4C9" w14:textId="77777777" w:rsidTr="3402A8B4">
        <w:tc>
          <w:tcPr>
            <w:tcW w:w="1008" w:type="dxa"/>
            <w:tcBorders>
              <w:top w:val="single" w:sz="4" w:space="0" w:color="BDD7EE"/>
              <w:left w:val="single" w:sz="4" w:space="0" w:color="BDD7EE"/>
              <w:bottom w:val="single" w:sz="4" w:space="0" w:color="BDD7EE"/>
              <w:right w:val="single" w:sz="4" w:space="0" w:color="BDD7EE"/>
            </w:tcBorders>
          </w:tcPr>
          <w:p w14:paraId="5DB9A545" w14:textId="77777777" w:rsidR="00935778" w:rsidRDefault="3402A8B4" w:rsidP="002B0F6F">
            <w:r>
              <w:t>2</w:t>
            </w:r>
          </w:p>
        </w:tc>
        <w:tc>
          <w:tcPr>
            <w:tcW w:w="3360" w:type="dxa"/>
            <w:tcBorders>
              <w:top w:val="single" w:sz="4" w:space="0" w:color="BDD7EE"/>
              <w:left w:val="single" w:sz="4" w:space="0" w:color="BDD7EE"/>
              <w:bottom w:val="single" w:sz="4" w:space="0" w:color="BDD7EE"/>
              <w:right w:val="single" w:sz="4" w:space="0" w:color="BDD7EE"/>
            </w:tcBorders>
          </w:tcPr>
          <w:p w14:paraId="36063384" w14:textId="77777777" w:rsidR="00935778" w:rsidRDefault="00935778" w:rsidP="002B0F6F"/>
        </w:tc>
        <w:tc>
          <w:tcPr>
            <w:tcW w:w="3465" w:type="dxa"/>
            <w:tcBorders>
              <w:top w:val="single" w:sz="4" w:space="0" w:color="BDD7EE"/>
              <w:left w:val="single" w:sz="4" w:space="0" w:color="BDD7EE"/>
              <w:bottom w:val="single" w:sz="4" w:space="0" w:color="BDD7EE"/>
              <w:right w:val="single" w:sz="4" w:space="0" w:color="BDD7EE"/>
            </w:tcBorders>
          </w:tcPr>
          <w:p w14:paraId="26F31490" w14:textId="77777777" w:rsidR="00935778" w:rsidRDefault="00935778" w:rsidP="002B0F6F"/>
        </w:tc>
        <w:tc>
          <w:tcPr>
            <w:tcW w:w="1502" w:type="dxa"/>
            <w:tcBorders>
              <w:top w:val="single" w:sz="4" w:space="0" w:color="BDD7EE"/>
              <w:left w:val="single" w:sz="4" w:space="0" w:color="BDD7EE"/>
              <w:bottom w:val="single" w:sz="4" w:space="0" w:color="BDD7EE"/>
              <w:right w:val="single" w:sz="4" w:space="0" w:color="BDD7EE"/>
            </w:tcBorders>
          </w:tcPr>
          <w:p w14:paraId="5668A856" w14:textId="77777777" w:rsidR="00935778" w:rsidRDefault="00935778" w:rsidP="002B0F6F"/>
        </w:tc>
      </w:tr>
    </w:tbl>
    <w:p w14:paraId="550BD4E4" w14:textId="77777777" w:rsidR="009B3015" w:rsidRDefault="009B3015">
      <w:r>
        <w:br w:type="page"/>
      </w:r>
    </w:p>
    <w:p w14:paraId="2756E614" w14:textId="6932985B" w:rsidR="009B3015" w:rsidRDefault="4B921CDA" w:rsidP="009B3015">
      <w:r>
        <w:lastRenderedPageBreak/>
        <w:t>License</w:t>
      </w:r>
    </w:p>
    <w:p w14:paraId="4BC56648" w14:textId="5D865A49" w:rsidR="009B3015" w:rsidRDefault="3402A8B4" w:rsidP="009B3015">
      <w:pPr>
        <w:spacing w:after="0" w:line="240" w:lineRule="auto"/>
      </w:pPr>
      <w:r w:rsidRPr="3402A8B4">
        <w:rPr>
          <w:rFonts w:ascii="Times New Roman" w:eastAsia="Times New Roman" w:hAnsi="Times New Roman" w:cs="Times New Roman"/>
          <w:sz w:val="18"/>
          <w:szCs w:val="18"/>
        </w:rPr>
        <w:t>©</w:t>
      </w:r>
      <w:r w:rsidRPr="3402A8B4">
        <w:rPr>
          <w:rFonts w:ascii="Malgun Gothic" w:eastAsia="Malgun Gothic" w:hAnsi="Malgun Gothic" w:cs="Malgun Gothic"/>
          <w:sz w:val="18"/>
          <w:szCs w:val="18"/>
        </w:rPr>
        <w:t xml:space="preserve"> 2017 Microsoft Corporation, Dell Inc., Facebook, Inc, Broadcom Limited, Intel Corporation,  Marvell Semiconductor Ltd., Mellanox Technologies Ltd, Cavium, Centec, Barefoot, Metaswitch Networks. </w:t>
      </w:r>
    </w:p>
    <w:p w14:paraId="6EF1A9E7" w14:textId="77777777" w:rsidR="009B3015" w:rsidRDefault="009B3015" w:rsidP="009B3015">
      <w:pPr>
        <w:spacing w:after="0" w:line="240" w:lineRule="auto"/>
      </w:pPr>
    </w:p>
    <w:p w14:paraId="480FE347" w14:textId="77777777" w:rsidR="009B3015" w:rsidRDefault="4B921CDA" w:rsidP="009B3015">
      <w:pPr>
        <w:spacing w:after="0" w:line="240" w:lineRule="auto"/>
      </w:pPr>
      <w:r w:rsidRPr="4B921CDA">
        <w:rPr>
          <w:rFonts w:ascii="Malgun Gothic" w:eastAsia="Malgun Gothic" w:hAnsi="Malgun Gothic" w:cs="Malgun Gothic"/>
          <w:sz w:val="18"/>
          <w:szCs w:val="18"/>
        </w:rPr>
        <w:t xml:space="preserve">You can review the signed copies of the Open Web Foundation Agreement Version 1.0 for this Specification at </w:t>
      </w:r>
      <w:hyperlink r:id="rId13">
        <w:r w:rsidRPr="4B921CDA">
          <w:rPr>
            <w:rFonts w:ascii="Malgun Gothic" w:eastAsia="Malgun Gothic" w:hAnsi="Malgun Gothic" w:cs="Malgun Gothic"/>
            <w:color w:val="0563C1"/>
            <w:sz w:val="18"/>
            <w:szCs w:val="18"/>
            <w:u w:val="single"/>
          </w:rPr>
          <w:t>http://opencompute.org/licensing/</w:t>
        </w:r>
      </w:hyperlink>
      <w:r w:rsidRPr="4B921CDA">
        <w:rPr>
          <w:rFonts w:ascii="Malgun Gothic" w:eastAsia="Malgun Gothic" w:hAnsi="Malgun Gothic" w:cs="Malgun Gothic"/>
          <w:sz w:val="18"/>
          <w:szCs w:val="18"/>
        </w:rPr>
        <w:t xml:space="preserve">, which may also include additional parties to those listed above. </w:t>
      </w:r>
    </w:p>
    <w:p w14:paraId="248EE50D" w14:textId="77777777" w:rsidR="009B3015" w:rsidRDefault="009B3015" w:rsidP="009B3015">
      <w:pPr>
        <w:spacing w:after="0" w:line="240" w:lineRule="auto"/>
      </w:pPr>
    </w:p>
    <w:p w14:paraId="18F5D76D" w14:textId="77777777" w:rsidR="009B3015" w:rsidRDefault="4B921CDA" w:rsidP="009B3015">
      <w:r w:rsidRPr="4B921CDA">
        <w:rPr>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2A5630D0" w14:textId="77777777" w:rsidR="009B3015" w:rsidRDefault="4B921CDA" w:rsidP="009B3015">
      <w:r w:rsidRPr="4B921CDA">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479B6897" w14:textId="77777777" w:rsidR="009B3015" w:rsidRDefault="009B3015" w:rsidP="009B3015">
      <w:pPr>
        <w:jc w:val="center"/>
      </w:pPr>
    </w:p>
    <w:p w14:paraId="159A27ED" w14:textId="77777777" w:rsidR="009B3015" w:rsidRDefault="009B3015">
      <w:pPr>
        <w:rPr>
          <w:rFonts w:asciiTheme="majorHAnsi" w:eastAsiaTheme="majorEastAsia" w:hAnsiTheme="majorHAnsi" w:cstheme="majorBidi"/>
          <w:color w:val="2E74B5" w:themeColor="accent1" w:themeShade="BF"/>
          <w:sz w:val="32"/>
          <w:szCs w:val="32"/>
        </w:rPr>
      </w:pPr>
      <w:r>
        <w:br w:type="page"/>
      </w:r>
    </w:p>
    <w:p w14:paraId="7139F74B" w14:textId="596F158A" w:rsidR="006E32B0" w:rsidRDefault="00B34672" w:rsidP="0058057F">
      <w:pPr>
        <w:pStyle w:val="Heading1"/>
      </w:pPr>
      <w:bookmarkStart w:id="3" w:name="_Toc481574672"/>
      <w:r>
        <w:lastRenderedPageBreak/>
        <w:t>Overview</w:t>
      </w:r>
      <w:bookmarkEnd w:id="0"/>
      <w:bookmarkEnd w:id="3"/>
    </w:p>
    <w:p w14:paraId="7A09E2DF" w14:textId="3B675BAF" w:rsidR="00C668FC" w:rsidRDefault="00C668FC" w:rsidP="00C668FC"/>
    <w:p w14:paraId="24E334A5" w14:textId="66097321" w:rsidR="00C668FC" w:rsidRPr="00C668FC" w:rsidRDefault="3402A8B4" w:rsidP="00C668FC">
      <w:r>
        <w:t xml:space="preserve">Many IP/MPLS networks provide services which are very sensitive to traffic loss, which can occur when a node or link physically fails in the network (or software running on those nodes fails).    For these networks, it is not acceptable to wait for protocol reconvergence to complete before reprogramming the Data Plane – applications may be sensitive to traffic loss greater than 10s of milliseconds.   Technologies like IP FRR, which allow backup routes to be pre-programmed in the routers’ FIBs can significantly reduce the time it takes for a node to recover after a failure has been detected.   This proposal therefore extends the SAI to allow pre-programming backup paths which is required for a device to support IP FRR.  </w:t>
      </w:r>
    </w:p>
    <w:p w14:paraId="7139F74C" w14:textId="77777777" w:rsidR="007848E4" w:rsidRDefault="1852A636" w:rsidP="007848E4">
      <w:pPr>
        <w:pStyle w:val="Heading2"/>
      </w:pPr>
      <w:bookmarkStart w:id="4" w:name="_Toc481574673"/>
      <w:r>
        <w:t>Overview of IP FRR</w:t>
      </w:r>
      <w:bookmarkEnd w:id="4"/>
    </w:p>
    <w:p w14:paraId="7139F74D" w14:textId="77777777" w:rsidR="00707EEA" w:rsidRDefault="3402A8B4" w:rsidP="00707EEA">
      <w:r>
        <w:t>When there is a link or a node failure in an IP network, it can take several seconds for the Control Plane stack to converge the routers' FIBs to a new, consistent state which avoids the failed resource.  During this time, the routers will still forward some packets along paths that include the failed resources, and as a result those packets will be black-holed.  For some types of customer traffic (for example, real-time collaboration applications and pseudowires) this is too long an outage, and adversely affects the customer experience.</w:t>
      </w:r>
    </w:p>
    <w:p w14:paraId="7139F74E" w14:textId="77777777" w:rsidR="00707EEA" w:rsidRDefault="4B921CDA" w:rsidP="00707EEA">
      <w:r>
        <w:t>IP Fast Reroute (FRR) is intended to cut the window during which packets are black-holed down to tens of milliseconds.  It works as follows.</w:t>
      </w:r>
    </w:p>
    <w:p w14:paraId="7139F74F" w14:textId="77777777" w:rsidR="008E3422" w:rsidRDefault="4B921CDA" w:rsidP="007E1879">
      <w:pPr>
        <w:pStyle w:val="ListParagraph"/>
        <w:numPr>
          <w:ilvl w:val="0"/>
          <w:numId w:val="15"/>
        </w:numPr>
      </w:pPr>
      <w:r>
        <w:t>The routers compute a "safe" alternate next hop for each route in advance, to be used in case the primary next hop fails.  See the example below for explanation what a “safe” alternative is.</w:t>
      </w:r>
    </w:p>
    <w:p w14:paraId="7139F750" w14:textId="77777777" w:rsidR="00707EEA" w:rsidRDefault="4B921CDA" w:rsidP="007E1879">
      <w:pPr>
        <w:pStyle w:val="ListParagraph"/>
        <w:numPr>
          <w:ilvl w:val="0"/>
          <w:numId w:val="15"/>
        </w:numPr>
      </w:pPr>
      <w:r>
        <w:t xml:space="preserve">The alternate next hop is then pre-loaded into the Switching Entity so that the time it takes the router to switch over to the alternate can be minimized.  </w:t>
      </w:r>
    </w:p>
    <w:p w14:paraId="7139F751" w14:textId="77777777" w:rsidR="00707EEA" w:rsidRDefault="4B921CDA" w:rsidP="00707EEA">
      <w:r>
        <w:t>This mechanism allows packets to continue to reach their destinations while the Control Plane converges.  Once the Control Plane has converged, the routers start to forward using the new primary next hops of all affected routes, and they compute a new set of alternate next hops, ready for the next failure.</w:t>
      </w:r>
    </w:p>
    <w:p w14:paraId="7139F752" w14:textId="77777777" w:rsidR="00321902" w:rsidRDefault="1852A636" w:rsidP="008E3422">
      <w:pPr>
        <w:pStyle w:val="Heading2"/>
      </w:pPr>
      <w:bookmarkStart w:id="5" w:name="_Toc481574674"/>
      <w:r>
        <w:t>Example</w:t>
      </w:r>
      <w:bookmarkEnd w:id="5"/>
    </w:p>
    <w:p w14:paraId="7139F753" w14:textId="77777777" w:rsidR="004C60E1" w:rsidRPr="004C60E1" w:rsidRDefault="4B921CDA" w:rsidP="004C60E1">
      <w:r>
        <w:t>Let’s consider the following network topology as an example.  In this scenario router S programs its Switching Entity to forward traffic destined for node D.</w:t>
      </w:r>
    </w:p>
    <w:p w14:paraId="7139F754" w14:textId="77777777" w:rsidR="008E3422" w:rsidRDefault="004C60E1" w:rsidP="004C60E1">
      <w:pPr>
        <w:jc w:val="center"/>
      </w:pPr>
      <w:r>
        <w:rPr>
          <w:noProof/>
          <w:lang w:val="en-GB" w:eastAsia="en-GB"/>
        </w:rPr>
        <w:lastRenderedPageBreak/>
        <w:drawing>
          <wp:inline distT="0" distB="0" distL="0" distR="0" wp14:anchorId="7139F854" wp14:editId="7139F855">
            <wp:extent cx="2639961" cy="22733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 (1).png"/>
                    <pic:cNvPicPr/>
                  </pic:nvPicPr>
                  <pic:blipFill>
                    <a:blip r:embed="rId14">
                      <a:extLst>
                        <a:ext uri="{28A0092B-C50C-407E-A947-70E740481C1C}">
                          <a14:useLocalDpi xmlns:a14="http://schemas.microsoft.com/office/drawing/2010/main" val="0"/>
                        </a:ext>
                      </a:extLst>
                    </a:blip>
                    <a:stretch>
                      <a:fillRect/>
                    </a:stretch>
                  </pic:blipFill>
                  <pic:spPr>
                    <a:xfrm>
                      <a:off x="0" y="0"/>
                      <a:ext cx="2646714" cy="2279115"/>
                    </a:xfrm>
                    <a:prstGeom prst="rect">
                      <a:avLst/>
                    </a:prstGeom>
                  </pic:spPr>
                </pic:pic>
              </a:graphicData>
            </a:graphic>
          </wp:inline>
        </w:drawing>
      </w:r>
    </w:p>
    <w:p w14:paraId="7139F755" w14:textId="77777777" w:rsidR="004C60E1" w:rsidRDefault="4B921CDA" w:rsidP="004C60E1">
      <w:r>
        <w:t>As the first step the Control Plane stack on S calculates shortest path to D, which in this example is via node C.  This is programmed to the Switching Entity.</w:t>
      </w:r>
    </w:p>
    <w:p w14:paraId="7139F756" w14:textId="77777777" w:rsidR="004C60E1" w:rsidRDefault="3402A8B4" w:rsidP="004C60E1">
      <w:r>
        <w:t>Then, Control Plane calculates the backup next hop.  In this topology there are two possible alternative paths to reach D – using node A or node B as next hop.  However, routing via node A is not a safe option.  This is because from A’s perspective, shortest path to D is via S.  Therefore if S sends any packets destined for D towards A, A will route them back to S causing a micro-loop and quickly saturating the bandwidth on the link between the nodes.  The safe next hop alternative in this topology is towards node B.  When node B receives packets to D it will route it over to C.  Therefore Control Plane on node S programs a backup next hop for destination D over interface towards B into the Switching Entity.</w:t>
      </w:r>
    </w:p>
    <w:p w14:paraId="7139F757" w14:textId="77777777" w:rsidR="00DF5A94" w:rsidRDefault="3402A8B4" w:rsidP="004C60E1">
      <w:r>
        <w:t>In steady state, traffic to D is forwarded only via link to C and the backup next hop is not used.  If the link between S and C fails, the Switching Entity immediately switches to forwarding traffic via the protecting next hop.  Then, after a while the Control Plane stack converges and new set of next hops is programmed to the Switching Entity.</w:t>
      </w:r>
    </w:p>
    <w:p w14:paraId="250B5C25" w14:textId="0EAD7318" w:rsidR="00AB4019" w:rsidRDefault="000A61F8" w:rsidP="004C60E1">
      <w:pPr>
        <w:pStyle w:val="Heading2"/>
      </w:pPr>
      <w:bookmarkStart w:id="6" w:name="_Toc481574675"/>
      <w:r>
        <w:t>Failure detection and switchover</w:t>
      </w:r>
      <w:r w:rsidR="0083043D">
        <w:t xml:space="preserve"> triggers</w:t>
      </w:r>
      <w:bookmarkEnd w:id="6"/>
    </w:p>
    <w:p w14:paraId="2F2513F2" w14:textId="7A0D61E8" w:rsidR="0083043D" w:rsidRDefault="4B921CDA" w:rsidP="0083043D">
      <w:r>
        <w:t>The switchover from the primary next hop to backup can be triggered by both Switching Entity and Control Plane stack, depending on the capabilities of the hardware to detect failures.</w:t>
      </w:r>
    </w:p>
    <w:p w14:paraId="6AB9EEDC" w14:textId="27B837E6" w:rsidR="00BD63BA" w:rsidRDefault="4B921CDA" w:rsidP="0083043D">
      <w:r>
        <w:t>If the Switching Entity is not able to run a BFD protocol within the hardware, then it is the Control Plane stack that is first notified of failure and who has to initiate the switchover.</w:t>
      </w:r>
    </w:p>
    <w:p w14:paraId="6E720860" w14:textId="367A3F70" w:rsidR="00BD63BA" w:rsidRDefault="4B921CDA" w:rsidP="0083043D">
      <w:r>
        <w:t>If there is a BFD process running within the hardware, then Switching Entity can perform a switchover without notifying the Control Plane stack when a failure is detected.</w:t>
      </w:r>
    </w:p>
    <w:p w14:paraId="6145311E" w14:textId="34C52116" w:rsidR="00BD63BA" w:rsidRDefault="4B921CDA" w:rsidP="00BD63BA">
      <w:r>
        <w:t>Finally, the Switching Entity should also be able to perform a switchover when it detects that the port used by the primary next hop has been brought down.</w:t>
      </w:r>
    </w:p>
    <w:p w14:paraId="691DD67E" w14:textId="1DBBD021" w:rsidR="0083043D" w:rsidRDefault="3402A8B4" w:rsidP="4B921CDA">
      <w:pPr>
        <w:pStyle w:val="Heading3"/>
      </w:pPr>
      <w:bookmarkStart w:id="7" w:name="_Toc481574676"/>
      <w:r>
        <w:t>Switchover in control plane vs switchover in switching entity</w:t>
      </w:r>
      <w:bookmarkEnd w:id="7"/>
    </w:p>
    <w:p w14:paraId="122E8B0A" w14:textId="597097B8" w:rsidR="0083043D" w:rsidRDefault="3402A8B4" w:rsidP="3402A8B4">
      <w:r w:rsidRPr="3402A8B4">
        <w:t xml:space="preserve">This proposal allows for switchover to be triggered by both control plane and the switching entity.  </w:t>
      </w:r>
    </w:p>
    <w:p w14:paraId="1F50772B" w14:textId="0B03FDA9" w:rsidR="0083043D" w:rsidRDefault="3402A8B4" w:rsidP="3402A8B4">
      <w:r w:rsidRPr="3402A8B4">
        <w:t>Not all of the chipsets support BFD in hardware and therefore it is required to support switchovers triggered by the control plane.</w:t>
      </w:r>
    </w:p>
    <w:p w14:paraId="3BC0E3DC" w14:textId="49DDFAAB" w:rsidR="0083043D" w:rsidRDefault="3402A8B4" w:rsidP="3402A8B4">
      <w:r w:rsidRPr="3402A8B4">
        <w:lastRenderedPageBreak/>
        <w:t>At the same time, if the hardware supports BFD, then much faster switchover times can be achieved if the switching entity can trigger them directly.  This has been confirmed by feedback we received from hardw</w:t>
      </w:r>
      <w:r w:rsidR="00294AA3">
        <w:t>are vendors after we presented the first draft of this proposal</w:t>
      </w:r>
      <w:bookmarkStart w:id="8" w:name="_GoBack"/>
      <w:bookmarkEnd w:id="8"/>
    </w:p>
    <w:p w14:paraId="7139F758" w14:textId="62F397C4" w:rsidR="00321902" w:rsidRDefault="1852A636" w:rsidP="0083043D">
      <w:pPr>
        <w:pStyle w:val="Heading1"/>
      </w:pPr>
      <w:bookmarkStart w:id="9" w:name="_Toc481574677"/>
      <w:r>
        <w:t>Proposal</w:t>
      </w:r>
      <w:bookmarkEnd w:id="9"/>
    </w:p>
    <w:p w14:paraId="7139F759" w14:textId="77777777" w:rsidR="00DF5A94" w:rsidRDefault="1852A636" w:rsidP="00DF5A94">
      <w:pPr>
        <w:pStyle w:val="Heading2"/>
      </w:pPr>
      <w:bookmarkStart w:id="10" w:name="_Toc481574678"/>
      <w:r>
        <w:t>Current SAI object model</w:t>
      </w:r>
      <w:bookmarkEnd w:id="10"/>
    </w:p>
    <w:p w14:paraId="7139F75A" w14:textId="77777777" w:rsidR="00DF5A94" w:rsidRDefault="00DF5A94" w:rsidP="00DF5A94">
      <w:r>
        <w:rPr>
          <w:noProof/>
          <w:lang w:val="en-GB" w:eastAsia="en-GB"/>
        </w:rPr>
        <w:drawing>
          <wp:inline distT="0" distB="0" distL="0" distR="0" wp14:anchorId="7139F856" wp14:editId="7139F857">
            <wp:extent cx="6260592" cy="15049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266215" cy="1506302"/>
                    </a:xfrm>
                    <a:prstGeom prst="rect">
                      <a:avLst/>
                    </a:prstGeom>
                  </pic:spPr>
                </pic:pic>
              </a:graphicData>
            </a:graphic>
          </wp:inline>
        </w:drawing>
      </w:r>
    </w:p>
    <w:p w14:paraId="7139F75B" w14:textId="77777777" w:rsidR="008815EB" w:rsidRDefault="4B921CDA" w:rsidP="00DF5A94">
      <w:r>
        <w:t xml:space="preserve">Current model allows programming multiple next hops for a given destination.  This is achieved by using a Next Hop Group object instead of a single Next Hop when specifying Next hop id on the Route object.  </w:t>
      </w:r>
    </w:p>
    <w:p w14:paraId="7139F75C" w14:textId="77777777" w:rsidR="008815EB" w:rsidRDefault="4B921CDA" w:rsidP="00DF5A94">
      <w:r>
        <w:t>Next Hop Group then has a list of Next Hop Group Members each of which points to a single Next Hop.</w:t>
      </w:r>
    </w:p>
    <w:p w14:paraId="7139F75D" w14:textId="77777777" w:rsidR="008815EB" w:rsidRPr="00DF5A94" w:rsidRDefault="4B921CDA" w:rsidP="00DF5A94">
      <w:r>
        <w:t>At the moment this model assumes that the only case when a Next Hop Group is used is ECMP.</w:t>
      </w:r>
    </w:p>
    <w:p w14:paraId="7139F75E" w14:textId="77777777" w:rsidR="00DF5A94" w:rsidRDefault="1852A636" w:rsidP="00DF5A94">
      <w:pPr>
        <w:pStyle w:val="Heading2"/>
      </w:pPr>
      <w:bookmarkStart w:id="11" w:name="_Toc481574679"/>
      <w:r>
        <w:t>Proposed extensions</w:t>
      </w:r>
      <w:bookmarkEnd w:id="11"/>
    </w:p>
    <w:p w14:paraId="7139F75F" w14:textId="77777777" w:rsidR="00DF5A94" w:rsidRDefault="4B921CDA" w:rsidP="00DF5A94">
      <w:r>
        <w:t>In order to allow Fast Reroute programming in the Switching Entity, we propose to extend the Next Hop Group and Next Hop Group Member objects.</w:t>
      </w:r>
    </w:p>
    <w:p w14:paraId="7139F760" w14:textId="77777777" w:rsidR="008815EB" w:rsidRDefault="1852A636" w:rsidP="008815EB">
      <w:pPr>
        <w:pStyle w:val="Heading3"/>
      </w:pPr>
      <w:bookmarkStart w:id="12" w:name="_Toc481574680"/>
      <w:r>
        <w:t>Next Hop Group</w:t>
      </w:r>
      <w:bookmarkEnd w:id="12"/>
    </w:p>
    <w:p w14:paraId="7139F761" w14:textId="77777777" w:rsidR="008815EB" w:rsidRDefault="4B921CDA" w:rsidP="008815EB">
      <w:r>
        <w:t>Firstly, a new type of Next Hop Group is specified – SAI_NEXT_HOP_GROUP_TYPE_PROTECTION.  This indicates that the group does not represent ECMP next hops but a primary-backup pair.</w:t>
      </w:r>
    </w:p>
    <w:p w14:paraId="7139F762" w14:textId="77777777" w:rsidR="00F71EAB" w:rsidRDefault="4B921CDA" w:rsidP="008815EB">
      <w:r>
        <w:t>It is expected that the Control Plane stack will never attempt to program more than two next hops within a single Protection Next Hop Group.  It is outside the scope of this proposal to specify how the Adapter or Adapter Host should enforce this condition.</w:t>
      </w:r>
    </w:p>
    <w:p w14:paraId="7139F763" w14:textId="6169408C" w:rsidR="008815EB" w:rsidRDefault="4B921CDA" w:rsidP="008815EB">
      <w:r>
        <w:t>Furthermore, a new attribute is added to the Next Hop Group to indicate what kind of events can cause the Switching Entity to initiate a switchover.  The attribute is SAI_NEXT_HOP_GROUP_ATTR_SWITCHOVER_TYPE and can be any combination of the following bit flags:</w:t>
      </w:r>
    </w:p>
    <w:p w14:paraId="7139F764" w14:textId="77777777" w:rsidR="008815EB" w:rsidRDefault="4B921CDA" w:rsidP="008815EB">
      <w:pPr>
        <w:pStyle w:val="ListParagraph"/>
        <w:numPr>
          <w:ilvl w:val="0"/>
          <w:numId w:val="13"/>
        </w:numPr>
      </w:pPr>
      <w:r>
        <w:t>SAI_NEXT_HOP_SWITCHOVER_TRIGGER_NULL</w:t>
      </w:r>
    </w:p>
    <w:p w14:paraId="7139F765" w14:textId="77777777" w:rsidR="00F71EAB" w:rsidRDefault="4B921CDA" w:rsidP="00F75568">
      <w:pPr>
        <w:pStyle w:val="ListParagraph"/>
        <w:numPr>
          <w:ilvl w:val="0"/>
          <w:numId w:val="13"/>
        </w:numPr>
      </w:pPr>
      <w:r>
        <w:t>SAI_NEXT_HOP_SWITCHOVER_TRIGGER_BFD</w:t>
      </w:r>
    </w:p>
    <w:p w14:paraId="5BE47C22" w14:textId="58D0D6C5" w:rsidR="00305D14" w:rsidRDefault="4B921CDA" w:rsidP="00305D14">
      <w:pPr>
        <w:pStyle w:val="ListParagraph"/>
        <w:numPr>
          <w:ilvl w:val="0"/>
          <w:numId w:val="13"/>
        </w:numPr>
      </w:pPr>
      <w:r>
        <w:t>SAI_NEXT_HOP_SWITCHOVER_TRIGGER_PORT_DOWN</w:t>
      </w:r>
    </w:p>
    <w:p w14:paraId="7139F767" w14:textId="77777777" w:rsidR="008815EB" w:rsidRPr="008815EB" w:rsidRDefault="4B921CDA" w:rsidP="008815EB">
      <w:r>
        <w:t xml:space="preserve">Finally, two attributes are added to allow the Control Plane stack to initiate and revert the failover. These are SAI_NEXT_HOP_GROUP_ATTR_SET_SWITCHOVER and SAI_NEXT_HOP_GROUP_ATTR_CLEAR_SWITCHOVER.  This is required for example in the scenario when </w:t>
      </w:r>
      <w:r>
        <w:lastRenderedPageBreak/>
        <w:t xml:space="preserve">the BFD process runs in the Control Plane process rather than in the Switching Entity and the Control Plane stack has to trigger a switchover “manually”. </w:t>
      </w:r>
    </w:p>
    <w:p w14:paraId="7139F768" w14:textId="77777777" w:rsidR="008815EB" w:rsidRDefault="1852A636" w:rsidP="008815EB">
      <w:pPr>
        <w:pStyle w:val="Heading3"/>
      </w:pPr>
      <w:bookmarkStart w:id="13" w:name="_Toc481574681"/>
      <w:r>
        <w:t>Next Hop Group Member</w:t>
      </w:r>
      <w:bookmarkEnd w:id="13"/>
    </w:p>
    <w:p w14:paraId="7139F769" w14:textId="77777777" w:rsidR="00426C9A" w:rsidRDefault="4B921CDA" w:rsidP="00426C9A">
      <w:r>
        <w:t>Two attributes are added to the Next Hop Group Member object. These indicate what is the configured and actual role of the referred next hop in a protection group.  The attributes are:</w:t>
      </w:r>
    </w:p>
    <w:p w14:paraId="7139F76A" w14:textId="77777777" w:rsidR="00426C9A" w:rsidRDefault="4B921CDA" w:rsidP="00426C9A">
      <w:pPr>
        <w:pStyle w:val="ListParagraph"/>
        <w:numPr>
          <w:ilvl w:val="0"/>
          <w:numId w:val="14"/>
        </w:numPr>
      </w:pPr>
      <w:r>
        <w:t>SAI_NEXT_HOP_GROUP_MEMBER_ATTR_PREFERRED_ROLE</w:t>
      </w:r>
    </w:p>
    <w:p w14:paraId="7139F76B" w14:textId="77777777" w:rsidR="00426C9A" w:rsidRDefault="4B921CDA" w:rsidP="00426C9A">
      <w:pPr>
        <w:pStyle w:val="ListParagraph"/>
        <w:numPr>
          <w:ilvl w:val="1"/>
          <w:numId w:val="14"/>
        </w:numPr>
      </w:pPr>
      <w:r>
        <w:t>This attribute is configurable and has to be specified when the next hop group member is created.</w:t>
      </w:r>
    </w:p>
    <w:p w14:paraId="7139F76C" w14:textId="77777777" w:rsidR="00426C9A" w:rsidRDefault="4B921CDA" w:rsidP="00426C9A">
      <w:pPr>
        <w:pStyle w:val="ListParagraph"/>
        <w:numPr>
          <w:ilvl w:val="1"/>
          <w:numId w:val="14"/>
        </w:numPr>
      </w:pPr>
      <w:r>
        <w:t>It can take one of the following values:</w:t>
      </w:r>
    </w:p>
    <w:tbl>
      <w:tblPr>
        <w:tblStyle w:val="TableGrid"/>
        <w:tblW w:w="0" w:type="auto"/>
        <w:tblInd w:w="1080" w:type="dxa"/>
        <w:tblLook w:val="04A0" w:firstRow="1" w:lastRow="0" w:firstColumn="1" w:lastColumn="0" w:noHBand="0" w:noVBand="1"/>
      </w:tblPr>
      <w:tblGrid>
        <w:gridCol w:w="4684"/>
        <w:gridCol w:w="3586"/>
      </w:tblGrid>
      <w:tr w:rsidR="00762C78" w14:paraId="60F70331" w14:textId="77777777" w:rsidTr="4B921CDA">
        <w:tc>
          <w:tcPr>
            <w:tcW w:w="4675" w:type="dxa"/>
          </w:tcPr>
          <w:p w14:paraId="1331C259" w14:textId="7BF66D34" w:rsidR="00762C78" w:rsidRDefault="4B921CDA" w:rsidP="00762C78">
            <w:r>
              <w:t>SAI_NEXT_HOP_GROUP_MEMBER_FORWARDING</w:t>
            </w:r>
          </w:p>
        </w:tc>
        <w:tc>
          <w:tcPr>
            <w:tcW w:w="4675" w:type="dxa"/>
          </w:tcPr>
          <w:p w14:paraId="76F99C88" w14:textId="07C73727" w:rsidR="00762C78" w:rsidRDefault="4B921CDA" w:rsidP="00762C78">
            <w:r>
              <w:t>The next hop group member is configured as primary and will forward traffic if there is no failure.</w:t>
            </w:r>
          </w:p>
        </w:tc>
      </w:tr>
      <w:tr w:rsidR="00762C78" w14:paraId="7AC6D39C" w14:textId="77777777" w:rsidTr="4B921CDA">
        <w:tc>
          <w:tcPr>
            <w:tcW w:w="4675" w:type="dxa"/>
          </w:tcPr>
          <w:p w14:paraId="7F425D51" w14:textId="68A508F9" w:rsidR="00762C78" w:rsidRDefault="4B921CDA" w:rsidP="00762C78">
            <w:r>
              <w:t>SAI_NEXT_HOP_GROUP_MEMBER_STANDBY</w:t>
            </w:r>
          </w:p>
        </w:tc>
        <w:tc>
          <w:tcPr>
            <w:tcW w:w="4675" w:type="dxa"/>
          </w:tcPr>
          <w:p w14:paraId="3002E98F" w14:textId="009B9569" w:rsidR="00762C78" w:rsidRDefault="4B921CDA" w:rsidP="00762C78">
            <w:r>
              <w:t>The next hop group member is configured as a backup and will not forward traffic unless the primary fails.</w:t>
            </w:r>
          </w:p>
        </w:tc>
      </w:tr>
    </w:tbl>
    <w:p w14:paraId="27E509F4" w14:textId="77777777" w:rsidR="00762C78" w:rsidRDefault="00762C78" w:rsidP="00762C78">
      <w:pPr>
        <w:ind w:left="1080"/>
      </w:pPr>
    </w:p>
    <w:p w14:paraId="7139F76F" w14:textId="77777777" w:rsidR="00426C9A" w:rsidRDefault="4B921CDA" w:rsidP="00426C9A">
      <w:pPr>
        <w:pStyle w:val="ListParagraph"/>
        <w:numPr>
          <w:ilvl w:val="0"/>
          <w:numId w:val="14"/>
        </w:numPr>
      </w:pPr>
      <w:r>
        <w:t>SAI_NEXT_HOP_GROUP_MEMBER_ATTR_OBSERVED_ROLE</w:t>
      </w:r>
    </w:p>
    <w:p w14:paraId="7139F770" w14:textId="77777777" w:rsidR="00426C9A" w:rsidRDefault="4B921CDA" w:rsidP="00426C9A">
      <w:pPr>
        <w:pStyle w:val="ListParagraph"/>
        <w:numPr>
          <w:ilvl w:val="1"/>
          <w:numId w:val="14"/>
        </w:numPr>
      </w:pPr>
      <w:r>
        <w:t>This is a read-only attribute which represents the actual role of the referred next hop.</w:t>
      </w:r>
    </w:p>
    <w:p w14:paraId="6BBF8022" w14:textId="53E5B6F1" w:rsidR="007E1879" w:rsidRDefault="4B921CDA" w:rsidP="007E1879">
      <w:pPr>
        <w:pStyle w:val="ListParagraph"/>
        <w:numPr>
          <w:ilvl w:val="1"/>
          <w:numId w:val="14"/>
        </w:numPr>
      </w:pPr>
      <w:r>
        <w:t>It can take one of the following values:</w:t>
      </w:r>
    </w:p>
    <w:tbl>
      <w:tblPr>
        <w:tblStyle w:val="TableGrid"/>
        <w:tblW w:w="0" w:type="auto"/>
        <w:tblInd w:w="1080" w:type="dxa"/>
        <w:tblLook w:val="04A0" w:firstRow="1" w:lastRow="0" w:firstColumn="1" w:lastColumn="0" w:noHBand="0" w:noVBand="1"/>
      </w:tblPr>
      <w:tblGrid>
        <w:gridCol w:w="4684"/>
        <w:gridCol w:w="3586"/>
      </w:tblGrid>
      <w:tr w:rsidR="007E1879" w14:paraId="218A554E" w14:textId="77777777" w:rsidTr="4B921CDA">
        <w:tc>
          <w:tcPr>
            <w:tcW w:w="4675" w:type="dxa"/>
          </w:tcPr>
          <w:p w14:paraId="7CD0951B" w14:textId="717EF923" w:rsidR="007E1879" w:rsidRDefault="4B921CDA" w:rsidP="007E1879">
            <w:r>
              <w:t>SAI_NEXT_HOP_GROUP_MEMBER_FORWARDING</w:t>
            </w:r>
          </w:p>
        </w:tc>
        <w:tc>
          <w:tcPr>
            <w:tcW w:w="4675" w:type="dxa"/>
          </w:tcPr>
          <w:p w14:paraId="68F531F4" w14:textId="740AF9D6" w:rsidR="007E1879" w:rsidRDefault="4B921CDA" w:rsidP="007E1879">
            <w:r>
              <w:t>This next hop group member is currently forwarding traffic.  Valid for both primary and backup.</w:t>
            </w:r>
          </w:p>
        </w:tc>
      </w:tr>
      <w:tr w:rsidR="007E1879" w14:paraId="183E19B5" w14:textId="77777777" w:rsidTr="4B921CDA">
        <w:tc>
          <w:tcPr>
            <w:tcW w:w="4675" w:type="dxa"/>
          </w:tcPr>
          <w:p w14:paraId="52F747E2" w14:textId="0DE70066" w:rsidR="007E1879" w:rsidRDefault="4B921CDA" w:rsidP="007E1879">
            <w:r>
              <w:t>SAI_NEXT_HOP_GROUP_MEMBER_STANDBY</w:t>
            </w:r>
          </w:p>
        </w:tc>
        <w:tc>
          <w:tcPr>
            <w:tcW w:w="4675" w:type="dxa"/>
          </w:tcPr>
          <w:p w14:paraId="738D8BEE" w14:textId="55A87A8D" w:rsidR="007E1879" w:rsidRDefault="4B921CDA" w:rsidP="007E1879">
            <w:r>
              <w:t>This next hop is backup and is currently not forwarding any traffic.</w:t>
            </w:r>
          </w:p>
        </w:tc>
      </w:tr>
      <w:tr w:rsidR="007E1879" w14:paraId="4D1CF483" w14:textId="77777777" w:rsidTr="4B921CDA">
        <w:tc>
          <w:tcPr>
            <w:tcW w:w="4675" w:type="dxa"/>
          </w:tcPr>
          <w:p w14:paraId="216CEC21" w14:textId="1CFCB738" w:rsidR="007E1879" w:rsidRDefault="4B921CDA" w:rsidP="007E1879">
            <w:r>
              <w:t>SAI_NEXT_HOP_GROUP_MEMBER_FAILED</w:t>
            </w:r>
          </w:p>
        </w:tc>
        <w:tc>
          <w:tcPr>
            <w:tcW w:w="4675" w:type="dxa"/>
          </w:tcPr>
          <w:p w14:paraId="6AAB6A61" w14:textId="4B2AE090" w:rsidR="007E1879" w:rsidRDefault="4B921CDA" w:rsidP="007E1879">
            <w:r>
              <w:t>This next hop is primary but is currently in failed state and is not forwarding any traffic.</w:t>
            </w:r>
          </w:p>
        </w:tc>
      </w:tr>
    </w:tbl>
    <w:p w14:paraId="7139F774" w14:textId="701967C2" w:rsidR="00412BFA" w:rsidRDefault="00412BFA" w:rsidP="007E1879"/>
    <w:p w14:paraId="7139F775" w14:textId="7CB99248" w:rsidR="00426C9A" w:rsidRDefault="4B921CDA" w:rsidP="00426C9A">
      <w:r>
        <w:t>Furthermore, the relationship between next hops and their roles within a protection group can be in one of two states:</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559"/>
        <w:gridCol w:w="1134"/>
      </w:tblGrid>
      <w:tr w:rsidR="00412BFA" w14:paraId="7139F779" w14:textId="77777777" w:rsidTr="4B921CDA">
        <w:tc>
          <w:tcPr>
            <w:tcW w:w="1271" w:type="dxa"/>
          </w:tcPr>
          <w:p w14:paraId="7139F776" w14:textId="77777777" w:rsidR="00412BFA" w:rsidRDefault="00412BFA" w:rsidP="00CD362E"/>
        </w:tc>
        <w:tc>
          <w:tcPr>
            <w:tcW w:w="1559" w:type="dxa"/>
          </w:tcPr>
          <w:p w14:paraId="7139F777" w14:textId="537A9944" w:rsidR="00412BFA" w:rsidRDefault="4B921CDA" w:rsidP="00CD362E">
            <w:r>
              <w:t>Primary</w:t>
            </w:r>
          </w:p>
        </w:tc>
        <w:tc>
          <w:tcPr>
            <w:tcW w:w="1134" w:type="dxa"/>
          </w:tcPr>
          <w:p w14:paraId="7139F778" w14:textId="4C3484B1" w:rsidR="00412BFA" w:rsidRDefault="4B921CDA" w:rsidP="00CD362E">
            <w:r>
              <w:t xml:space="preserve">Backup </w:t>
            </w:r>
          </w:p>
        </w:tc>
      </w:tr>
      <w:tr w:rsidR="00412BFA" w14:paraId="7139F77D" w14:textId="77777777" w:rsidTr="4B921CDA">
        <w:tc>
          <w:tcPr>
            <w:tcW w:w="1271" w:type="dxa"/>
          </w:tcPr>
          <w:p w14:paraId="7139F77A" w14:textId="54392E91" w:rsidR="00412BFA" w:rsidRDefault="4B921CDA" w:rsidP="00CD362E">
            <w:r>
              <w:t>PREFERRED</w:t>
            </w:r>
          </w:p>
        </w:tc>
        <w:tc>
          <w:tcPr>
            <w:tcW w:w="1559" w:type="dxa"/>
          </w:tcPr>
          <w:p w14:paraId="7139F77B" w14:textId="77777777" w:rsidR="00412BFA" w:rsidRDefault="4B921CDA" w:rsidP="00CD362E">
            <w:r>
              <w:t>FORWARDING</w:t>
            </w:r>
          </w:p>
        </w:tc>
        <w:tc>
          <w:tcPr>
            <w:tcW w:w="1134" w:type="dxa"/>
          </w:tcPr>
          <w:p w14:paraId="7139F77C" w14:textId="77777777" w:rsidR="00412BFA" w:rsidRDefault="4B921CDA" w:rsidP="00CD362E">
            <w:r>
              <w:t>STANDBY</w:t>
            </w:r>
          </w:p>
        </w:tc>
      </w:tr>
      <w:tr w:rsidR="00412BFA" w14:paraId="7139F781" w14:textId="77777777" w:rsidTr="4B921CDA">
        <w:tc>
          <w:tcPr>
            <w:tcW w:w="1271" w:type="dxa"/>
          </w:tcPr>
          <w:p w14:paraId="7139F77E" w14:textId="4AA7C36F" w:rsidR="00412BFA" w:rsidRDefault="4B921CDA" w:rsidP="00CD362E">
            <w:r>
              <w:t>OBSERVED</w:t>
            </w:r>
          </w:p>
        </w:tc>
        <w:tc>
          <w:tcPr>
            <w:tcW w:w="1559" w:type="dxa"/>
          </w:tcPr>
          <w:p w14:paraId="7139F77F" w14:textId="77777777" w:rsidR="00412BFA" w:rsidRDefault="4B921CDA" w:rsidP="00CD362E">
            <w:r>
              <w:t>FORWARDING</w:t>
            </w:r>
          </w:p>
        </w:tc>
        <w:tc>
          <w:tcPr>
            <w:tcW w:w="1134" w:type="dxa"/>
          </w:tcPr>
          <w:p w14:paraId="7139F780" w14:textId="77777777" w:rsidR="00412BFA" w:rsidRDefault="4B921CDA" w:rsidP="00CD362E">
            <w:r>
              <w:t>STANDBY</w:t>
            </w:r>
          </w:p>
        </w:tc>
      </w:tr>
    </w:tbl>
    <w:tbl>
      <w:tblPr>
        <w:tblStyle w:val="TableGrid"/>
        <w:tblpPr w:leftFromText="180" w:rightFromText="180" w:vertAnchor="text" w:horzAnchor="page" w:tblpX="7621" w:tblpY="-74"/>
        <w:tblW w:w="0" w:type="auto"/>
        <w:tblLook w:val="04A0" w:firstRow="1" w:lastRow="0" w:firstColumn="1" w:lastColumn="0" w:noHBand="0" w:noVBand="1"/>
      </w:tblPr>
      <w:tblGrid>
        <w:gridCol w:w="1271"/>
        <w:gridCol w:w="1559"/>
        <w:gridCol w:w="1497"/>
      </w:tblGrid>
      <w:tr w:rsidR="00CD362E" w14:paraId="782CAA94" w14:textId="77777777" w:rsidTr="4B921CDA">
        <w:tc>
          <w:tcPr>
            <w:tcW w:w="1271" w:type="dxa"/>
          </w:tcPr>
          <w:p w14:paraId="38563C85" w14:textId="77777777" w:rsidR="00CD362E" w:rsidRDefault="00CD362E" w:rsidP="00CD362E"/>
        </w:tc>
        <w:tc>
          <w:tcPr>
            <w:tcW w:w="1559" w:type="dxa"/>
          </w:tcPr>
          <w:p w14:paraId="5F5C9C2C" w14:textId="77777777" w:rsidR="00CD362E" w:rsidRDefault="4B921CDA" w:rsidP="00CD362E">
            <w:r>
              <w:t xml:space="preserve">Primary </w:t>
            </w:r>
          </w:p>
        </w:tc>
        <w:tc>
          <w:tcPr>
            <w:tcW w:w="1497" w:type="dxa"/>
          </w:tcPr>
          <w:p w14:paraId="7EE0265D" w14:textId="77777777" w:rsidR="00CD362E" w:rsidRDefault="4B921CDA" w:rsidP="00CD362E">
            <w:r>
              <w:t xml:space="preserve">Backup </w:t>
            </w:r>
          </w:p>
        </w:tc>
      </w:tr>
      <w:tr w:rsidR="00CD362E" w14:paraId="6CF8BA91" w14:textId="77777777" w:rsidTr="4B921CDA">
        <w:tc>
          <w:tcPr>
            <w:tcW w:w="1271" w:type="dxa"/>
          </w:tcPr>
          <w:p w14:paraId="6498E613" w14:textId="77777777" w:rsidR="00CD362E" w:rsidRDefault="4B921CDA" w:rsidP="00CD362E">
            <w:r>
              <w:t>PREFERRED</w:t>
            </w:r>
          </w:p>
        </w:tc>
        <w:tc>
          <w:tcPr>
            <w:tcW w:w="1559" w:type="dxa"/>
          </w:tcPr>
          <w:p w14:paraId="58BF5FE9" w14:textId="77777777" w:rsidR="00CD362E" w:rsidRDefault="4B921CDA" w:rsidP="00CD362E">
            <w:r>
              <w:t>FORWARDING</w:t>
            </w:r>
          </w:p>
        </w:tc>
        <w:tc>
          <w:tcPr>
            <w:tcW w:w="1497" w:type="dxa"/>
          </w:tcPr>
          <w:p w14:paraId="40CF54E5" w14:textId="77777777" w:rsidR="00CD362E" w:rsidRDefault="4B921CDA" w:rsidP="00CD362E">
            <w:r>
              <w:t>STANDBY</w:t>
            </w:r>
          </w:p>
        </w:tc>
      </w:tr>
      <w:tr w:rsidR="00CD362E" w14:paraId="4788FB0E" w14:textId="77777777" w:rsidTr="4B921CDA">
        <w:tc>
          <w:tcPr>
            <w:tcW w:w="1271" w:type="dxa"/>
          </w:tcPr>
          <w:p w14:paraId="1D1A43AA" w14:textId="77777777" w:rsidR="00CD362E" w:rsidRDefault="4B921CDA" w:rsidP="00CD362E">
            <w:r>
              <w:t>OBSERVED</w:t>
            </w:r>
          </w:p>
        </w:tc>
        <w:tc>
          <w:tcPr>
            <w:tcW w:w="1559" w:type="dxa"/>
          </w:tcPr>
          <w:p w14:paraId="13A29552" w14:textId="77777777" w:rsidR="00CD362E" w:rsidRDefault="4B921CDA" w:rsidP="00CD362E">
            <w:r>
              <w:t>FAILED</w:t>
            </w:r>
          </w:p>
        </w:tc>
        <w:tc>
          <w:tcPr>
            <w:tcW w:w="1497" w:type="dxa"/>
          </w:tcPr>
          <w:p w14:paraId="5F4725FB" w14:textId="77777777" w:rsidR="00CD362E" w:rsidRDefault="4B921CDA" w:rsidP="00CD362E">
            <w:r>
              <w:t>FORWARDING</w:t>
            </w:r>
          </w:p>
        </w:tc>
      </w:tr>
    </w:tbl>
    <w:p w14:paraId="7139F782" w14:textId="762DD435" w:rsidR="00412BFA" w:rsidRDefault="00A7425E" w:rsidP="00426C9A">
      <w:r>
        <w:rPr>
          <w:noProof/>
          <w:lang w:val="en-GB" w:eastAsia="en-GB"/>
        </w:rPr>
        <mc:AlternateContent>
          <mc:Choice Requires="wps">
            <w:drawing>
              <wp:anchor distT="0" distB="0" distL="114300" distR="114300" simplePos="0" relativeHeight="251659264" behindDoc="0" locked="0" layoutInCell="1" allowOverlap="1" wp14:anchorId="505FD7E0" wp14:editId="5B34B6C1">
                <wp:simplePos x="0" y="0"/>
                <wp:positionH relativeFrom="column">
                  <wp:posOffset>2525432</wp:posOffset>
                </wp:positionH>
                <wp:positionV relativeFrom="paragraph">
                  <wp:posOffset>169956</wp:posOffset>
                </wp:positionV>
                <wp:extent cx="1422400" cy="6350"/>
                <wp:effectExtent l="0" t="76200" r="25400" b="88900"/>
                <wp:wrapNone/>
                <wp:docPr id="2" name="Straight Arrow Connector 2"/>
                <wp:cNvGraphicFramePr/>
                <a:graphic xmlns:a="http://schemas.openxmlformats.org/drawingml/2006/main">
                  <a:graphicData uri="http://schemas.microsoft.com/office/word/2010/wordprocessingShape">
                    <wps:wsp>
                      <wps:cNvCnPr/>
                      <wps:spPr>
                        <a:xfrm flipV="1">
                          <a:off x="0" y="0"/>
                          <a:ext cx="1422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04D30E" id="_x0000_t32" coordsize="21600,21600" o:spt="32" o:oned="t" path="m,l21600,21600e" filled="f">
                <v:path arrowok="t" fillok="f" o:connecttype="none"/>
                <o:lock v:ext="edit" shapetype="t"/>
              </v:shapetype>
              <v:shape id="Straight Arrow Connector 2" o:spid="_x0000_s1026" type="#_x0000_t32" style="position:absolute;margin-left:198.85pt;margin-top:13.4pt;width:112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" strokecolor="#5b9bd5 [3204]" strokeweight=".5pt">
                <v:stroke endarrow="block" joinstyle="miter"/>
              </v:shape>
            </w:pict>
          </mc:Fallback>
        </mc:AlternateContent>
      </w:r>
      <w:r w:rsidR="00CD362E">
        <w:t>Failure of primary</w:t>
      </w:r>
    </w:p>
    <w:p w14:paraId="7139F78F" w14:textId="072C53C3" w:rsidR="00412BFA" w:rsidRPr="00F71EAB" w:rsidRDefault="00CD362E" w:rsidP="00CD362E">
      <w:pPr>
        <w:tabs>
          <w:tab w:val="center" w:pos="923"/>
        </w:tabs>
      </w:pPr>
      <w:r>
        <w:rPr>
          <w:noProof/>
          <w:sz w:val="16"/>
          <w:szCs w:val="16"/>
          <w:lang w:val="en-GB" w:eastAsia="en-GB"/>
        </w:rPr>
        <mc:AlternateContent>
          <mc:Choice Requires="wps">
            <w:drawing>
              <wp:anchor distT="0" distB="0" distL="114300" distR="114300" simplePos="0" relativeHeight="251660288" behindDoc="0" locked="0" layoutInCell="1" allowOverlap="1" wp14:anchorId="5649401B" wp14:editId="6703359C">
                <wp:simplePos x="0" y="0"/>
                <wp:positionH relativeFrom="column">
                  <wp:posOffset>2527300</wp:posOffset>
                </wp:positionH>
                <wp:positionV relativeFrom="paragraph">
                  <wp:posOffset>146050</wp:posOffset>
                </wp:positionV>
                <wp:extent cx="13970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397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92C67" id="Straight Arrow Connector 3" o:spid="_x0000_s1026" type="#_x0000_t32" style="position:absolute;margin-left:199pt;margin-top:11.5pt;width:110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" strokecolor="#5b9bd5 [3204]" strokeweight=".5pt">
                <v:stroke endarrow="block" joinstyle="miter"/>
              </v:shape>
            </w:pict>
          </mc:Fallback>
        </mc:AlternateContent>
      </w:r>
      <w:r>
        <w:tab/>
        <w:t>Failure cleared</w:t>
      </w:r>
    </w:p>
    <w:p w14:paraId="7139F790" w14:textId="77777777" w:rsidR="00412BFA" w:rsidRDefault="00412BFA">
      <w:bookmarkStart w:id="14" w:name="_Toc478055079"/>
    </w:p>
    <w:p w14:paraId="7139F791" w14:textId="77777777" w:rsidR="00E5764C" w:rsidRDefault="00E5764C">
      <w:pPr>
        <w:rPr>
          <w:rFonts w:asciiTheme="majorHAnsi" w:eastAsiaTheme="majorEastAsia" w:hAnsiTheme="majorHAnsi" w:cstheme="majorBidi"/>
          <w:color w:val="2E74B5" w:themeColor="accent1" w:themeShade="BF"/>
          <w:sz w:val="32"/>
          <w:szCs w:val="32"/>
        </w:rPr>
      </w:pPr>
    </w:p>
    <w:p w14:paraId="7139F792" w14:textId="77777777" w:rsidR="00E5764C" w:rsidRDefault="00E5764C">
      <w:pPr>
        <w:rPr>
          <w:rFonts w:asciiTheme="majorHAnsi" w:eastAsiaTheme="majorEastAsia" w:hAnsiTheme="majorHAnsi" w:cstheme="majorBidi"/>
          <w:color w:val="2E74B5" w:themeColor="accent1" w:themeShade="BF"/>
          <w:sz w:val="32"/>
          <w:szCs w:val="32"/>
        </w:rPr>
      </w:pPr>
      <w:bookmarkStart w:id="15" w:name="_Toc478055086"/>
      <w:bookmarkEnd w:id="14"/>
      <w:r>
        <w:br w:type="page"/>
      </w:r>
    </w:p>
    <w:p w14:paraId="7139F793" w14:textId="77777777" w:rsidR="00354F69" w:rsidRDefault="1852A636" w:rsidP="0058057F">
      <w:pPr>
        <w:pStyle w:val="Heading1"/>
      </w:pPr>
      <w:bookmarkStart w:id="16" w:name="_Toc481574682"/>
      <w:r>
        <w:lastRenderedPageBreak/>
        <w:t>Specification</w:t>
      </w:r>
      <w:bookmarkEnd w:id="15"/>
      <w:bookmarkEnd w:id="16"/>
    </w:p>
    <w:p w14:paraId="5370C9D2" w14:textId="2377D771" w:rsidR="00935778" w:rsidRPr="00935778" w:rsidRDefault="00935778" w:rsidP="00935778">
      <w:pPr>
        <w:pStyle w:val="Heading2"/>
      </w:pPr>
      <w:bookmarkStart w:id="17" w:name="_Toc481574683"/>
      <w:r>
        <w:t>Addition to file sainexthopgroup.h</w:t>
      </w:r>
      <w:bookmarkEnd w:id="17"/>
    </w:p>
    <w:p w14:paraId="7139F796" w14:textId="54FACC93" w:rsidR="00B153A9" w:rsidRDefault="00935778" w:rsidP="00935778">
      <w:pPr>
        <w:pStyle w:val="Heading3"/>
      </w:pPr>
      <w:bookmarkStart w:id="18" w:name="_Toc481574684"/>
      <w:r>
        <w:t>Data Structures and Enumerations</w:t>
      </w:r>
      <w:bookmarkEnd w:id="18"/>
    </w:p>
    <w:p w14:paraId="4F463F64" w14:textId="3486F6CC" w:rsidR="00935778" w:rsidRPr="00935778" w:rsidRDefault="4B921CDA" w:rsidP="00935778">
      <w:pPr>
        <w:pStyle w:val="Heading4"/>
      </w:pPr>
      <w:r>
        <w:t>Changes to Next Hop Group</w:t>
      </w:r>
    </w:p>
    <w:p w14:paraId="7139F797" w14:textId="77777777" w:rsidR="00412BFA" w:rsidRDefault="00412BFA" w:rsidP="00412BFA">
      <w:pPr>
        <w:pStyle w:val="code"/>
      </w:pPr>
      <w:r>
        <w:t>typedef enum _sai_next_hop_group_type_t</w:t>
      </w:r>
    </w:p>
    <w:p w14:paraId="7139F798" w14:textId="77777777" w:rsidR="00412BFA" w:rsidRDefault="00412BFA" w:rsidP="00412BFA">
      <w:pPr>
        <w:pStyle w:val="code"/>
      </w:pPr>
      <w:r>
        <w:t>{</w:t>
      </w:r>
    </w:p>
    <w:p w14:paraId="7139F799" w14:textId="77777777" w:rsidR="00412BFA" w:rsidRDefault="00412BFA" w:rsidP="00412BFA">
      <w:pPr>
        <w:pStyle w:val="code"/>
      </w:pPr>
      <w:r>
        <w:t xml:space="preserve">    /** Next hop group is ECMP */</w:t>
      </w:r>
    </w:p>
    <w:p w14:paraId="7139F79A" w14:textId="77777777" w:rsidR="00412BFA" w:rsidRDefault="00412BFA" w:rsidP="00412BFA">
      <w:pPr>
        <w:pStyle w:val="code"/>
      </w:pPr>
      <w:r>
        <w:t xml:space="preserve">    SAI_NEXT_HOP_GROUP_TYPE_ECMP,</w:t>
      </w:r>
    </w:p>
    <w:p w14:paraId="7139F79B" w14:textId="77777777" w:rsidR="00412BFA" w:rsidRDefault="00412BFA" w:rsidP="00412BFA">
      <w:pPr>
        <w:pStyle w:val="code"/>
      </w:pPr>
    </w:p>
    <w:p w14:paraId="7139F79C" w14:textId="77777777" w:rsidR="00412BFA" w:rsidRPr="00D601F5" w:rsidRDefault="00412BFA" w:rsidP="00412BFA">
      <w:pPr>
        <w:pStyle w:val="code"/>
        <w:rPr>
          <w:b/>
        </w:rPr>
      </w:pPr>
      <w:r w:rsidRPr="00D601F5">
        <w:rPr>
          <w:b/>
        </w:rPr>
        <w:t xml:space="preserve">    /** Next hop protection group.  Contains primary and backup next hops. */</w:t>
      </w:r>
    </w:p>
    <w:p w14:paraId="7139F79D" w14:textId="77777777" w:rsidR="00412BFA" w:rsidRPr="00D601F5" w:rsidRDefault="00412BFA" w:rsidP="00412BFA">
      <w:pPr>
        <w:pStyle w:val="code"/>
        <w:rPr>
          <w:b/>
        </w:rPr>
      </w:pPr>
      <w:r w:rsidRPr="00D601F5">
        <w:rPr>
          <w:b/>
        </w:rPr>
        <w:t xml:space="preserve">    SAI_NEXT_HOP_GROUP_TYPE_PROTECTION,</w:t>
      </w:r>
    </w:p>
    <w:p w14:paraId="7139F79E" w14:textId="77777777" w:rsidR="00412BFA" w:rsidRDefault="00412BFA" w:rsidP="00412BFA">
      <w:pPr>
        <w:pStyle w:val="code"/>
      </w:pPr>
    </w:p>
    <w:p w14:paraId="7139F79F" w14:textId="0B45A041" w:rsidR="00412BFA" w:rsidRDefault="00412BFA" w:rsidP="00412BFA">
      <w:pPr>
        <w:pStyle w:val="code"/>
      </w:pPr>
      <w:r>
        <w:t xml:space="preserve">    /* Other types of next hop group to b</w:t>
      </w:r>
      <w:r w:rsidR="00412F12">
        <w:t>e defined in the future, e.g., E</w:t>
      </w:r>
      <w:r>
        <w:t>CMP */</w:t>
      </w:r>
    </w:p>
    <w:p w14:paraId="7139F7A0" w14:textId="77777777" w:rsidR="00412BFA" w:rsidRDefault="00412BFA" w:rsidP="00412BFA">
      <w:pPr>
        <w:pStyle w:val="code"/>
      </w:pPr>
    </w:p>
    <w:p w14:paraId="7139F7A1" w14:textId="77777777" w:rsidR="00412BFA" w:rsidRDefault="00412BFA" w:rsidP="00412BFA">
      <w:pPr>
        <w:pStyle w:val="code"/>
      </w:pPr>
      <w:r>
        <w:t>} sai_next_hop_group_type_t;</w:t>
      </w:r>
    </w:p>
    <w:p w14:paraId="7139F7A2" w14:textId="77777777" w:rsidR="00412BFA" w:rsidRDefault="00412BFA" w:rsidP="00412BFA">
      <w:pPr>
        <w:pStyle w:val="code"/>
      </w:pPr>
    </w:p>
    <w:p w14:paraId="7139F7A3" w14:textId="77777777" w:rsidR="00412BFA" w:rsidRDefault="00412BFA" w:rsidP="00412BFA">
      <w:pPr>
        <w:pStyle w:val="code"/>
      </w:pPr>
      <w:r>
        <w:t>/**</w:t>
      </w:r>
    </w:p>
    <w:p w14:paraId="7139F7A4" w14:textId="77777777" w:rsidR="00412BFA" w:rsidRDefault="00412BFA" w:rsidP="00412BFA">
      <w:pPr>
        <w:pStyle w:val="code"/>
      </w:pPr>
      <w:r>
        <w:t xml:space="preserve"> * @brief Attribute id for next hop</w:t>
      </w:r>
    </w:p>
    <w:p w14:paraId="7139F7A5" w14:textId="77777777" w:rsidR="00412BFA" w:rsidRDefault="00412BFA" w:rsidP="00412BFA">
      <w:pPr>
        <w:pStyle w:val="code"/>
      </w:pPr>
      <w:r>
        <w:t xml:space="preserve"> */</w:t>
      </w:r>
    </w:p>
    <w:p w14:paraId="7139F7A6" w14:textId="77777777" w:rsidR="00412BFA" w:rsidRDefault="00412BFA" w:rsidP="00412BFA">
      <w:pPr>
        <w:pStyle w:val="code"/>
      </w:pPr>
      <w:r>
        <w:t>typedef enum _sai_next_hop_group_attr_t</w:t>
      </w:r>
    </w:p>
    <w:p w14:paraId="7139F7A7" w14:textId="77777777" w:rsidR="00412BFA" w:rsidRDefault="00412BFA" w:rsidP="00412BFA">
      <w:pPr>
        <w:pStyle w:val="code"/>
      </w:pPr>
      <w:r>
        <w:t>{</w:t>
      </w:r>
    </w:p>
    <w:p w14:paraId="7139F7A8" w14:textId="77777777" w:rsidR="00412BFA" w:rsidRDefault="00412BFA" w:rsidP="00412BFA">
      <w:pPr>
        <w:pStyle w:val="code"/>
      </w:pPr>
      <w:r>
        <w:t xml:space="preserve">    /**</w:t>
      </w:r>
    </w:p>
    <w:p w14:paraId="7139F7A9" w14:textId="77777777" w:rsidR="00412BFA" w:rsidRDefault="00412BFA" w:rsidP="00412BFA">
      <w:pPr>
        <w:pStyle w:val="code"/>
      </w:pPr>
      <w:r>
        <w:t xml:space="preserve">     * @brief Start of attributes</w:t>
      </w:r>
    </w:p>
    <w:p w14:paraId="7139F7AA" w14:textId="77777777" w:rsidR="00412BFA" w:rsidRDefault="00412BFA" w:rsidP="00412BFA">
      <w:pPr>
        <w:pStyle w:val="code"/>
      </w:pPr>
      <w:r>
        <w:t xml:space="preserve">     */</w:t>
      </w:r>
    </w:p>
    <w:p w14:paraId="7139F7AB" w14:textId="77777777" w:rsidR="00412BFA" w:rsidRDefault="00412BFA" w:rsidP="00412BFA">
      <w:pPr>
        <w:pStyle w:val="code"/>
      </w:pPr>
      <w:r>
        <w:t xml:space="preserve">    SAI_NEXT_HOP_GROUP_ATTR_START,</w:t>
      </w:r>
    </w:p>
    <w:p w14:paraId="7139F7AC" w14:textId="77777777" w:rsidR="00412BFA" w:rsidRDefault="00412BFA" w:rsidP="00412BFA">
      <w:pPr>
        <w:pStyle w:val="code"/>
      </w:pPr>
    </w:p>
    <w:p w14:paraId="7139F7AD" w14:textId="77777777" w:rsidR="00412BFA" w:rsidRDefault="00412BFA" w:rsidP="00412BFA">
      <w:pPr>
        <w:pStyle w:val="code"/>
      </w:pPr>
      <w:r>
        <w:t xml:space="preserve">    /**</w:t>
      </w:r>
    </w:p>
    <w:p w14:paraId="7139F7AE" w14:textId="77777777" w:rsidR="00412BFA" w:rsidRDefault="00412BFA" w:rsidP="00412BFA">
      <w:pPr>
        <w:pStyle w:val="code"/>
      </w:pPr>
      <w:r>
        <w:t xml:space="preserve">     * @brief Number of next hops in the group</w:t>
      </w:r>
    </w:p>
    <w:p w14:paraId="7139F7AF" w14:textId="77777777" w:rsidR="00412BFA" w:rsidRDefault="00412BFA" w:rsidP="00412BFA">
      <w:pPr>
        <w:pStyle w:val="code"/>
      </w:pPr>
      <w:r>
        <w:t xml:space="preserve">     *</w:t>
      </w:r>
    </w:p>
    <w:p w14:paraId="7139F7B0" w14:textId="77777777" w:rsidR="00412BFA" w:rsidRDefault="00412BFA" w:rsidP="00412BFA">
      <w:pPr>
        <w:pStyle w:val="code"/>
      </w:pPr>
      <w:r>
        <w:t xml:space="preserve">     * @type sai_uint32_t</w:t>
      </w:r>
    </w:p>
    <w:p w14:paraId="7139F7B1" w14:textId="77777777" w:rsidR="00412BFA" w:rsidRDefault="00412BFA" w:rsidP="00412BFA">
      <w:pPr>
        <w:pStyle w:val="code"/>
      </w:pPr>
      <w:r>
        <w:t xml:space="preserve">     * @flags READ_ONLY</w:t>
      </w:r>
    </w:p>
    <w:p w14:paraId="7139F7B2" w14:textId="77777777" w:rsidR="00412BFA" w:rsidRDefault="00412BFA" w:rsidP="00412BFA">
      <w:pPr>
        <w:pStyle w:val="code"/>
      </w:pPr>
      <w:r>
        <w:t xml:space="preserve">     */</w:t>
      </w:r>
    </w:p>
    <w:p w14:paraId="7139F7B3" w14:textId="77777777" w:rsidR="00412BFA" w:rsidRDefault="00412BFA" w:rsidP="00412BFA">
      <w:pPr>
        <w:pStyle w:val="code"/>
      </w:pPr>
      <w:r>
        <w:t xml:space="preserve">    SAI_NEXT_HOP_GROUP_ATTR_NEXT_HOP_COUNT = SAI_NEXT_HOP_GROUP_ATTR_START,</w:t>
      </w:r>
    </w:p>
    <w:p w14:paraId="7139F7B4" w14:textId="77777777" w:rsidR="00412BFA" w:rsidRDefault="00412BFA" w:rsidP="00412BFA">
      <w:pPr>
        <w:pStyle w:val="code"/>
      </w:pPr>
    </w:p>
    <w:p w14:paraId="7139F7B5" w14:textId="77777777" w:rsidR="00412BFA" w:rsidRDefault="00412BFA" w:rsidP="00412BFA">
      <w:pPr>
        <w:pStyle w:val="code"/>
      </w:pPr>
      <w:r>
        <w:t xml:space="preserve">    /**</w:t>
      </w:r>
    </w:p>
    <w:p w14:paraId="7139F7B6" w14:textId="77777777" w:rsidR="00412BFA" w:rsidRDefault="00412BFA" w:rsidP="00412BFA">
      <w:pPr>
        <w:pStyle w:val="code"/>
      </w:pPr>
      <w:r>
        <w:t xml:space="preserve">     * @brief Next hop member list</w:t>
      </w:r>
    </w:p>
    <w:p w14:paraId="7139F7B7" w14:textId="77777777" w:rsidR="00412BFA" w:rsidRDefault="00412BFA" w:rsidP="00412BFA">
      <w:pPr>
        <w:pStyle w:val="code"/>
      </w:pPr>
      <w:r>
        <w:t xml:space="preserve">     *</w:t>
      </w:r>
    </w:p>
    <w:p w14:paraId="7139F7B8" w14:textId="77777777" w:rsidR="00412BFA" w:rsidRDefault="00412BFA" w:rsidP="00412BFA">
      <w:pPr>
        <w:pStyle w:val="code"/>
      </w:pPr>
      <w:r>
        <w:t xml:space="preserve">     * @type sai_object_list_t</w:t>
      </w:r>
    </w:p>
    <w:p w14:paraId="7139F7B9" w14:textId="77777777" w:rsidR="00412BFA" w:rsidRDefault="00412BFA" w:rsidP="00412BFA">
      <w:pPr>
        <w:pStyle w:val="code"/>
      </w:pPr>
      <w:r>
        <w:t xml:space="preserve">     * @flags READ_ONLY</w:t>
      </w:r>
    </w:p>
    <w:p w14:paraId="7139F7BA" w14:textId="77777777" w:rsidR="00412BFA" w:rsidRDefault="00412BFA" w:rsidP="00412BFA">
      <w:pPr>
        <w:pStyle w:val="code"/>
      </w:pPr>
      <w:r>
        <w:t xml:space="preserve">     * @objects SAI_OBJECT_TYPE_NEXT_HOP_GROUP_MEMBER</w:t>
      </w:r>
    </w:p>
    <w:p w14:paraId="7139F7BB" w14:textId="77777777" w:rsidR="00412BFA" w:rsidRDefault="00412BFA" w:rsidP="00412BFA">
      <w:pPr>
        <w:pStyle w:val="code"/>
      </w:pPr>
      <w:r>
        <w:t xml:space="preserve">     */</w:t>
      </w:r>
    </w:p>
    <w:p w14:paraId="7139F7BC" w14:textId="77777777" w:rsidR="00412BFA" w:rsidRDefault="00412BFA" w:rsidP="00412BFA">
      <w:pPr>
        <w:pStyle w:val="code"/>
      </w:pPr>
      <w:r>
        <w:t xml:space="preserve">    SAI_NEXT_HOP_GROUP_ATTR_NEXT_HOP_MEMBER_LIST,</w:t>
      </w:r>
    </w:p>
    <w:p w14:paraId="7139F7BD" w14:textId="77777777" w:rsidR="00412BFA" w:rsidRDefault="00412BFA" w:rsidP="00412BFA">
      <w:pPr>
        <w:pStyle w:val="code"/>
      </w:pPr>
    </w:p>
    <w:p w14:paraId="7139F7BE" w14:textId="77777777" w:rsidR="00412BFA" w:rsidRDefault="00412BFA" w:rsidP="00412BFA">
      <w:pPr>
        <w:pStyle w:val="code"/>
      </w:pPr>
      <w:r>
        <w:t xml:space="preserve">    /**</w:t>
      </w:r>
    </w:p>
    <w:p w14:paraId="7139F7BF" w14:textId="77777777" w:rsidR="00412BFA" w:rsidRDefault="00412BFA" w:rsidP="00412BFA">
      <w:pPr>
        <w:pStyle w:val="code"/>
      </w:pPr>
      <w:r>
        <w:t xml:space="preserve">     * @brief Next hop group type</w:t>
      </w:r>
    </w:p>
    <w:p w14:paraId="7139F7C0" w14:textId="77777777" w:rsidR="00412BFA" w:rsidRDefault="00412BFA" w:rsidP="00412BFA">
      <w:pPr>
        <w:pStyle w:val="code"/>
      </w:pPr>
      <w:r>
        <w:t xml:space="preserve">     *</w:t>
      </w:r>
    </w:p>
    <w:p w14:paraId="7139F7C1" w14:textId="77777777" w:rsidR="00412BFA" w:rsidRDefault="00412BFA" w:rsidP="00412BFA">
      <w:pPr>
        <w:pStyle w:val="code"/>
      </w:pPr>
      <w:r>
        <w:t xml:space="preserve">     * @type sai_next_hop_group_type_t</w:t>
      </w:r>
    </w:p>
    <w:p w14:paraId="7139F7C2" w14:textId="77777777" w:rsidR="00412BFA" w:rsidRDefault="00412BFA" w:rsidP="00412BFA">
      <w:pPr>
        <w:pStyle w:val="code"/>
      </w:pPr>
      <w:r>
        <w:t xml:space="preserve">     * @flags MANDATORY_ON_CREATE | CREATE_ONLY</w:t>
      </w:r>
    </w:p>
    <w:p w14:paraId="7139F7C3" w14:textId="77777777" w:rsidR="00412BFA" w:rsidRDefault="00412BFA" w:rsidP="00412BFA">
      <w:pPr>
        <w:pStyle w:val="code"/>
      </w:pPr>
      <w:r>
        <w:t xml:space="preserve">     */</w:t>
      </w:r>
    </w:p>
    <w:p w14:paraId="7139F7C4" w14:textId="77777777" w:rsidR="00412BFA" w:rsidRDefault="00412BFA" w:rsidP="00412BFA">
      <w:pPr>
        <w:pStyle w:val="code"/>
      </w:pPr>
      <w:r>
        <w:t xml:space="preserve">    SAI_NEXT_HOP_GROUP_ATTR_TYPE,</w:t>
      </w:r>
    </w:p>
    <w:p w14:paraId="7139F7C5" w14:textId="77777777" w:rsidR="00412BFA" w:rsidRDefault="00412BFA" w:rsidP="00412BFA">
      <w:pPr>
        <w:pStyle w:val="code"/>
      </w:pPr>
    </w:p>
    <w:p w14:paraId="7139F7C6" w14:textId="77777777" w:rsidR="00412BFA" w:rsidRPr="00D601F5" w:rsidRDefault="00412BFA" w:rsidP="00412BFA">
      <w:pPr>
        <w:pStyle w:val="code"/>
        <w:rPr>
          <w:b/>
        </w:rPr>
      </w:pPr>
      <w:r w:rsidRPr="00D601F5">
        <w:rPr>
          <w:b/>
        </w:rPr>
        <w:t xml:space="preserve">    /**</w:t>
      </w:r>
    </w:p>
    <w:p w14:paraId="7139F7C7" w14:textId="77777777" w:rsidR="00412BFA" w:rsidRPr="00D601F5" w:rsidRDefault="00412BFA" w:rsidP="00412BFA">
      <w:pPr>
        <w:pStyle w:val="code"/>
        <w:rPr>
          <w:b/>
        </w:rPr>
      </w:pPr>
      <w:r w:rsidRPr="00D601F5">
        <w:rPr>
          <w:b/>
        </w:rPr>
        <w:t xml:space="preserve">     * @brief Events that can initiate switchover from primary to backup next hop</w:t>
      </w:r>
    </w:p>
    <w:p w14:paraId="7139F7C8" w14:textId="77777777" w:rsidR="00412BFA" w:rsidRPr="00D601F5" w:rsidRDefault="00412BFA" w:rsidP="00412BFA">
      <w:pPr>
        <w:pStyle w:val="code"/>
        <w:rPr>
          <w:b/>
        </w:rPr>
      </w:pPr>
      <w:r w:rsidRPr="00D601F5">
        <w:rPr>
          <w:b/>
        </w:rPr>
        <w:t xml:space="preserve">     *</w:t>
      </w:r>
    </w:p>
    <w:p w14:paraId="7139F7C9" w14:textId="77777777" w:rsidR="00412BFA" w:rsidRPr="00D601F5" w:rsidRDefault="00412BFA" w:rsidP="00412BFA">
      <w:pPr>
        <w:pStyle w:val="code"/>
        <w:rPr>
          <w:b/>
        </w:rPr>
      </w:pPr>
      <w:r w:rsidRPr="00D601F5">
        <w:rPr>
          <w:b/>
        </w:rPr>
        <w:t xml:space="preserve">     * Can be a combination of the following:</w:t>
      </w:r>
    </w:p>
    <w:p w14:paraId="7139F7CA" w14:textId="77777777" w:rsidR="00412BFA" w:rsidRPr="00D601F5" w:rsidRDefault="00412BFA" w:rsidP="00412BFA">
      <w:pPr>
        <w:pStyle w:val="code"/>
        <w:rPr>
          <w:b/>
        </w:rPr>
      </w:pPr>
      <w:r w:rsidRPr="00D601F5">
        <w:rPr>
          <w:b/>
        </w:rPr>
        <w:t xml:space="preserve">     * SAI_NEXT_HOP_SWITCHOVER_TRIGGER_NULL,</w:t>
      </w:r>
    </w:p>
    <w:p w14:paraId="7139F7CB" w14:textId="77777777" w:rsidR="00412BFA" w:rsidRPr="00D601F5" w:rsidRDefault="00412BFA" w:rsidP="00412BFA">
      <w:pPr>
        <w:pStyle w:val="code"/>
        <w:rPr>
          <w:b/>
        </w:rPr>
      </w:pPr>
      <w:r w:rsidRPr="00D601F5">
        <w:rPr>
          <w:b/>
        </w:rPr>
        <w:t xml:space="preserve">     * SAI_NEXT_HOP_SWITCHOVER_TRIGGER_BFD,</w:t>
      </w:r>
    </w:p>
    <w:p w14:paraId="7139F7CC" w14:textId="77777777" w:rsidR="00412BFA" w:rsidRPr="00D601F5" w:rsidRDefault="00412BFA" w:rsidP="00412BFA">
      <w:pPr>
        <w:pStyle w:val="code"/>
        <w:rPr>
          <w:b/>
        </w:rPr>
      </w:pPr>
      <w:r w:rsidRPr="00D601F5">
        <w:rPr>
          <w:b/>
        </w:rPr>
        <w:t xml:space="preserve">     * SAI_NEXT_HOP_SWITCHOVER_TRIGGER_PORT_DOWN</w:t>
      </w:r>
    </w:p>
    <w:p w14:paraId="7139F7CD" w14:textId="77777777" w:rsidR="00412BFA" w:rsidRPr="00D601F5" w:rsidRDefault="00412BFA" w:rsidP="00412BFA">
      <w:pPr>
        <w:pStyle w:val="code"/>
        <w:rPr>
          <w:b/>
        </w:rPr>
      </w:pPr>
      <w:r w:rsidRPr="00D601F5">
        <w:rPr>
          <w:b/>
        </w:rPr>
        <w:lastRenderedPageBreak/>
        <w:t xml:space="preserve">     *</w:t>
      </w:r>
    </w:p>
    <w:p w14:paraId="7139F7CE" w14:textId="77777777" w:rsidR="00412BFA" w:rsidRPr="00D601F5" w:rsidRDefault="00412BFA" w:rsidP="00412BFA">
      <w:pPr>
        <w:pStyle w:val="code"/>
        <w:rPr>
          <w:b/>
        </w:rPr>
      </w:pPr>
      <w:r w:rsidRPr="00D601F5">
        <w:rPr>
          <w:b/>
        </w:rPr>
        <w:t xml:space="preserve">     * @type sai_uint8_t</w:t>
      </w:r>
    </w:p>
    <w:p w14:paraId="7139F7CF" w14:textId="77777777" w:rsidR="00412BFA" w:rsidRPr="00D601F5" w:rsidRDefault="00412BFA" w:rsidP="00412BFA">
      <w:pPr>
        <w:pStyle w:val="code"/>
        <w:rPr>
          <w:b/>
        </w:rPr>
      </w:pPr>
      <w:r w:rsidRPr="00D601F5">
        <w:rPr>
          <w:b/>
        </w:rPr>
        <w:t xml:space="preserve">     * @validonly SAI_NEXT_HOP_GROUP_ATTR_TYPE == SAI_NEXT_HOP_GROUP_TYPE_PROTECTION</w:t>
      </w:r>
    </w:p>
    <w:p w14:paraId="7139F7D0" w14:textId="77777777" w:rsidR="00412BFA" w:rsidRPr="00D601F5" w:rsidRDefault="00412BFA" w:rsidP="00412BFA">
      <w:pPr>
        <w:pStyle w:val="code"/>
        <w:rPr>
          <w:b/>
        </w:rPr>
      </w:pPr>
      <w:r w:rsidRPr="00D601F5">
        <w:rPr>
          <w:b/>
        </w:rPr>
        <w:t xml:space="preserve">     */</w:t>
      </w:r>
    </w:p>
    <w:p w14:paraId="7139F7D1" w14:textId="77777777" w:rsidR="00412BFA" w:rsidRPr="00D601F5" w:rsidRDefault="00412BFA" w:rsidP="00412BFA">
      <w:pPr>
        <w:pStyle w:val="code"/>
        <w:rPr>
          <w:b/>
        </w:rPr>
      </w:pPr>
      <w:r w:rsidRPr="00D601F5">
        <w:rPr>
          <w:b/>
        </w:rPr>
        <w:t xml:space="preserve">    SAI_NEXT_HOP_GROUP_ATTR_SWITCHOVER_TYPE,</w:t>
      </w:r>
    </w:p>
    <w:p w14:paraId="7139F7D2" w14:textId="77777777" w:rsidR="00412BFA" w:rsidRPr="00D601F5" w:rsidRDefault="00412BFA" w:rsidP="00412BFA">
      <w:pPr>
        <w:pStyle w:val="code"/>
        <w:rPr>
          <w:b/>
        </w:rPr>
      </w:pPr>
    </w:p>
    <w:p w14:paraId="7139F7D3" w14:textId="77777777" w:rsidR="00412BFA" w:rsidRPr="00D601F5" w:rsidRDefault="00412BFA" w:rsidP="00412BFA">
      <w:pPr>
        <w:pStyle w:val="code"/>
        <w:rPr>
          <w:b/>
        </w:rPr>
      </w:pPr>
      <w:r w:rsidRPr="00D601F5">
        <w:rPr>
          <w:b/>
        </w:rPr>
        <w:t xml:space="preserve">    /**</w:t>
      </w:r>
    </w:p>
    <w:p w14:paraId="7139F7D4" w14:textId="77777777" w:rsidR="00412BFA" w:rsidRPr="00D601F5" w:rsidRDefault="00412BFA" w:rsidP="00412BFA">
      <w:pPr>
        <w:pStyle w:val="code"/>
        <w:rPr>
          <w:b/>
        </w:rPr>
      </w:pPr>
      <w:r w:rsidRPr="00D601F5">
        <w:rPr>
          <w:b/>
        </w:rPr>
        <w:t xml:space="preserve">     * @brief Trigger a switchover from primary to backup next hop</w:t>
      </w:r>
    </w:p>
    <w:p w14:paraId="7139F7D5" w14:textId="77777777" w:rsidR="00412BFA" w:rsidRPr="00D601F5" w:rsidRDefault="00412BFA" w:rsidP="00412BFA">
      <w:pPr>
        <w:pStyle w:val="code"/>
        <w:rPr>
          <w:b/>
        </w:rPr>
      </w:pPr>
      <w:r w:rsidRPr="00D601F5">
        <w:rPr>
          <w:b/>
        </w:rPr>
        <w:t xml:space="preserve">     *</w:t>
      </w:r>
    </w:p>
    <w:p w14:paraId="7139F7D6" w14:textId="77777777" w:rsidR="00412BFA" w:rsidRPr="00D601F5" w:rsidRDefault="00412BFA" w:rsidP="00412BFA">
      <w:pPr>
        <w:pStyle w:val="code"/>
        <w:rPr>
          <w:b/>
        </w:rPr>
      </w:pPr>
      <w:r w:rsidRPr="00D601F5">
        <w:rPr>
          <w:b/>
        </w:rPr>
        <w:t xml:space="preserve">     * @type bool</w:t>
      </w:r>
    </w:p>
    <w:p w14:paraId="7139F7D7" w14:textId="77777777" w:rsidR="00412BFA" w:rsidRPr="00D601F5" w:rsidRDefault="00412BFA" w:rsidP="00412BFA">
      <w:pPr>
        <w:pStyle w:val="code"/>
        <w:rPr>
          <w:b/>
        </w:rPr>
      </w:pPr>
      <w:r w:rsidRPr="00D601F5">
        <w:rPr>
          <w:b/>
        </w:rPr>
        <w:t xml:space="preserve">     * @default false</w:t>
      </w:r>
    </w:p>
    <w:p w14:paraId="7139F7D8" w14:textId="77777777" w:rsidR="00412BFA" w:rsidRPr="00D601F5" w:rsidRDefault="00412BFA" w:rsidP="00412BFA">
      <w:pPr>
        <w:pStyle w:val="code"/>
        <w:rPr>
          <w:b/>
        </w:rPr>
      </w:pPr>
      <w:r w:rsidRPr="00D601F5">
        <w:rPr>
          <w:b/>
        </w:rPr>
        <w:t xml:space="preserve">     * @validonly SAI_NEXT_HOP_GROUP_ATTR_TYPE == SAI_NEXT_HOP_GROUP_TYPE_PROTECTION and SAI_NEXT_HOP_GROUP_ATTR_CLEAR_SWITCHOVER == false</w:t>
      </w:r>
    </w:p>
    <w:p w14:paraId="7139F7D9" w14:textId="77777777" w:rsidR="00412BFA" w:rsidRPr="00D601F5" w:rsidRDefault="00412BFA" w:rsidP="00412BFA">
      <w:pPr>
        <w:pStyle w:val="code"/>
        <w:rPr>
          <w:b/>
        </w:rPr>
      </w:pPr>
      <w:r w:rsidRPr="00D601F5">
        <w:rPr>
          <w:b/>
        </w:rPr>
        <w:t xml:space="preserve">     */</w:t>
      </w:r>
    </w:p>
    <w:p w14:paraId="7139F7DA" w14:textId="77777777" w:rsidR="00412BFA" w:rsidRPr="00D601F5" w:rsidRDefault="00412BFA" w:rsidP="00412BFA">
      <w:pPr>
        <w:pStyle w:val="code"/>
        <w:rPr>
          <w:b/>
        </w:rPr>
      </w:pPr>
      <w:r w:rsidRPr="00D601F5">
        <w:rPr>
          <w:b/>
        </w:rPr>
        <w:t xml:space="preserve">    SAI_NEXT_HOP_GROUP_ATTR_SET_SWITCHOVER,</w:t>
      </w:r>
    </w:p>
    <w:p w14:paraId="7139F7DB" w14:textId="77777777" w:rsidR="00412BFA" w:rsidRPr="00D601F5" w:rsidRDefault="00412BFA" w:rsidP="00412BFA">
      <w:pPr>
        <w:pStyle w:val="code"/>
        <w:rPr>
          <w:b/>
        </w:rPr>
      </w:pPr>
    </w:p>
    <w:p w14:paraId="7139F7DC" w14:textId="77777777" w:rsidR="00412BFA" w:rsidRPr="00D601F5" w:rsidRDefault="00412BFA" w:rsidP="00412BFA">
      <w:pPr>
        <w:pStyle w:val="code"/>
        <w:rPr>
          <w:b/>
        </w:rPr>
      </w:pPr>
      <w:r w:rsidRPr="00D601F5">
        <w:rPr>
          <w:b/>
        </w:rPr>
        <w:t xml:space="preserve">    /**</w:t>
      </w:r>
    </w:p>
    <w:p w14:paraId="7139F7DD" w14:textId="77777777" w:rsidR="00412BFA" w:rsidRPr="00D601F5" w:rsidRDefault="00412BFA" w:rsidP="00412BFA">
      <w:pPr>
        <w:pStyle w:val="code"/>
        <w:rPr>
          <w:b/>
        </w:rPr>
      </w:pPr>
      <w:r w:rsidRPr="00D601F5">
        <w:rPr>
          <w:b/>
        </w:rPr>
        <w:t xml:space="preserve">     * @brief Revert back to forwarding over primary next hop</w:t>
      </w:r>
    </w:p>
    <w:p w14:paraId="7139F7DE" w14:textId="77777777" w:rsidR="00412BFA" w:rsidRPr="00D601F5" w:rsidRDefault="00412BFA" w:rsidP="00412BFA">
      <w:pPr>
        <w:pStyle w:val="code"/>
        <w:rPr>
          <w:b/>
        </w:rPr>
      </w:pPr>
      <w:r w:rsidRPr="00D601F5">
        <w:rPr>
          <w:b/>
        </w:rPr>
        <w:t xml:space="preserve">     *</w:t>
      </w:r>
    </w:p>
    <w:p w14:paraId="7139F7DF" w14:textId="77777777" w:rsidR="00412BFA" w:rsidRPr="00D601F5" w:rsidRDefault="00412BFA" w:rsidP="00412BFA">
      <w:pPr>
        <w:pStyle w:val="code"/>
        <w:rPr>
          <w:b/>
        </w:rPr>
      </w:pPr>
      <w:r w:rsidRPr="00D601F5">
        <w:rPr>
          <w:b/>
        </w:rPr>
        <w:t xml:space="preserve">     * @type bool</w:t>
      </w:r>
    </w:p>
    <w:p w14:paraId="7139F7E0" w14:textId="77777777" w:rsidR="00412BFA" w:rsidRPr="00D601F5" w:rsidRDefault="00412BFA" w:rsidP="00412BFA">
      <w:pPr>
        <w:pStyle w:val="code"/>
        <w:rPr>
          <w:b/>
        </w:rPr>
      </w:pPr>
      <w:r w:rsidRPr="00D601F5">
        <w:rPr>
          <w:b/>
        </w:rPr>
        <w:t xml:space="preserve">     * @default false</w:t>
      </w:r>
    </w:p>
    <w:p w14:paraId="7139F7E1" w14:textId="77777777" w:rsidR="00412BFA" w:rsidRPr="00D601F5" w:rsidRDefault="00412BFA" w:rsidP="00412BFA">
      <w:pPr>
        <w:pStyle w:val="code"/>
        <w:rPr>
          <w:b/>
        </w:rPr>
      </w:pPr>
      <w:r w:rsidRPr="00D601F5">
        <w:rPr>
          <w:b/>
        </w:rPr>
        <w:t xml:space="preserve">     * @validonly SAI_NEXT_HOP_GROUP_ATTR_TYPE == SAI_NEXT_HOP_GROUP_TYPE_PROTECTION and SAI_NEXT_HOP_GROUP_ATTR_SET_SWITCHOVER == false</w:t>
      </w:r>
    </w:p>
    <w:p w14:paraId="7139F7E2" w14:textId="77777777" w:rsidR="00412BFA" w:rsidRPr="00D601F5" w:rsidRDefault="00412BFA" w:rsidP="00412BFA">
      <w:pPr>
        <w:pStyle w:val="code"/>
        <w:rPr>
          <w:b/>
        </w:rPr>
      </w:pPr>
      <w:r w:rsidRPr="00D601F5">
        <w:rPr>
          <w:b/>
        </w:rPr>
        <w:t xml:space="preserve">     */</w:t>
      </w:r>
    </w:p>
    <w:p w14:paraId="7139F7E3" w14:textId="77777777" w:rsidR="00412BFA" w:rsidRPr="00D601F5" w:rsidRDefault="00412BFA" w:rsidP="00412BFA">
      <w:pPr>
        <w:pStyle w:val="code"/>
        <w:rPr>
          <w:b/>
        </w:rPr>
      </w:pPr>
      <w:r w:rsidRPr="00D601F5">
        <w:rPr>
          <w:b/>
        </w:rPr>
        <w:t xml:space="preserve">    SAI_NEXT_HOP_GROUP_ATTR_CLEAR_SWITCHOVER,</w:t>
      </w:r>
    </w:p>
    <w:p w14:paraId="7139F7E4" w14:textId="77777777" w:rsidR="00412BFA" w:rsidRDefault="00412BFA" w:rsidP="00412BFA">
      <w:pPr>
        <w:pStyle w:val="code"/>
      </w:pPr>
    </w:p>
    <w:p w14:paraId="7139F7E5" w14:textId="77777777" w:rsidR="00412BFA" w:rsidRDefault="00412BFA" w:rsidP="00412BFA">
      <w:pPr>
        <w:pStyle w:val="code"/>
      </w:pPr>
      <w:r>
        <w:t xml:space="preserve">    /**</w:t>
      </w:r>
    </w:p>
    <w:p w14:paraId="7139F7E6" w14:textId="77777777" w:rsidR="00412BFA" w:rsidRDefault="00412BFA" w:rsidP="00412BFA">
      <w:pPr>
        <w:pStyle w:val="code"/>
      </w:pPr>
      <w:r>
        <w:t xml:space="preserve">     * @brief End of attributes</w:t>
      </w:r>
    </w:p>
    <w:p w14:paraId="7139F7E7" w14:textId="77777777" w:rsidR="00412BFA" w:rsidRDefault="00412BFA" w:rsidP="00412BFA">
      <w:pPr>
        <w:pStyle w:val="code"/>
      </w:pPr>
      <w:r>
        <w:t xml:space="preserve">     */</w:t>
      </w:r>
    </w:p>
    <w:p w14:paraId="7139F7E8" w14:textId="77777777" w:rsidR="00412BFA" w:rsidRDefault="00412BFA" w:rsidP="00412BFA">
      <w:pPr>
        <w:pStyle w:val="code"/>
      </w:pPr>
      <w:r>
        <w:t xml:space="preserve">    SAI_NEXT_HOP_GROUP_ATTR_END,</w:t>
      </w:r>
    </w:p>
    <w:p w14:paraId="7139F7E9" w14:textId="77777777" w:rsidR="00412BFA" w:rsidRDefault="00412BFA" w:rsidP="00412BFA">
      <w:pPr>
        <w:pStyle w:val="code"/>
      </w:pPr>
    </w:p>
    <w:p w14:paraId="7139F7EA" w14:textId="77777777" w:rsidR="00412BFA" w:rsidRDefault="00412BFA" w:rsidP="00412BFA">
      <w:pPr>
        <w:pStyle w:val="code"/>
      </w:pPr>
      <w:r>
        <w:t xml:space="preserve">    /** Custom range base value */</w:t>
      </w:r>
    </w:p>
    <w:p w14:paraId="7139F7EB" w14:textId="77777777" w:rsidR="00412BFA" w:rsidRDefault="00412BFA" w:rsidP="00412BFA">
      <w:pPr>
        <w:pStyle w:val="code"/>
      </w:pPr>
      <w:r>
        <w:t xml:space="preserve">    SAI_NEXT_HOP_GROUP_ATTR_CUSTOM_RANGE_START = 0x10000000,</w:t>
      </w:r>
    </w:p>
    <w:p w14:paraId="7139F7EC" w14:textId="77777777" w:rsidR="00412BFA" w:rsidRDefault="00412BFA" w:rsidP="00412BFA">
      <w:pPr>
        <w:pStyle w:val="code"/>
      </w:pPr>
    </w:p>
    <w:p w14:paraId="7139F7ED" w14:textId="77777777" w:rsidR="00412BFA" w:rsidRDefault="00412BFA" w:rsidP="00412BFA">
      <w:pPr>
        <w:pStyle w:val="code"/>
      </w:pPr>
      <w:r>
        <w:t xml:space="preserve">    /** End of custom range base */</w:t>
      </w:r>
    </w:p>
    <w:p w14:paraId="7139F7EE" w14:textId="77777777" w:rsidR="00412BFA" w:rsidRDefault="00412BFA" w:rsidP="00412BFA">
      <w:pPr>
        <w:pStyle w:val="code"/>
      </w:pPr>
      <w:r>
        <w:t xml:space="preserve">    SAI_NEXT_HOP_GROUP_ATTR_CUSTOM_RANGE_END</w:t>
      </w:r>
    </w:p>
    <w:p w14:paraId="7139F7EF" w14:textId="77777777" w:rsidR="00412BFA" w:rsidRDefault="00412BFA" w:rsidP="00412BFA">
      <w:pPr>
        <w:pStyle w:val="code"/>
      </w:pPr>
    </w:p>
    <w:p w14:paraId="7139F7F0" w14:textId="77777777" w:rsidR="00412BFA" w:rsidRPr="00412BFA" w:rsidRDefault="00412BFA" w:rsidP="00412BFA">
      <w:pPr>
        <w:pStyle w:val="code"/>
      </w:pPr>
      <w:r>
        <w:t>} sai_next_hop_grou</w:t>
      </w:r>
      <w:r w:rsidR="00D601F5">
        <w:t>p_attr_t;</w:t>
      </w:r>
    </w:p>
    <w:p w14:paraId="7139F7F1" w14:textId="7D269F68" w:rsidR="00D601F5" w:rsidRDefault="4B921CDA" w:rsidP="00935778">
      <w:pPr>
        <w:pStyle w:val="Heading4"/>
      </w:pPr>
      <w:r>
        <w:t>Changes to Next Hop Group Member</w:t>
      </w:r>
    </w:p>
    <w:p w14:paraId="7139F7F2" w14:textId="77777777" w:rsidR="00D601F5" w:rsidRPr="00D601F5" w:rsidRDefault="00D601F5" w:rsidP="00D601F5">
      <w:pPr>
        <w:pStyle w:val="code"/>
        <w:rPr>
          <w:b/>
        </w:rPr>
      </w:pPr>
      <w:r w:rsidRPr="00D601F5">
        <w:rPr>
          <w:b/>
        </w:rPr>
        <w:t>/**</w:t>
      </w:r>
    </w:p>
    <w:p w14:paraId="7139F7F3" w14:textId="77777777" w:rsidR="00D601F5" w:rsidRPr="00D601F5" w:rsidRDefault="00D601F5" w:rsidP="00D601F5">
      <w:pPr>
        <w:pStyle w:val="code"/>
        <w:rPr>
          <w:b/>
        </w:rPr>
      </w:pPr>
      <w:r w:rsidRPr="00D601F5">
        <w:rPr>
          <w:b/>
        </w:rPr>
        <w:t xml:space="preserve"> * @brief No switchover triggers supported</w:t>
      </w:r>
    </w:p>
    <w:p w14:paraId="7139F7F4" w14:textId="77777777" w:rsidR="00D601F5" w:rsidRPr="00D601F5" w:rsidRDefault="00D601F5" w:rsidP="00D601F5">
      <w:pPr>
        <w:pStyle w:val="code"/>
        <w:rPr>
          <w:b/>
        </w:rPr>
      </w:pPr>
      <w:r w:rsidRPr="00D601F5">
        <w:rPr>
          <w:b/>
        </w:rPr>
        <w:t xml:space="preserve"> */</w:t>
      </w:r>
    </w:p>
    <w:p w14:paraId="7139F7F5" w14:textId="77777777" w:rsidR="00D601F5" w:rsidRPr="00D601F5" w:rsidRDefault="00D601F5" w:rsidP="00D601F5">
      <w:pPr>
        <w:pStyle w:val="code"/>
        <w:rPr>
          <w:b/>
        </w:rPr>
      </w:pPr>
      <w:r w:rsidRPr="00D601F5">
        <w:rPr>
          <w:b/>
        </w:rPr>
        <w:t>#define SAI_NEXT_HOP_SWITCHOVER_TRIGGER_NULL                         0x00000000</w:t>
      </w:r>
    </w:p>
    <w:p w14:paraId="7139F7F6" w14:textId="77777777" w:rsidR="00D601F5" w:rsidRPr="00D601F5" w:rsidRDefault="00D601F5" w:rsidP="00D601F5">
      <w:pPr>
        <w:pStyle w:val="code"/>
        <w:rPr>
          <w:b/>
        </w:rPr>
      </w:pPr>
    </w:p>
    <w:p w14:paraId="7139F7F7" w14:textId="77777777" w:rsidR="00D601F5" w:rsidRPr="00D601F5" w:rsidRDefault="00D601F5" w:rsidP="00D601F5">
      <w:pPr>
        <w:pStyle w:val="code"/>
        <w:rPr>
          <w:b/>
        </w:rPr>
      </w:pPr>
      <w:r w:rsidRPr="00D601F5">
        <w:rPr>
          <w:b/>
        </w:rPr>
        <w:t>/**</w:t>
      </w:r>
    </w:p>
    <w:p w14:paraId="7139F7F8" w14:textId="77777777" w:rsidR="00D601F5" w:rsidRPr="00D601F5" w:rsidRDefault="00D601F5" w:rsidP="00D601F5">
      <w:pPr>
        <w:pStyle w:val="code"/>
        <w:rPr>
          <w:b/>
        </w:rPr>
      </w:pPr>
      <w:r w:rsidRPr="00D601F5">
        <w:rPr>
          <w:b/>
        </w:rPr>
        <w:t xml:space="preserve"> * @brief Supported switchover triggered by BFD</w:t>
      </w:r>
    </w:p>
    <w:p w14:paraId="7139F7F9" w14:textId="77777777" w:rsidR="00D601F5" w:rsidRPr="00D601F5" w:rsidRDefault="00D601F5" w:rsidP="00D601F5">
      <w:pPr>
        <w:pStyle w:val="code"/>
        <w:rPr>
          <w:b/>
        </w:rPr>
      </w:pPr>
      <w:r w:rsidRPr="00D601F5">
        <w:rPr>
          <w:b/>
        </w:rPr>
        <w:t xml:space="preserve"> */</w:t>
      </w:r>
    </w:p>
    <w:p w14:paraId="7139F7FA" w14:textId="77777777" w:rsidR="00D601F5" w:rsidRPr="00D601F5" w:rsidRDefault="00D601F5" w:rsidP="00D601F5">
      <w:pPr>
        <w:pStyle w:val="code"/>
        <w:rPr>
          <w:b/>
        </w:rPr>
      </w:pPr>
      <w:r w:rsidRPr="00D601F5">
        <w:rPr>
          <w:b/>
        </w:rPr>
        <w:t>#define SAI_NEXT_HOP_SWITCHOVER_TRIGGER_BFD                          0x00000001</w:t>
      </w:r>
    </w:p>
    <w:p w14:paraId="7139F7FB" w14:textId="77777777" w:rsidR="00D601F5" w:rsidRPr="00D601F5" w:rsidRDefault="00D601F5" w:rsidP="00D601F5">
      <w:pPr>
        <w:pStyle w:val="code"/>
        <w:rPr>
          <w:b/>
        </w:rPr>
      </w:pPr>
    </w:p>
    <w:p w14:paraId="7139F7FC" w14:textId="77777777" w:rsidR="00D601F5" w:rsidRPr="00D601F5" w:rsidRDefault="00D601F5" w:rsidP="00D601F5">
      <w:pPr>
        <w:pStyle w:val="code"/>
        <w:rPr>
          <w:b/>
        </w:rPr>
      </w:pPr>
      <w:r w:rsidRPr="00D601F5">
        <w:rPr>
          <w:b/>
        </w:rPr>
        <w:t>/**</w:t>
      </w:r>
    </w:p>
    <w:p w14:paraId="7139F7FD" w14:textId="59270A96" w:rsidR="00D601F5" w:rsidRPr="00D601F5" w:rsidRDefault="00D601F5" w:rsidP="00D601F5">
      <w:pPr>
        <w:pStyle w:val="code"/>
        <w:rPr>
          <w:b/>
        </w:rPr>
      </w:pPr>
      <w:r w:rsidRPr="00D601F5">
        <w:rPr>
          <w:b/>
        </w:rPr>
        <w:t xml:space="preserve"> * @brief Supported sw</w:t>
      </w:r>
      <w:r w:rsidR="00412F12">
        <w:rPr>
          <w:b/>
        </w:rPr>
        <w:t>itchover triggered by port going</w:t>
      </w:r>
      <w:r w:rsidRPr="00D601F5">
        <w:rPr>
          <w:b/>
        </w:rPr>
        <w:t xml:space="preserve"> down</w:t>
      </w:r>
    </w:p>
    <w:p w14:paraId="7139F7FE" w14:textId="77777777" w:rsidR="00D601F5" w:rsidRPr="00D601F5" w:rsidRDefault="00D601F5" w:rsidP="00D601F5">
      <w:pPr>
        <w:pStyle w:val="code"/>
        <w:rPr>
          <w:b/>
        </w:rPr>
      </w:pPr>
      <w:r w:rsidRPr="00D601F5">
        <w:rPr>
          <w:b/>
        </w:rPr>
        <w:t xml:space="preserve"> */</w:t>
      </w:r>
    </w:p>
    <w:p w14:paraId="7139F7FF" w14:textId="77777777" w:rsidR="00D601F5" w:rsidRPr="00D601F5" w:rsidRDefault="00D601F5" w:rsidP="00D601F5">
      <w:pPr>
        <w:pStyle w:val="code"/>
        <w:rPr>
          <w:b/>
        </w:rPr>
      </w:pPr>
      <w:r w:rsidRPr="00D601F5">
        <w:rPr>
          <w:b/>
        </w:rPr>
        <w:t>#define SAI_NEXT_HOP_SWITCHOVER_TRIGGER_PORT_DOWN                    0x00000002</w:t>
      </w:r>
    </w:p>
    <w:p w14:paraId="7139F800" w14:textId="77777777" w:rsidR="00D601F5" w:rsidRPr="00D601F5" w:rsidRDefault="00D601F5" w:rsidP="00D601F5">
      <w:pPr>
        <w:pStyle w:val="code"/>
        <w:rPr>
          <w:b/>
        </w:rPr>
      </w:pPr>
    </w:p>
    <w:p w14:paraId="7139F801" w14:textId="77777777" w:rsidR="00D601F5" w:rsidRPr="00D601F5" w:rsidRDefault="00D601F5" w:rsidP="00D601F5">
      <w:pPr>
        <w:pStyle w:val="code"/>
        <w:rPr>
          <w:b/>
        </w:rPr>
      </w:pPr>
      <w:r w:rsidRPr="00D601F5">
        <w:rPr>
          <w:b/>
        </w:rPr>
        <w:t>/**</w:t>
      </w:r>
    </w:p>
    <w:p w14:paraId="7139F802" w14:textId="77777777" w:rsidR="00D601F5" w:rsidRPr="00D601F5" w:rsidRDefault="00D601F5" w:rsidP="00D601F5">
      <w:pPr>
        <w:pStyle w:val="code"/>
        <w:rPr>
          <w:b/>
        </w:rPr>
      </w:pPr>
      <w:r w:rsidRPr="00D601F5">
        <w:rPr>
          <w:b/>
        </w:rPr>
        <w:t xml:space="preserve"> * @brief Next hop group member protection role</w:t>
      </w:r>
    </w:p>
    <w:p w14:paraId="7139F803" w14:textId="77777777" w:rsidR="00D601F5" w:rsidRPr="00D601F5" w:rsidRDefault="00D601F5" w:rsidP="00D601F5">
      <w:pPr>
        <w:pStyle w:val="code"/>
        <w:rPr>
          <w:b/>
        </w:rPr>
      </w:pPr>
      <w:r w:rsidRPr="00D601F5">
        <w:rPr>
          <w:b/>
        </w:rPr>
        <w:t xml:space="preserve"> */</w:t>
      </w:r>
    </w:p>
    <w:p w14:paraId="7139F804" w14:textId="77777777" w:rsidR="00D601F5" w:rsidRPr="00D601F5" w:rsidRDefault="00D601F5" w:rsidP="00D601F5">
      <w:pPr>
        <w:pStyle w:val="code"/>
        <w:rPr>
          <w:b/>
        </w:rPr>
      </w:pPr>
      <w:r w:rsidRPr="00D601F5">
        <w:rPr>
          <w:b/>
        </w:rPr>
        <w:t>typedef enum _sai_next_hop_group_member_protection_role_t</w:t>
      </w:r>
    </w:p>
    <w:p w14:paraId="7139F805" w14:textId="77777777" w:rsidR="00D601F5" w:rsidRPr="00D601F5" w:rsidRDefault="00D601F5" w:rsidP="00D601F5">
      <w:pPr>
        <w:pStyle w:val="code"/>
        <w:rPr>
          <w:b/>
        </w:rPr>
      </w:pPr>
      <w:r w:rsidRPr="00D601F5">
        <w:rPr>
          <w:b/>
        </w:rPr>
        <w:t>{</w:t>
      </w:r>
    </w:p>
    <w:p w14:paraId="7139F806" w14:textId="77777777" w:rsidR="00D601F5" w:rsidRPr="00D601F5" w:rsidRDefault="00D601F5" w:rsidP="00D601F5">
      <w:pPr>
        <w:pStyle w:val="code"/>
        <w:rPr>
          <w:b/>
        </w:rPr>
      </w:pPr>
      <w:r w:rsidRPr="00D601F5">
        <w:rPr>
          <w:b/>
        </w:rPr>
        <w:t xml:space="preserve">    /** Next hop group member is forwarding */</w:t>
      </w:r>
    </w:p>
    <w:p w14:paraId="7139F807" w14:textId="77777777" w:rsidR="00D601F5" w:rsidRPr="00D601F5" w:rsidRDefault="00D601F5" w:rsidP="00D601F5">
      <w:pPr>
        <w:pStyle w:val="code"/>
        <w:rPr>
          <w:b/>
        </w:rPr>
      </w:pPr>
      <w:r w:rsidRPr="00D601F5">
        <w:rPr>
          <w:b/>
        </w:rPr>
        <w:lastRenderedPageBreak/>
        <w:t xml:space="preserve">    SAI_NEXT_HOP_GROUP_MEMBER_FORWARDING,</w:t>
      </w:r>
    </w:p>
    <w:p w14:paraId="7139F808" w14:textId="77777777" w:rsidR="00D601F5" w:rsidRPr="00D601F5" w:rsidRDefault="00D601F5" w:rsidP="00D601F5">
      <w:pPr>
        <w:pStyle w:val="code"/>
        <w:rPr>
          <w:b/>
        </w:rPr>
      </w:pPr>
    </w:p>
    <w:p w14:paraId="7139F809" w14:textId="77777777" w:rsidR="00D601F5" w:rsidRPr="00D601F5" w:rsidRDefault="00D601F5" w:rsidP="00D601F5">
      <w:pPr>
        <w:pStyle w:val="code"/>
        <w:rPr>
          <w:b/>
        </w:rPr>
      </w:pPr>
      <w:r w:rsidRPr="00D601F5">
        <w:rPr>
          <w:b/>
        </w:rPr>
        <w:t xml:space="preserve">    /** Next hop group member is standby */</w:t>
      </w:r>
    </w:p>
    <w:p w14:paraId="7139F80A" w14:textId="77777777" w:rsidR="00D601F5" w:rsidRPr="00D601F5" w:rsidRDefault="00D601F5" w:rsidP="00D601F5">
      <w:pPr>
        <w:pStyle w:val="code"/>
        <w:rPr>
          <w:b/>
        </w:rPr>
      </w:pPr>
      <w:r w:rsidRPr="00D601F5">
        <w:rPr>
          <w:b/>
        </w:rPr>
        <w:t xml:space="preserve">    SAI_NEXT_HOP_GROUP_MEMBER_STANDBY,</w:t>
      </w:r>
    </w:p>
    <w:p w14:paraId="7139F80B" w14:textId="77777777" w:rsidR="00D601F5" w:rsidRPr="00D601F5" w:rsidRDefault="00D601F5" w:rsidP="00D601F5">
      <w:pPr>
        <w:pStyle w:val="code"/>
        <w:rPr>
          <w:b/>
        </w:rPr>
      </w:pPr>
    </w:p>
    <w:p w14:paraId="7139F80C" w14:textId="00A15705" w:rsidR="00D601F5" w:rsidRPr="00D601F5" w:rsidRDefault="00D601F5" w:rsidP="00D601F5">
      <w:pPr>
        <w:pStyle w:val="code"/>
        <w:rPr>
          <w:b/>
        </w:rPr>
      </w:pPr>
      <w:r w:rsidRPr="00D601F5">
        <w:rPr>
          <w:b/>
        </w:rPr>
        <w:t xml:space="preserve">   </w:t>
      </w:r>
      <w:r w:rsidR="00812230">
        <w:rPr>
          <w:b/>
        </w:rPr>
        <w:t xml:space="preserve"> /** Next hop group member failed </w:t>
      </w:r>
      <w:r w:rsidRPr="00D601F5">
        <w:rPr>
          <w:b/>
        </w:rPr>
        <w:t>*/</w:t>
      </w:r>
    </w:p>
    <w:p w14:paraId="7139F80D" w14:textId="77777777" w:rsidR="00D601F5" w:rsidRPr="00D601F5" w:rsidRDefault="00D601F5" w:rsidP="00D601F5">
      <w:pPr>
        <w:pStyle w:val="code"/>
        <w:rPr>
          <w:b/>
        </w:rPr>
      </w:pPr>
      <w:r w:rsidRPr="00D601F5">
        <w:rPr>
          <w:b/>
        </w:rPr>
        <w:t xml:space="preserve">    SAI_NEXT_HOP_GROUP_MEMBER_FAILED,</w:t>
      </w:r>
    </w:p>
    <w:p w14:paraId="7139F80E" w14:textId="77777777" w:rsidR="00D601F5" w:rsidRPr="00D601F5" w:rsidRDefault="00D601F5" w:rsidP="00D601F5">
      <w:pPr>
        <w:pStyle w:val="code"/>
        <w:rPr>
          <w:b/>
        </w:rPr>
      </w:pPr>
    </w:p>
    <w:p w14:paraId="7139F80F" w14:textId="77777777" w:rsidR="00D601F5" w:rsidRPr="00D601F5" w:rsidRDefault="00D601F5" w:rsidP="00D601F5">
      <w:pPr>
        <w:pStyle w:val="code"/>
        <w:rPr>
          <w:b/>
        </w:rPr>
      </w:pPr>
      <w:r w:rsidRPr="00D601F5">
        <w:rPr>
          <w:b/>
        </w:rPr>
        <w:t>} sai_next_hop_group_member_protection_role_t;</w:t>
      </w:r>
    </w:p>
    <w:p w14:paraId="7139F810" w14:textId="77777777" w:rsidR="00D601F5" w:rsidRPr="00D601F5" w:rsidRDefault="00D601F5" w:rsidP="00D601F5">
      <w:pPr>
        <w:pStyle w:val="code"/>
        <w:rPr>
          <w:b/>
        </w:rPr>
      </w:pPr>
    </w:p>
    <w:p w14:paraId="7139F811" w14:textId="77777777" w:rsidR="00D601F5" w:rsidRDefault="00D601F5" w:rsidP="00D601F5">
      <w:pPr>
        <w:pStyle w:val="code"/>
      </w:pPr>
      <w:r>
        <w:t>typedef enum _sai_next_hop_group_member_attr_t</w:t>
      </w:r>
    </w:p>
    <w:p w14:paraId="7139F812" w14:textId="77777777" w:rsidR="00D601F5" w:rsidRDefault="00D601F5" w:rsidP="00D601F5">
      <w:pPr>
        <w:pStyle w:val="code"/>
      </w:pPr>
      <w:r>
        <w:t>{</w:t>
      </w:r>
    </w:p>
    <w:p w14:paraId="7139F813" w14:textId="77777777" w:rsidR="00D601F5" w:rsidRDefault="00D601F5" w:rsidP="00D601F5">
      <w:pPr>
        <w:pStyle w:val="code"/>
      </w:pPr>
      <w:r>
        <w:t xml:space="preserve">    /**</w:t>
      </w:r>
    </w:p>
    <w:p w14:paraId="7139F814" w14:textId="77777777" w:rsidR="00D601F5" w:rsidRDefault="00D601F5" w:rsidP="00D601F5">
      <w:pPr>
        <w:pStyle w:val="code"/>
      </w:pPr>
      <w:r>
        <w:t xml:space="preserve">     * @brief Start of attributes</w:t>
      </w:r>
    </w:p>
    <w:p w14:paraId="7139F815" w14:textId="77777777" w:rsidR="00D601F5" w:rsidRDefault="00D601F5" w:rsidP="00D601F5">
      <w:pPr>
        <w:pStyle w:val="code"/>
      </w:pPr>
      <w:r>
        <w:t xml:space="preserve">     */</w:t>
      </w:r>
    </w:p>
    <w:p w14:paraId="7139F816" w14:textId="77777777" w:rsidR="00D601F5" w:rsidRDefault="00D601F5" w:rsidP="00D601F5">
      <w:pPr>
        <w:pStyle w:val="code"/>
      </w:pPr>
      <w:r>
        <w:t xml:space="preserve">    SAI_NEXT_HOP_GROUP_MEMBER_ATTR_START,</w:t>
      </w:r>
    </w:p>
    <w:p w14:paraId="7139F817" w14:textId="77777777" w:rsidR="00D601F5" w:rsidRDefault="00D601F5" w:rsidP="00D601F5">
      <w:pPr>
        <w:pStyle w:val="code"/>
      </w:pPr>
    </w:p>
    <w:p w14:paraId="7139F818" w14:textId="77777777" w:rsidR="00D601F5" w:rsidRDefault="00D601F5" w:rsidP="00D601F5">
      <w:pPr>
        <w:pStyle w:val="code"/>
      </w:pPr>
      <w:r>
        <w:t xml:space="preserve">    /**</w:t>
      </w:r>
    </w:p>
    <w:p w14:paraId="7139F819" w14:textId="77777777" w:rsidR="00D601F5" w:rsidRDefault="00D601F5" w:rsidP="00D601F5">
      <w:pPr>
        <w:pStyle w:val="code"/>
      </w:pPr>
      <w:r>
        <w:t xml:space="preserve">     * @brief Next hop group id</w:t>
      </w:r>
    </w:p>
    <w:p w14:paraId="7139F81A" w14:textId="77777777" w:rsidR="00D601F5" w:rsidRDefault="00D601F5" w:rsidP="00D601F5">
      <w:pPr>
        <w:pStyle w:val="code"/>
      </w:pPr>
      <w:r>
        <w:t xml:space="preserve">     *</w:t>
      </w:r>
    </w:p>
    <w:p w14:paraId="7139F81B" w14:textId="77777777" w:rsidR="00D601F5" w:rsidRDefault="00D601F5" w:rsidP="00D601F5">
      <w:pPr>
        <w:pStyle w:val="code"/>
      </w:pPr>
      <w:r>
        <w:t xml:space="preserve">     * @type sai_object_id_t</w:t>
      </w:r>
    </w:p>
    <w:p w14:paraId="7139F81C" w14:textId="77777777" w:rsidR="00D601F5" w:rsidRDefault="00D601F5" w:rsidP="00D601F5">
      <w:pPr>
        <w:pStyle w:val="code"/>
      </w:pPr>
      <w:r>
        <w:t xml:space="preserve">     * @flags MANDATORY_ON_CREATE | CREATE_ONLY</w:t>
      </w:r>
    </w:p>
    <w:p w14:paraId="7139F81D" w14:textId="77777777" w:rsidR="00D601F5" w:rsidRDefault="00D601F5" w:rsidP="00D601F5">
      <w:pPr>
        <w:pStyle w:val="code"/>
      </w:pPr>
      <w:r>
        <w:t xml:space="preserve">     * @objects SAI_OBJECT_TYPE_NEXT_HOP_GROUP</w:t>
      </w:r>
    </w:p>
    <w:p w14:paraId="7139F81E" w14:textId="77777777" w:rsidR="00D601F5" w:rsidRDefault="00D601F5" w:rsidP="00D601F5">
      <w:pPr>
        <w:pStyle w:val="code"/>
      </w:pPr>
      <w:r>
        <w:t xml:space="preserve">     */</w:t>
      </w:r>
    </w:p>
    <w:p w14:paraId="7139F81F" w14:textId="77777777" w:rsidR="00D601F5" w:rsidRDefault="00D601F5" w:rsidP="00D601F5">
      <w:pPr>
        <w:pStyle w:val="code"/>
      </w:pPr>
      <w:r>
        <w:t xml:space="preserve">    SAI_NEXT_HOP_GROUP_MEMBER_ATTR_NEXT_HOP_GROUP_ID = SAI_NEXT_HOP_GROUP_MEMBER_ATTR_START,</w:t>
      </w:r>
    </w:p>
    <w:p w14:paraId="7139F820" w14:textId="77777777" w:rsidR="00D601F5" w:rsidRDefault="00D601F5" w:rsidP="00D601F5">
      <w:pPr>
        <w:pStyle w:val="code"/>
      </w:pPr>
    </w:p>
    <w:p w14:paraId="7139F821" w14:textId="77777777" w:rsidR="00D601F5" w:rsidRDefault="00D601F5" w:rsidP="00D601F5">
      <w:pPr>
        <w:pStyle w:val="code"/>
      </w:pPr>
      <w:r>
        <w:t xml:space="preserve">    /**</w:t>
      </w:r>
    </w:p>
    <w:p w14:paraId="7139F822" w14:textId="77777777" w:rsidR="00D601F5" w:rsidRDefault="00D601F5" w:rsidP="00D601F5">
      <w:pPr>
        <w:pStyle w:val="code"/>
      </w:pPr>
      <w:r>
        <w:t xml:space="preserve">     * @brief Next hop id</w:t>
      </w:r>
    </w:p>
    <w:p w14:paraId="7139F823" w14:textId="77777777" w:rsidR="00D601F5" w:rsidRDefault="00D601F5" w:rsidP="00D601F5">
      <w:pPr>
        <w:pStyle w:val="code"/>
      </w:pPr>
      <w:r>
        <w:t xml:space="preserve">     *</w:t>
      </w:r>
    </w:p>
    <w:p w14:paraId="7139F824" w14:textId="77777777" w:rsidR="00D601F5" w:rsidRDefault="00D601F5" w:rsidP="00D601F5">
      <w:pPr>
        <w:pStyle w:val="code"/>
      </w:pPr>
      <w:r>
        <w:t xml:space="preserve">     * @type sai_object_id_t</w:t>
      </w:r>
    </w:p>
    <w:p w14:paraId="7139F825" w14:textId="77777777" w:rsidR="00D601F5" w:rsidRDefault="00D601F5" w:rsidP="00D601F5">
      <w:pPr>
        <w:pStyle w:val="code"/>
      </w:pPr>
      <w:r>
        <w:t xml:space="preserve">     * @flags MANDATORY_ON_CREATE | CREATE_ONLY</w:t>
      </w:r>
    </w:p>
    <w:p w14:paraId="7139F826" w14:textId="77777777" w:rsidR="00D601F5" w:rsidRDefault="00D601F5" w:rsidP="00D601F5">
      <w:pPr>
        <w:pStyle w:val="code"/>
      </w:pPr>
      <w:r>
        <w:t xml:space="preserve">     * @objects SAI_OBJECT_TYPE_NEXT_HOP</w:t>
      </w:r>
    </w:p>
    <w:p w14:paraId="7139F827" w14:textId="77777777" w:rsidR="00D601F5" w:rsidRDefault="00D601F5" w:rsidP="00D601F5">
      <w:pPr>
        <w:pStyle w:val="code"/>
      </w:pPr>
      <w:r>
        <w:t xml:space="preserve">     */</w:t>
      </w:r>
    </w:p>
    <w:p w14:paraId="7139F828" w14:textId="77777777" w:rsidR="00D601F5" w:rsidRDefault="00D601F5" w:rsidP="00D601F5">
      <w:pPr>
        <w:pStyle w:val="code"/>
      </w:pPr>
      <w:r>
        <w:t xml:space="preserve">    SAI_NEXT_HOP_GROUP_MEMBER_ATTR_NEXT_HOP_ID,</w:t>
      </w:r>
    </w:p>
    <w:p w14:paraId="7139F829" w14:textId="77777777" w:rsidR="00D601F5" w:rsidRDefault="00D601F5" w:rsidP="00D601F5">
      <w:pPr>
        <w:pStyle w:val="code"/>
      </w:pPr>
    </w:p>
    <w:p w14:paraId="7139F82A" w14:textId="77777777" w:rsidR="00D601F5" w:rsidRDefault="00D601F5" w:rsidP="00D601F5">
      <w:pPr>
        <w:pStyle w:val="code"/>
      </w:pPr>
      <w:r>
        <w:t xml:space="preserve">    /**</w:t>
      </w:r>
    </w:p>
    <w:p w14:paraId="7139F82B" w14:textId="77777777" w:rsidR="00D601F5" w:rsidRDefault="00D601F5" w:rsidP="00D601F5">
      <w:pPr>
        <w:pStyle w:val="code"/>
      </w:pPr>
      <w:r>
        <w:t xml:space="preserve">     * @brief Member weights</w:t>
      </w:r>
    </w:p>
    <w:p w14:paraId="7139F82C" w14:textId="77777777" w:rsidR="00D601F5" w:rsidRDefault="00D601F5" w:rsidP="00D601F5">
      <w:pPr>
        <w:pStyle w:val="code"/>
      </w:pPr>
      <w:r>
        <w:t xml:space="preserve">     *</w:t>
      </w:r>
    </w:p>
    <w:p w14:paraId="7139F82D" w14:textId="77777777" w:rsidR="00D601F5" w:rsidRDefault="00D601F5" w:rsidP="00D601F5">
      <w:pPr>
        <w:pStyle w:val="code"/>
      </w:pPr>
      <w:r>
        <w:t xml:space="preserve">     * @type sai_uint32_t</w:t>
      </w:r>
    </w:p>
    <w:p w14:paraId="7139F82E" w14:textId="77777777" w:rsidR="00D601F5" w:rsidRDefault="00D601F5" w:rsidP="00D601F5">
      <w:pPr>
        <w:pStyle w:val="code"/>
      </w:pPr>
      <w:r>
        <w:t xml:space="preserve">     * @flags CREATE_AND_SET</w:t>
      </w:r>
    </w:p>
    <w:p w14:paraId="7139F82F" w14:textId="77777777" w:rsidR="00D601F5" w:rsidRDefault="00D601F5" w:rsidP="00D601F5">
      <w:pPr>
        <w:pStyle w:val="code"/>
      </w:pPr>
      <w:r>
        <w:t xml:space="preserve">     * @default 1</w:t>
      </w:r>
    </w:p>
    <w:p w14:paraId="7139F830" w14:textId="77777777" w:rsidR="00D601F5" w:rsidRDefault="00D601F5" w:rsidP="00D601F5">
      <w:pPr>
        <w:pStyle w:val="code"/>
      </w:pPr>
      <w:r>
        <w:t xml:space="preserve">     */</w:t>
      </w:r>
    </w:p>
    <w:p w14:paraId="7139F831" w14:textId="77777777" w:rsidR="00D601F5" w:rsidRDefault="00D601F5" w:rsidP="00D601F5">
      <w:pPr>
        <w:pStyle w:val="code"/>
      </w:pPr>
      <w:r>
        <w:t xml:space="preserve">    SAI_NEXT_HOP_GROUP_MEMBER_ATTR_WEIGHT,</w:t>
      </w:r>
    </w:p>
    <w:p w14:paraId="7139F832" w14:textId="77777777" w:rsidR="00D601F5" w:rsidRDefault="00D601F5" w:rsidP="00D601F5">
      <w:pPr>
        <w:pStyle w:val="code"/>
      </w:pPr>
    </w:p>
    <w:p w14:paraId="7139F833" w14:textId="77777777" w:rsidR="00D601F5" w:rsidRPr="00D601F5" w:rsidRDefault="00D601F5" w:rsidP="00D601F5">
      <w:pPr>
        <w:pStyle w:val="code"/>
        <w:rPr>
          <w:b/>
        </w:rPr>
      </w:pPr>
      <w:r w:rsidRPr="00D601F5">
        <w:rPr>
          <w:b/>
        </w:rPr>
        <w:t xml:space="preserve">    /**</w:t>
      </w:r>
    </w:p>
    <w:p w14:paraId="7139F834" w14:textId="77777777" w:rsidR="00D601F5" w:rsidRPr="00D601F5" w:rsidRDefault="00D601F5" w:rsidP="00D601F5">
      <w:pPr>
        <w:pStyle w:val="code"/>
        <w:rPr>
          <w:b/>
        </w:rPr>
      </w:pPr>
      <w:r w:rsidRPr="00D601F5">
        <w:rPr>
          <w:b/>
        </w:rPr>
        <w:t xml:space="preserve">     * @brief Preferred role in the protection group</w:t>
      </w:r>
    </w:p>
    <w:p w14:paraId="7139F835" w14:textId="77777777" w:rsidR="00D601F5" w:rsidRPr="00D601F5" w:rsidRDefault="00D601F5" w:rsidP="00D601F5">
      <w:pPr>
        <w:pStyle w:val="code"/>
        <w:rPr>
          <w:b/>
        </w:rPr>
      </w:pPr>
      <w:r w:rsidRPr="00D601F5">
        <w:rPr>
          <w:b/>
        </w:rPr>
        <w:t xml:space="preserve">     *</w:t>
      </w:r>
    </w:p>
    <w:p w14:paraId="7139F836" w14:textId="77777777" w:rsidR="00D601F5" w:rsidRPr="00D601F5" w:rsidRDefault="00D601F5" w:rsidP="00D601F5">
      <w:pPr>
        <w:pStyle w:val="code"/>
        <w:rPr>
          <w:b/>
        </w:rPr>
      </w:pPr>
      <w:r w:rsidRPr="00D601F5">
        <w:rPr>
          <w:b/>
        </w:rPr>
        <w:t xml:space="preserve">     * Should only be used if the type of owning group is SAI_NEXT_HOP_GROUP_TYPE_PROTECTION</w:t>
      </w:r>
    </w:p>
    <w:p w14:paraId="7139F837" w14:textId="77777777" w:rsidR="00D601F5" w:rsidRPr="00D601F5" w:rsidRDefault="00D601F5" w:rsidP="00D601F5">
      <w:pPr>
        <w:pStyle w:val="code"/>
        <w:rPr>
          <w:b/>
        </w:rPr>
      </w:pPr>
      <w:r w:rsidRPr="00D601F5">
        <w:rPr>
          <w:b/>
        </w:rPr>
        <w:t xml:space="preserve">     *</w:t>
      </w:r>
    </w:p>
    <w:p w14:paraId="7139F838" w14:textId="77777777" w:rsidR="00D601F5" w:rsidRPr="00D601F5" w:rsidRDefault="00D601F5" w:rsidP="00D601F5">
      <w:pPr>
        <w:pStyle w:val="code"/>
        <w:rPr>
          <w:b/>
        </w:rPr>
      </w:pPr>
      <w:r w:rsidRPr="00D601F5">
        <w:rPr>
          <w:b/>
        </w:rPr>
        <w:t xml:space="preserve">     * @type sai_next_hop_group_member_protection_role_t</w:t>
      </w:r>
    </w:p>
    <w:p w14:paraId="7139F839" w14:textId="77777777" w:rsidR="00D601F5" w:rsidRPr="00D601F5" w:rsidRDefault="00D601F5" w:rsidP="00D601F5">
      <w:pPr>
        <w:pStyle w:val="code"/>
        <w:rPr>
          <w:b/>
        </w:rPr>
      </w:pPr>
      <w:r w:rsidRPr="00D601F5">
        <w:rPr>
          <w:b/>
        </w:rPr>
        <w:t xml:space="preserve">     * @flags CREATE_ONLY</w:t>
      </w:r>
    </w:p>
    <w:p w14:paraId="7139F83A" w14:textId="77777777" w:rsidR="00D601F5" w:rsidRPr="00D601F5" w:rsidRDefault="00D601F5" w:rsidP="00D601F5">
      <w:pPr>
        <w:pStyle w:val="code"/>
        <w:rPr>
          <w:b/>
        </w:rPr>
      </w:pPr>
      <w:r w:rsidRPr="00D601F5">
        <w:rPr>
          <w:b/>
        </w:rPr>
        <w:t xml:space="preserve">     * @default SAI_NEXT_HOP_GROUP_MEMBER_PRIMARY</w:t>
      </w:r>
    </w:p>
    <w:p w14:paraId="7139F83B" w14:textId="77777777" w:rsidR="00D601F5" w:rsidRPr="00D601F5" w:rsidRDefault="00D601F5" w:rsidP="00D601F5">
      <w:pPr>
        <w:pStyle w:val="code"/>
        <w:rPr>
          <w:b/>
        </w:rPr>
      </w:pPr>
      <w:r w:rsidRPr="00D601F5">
        <w:rPr>
          <w:b/>
        </w:rPr>
        <w:t xml:space="preserve">     */</w:t>
      </w:r>
    </w:p>
    <w:p w14:paraId="7139F83C" w14:textId="77777777" w:rsidR="00D601F5" w:rsidRPr="00D601F5" w:rsidRDefault="00D601F5" w:rsidP="00D601F5">
      <w:pPr>
        <w:pStyle w:val="code"/>
        <w:rPr>
          <w:b/>
        </w:rPr>
      </w:pPr>
      <w:r w:rsidRPr="00D601F5">
        <w:rPr>
          <w:b/>
        </w:rPr>
        <w:t xml:space="preserve">    SAI_NEXT_HOP_GROUP_MEMBER_ATTR_PREFERRED_ROLE,</w:t>
      </w:r>
    </w:p>
    <w:p w14:paraId="7139F83D" w14:textId="77777777" w:rsidR="00D601F5" w:rsidRPr="00D601F5" w:rsidRDefault="00D601F5" w:rsidP="00D601F5">
      <w:pPr>
        <w:pStyle w:val="code"/>
        <w:rPr>
          <w:b/>
        </w:rPr>
      </w:pPr>
    </w:p>
    <w:p w14:paraId="7139F83E" w14:textId="77777777" w:rsidR="00D601F5" w:rsidRPr="00D601F5" w:rsidRDefault="00D601F5" w:rsidP="00D601F5">
      <w:pPr>
        <w:pStyle w:val="code"/>
        <w:rPr>
          <w:b/>
        </w:rPr>
      </w:pPr>
      <w:r w:rsidRPr="00D601F5">
        <w:rPr>
          <w:b/>
        </w:rPr>
        <w:t xml:space="preserve">    /**</w:t>
      </w:r>
    </w:p>
    <w:p w14:paraId="7139F83F" w14:textId="77777777" w:rsidR="00D601F5" w:rsidRPr="00D601F5" w:rsidRDefault="00D601F5" w:rsidP="00D601F5">
      <w:pPr>
        <w:pStyle w:val="code"/>
        <w:rPr>
          <w:b/>
        </w:rPr>
      </w:pPr>
      <w:r w:rsidRPr="00D601F5">
        <w:rPr>
          <w:b/>
        </w:rPr>
        <w:t xml:space="preserve">     * @brief The actual role in protection group</w:t>
      </w:r>
    </w:p>
    <w:p w14:paraId="7139F840" w14:textId="77777777" w:rsidR="00D601F5" w:rsidRPr="00D601F5" w:rsidRDefault="00D601F5" w:rsidP="00D601F5">
      <w:pPr>
        <w:pStyle w:val="code"/>
        <w:rPr>
          <w:b/>
        </w:rPr>
      </w:pPr>
      <w:r w:rsidRPr="00D601F5">
        <w:rPr>
          <w:b/>
        </w:rPr>
        <w:t xml:space="preserve">     *</w:t>
      </w:r>
    </w:p>
    <w:p w14:paraId="7139F841" w14:textId="77777777" w:rsidR="00D601F5" w:rsidRPr="00D601F5" w:rsidRDefault="00D601F5" w:rsidP="00D601F5">
      <w:pPr>
        <w:pStyle w:val="code"/>
        <w:rPr>
          <w:b/>
        </w:rPr>
      </w:pPr>
      <w:r w:rsidRPr="00D601F5">
        <w:rPr>
          <w:b/>
        </w:rPr>
        <w:t xml:space="preserve">     * Should only be used if the type of owning group is SAI_NEXT_HOP_GROUP_TYPE_PROTECTION</w:t>
      </w:r>
    </w:p>
    <w:p w14:paraId="7139F842" w14:textId="77777777" w:rsidR="00D601F5" w:rsidRPr="00D601F5" w:rsidRDefault="00D601F5" w:rsidP="00D601F5">
      <w:pPr>
        <w:pStyle w:val="code"/>
        <w:rPr>
          <w:b/>
        </w:rPr>
      </w:pPr>
      <w:r w:rsidRPr="00D601F5">
        <w:rPr>
          <w:b/>
        </w:rPr>
        <w:t xml:space="preserve">     *</w:t>
      </w:r>
    </w:p>
    <w:p w14:paraId="7139F843" w14:textId="77777777" w:rsidR="00D601F5" w:rsidRPr="00D601F5" w:rsidRDefault="00D601F5" w:rsidP="00D601F5">
      <w:pPr>
        <w:pStyle w:val="code"/>
        <w:rPr>
          <w:b/>
        </w:rPr>
      </w:pPr>
      <w:r w:rsidRPr="00D601F5">
        <w:rPr>
          <w:b/>
        </w:rPr>
        <w:t xml:space="preserve">     * @type sai_next_hop_group_member_protection_role_t</w:t>
      </w:r>
    </w:p>
    <w:p w14:paraId="7139F844" w14:textId="77777777" w:rsidR="00D601F5" w:rsidRPr="00D601F5" w:rsidRDefault="00D601F5" w:rsidP="00D601F5">
      <w:pPr>
        <w:pStyle w:val="code"/>
        <w:rPr>
          <w:b/>
        </w:rPr>
      </w:pPr>
      <w:r w:rsidRPr="00D601F5">
        <w:rPr>
          <w:b/>
        </w:rPr>
        <w:lastRenderedPageBreak/>
        <w:t xml:space="preserve">     * @flags READ_ONLY</w:t>
      </w:r>
    </w:p>
    <w:p w14:paraId="7139F845" w14:textId="77777777" w:rsidR="00D601F5" w:rsidRPr="00D601F5" w:rsidRDefault="00D601F5" w:rsidP="00D601F5">
      <w:pPr>
        <w:pStyle w:val="code"/>
        <w:rPr>
          <w:b/>
        </w:rPr>
      </w:pPr>
      <w:r w:rsidRPr="00D601F5">
        <w:rPr>
          <w:b/>
        </w:rPr>
        <w:t xml:space="preserve">     */</w:t>
      </w:r>
    </w:p>
    <w:p w14:paraId="7139F846" w14:textId="77777777" w:rsidR="00D601F5" w:rsidRPr="00D601F5" w:rsidRDefault="00D601F5" w:rsidP="00D601F5">
      <w:pPr>
        <w:pStyle w:val="code"/>
        <w:rPr>
          <w:b/>
        </w:rPr>
      </w:pPr>
      <w:r w:rsidRPr="00D601F5">
        <w:rPr>
          <w:b/>
        </w:rPr>
        <w:t xml:space="preserve">    SAI_NEXT_HOP_GROUP_MEMBER_ATTR_OBSERVED_ROLE,</w:t>
      </w:r>
    </w:p>
    <w:p w14:paraId="7139F847" w14:textId="77777777" w:rsidR="00D601F5" w:rsidRDefault="00D601F5" w:rsidP="00D601F5">
      <w:pPr>
        <w:pStyle w:val="code"/>
      </w:pPr>
    </w:p>
    <w:p w14:paraId="7139F848" w14:textId="77777777" w:rsidR="00D601F5" w:rsidRDefault="00D601F5" w:rsidP="00D601F5">
      <w:pPr>
        <w:pStyle w:val="code"/>
      </w:pPr>
      <w:r>
        <w:t xml:space="preserve">    /**</w:t>
      </w:r>
    </w:p>
    <w:p w14:paraId="7139F849" w14:textId="77777777" w:rsidR="00D601F5" w:rsidRDefault="00D601F5" w:rsidP="00D601F5">
      <w:pPr>
        <w:pStyle w:val="code"/>
      </w:pPr>
      <w:r>
        <w:t xml:space="preserve">     * @brief End of attributes</w:t>
      </w:r>
    </w:p>
    <w:p w14:paraId="7139F84A" w14:textId="77777777" w:rsidR="00D601F5" w:rsidRDefault="00D601F5" w:rsidP="00D601F5">
      <w:pPr>
        <w:pStyle w:val="code"/>
      </w:pPr>
      <w:r>
        <w:t xml:space="preserve">     */</w:t>
      </w:r>
    </w:p>
    <w:p w14:paraId="7139F84B" w14:textId="77777777" w:rsidR="00D601F5" w:rsidRDefault="00D601F5" w:rsidP="00D601F5">
      <w:pPr>
        <w:pStyle w:val="code"/>
      </w:pPr>
      <w:r>
        <w:t xml:space="preserve">    SAI_NEXT_HOP_GROUP_MEMBER_ATTR_END,</w:t>
      </w:r>
    </w:p>
    <w:p w14:paraId="7139F84C" w14:textId="77777777" w:rsidR="00D601F5" w:rsidRDefault="00D601F5" w:rsidP="00D601F5">
      <w:pPr>
        <w:pStyle w:val="code"/>
      </w:pPr>
    </w:p>
    <w:p w14:paraId="7139F84D" w14:textId="77777777" w:rsidR="00D601F5" w:rsidRDefault="00D601F5" w:rsidP="00D601F5">
      <w:pPr>
        <w:pStyle w:val="code"/>
      </w:pPr>
      <w:r>
        <w:t xml:space="preserve">    /** Custom range base value */</w:t>
      </w:r>
    </w:p>
    <w:p w14:paraId="7139F84E" w14:textId="77777777" w:rsidR="00D601F5" w:rsidRDefault="00D601F5" w:rsidP="00D601F5">
      <w:pPr>
        <w:pStyle w:val="code"/>
      </w:pPr>
      <w:r>
        <w:t xml:space="preserve">    SAI_NEXT_HOP_GROUP_MEMBER_ATTR_CUSTOM_RANGE_START  = 0x10000000,</w:t>
      </w:r>
    </w:p>
    <w:p w14:paraId="7139F84F" w14:textId="77777777" w:rsidR="00D601F5" w:rsidRDefault="00D601F5" w:rsidP="00D601F5">
      <w:pPr>
        <w:pStyle w:val="code"/>
      </w:pPr>
    </w:p>
    <w:p w14:paraId="7139F850" w14:textId="77777777" w:rsidR="00D601F5" w:rsidRDefault="00D601F5" w:rsidP="00D601F5">
      <w:pPr>
        <w:pStyle w:val="code"/>
      </w:pPr>
      <w:r>
        <w:t xml:space="preserve">    /** End of custom range base */</w:t>
      </w:r>
    </w:p>
    <w:p w14:paraId="7139F851" w14:textId="77777777" w:rsidR="00D601F5" w:rsidRDefault="00D601F5" w:rsidP="00D601F5">
      <w:pPr>
        <w:pStyle w:val="code"/>
      </w:pPr>
      <w:r>
        <w:t xml:space="preserve">    SAI_NEXT_HOP_GROUP_MEMBER_ATTR_CUSTOM_RANGE_END</w:t>
      </w:r>
    </w:p>
    <w:p w14:paraId="7139F852" w14:textId="77777777" w:rsidR="00D601F5" w:rsidRDefault="00D601F5" w:rsidP="00D601F5">
      <w:pPr>
        <w:pStyle w:val="code"/>
      </w:pPr>
    </w:p>
    <w:p w14:paraId="7139F853" w14:textId="77777777" w:rsidR="00D601F5" w:rsidRDefault="00D601F5" w:rsidP="00D601F5">
      <w:pPr>
        <w:pStyle w:val="code"/>
      </w:pPr>
      <w:r>
        <w:t>} sai_next_hop_group_member_attr_t;</w:t>
      </w:r>
    </w:p>
    <w:p w14:paraId="5AF2046E" w14:textId="0E0DB85A" w:rsidR="00935778" w:rsidRDefault="00935778" w:rsidP="00D601F5">
      <w:pPr>
        <w:pStyle w:val="code"/>
      </w:pPr>
    </w:p>
    <w:p w14:paraId="5A9B2CAC" w14:textId="3B17AB6D" w:rsidR="00935778" w:rsidRDefault="00935778" w:rsidP="00935778">
      <w:pPr>
        <w:pStyle w:val="Heading3"/>
      </w:pPr>
      <w:bookmarkStart w:id="19" w:name="_Toc481574685"/>
      <w:r>
        <w:t>API</w:t>
      </w:r>
      <w:bookmarkEnd w:id="19"/>
    </w:p>
    <w:p w14:paraId="07F0C73A" w14:textId="09C7CE30" w:rsidR="00935778" w:rsidRDefault="4B921CDA" w:rsidP="00935778">
      <w:r>
        <w:t>There are no changes to be made to the API.</w:t>
      </w:r>
    </w:p>
    <w:p w14:paraId="3C5AFDCF" w14:textId="7B868837" w:rsidR="00935778" w:rsidRDefault="00935778" w:rsidP="00935778">
      <w:pPr>
        <w:pStyle w:val="Heading1"/>
      </w:pPr>
      <w:bookmarkStart w:id="20" w:name="_Toc481574686"/>
      <w:r>
        <w:t>Examples</w:t>
      </w:r>
      <w:bookmarkEnd w:id="20"/>
    </w:p>
    <w:p w14:paraId="44B554E4" w14:textId="47F57C57" w:rsidR="00935778" w:rsidRDefault="00935778" w:rsidP="00935778">
      <w:pPr>
        <w:pStyle w:val="Heading1"/>
      </w:pPr>
      <w:bookmarkStart w:id="21" w:name="_Toc481574687"/>
      <w:r>
        <w:t>Pipeline</w:t>
      </w:r>
      <w:bookmarkEnd w:id="21"/>
    </w:p>
    <w:p w14:paraId="298E0228" w14:textId="77777777" w:rsidR="00935778" w:rsidRPr="00935778" w:rsidRDefault="00935778" w:rsidP="00935778"/>
    <w:sectPr w:rsidR="00935778" w:rsidRPr="00935778" w:rsidSect="002D481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40F92" w14:textId="77777777" w:rsidR="0095561E" w:rsidRDefault="0095561E" w:rsidP="002A5AF4">
      <w:pPr>
        <w:spacing w:after="0" w:line="240" w:lineRule="auto"/>
      </w:pPr>
      <w:r>
        <w:separator/>
      </w:r>
    </w:p>
  </w:endnote>
  <w:endnote w:type="continuationSeparator" w:id="0">
    <w:p w14:paraId="48D4A831" w14:textId="77777777" w:rsidR="0095561E" w:rsidRDefault="0095561E" w:rsidP="002A5AF4">
      <w:pPr>
        <w:spacing w:after="0" w:line="240" w:lineRule="auto"/>
      </w:pPr>
      <w:r>
        <w:continuationSeparator/>
      </w:r>
    </w:p>
  </w:endnote>
  <w:endnote w:type="continuationNotice" w:id="1">
    <w:p w14:paraId="7720217D" w14:textId="77777777" w:rsidR="0095561E" w:rsidRDefault="009556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7139F85E" w14:textId="77777777" w:rsidR="004C60E1" w:rsidRDefault="4B921CDA">
        <w:pPr>
          <w:pStyle w:val="Footer"/>
        </w:pPr>
        <w:r>
          <w:t xml:space="preserve">Page | </w:t>
        </w:r>
        <w:r w:rsidR="1852A636" w:rsidRPr="4B921CDA">
          <w:rPr>
            <w:noProof/>
          </w:rPr>
          <w:fldChar w:fldCharType="begin"/>
        </w:r>
        <w:r w:rsidR="1852A636" w:rsidRPr="4B921CDA">
          <w:rPr>
            <w:noProof/>
          </w:rPr>
          <w:instrText xml:space="preserve"> PAGE   \* MERGEFORMAT </w:instrText>
        </w:r>
        <w:r w:rsidR="1852A636" w:rsidRPr="4B921CDA">
          <w:rPr>
            <w:noProof/>
          </w:rPr>
          <w:fldChar w:fldCharType="separate"/>
        </w:r>
        <w:r w:rsidR="00294AA3">
          <w:rPr>
            <w:noProof/>
          </w:rPr>
          <w:t>12</w:t>
        </w:r>
        <w:r w:rsidR="1852A636" w:rsidRPr="4B921CDA">
          <w:rPr>
            <w:noProof/>
          </w:rPr>
          <w:fldChar w:fldCharType="end"/>
        </w:r>
      </w:p>
    </w:sdtContent>
  </w:sdt>
  <w:p w14:paraId="7139F85F" w14:textId="77777777" w:rsidR="004C60E1" w:rsidRDefault="004C6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6DB9D" w14:textId="77777777" w:rsidR="0095561E" w:rsidRDefault="0095561E" w:rsidP="002A5AF4">
      <w:pPr>
        <w:spacing w:after="0" w:line="240" w:lineRule="auto"/>
      </w:pPr>
      <w:r>
        <w:separator/>
      </w:r>
    </w:p>
  </w:footnote>
  <w:footnote w:type="continuationSeparator" w:id="0">
    <w:p w14:paraId="68169338" w14:textId="77777777" w:rsidR="0095561E" w:rsidRDefault="0095561E" w:rsidP="002A5AF4">
      <w:pPr>
        <w:spacing w:after="0" w:line="240" w:lineRule="auto"/>
      </w:pPr>
      <w:r>
        <w:continuationSeparator/>
      </w:r>
    </w:p>
  </w:footnote>
  <w:footnote w:type="continuationNotice" w:id="1">
    <w:p w14:paraId="2B3FA23D" w14:textId="77777777" w:rsidR="0095561E" w:rsidRDefault="0095561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3D0F95A"/>
    <w:lvl w:ilvl="0">
      <w:numFmt w:val="decimal"/>
      <w:pStyle w:val="1stlevelbulletparaB1"/>
      <w:lvlText w:val="*"/>
      <w:lvlJc w:val="left"/>
    </w:lvl>
  </w:abstractNum>
  <w:abstractNum w:abstractNumId="1"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212EA4"/>
    <w:multiLevelType w:val="hybridMultilevel"/>
    <w:tmpl w:val="0CC65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B12E2"/>
    <w:multiLevelType w:val="hybridMultilevel"/>
    <w:tmpl w:val="435A67D2"/>
    <w:lvl w:ilvl="0" w:tplc="FF00524A">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BB3A42"/>
    <w:multiLevelType w:val="hybridMultilevel"/>
    <w:tmpl w:val="5E4AC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A93DBB"/>
    <w:multiLevelType w:val="hybridMultilevel"/>
    <w:tmpl w:val="D5E2C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0"/>
  </w:num>
  <w:num w:numId="6">
    <w:abstractNumId w:val="12"/>
  </w:num>
  <w:num w:numId="7">
    <w:abstractNumId w:val="13"/>
  </w:num>
  <w:num w:numId="8">
    <w:abstractNumId w:val="11"/>
  </w:num>
  <w:num w:numId="9">
    <w:abstractNumId w:val="7"/>
  </w:num>
  <w:num w:numId="10">
    <w:abstractNumId w:val="1"/>
  </w:num>
  <w:num w:numId="11">
    <w:abstractNumId w:val="0"/>
    <w:lvlOverride w:ilvl="0">
      <w:lvl w:ilvl="0">
        <w:start w:val="1"/>
        <w:numFmt w:val="bullet"/>
        <w:pStyle w:val="1stlevelbulletparaB1"/>
        <w:lvlText w:val=""/>
        <w:legacy w:legacy="1" w:legacySpace="0" w:legacyIndent="360"/>
        <w:lvlJc w:val="left"/>
        <w:pPr>
          <w:ind w:left="1584" w:hanging="360"/>
        </w:pPr>
        <w:rPr>
          <w:rFonts w:ascii="Symbol" w:hAnsi="Symbol" w:hint="default"/>
        </w:rPr>
      </w:lvl>
    </w:lvlOverride>
  </w:num>
  <w:num w:numId="12">
    <w:abstractNumId w:val="9"/>
  </w:num>
  <w:num w:numId="13">
    <w:abstractNumId w:val="15"/>
  </w:num>
  <w:num w:numId="14">
    <w:abstractNumId w:val="8"/>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10687"/>
    <w:rsid w:val="00011C47"/>
    <w:rsid w:val="00013291"/>
    <w:rsid w:val="0001440A"/>
    <w:rsid w:val="0001746A"/>
    <w:rsid w:val="00023C94"/>
    <w:rsid w:val="0002548A"/>
    <w:rsid w:val="000259C9"/>
    <w:rsid w:val="00035AE6"/>
    <w:rsid w:val="0003618C"/>
    <w:rsid w:val="0004252D"/>
    <w:rsid w:val="00054F66"/>
    <w:rsid w:val="000809AC"/>
    <w:rsid w:val="00082908"/>
    <w:rsid w:val="000839CF"/>
    <w:rsid w:val="00095BC3"/>
    <w:rsid w:val="000A1573"/>
    <w:rsid w:val="000A3292"/>
    <w:rsid w:val="000A3F94"/>
    <w:rsid w:val="000A48EB"/>
    <w:rsid w:val="000A61F8"/>
    <w:rsid w:val="000C1D9A"/>
    <w:rsid w:val="000C4B00"/>
    <w:rsid w:val="000D0A51"/>
    <w:rsid w:val="000E0CC6"/>
    <w:rsid w:val="000E234F"/>
    <w:rsid w:val="000F222C"/>
    <w:rsid w:val="000F6AE4"/>
    <w:rsid w:val="000F6F7D"/>
    <w:rsid w:val="00102407"/>
    <w:rsid w:val="00104A3B"/>
    <w:rsid w:val="001103AF"/>
    <w:rsid w:val="001233EF"/>
    <w:rsid w:val="0012588B"/>
    <w:rsid w:val="0012748F"/>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4A85"/>
    <w:rsid w:val="0017537F"/>
    <w:rsid w:val="00180658"/>
    <w:rsid w:val="00185F4C"/>
    <w:rsid w:val="00185FAE"/>
    <w:rsid w:val="00192BAB"/>
    <w:rsid w:val="0019478F"/>
    <w:rsid w:val="001A17DD"/>
    <w:rsid w:val="001A1FBD"/>
    <w:rsid w:val="001A77A6"/>
    <w:rsid w:val="001B561D"/>
    <w:rsid w:val="001B5B89"/>
    <w:rsid w:val="001B5ED1"/>
    <w:rsid w:val="001B7F35"/>
    <w:rsid w:val="001C046D"/>
    <w:rsid w:val="001C7B30"/>
    <w:rsid w:val="001E701E"/>
    <w:rsid w:val="001F05FE"/>
    <w:rsid w:val="001F3E03"/>
    <w:rsid w:val="00202414"/>
    <w:rsid w:val="002147EC"/>
    <w:rsid w:val="002154E6"/>
    <w:rsid w:val="00223E40"/>
    <w:rsid w:val="00226B5B"/>
    <w:rsid w:val="00227AE9"/>
    <w:rsid w:val="002440FD"/>
    <w:rsid w:val="00244200"/>
    <w:rsid w:val="002556D7"/>
    <w:rsid w:val="00260C56"/>
    <w:rsid w:val="00263C99"/>
    <w:rsid w:val="00264672"/>
    <w:rsid w:val="00266C60"/>
    <w:rsid w:val="0026799E"/>
    <w:rsid w:val="00270729"/>
    <w:rsid w:val="00271CED"/>
    <w:rsid w:val="002769CA"/>
    <w:rsid w:val="00284E9A"/>
    <w:rsid w:val="00292F50"/>
    <w:rsid w:val="00293A9C"/>
    <w:rsid w:val="00294AA3"/>
    <w:rsid w:val="00295A14"/>
    <w:rsid w:val="00297F7D"/>
    <w:rsid w:val="002A0D5C"/>
    <w:rsid w:val="002A5AF4"/>
    <w:rsid w:val="002A5D5E"/>
    <w:rsid w:val="002B02FD"/>
    <w:rsid w:val="002B09BC"/>
    <w:rsid w:val="002B2C13"/>
    <w:rsid w:val="002C1003"/>
    <w:rsid w:val="002C1B8C"/>
    <w:rsid w:val="002C4C0A"/>
    <w:rsid w:val="002C6325"/>
    <w:rsid w:val="002C7C05"/>
    <w:rsid w:val="002D216C"/>
    <w:rsid w:val="002D39BF"/>
    <w:rsid w:val="002D4814"/>
    <w:rsid w:val="002E150E"/>
    <w:rsid w:val="002E3107"/>
    <w:rsid w:val="002E6039"/>
    <w:rsid w:val="002E65E0"/>
    <w:rsid w:val="002E7573"/>
    <w:rsid w:val="002F0043"/>
    <w:rsid w:val="002F22C5"/>
    <w:rsid w:val="002F4F58"/>
    <w:rsid w:val="002F7B16"/>
    <w:rsid w:val="00301E84"/>
    <w:rsid w:val="00305D14"/>
    <w:rsid w:val="00321902"/>
    <w:rsid w:val="00322FFA"/>
    <w:rsid w:val="00326DE0"/>
    <w:rsid w:val="00334DD0"/>
    <w:rsid w:val="003368CB"/>
    <w:rsid w:val="0034015D"/>
    <w:rsid w:val="0034513C"/>
    <w:rsid w:val="00347093"/>
    <w:rsid w:val="00354F69"/>
    <w:rsid w:val="00357081"/>
    <w:rsid w:val="00365B13"/>
    <w:rsid w:val="00365ED9"/>
    <w:rsid w:val="003703DD"/>
    <w:rsid w:val="0037654B"/>
    <w:rsid w:val="00376F9A"/>
    <w:rsid w:val="00381A9F"/>
    <w:rsid w:val="00382F58"/>
    <w:rsid w:val="00394602"/>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3195"/>
    <w:rsid w:val="003F5E90"/>
    <w:rsid w:val="003F676A"/>
    <w:rsid w:val="003F7FE6"/>
    <w:rsid w:val="00410817"/>
    <w:rsid w:val="00412667"/>
    <w:rsid w:val="00412BFA"/>
    <w:rsid w:val="00412F12"/>
    <w:rsid w:val="004170D3"/>
    <w:rsid w:val="0042171E"/>
    <w:rsid w:val="00426C9A"/>
    <w:rsid w:val="00431747"/>
    <w:rsid w:val="00436951"/>
    <w:rsid w:val="00436AEC"/>
    <w:rsid w:val="0043700C"/>
    <w:rsid w:val="0043732B"/>
    <w:rsid w:val="004415F1"/>
    <w:rsid w:val="00450416"/>
    <w:rsid w:val="0045649B"/>
    <w:rsid w:val="004602F3"/>
    <w:rsid w:val="00460724"/>
    <w:rsid w:val="0046113D"/>
    <w:rsid w:val="004615C0"/>
    <w:rsid w:val="00465AD7"/>
    <w:rsid w:val="00470DEE"/>
    <w:rsid w:val="00470F7E"/>
    <w:rsid w:val="00471168"/>
    <w:rsid w:val="004714ED"/>
    <w:rsid w:val="00471522"/>
    <w:rsid w:val="00472FA1"/>
    <w:rsid w:val="00474577"/>
    <w:rsid w:val="0047463E"/>
    <w:rsid w:val="00475ACD"/>
    <w:rsid w:val="00482C92"/>
    <w:rsid w:val="004912B8"/>
    <w:rsid w:val="004A21B1"/>
    <w:rsid w:val="004A701B"/>
    <w:rsid w:val="004A7544"/>
    <w:rsid w:val="004B11B1"/>
    <w:rsid w:val="004C2268"/>
    <w:rsid w:val="004C2E1C"/>
    <w:rsid w:val="004C3AAE"/>
    <w:rsid w:val="004C60E1"/>
    <w:rsid w:val="004C71EF"/>
    <w:rsid w:val="004D324F"/>
    <w:rsid w:val="004D40E9"/>
    <w:rsid w:val="004D615D"/>
    <w:rsid w:val="004D74A4"/>
    <w:rsid w:val="004D74D0"/>
    <w:rsid w:val="004E0A7F"/>
    <w:rsid w:val="004E5A0C"/>
    <w:rsid w:val="004F1957"/>
    <w:rsid w:val="004F28A8"/>
    <w:rsid w:val="00500F35"/>
    <w:rsid w:val="00510B88"/>
    <w:rsid w:val="0052143F"/>
    <w:rsid w:val="00524775"/>
    <w:rsid w:val="00526DAC"/>
    <w:rsid w:val="00535B77"/>
    <w:rsid w:val="00541D9F"/>
    <w:rsid w:val="00545EDE"/>
    <w:rsid w:val="0056002F"/>
    <w:rsid w:val="005665A3"/>
    <w:rsid w:val="005760EB"/>
    <w:rsid w:val="0058057F"/>
    <w:rsid w:val="00590E0D"/>
    <w:rsid w:val="00591D11"/>
    <w:rsid w:val="00594B40"/>
    <w:rsid w:val="005A0627"/>
    <w:rsid w:val="005A144D"/>
    <w:rsid w:val="005A7B9E"/>
    <w:rsid w:val="005B353C"/>
    <w:rsid w:val="005B3F15"/>
    <w:rsid w:val="005C43D2"/>
    <w:rsid w:val="005C6222"/>
    <w:rsid w:val="005C7018"/>
    <w:rsid w:val="005C73D6"/>
    <w:rsid w:val="005D73D4"/>
    <w:rsid w:val="005E0A34"/>
    <w:rsid w:val="005E28BA"/>
    <w:rsid w:val="005E6242"/>
    <w:rsid w:val="005F5714"/>
    <w:rsid w:val="005F7A67"/>
    <w:rsid w:val="006025AA"/>
    <w:rsid w:val="0060602C"/>
    <w:rsid w:val="00613CB8"/>
    <w:rsid w:val="00624D7B"/>
    <w:rsid w:val="006307B8"/>
    <w:rsid w:val="00632104"/>
    <w:rsid w:val="006328D6"/>
    <w:rsid w:val="00635904"/>
    <w:rsid w:val="006371F3"/>
    <w:rsid w:val="00646FCC"/>
    <w:rsid w:val="00651FBF"/>
    <w:rsid w:val="00654148"/>
    <w:rsid w:val="0066254F"/>
    <w:rsid w:val="00666B0A"/>
    <w:rsid w:val="00673A50"/>
    <w:rsid w:val="00676EA5"/>
    <w:rsid w:val="0067728B"/>
    <w:rsid w:val="006779E3"/>
    <w:rsid w:val="00681424"/>
    <w:rsid w:val="0068199B"/>
    <w:rsid w:val="00690F17"/>
    <w:rsid w:val="006A29AE"/>
    <w:rsid w:val="006B0EB2"/>
    <w:rsid w:val="006B3679"/>
    <w:rsid w:val="006C412E"/>
    <w:rsid w:val="006E0FE9"/>
    <w:rsid w:val="006E32B0"/>
    <w:rsid w:val="006E35FE"/>
    <w:rsid w:val="006E4873"/>
    <w:rsid w:val="006E54DC"/>
    <w:rsid w:val="006E5D9F"/>
    <w:rsid w:val="006E5FBA"/>
    <w:rsid w:val="006E7428"/>
    <w:rsid w:val="006F0433"/>
    <w:rsid w:val="006F2E84"/>
    <w:rsid w:val="006F431A"/>
    <w:rsid w:val="006F6817"/>
    <w:rsid w:val="00707EEA"/>
    <w:rsid w:val="00712B51"/>
    <w:rsid w:val="00713876"/>
    <w:rsid w:val="00714A92"/>
    <w:rsid w:val="00724060"/>
    <w:rsid w:val="00724957"/>
    <w:rsid w:val="00724F6F"/>
    <w:rsid w:val="00730B34"/>
    <w:rsid w:val="00737ACC"/>
    <w:rsid w:val="00745121"/>
    <w:rsid w:val="00747AB4"/>
    <w:rsid w:val="00747C40"/>
    <w:rsid w:val="00762C78"/>
    <w:rsid w:val="007744C4"/>
    <w:rsid w:val="00775619"/>
    <w:rsid w:val="00776382"/>
    <w:rsid w:val="00777D93"/>
    <w:rsid w:val="00780417"/>
    <w:rsid w:val="007848E4"/>
    <w:rsid w:val="007870D9"/>
    <w:rsid w:val="00787239"/>
    <w:rsid w:val="007910BF"/>
    <w:rsid w:val="00791574"/>
    <w:rsid w:val="007967DA"/>
    <w:rsid w:val="007A4189"/>
    <w:rsid w:val="007B0883"/>
    <w:rsid w:val="007B13A9"/>
    <w:rsid w:val="007C37CE"/>
    <w:rsid w:val="007C42E1"/>
    <w:rsid w:val="007C5390"/>
    <w:rsid w:val="007C568E"/>
    <w:rsid w:val="007C760E"/>
    <w:rsid w:val="007D09D8"/>
    <w:rsid w:val="007D4767"/>
    <w:rsid w:val="007D56E6"/>
    <w:rsid w:val="007E05B9"/>
    <w:rsid w:val="007E1879"/>
    <w:rsid w:val="007E7E9B"/>
    <w:rsid w:val="007F0764"/>
    <w:rsid w:val="007F10BD"/>
    <w:rsid w:val="007F45D3"/>
    <w:rsid w:val="00812230"/>
    <w:rsid w:val="0082123A"/>
    <w:rsid w:val="008212A3"/>
    <w:rsid w:val="0083043D"/>
    <w:rsid w:val="008351B8"/>
    <w:rsid w:val="00836984"/>
    <w:rsid w:val="0084427C"/>
    <w:rsid w:val="008444E2"/>
    <w:rsid w:val="00847E14"/>
    <w:rsid w:val="0085579C"/>
    <w:rsid w:val="00857EA3"/>
    <w:rsid w:val="008602F5"/>
    <w:rsid w:val="008622FD"/>
    <w:rsid w:val="0086294D"/>
    <w:rsid w:val="00865E6C"/>
    <w:rsid w:val="00866DA6"/>
    <w:rsid w:val="00867035"/>
    <w:rsid w:val="00872C2B"/>
    <w:rsid w:val="00875F12"/>
    <w:rsid w:val="0087717A"/>
    <w:rsid w:val="00880105"/>
    <w:rsid w:val="008815EB"/>
    <w:rsid w:val="00881CB8"/>
    <w:rsid w:val="0088440E"/>
    <w:rsid w:val="008864A8"/>
    <w:rsid w:val="00891092"/>
    <w:rsid w:val="008954F9"/>
    <w:rsid w:val="008960FD"/>
    <w:rsid w:val="008A1043"/>
    <w:rsid w:val="008A19D7"/>
    <w:rsid w:val="008A4F4B"/>
    <w:rsid w:val="008A6D6B"/>
    <w:rsid w:val="008B0633"/>
    <w:rsid w:val="008B2D64"/>
    <w:rsid w:val="008B67B1"/>
    <w:rsid w:val="008D4548"/>
    <w:rsid w:val="008E3422"/>
    <w:rsid w:val="008F323D"/>
    <w:rsid w:val="008F4057"/>
    <w:rsid w:val="009001C1"/>
    <w:rsid w:val="00900F2E"/>
    <w:rsid w:val="00901A2F"/>
    <w:rsid w:val="009034D4"/>
    <w:rsid w:val="00905AA3"/>
    <w:rsid w:val="00906731"/>
    <w:rsid w:val="00916CB5"/>
    <w:rsid w:val="009179FB"/>
    <w:rsid w:val="0092161C"/>
    <w:rsid w:val="00923DEA"/>
    <w:rsid w:val="0093005E"/>
    <w:rsid w:val="0093222D"/>
    <w:rsid w:val="00933605"/>
    <w:rsid w:val="00935778"/>
    <w:rsid w:val="00936148"/>
    <w:rsid w:val="00936946"/>
    <w:rsid w:val="00940BA1"/>
    <w:rsid w:val="0094110C"/>
    <w:rsid w:val="0094348B"/>
    <w:rsid w:val="00943C88"/>
    <w:rsid w:val="009475A8"/>
    <w:rsid w:val="009548D6"/>
    <w:rsid w:val="0095561E"/>
    <w:rsid w:val="00955F14"/>
    <w:rsid w:val="009571F2"/>
    <w:rsid w:val="00960F1F"/>
    <w:rsid w:val="009627B5"/>
    <w:rsid w:val="0096643E"/>
    <w:rsid w:val="009714EB"/>
    <w:rsid w:val="00971A00"/>
    <w:rsid w:val="0097334A"/>
    <w:rsid w:val="0097511B"/>
    <w:rsid w:val="00980931"/>
    <w:rsid w:val="00980CA9"/>
    <w:rsid w:val="009A6621"/>
    <w:rsid w:val="009B0501"/>
    <w:rsid w:val="009B07BF"/>
    <w:rsid w:val="009B2AD3"/>
    <w:rsid w:val="009B2D2C"/>
    <w:rsid w:val="009B3015"/>
    <w:rsid w:val="009B3043"/>
    <w:rsid w:val="009B4788"/>
    <w:rsid w:val="009C336E"/>
    <w:rsid w:val="009C4B52"/>
    <w:rsid w:val="009C6BCD"/>
    <w:rsid w:val="009C7BB7"/>
    <w:rsid w:val="009E04A4"/>
    <w:rsid w:val="009E0E8A"/>
    <w:rsid w:val="009E3400"/>
    <w:rsid w:val="009F35EF"/>
    <w:rsid w:val="00A00592"/>
    <w:rsid w:val="00A0568C"/>
    <w:rsid w:val="00A13256"/>
    <w:rsid w:val="00A14773"/>
    <w:rsid w:val="00A27B12"/>
    <w:rsid w:val="00A27D2F"/>
    <w:rsid w:val="00A307B2"/>
    <w:rsid w:val="00A31E04"/>
    <w:rsid w:val="00A34414"/>
    <w:rsid w:val="00A356F6"/>
    <w:rsid w:val="00A35967"/>
    <w:rsid w:val="00A378B8"/>
    <w:rsid w:val="00A37C96"/>
    <w:rsid w:val="00A46DA6"/>
    <w:rsid w:val="00A66EA2"/>
    <w:rsid w:val="00A7425E"/>
    <w:rsid w:val="00A7773D"/>
    <w:rsid w:val="00A81112"/>
    <w:rsid w:val="00A868F0"/>
    <w:rsid w:val="00A87D1F"/>
    <w:rsid w:val="00A902A7"/>
    <w:rsid w:val="00AA2D63"/>
    <w:rsid w:val="00AA504B"/>
    <w:rsid w:val="00AA7DCE"/>
    <w:rsid w:val="00AB4019"/>
    <w:rsid w:val="00AB4B7A"/>
    <w:rsid w:val="00AC32FC"/>
    <w:rsid w:val="00AD0AE2"/>
    <w:rsid w:val="00AD4036"/>
    <w:rsid w:val="00AD7A68"/>
    <w:rsid w:val="00AE088F"/>
    <w:rsid w:val="00AE1DB5"/>
    <w:rsid w:val="00AE3E9C"/>
    <w:rsid w:val="00AE4168"/>
    <w:rsid w:val="00AE47FC"/>
    <w:rsid w:val="00AE68AF"/>
    <w:rsid w:val="00AE7E2D"/>
    <w:rsid w:val="00B02BFB"/>
    <w:rsid w:val="00B0586B"/>
    <w:rsid w:val="00B14E92"/>
    <w:rsid w:val="00B15134"/>
    <w:rsid w:val="00B153A9"/>
    <w:rsid w:val="00B25247"/>
    <w:rsid w:val="00B27BE3"/>
    <w:rsid w:val="00B332A6"/>
    <w:rsid w:val="00B332EE"/>
    <w:rsid w:val="00B34672"/>
    <w:rsid w:val="00B35E19"/>
    <w:rsid w:val="00B36B3E"/>
    <w:rsid w:val="00B36B4E"/>
    <w:rsid w:val="00B464F1"/>
    <w:rsid w:val="00B5304F"/>
    <w:rsid w:val="00B609F5"/>
    <w:rsid w:val="00B6114F"/>
    <w:rsid w:val="00B617D5"/>
    <w:rsid w:val="00B74D27"/>
    <w:rsid w:val="00B753CB"/>
    <w:rsid w:val="00B80E24"/>
    <w:rsid w:val="00B83DA9"/>
    <w:rsid w:val="00B907DD"/>
    <w:rsid w:val="00BA04AF"/>
    <w:rsid w:val="00BA46C8"/>
    <w:rsid w:val="00BA471B"/>
    <w:rsid w:val="00BA508C"/>
    <w:rsid w:val="00BC0FEA"/>
    <w:rsid w:val="00BC4AF6"/>
    <w:rsid w:val="00BD63BA"/>
    <w:rsid w:val="00BD649E"/>
    <w:rsid w:val="00BD7720"/>
    <w:rsid w:val="00BE16E2"/>
    <w:rsid w:val="00BE1A45"/>
    <w:rsid w:val="00BE52C3"/>
    <w:rsid w:val="00BF52AB"/>
    <w:rsid w:val="00C06160"/>
    <w:rsid w:val="00C139A1"/>
    <w:rsid w:val="00C14DEA"/>
    <w:rsid w:val="00C204DA"/>
    <w:rsid w:val="00C26F5B"/>
    <w:rsid w:val="00C30D98"/>
    <w:rsid w:val="00C36558"/>
    <w:rsid w:val="00C45871"/>
    <w:rsid w:val="00C51DBB"/>
    <w:rsid w:val="00C52B9A"/>
    <w:rsid w:val="00C65E10"/>
    <w:rsid w:val="00C65E2D"/>
    <w:rsid w:val="00C668FC"/>
    <w:rsid w:val="00C67463"/>
    <w:rsid w:val="00C67909"/>
    <w:rsid w:val="00C72A81"/>
    <w:rsid w:val="00C766D2"/>
    <w:rsid w:val="00C80C7A"/>
    <w:rsid w:val="00C83FB7"/>
    <w:rsid w:val="00C85E26"/>
    <w:rsid w:val="00C90733"/>
    <w:rsid w:val="00C93ECD"/>
    <w:rsid w:val="00C94C35"/>
    <w:rsid w:val="00C95DB1"/>
    <w:rsid w:val="00CA7526"/>
    <w:rsid w:val="00CB49EB"/>
    <w:rsid w:val="00CB59A9"/>
    <w:rsid w:val="00CB6BB7"/>
    <w:rsid w:val="00CC03DE"/>
    <w:rsid w:val="00CC23A3"/>
    <w:rsid w:val="00CD362E"/>
    <w:rsid w:val="00CE637F"/>
    <w:rsid w:val="00CF7FFC"/>
    <w:rsid w:val="00D1414A"/>
    <w:rsid w:val="00D17AB3"/>
    <w:rsid w:val="00D20619"/>
    <w:rsid w:val="00D255DB"/>
    <w:rsid w:val="00D317FB"/>
    <w:rsid w:val="00D3590F"/>
    <w:rsid w:val="00D55D63"/>
    <w:rsid w:val="00D56CE3"/>
    <w:rsid w:val="00D57B45"/>
    <w:rsid w:val="00D601F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E5750"/>
    <w:rsid w:val="00DF0807"/>
    <w:rsid w:val="00DF2ACA"/>
    <w:rsid w:val="00DF5A94"/>
    <w:rsid w:val="00DF6D7C"/>
    <w:rsid w:val="00E018D1"/>
    <w:rsid w:val="00E05A65"/>
    <w:rsid w:val="00E06944"/>
    <w:rsid w:val="00E07F3F"/>
    <w:rsid w:val="00E13FC6"/>
    <w:rsid w:val="00E22148"/>
    <w:rsid w:val="00E22B12"/>
    <w:rsid w:val="00E244C2"/>
    <w:rsid w:val="00E24B73"/>
    <w:rsid w:val="00E2730E"/>
    <w:rsid w:val="00E3671B"/>
    <w:rsid w:val="00E4174D"/>
    <w:rsid w:val="00E56222"/>
    <w:rsid w:val="00E5764C"/>
    <w:rsid w:val="00E7167F"/>
    <w:rsid w:val="00E73D21"/>
    <w:rsid w:val="00E76E86"/>
    <w:rsid w:val="00E80A37"/>
    <w:rsid w:val="00E842A7"/>
    <w:rsid w:val="00E8794B"/>
    <w:rsid w:val="00E94A97"/>
    <w:rsid w:val="00E9568F"/>
    <w:rsid w:val="00E959C9"/>
    <w:rsid w:val="00E972FD"/>
    <w:rsid w:val="00EA22B5"/>
    <w:rsid w:val="00EA3466"/>
    <w:rsid w:val="00EA3AC6"/>
    <w:rsid w:val="00EA6D52"/>
    <w:rsid w:val="00EA7B57"/>
    <w:rsid w:val="00EB500D"/>
    <w:rsid w:val="00EB6651"/>
    <w:rsid w:val="00EC0FB6"/>
    <w:rsid w:val="00ED03A4"/>
    <w:rsid w:val="00ED3F22"/>
    <w:rsid w:val="00EE2EEB"/>
    <w:rsid w:val="00EE3055"/>
    <w:rsid w:val="00F031A1"/>
    <w:rsid w:val="00F04F1D"/>
    <w:rsid w:val="00F1406E"/>
    <w:rsid w:val="00F22D0F"/>
    <w:rsid w:val="00F23F88"/>
    <w:rsid w:val="00F255FF"/>
    <w:rsid w:val="00F325EE"/>
    <w:rsid w:val="00F343FC"/>
    <w:rsid w:val="00F34D1D"/>
    <w:rsid w:val="00F36C1C"/>
    <w:rsid w:val="00F3780D"/>
    <w:rsid w:val="00F37F34"/>
    <w:rsid w:val="00F425AC"/>
    <w:rsid w:val="00F42863"/>
    <w:rsid w:val="00F5065D"/>
    <w:rsid w:val="00F53DB9"/>
    <w:rsid w:val="00F54089"/>
    <w:rsid w:val="00F6062A"/>
    <w:rsid w:val="00F626A4"/>
    <w:rsid w:val="00F6487A"/>
    <w:rsid w:val="00F675F8"/>
    <w:rsid w:val="00F71042"/>
    <w:rsid w:val="00F71EAB"/>
    <w:rsid w:val="00F80041"/>
    <w:rsid w:val="00F803D5"/>
    <w:rsid w:val="00F80FDB"/>
    <w:rsid w:val="00F82200"/>
    <w:rsid w:val="00F832C1"/>
    <w:rsid w:val="00F83C52"/>
    <w:rsid w:val="00F85E45"/>
    <w:rsid w:val="00F916E7"/>
    <w:rsid w:val="00F93FA6"/>
    <w:rsid w:val="00FA0A0F"/>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 w:val="1852A636"/>
    <w:rsid w:val="3402A8B4"/>
    <w:rsid w:val="38BFADB0"/>
    <w:rsid w:val="4B921CD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9F74B"/>
  <w15:docId w15:val="{3D68F5F8-444C-4A9F-AE14-338469C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 w:type="character" w:customStyle="1" w:styleId="pl-c">
    <w:name w:val="pl-c"/>
    <w:basedOn w:val="DefaultParagraphFont"/>
    <w:rsid w:val="001A77A6"/>
  </w:style>
  <w:style w:type="paragraph" w:styleId="HTMLPreformatted">
    <w:name w:val="HTML Preformatted"/>
    <w:basedOn w:val="Normal"/>
    <w:link w:val="HTMLPreformattedChar"/>
    <w:uiPriority w:val="99"/>
    <w:semiHidden/>
    <w:unhideWhenUsed/>
    <w:rsid w:val="00AC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AC32FC"/>
    <w:rPr>
      <w:rFonts w:ascii="Courier New" w:eastAsia="Times New Roman" w:hAnsi="Courier New" w:cs="Courier New"/>
      <w:sz w:val="20"/>
      <w:szCs w:val="20"/>
      <w:lang w:bidi="he-IL"/>
    </w:rPr>
  </w:style>
  <w:style w:type="character" w:customStyle="1" w:styleId="pl-k">
    <w:name w:val="pl-k"/>
    <w:basedOn w:val="DefaultParagraphFont"/>
    <w:rsid w:val="00B153A9"/>
  </w:style>
  <w:style w:type="character" w:customStyle="1" w:styleId="pl-c1">
    <w:name w:val="pl-c1"/>
    <w:basedOn w:val="DefaultParagraphFont"/>
    <w:rsid w:val="00B153A9"/>
  </w:style>
  <w:style w:type="paragraph" w:customStyle="1" w:styleId="1stlevelbulletparaB1">
    <w:name w:val="1st level bullet para (B1)"/>
    <w:rsid w:val="00707EEA"/>
    <w:pPr>
      <w:keepLines/>
      <w:numPr>
        <w:numId w:val="11"/>
      </w:numPr>
      <w:spacing w:after="240" w:line="240" w:lineRule="auto"/>
      <w:ind w:left="1224"/>
    </w:pPr>
    <w:rPr>
      <w:rFonts w:ascii="Arial" w:eastAsia="Times New Roman" w:hAnsi="Arial" w:cs="Times New Roman"/>
      <w:sz w:val="21"/>
      <w:szCs w:val="20"/>
    </w:rPr>
  </w:style>
  <w:style w:type="paragraph" w:styleId="NormalWeb">
    <w:name w:val="Normal (Web)"/>
    <w:basedOn w:val="Normal"/>
    <w:uiPriority w:val="99"/>
    <w:semiHidden/>
    <w:unhideWhenUsed/>
    <w:rsid w:val="008E3422"/>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3634">
      <w:bodyDiv w:val="1"/>
      <w:marLeft w:val="0"/>
      <w:marRight w:val="0"/>
      <w:marTop w:val="0"/>
      <w:marBottom w:val="0"/>
      <w:divBdr>
        <w:top w:val="none" w:sz="0" w:space="0" w:color="auto"/>
        <w:left w:val="none" w:sz="0" w:space="0" w:color="auto"/>
        <w:bottom w:val="none" w:sz="0" w:space="0" w:color="auto"/>
        <w:right w:val="none" w:sz="0" w:space="0" w:color="auto"/>
      </w:divBdr>
    </w:div>
    <w:div w:id="564414679">
      <w:bodyDiv w:val="1"/>
      <w:marLeft w:val="0"/>
      <w:marRight w:val="0"/>
      <w:marTop w:val="0"/>
      <w:marBottom w:val="0"/>
      <w:divBdr>
        <w:top w:val="none" w:sz="0" w:space="0" w:color="auto"/>
        <w:left w:val="none" w:sz="0" w:space="0" w:color="auto"/>
        <w:bottom w:val="none" w:sz="0" w:space="0" w:color="auto"/>
        <w:right w:val="none" w:sz="0" w:space="0" w:color="auto"/>
      </w:divBdr>
    </w:div>
    <w:div w:id="660933660">
      <w:bodyDiv w:val="1"/>
      <w:marLeft w:val="0"/>
      <w:marRight w:val="0"/>
      <w:marTop w:val="0"/>
      <w:marBottom w:val="0"/>
      <w:divBdr>
        <w:top w:val="none" w:sz="0" w:space="0" w:color="auto"/>
        <w:left w:val="none" w:sz="0" w:space="0" w:color="auto"/>
        <w:bottom w:val="none" w:sz="0" w:space="0" w:color="auto"/>
        <w:right w:val="none" w:sz="0" w:space="0" w:color="auto"/>
      </w:divBdr>
    </w:div>
    <w:div w:id="1249535084">
      <w:bodyDiv w:val="1"/>
      <w:marLeft w:val="0"/>
      <w:marRight w:val="0"/>
      <w:marTop w:val="0"/>
      <w:marBottom w:val="0"/>
      <w:divBdr>
        <w:top w:val="none" w:sz="0" w:space="0" w:color="auto"/>
        <w:left w:val="none" w:sz="0" w:space="0" w:color="auto"/>
        <w:bottom w:val="none" w:sz="0" w:space="0" w:color="auto"/>
        <w:right w:val="none" w:sz="0" w:space="0" w:color="auto"/>
      </w:divBdr>
    </w:div>
    <w:div w:id="1694722603">
      <w:bodyDiv w:val="1"/>
      <w:marLeft w:val="0"/>
      <w:marRight w:val="0"/>
      <w:marTop w:val="0"/>
      <w:marBottom w:val="0"/>
      <w:divBdr>
        <w:top w:val="none" w:sz="0" w:space="0" w:color="auto"/>
        <w:left w:val="none" w:sz="0" w:space="0" w:color="auto"/>
        <w:bottom w:val="none" w:sz="0" w:space="0" w:color="auto"/>
        <w:right w:val="none" w:sz="0" w:space="0" w:color="auto"/>
      </w:divBdr>
    </w:div>
    <w:div w:id="196079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pencompute.org/licens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D7241E96EBD64398582ECDB2AEB267" ma:contentTypeVersion="4" ma:contentTypeDescription="Create a new document." ma:contentTypeScope="" ma:versionID="a1a9faa95e9f2e5b153acbcd24ca9a76">
  <xsd:schema xmlns:xsd="http://www.w3.org/2001/XMLSchema" xmlns:xs="http://www.w3.org/2001/XMLSchema" xmlns:p="http://schemas.microsoft.com/office/2006/metadata/properties" xmlns:ns2="7ae5e53b-fda3-4440-a080-29c83a7d9208" targetNamespace="http://schemas.microsoft.com/office/2006/metadata/properties" ma:root="true" ma:fieldsID="f699bd6038842d351bb69296397c1fc0" ns2:_="">
    <xsd:import namespace="7ae5e53b-fda3-4440-a080-29c83a7d9208"/>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5e53b-fda3-4440-a080-29c83a7d92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CED106-97FE-4D7A-AD40-392BD005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5e53b-fda3-4440-a080-29c83a7d9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B35A5A-109E-489D-AE2A-2EB85433230D}">
  <ds:schemaRefs>
    <ds:schemaRef ds:uri="http://schemas.openxmlformats.org/officeDocument/2006/bibliography"/>
  </ds:schemaRefs>
</ds:datastoreItem>
</file>

<file path=customXml/itemProps5.xml><?xml version="1.0" encoding="utf-8"?>
<ds:datastoreItem xmlns:ds="http://schemas.openxmlformats.org/officeDocument/2006/customXml" ds:itemID="{9376BB25-F1CD-4662-8255-EAAC5528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 Meshchaninov</dc:creator>
  <cp:lastModifiedBy>Michael Siuda</cp:lastModifiedBy>
  <cp:revision>4</cp:revision>
  <cp:lastPrinted>2017-04-07T16:48:00Z</cp:lastPrinted>
  <dcterms:created xsi:type="dcterms:W3CDTF">2017-05-03T10:36:00Z</dcterms:created>
  <dcterms:modified xsi:type="dcterms:W3CDTF">2017-05-03T15:34:00Z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0x010100E8D7241E96EBD64398582ECDB2AEB267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