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BFB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8B485A3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62F5121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C2987A3" w14:textId="60777CA1" w:rsidR="00DE0B91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noProof/>
        </w:rPr>
        <w:drawing>
          <wp:inline distT="0" distB="0" distL="0" distR="0" wp14:anchorId="5AC72327" wp14:editId="21962F5F">
            <wp:extent cx="1321561" cy="1303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62" cy="13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5E76" w14:textId="43FF6BB0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21409A1C" w14:textId="77777777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Facultad</w:t>
      </w:r>
    </w:p>
    <w:p w14:paraId="5E070CBF" w14:textId="4CB83BD6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de</w:t>
      </w:r>
    </w:p>
    <w:p w14:paraId="38D31F4C" w14:textId="27B175F5" w:rsidR="00D47AA9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Ciencias</w:t>
      </w:r>
    </w:p>
    <w:p w14:paraId="4EDC15B9" w14:textId="27040708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608E92F3" w14:textId="4D3634CC" w:rsidR="00D47AA9" w:rsidRPr="00F57905" w:rsidRDefault="00D47AA9" w:rsidP="00D47AA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57905">
        <w:rPr>
          <w:rFonts w:ascii="Arial" w:hAnsi="Arial" w:cs="Arial"/>
          <w:b/>
          <w:bCs/>
          <w:sz w:val="36"/>
          <w:szCs w:val="36"/>
        </w:rPr>
        <w:t xml:space="preserve">Aplicación para la gestión de procesos productivos de micro y pequeñas </w:t>
      </w:r>
      <w:commentRangeStart w:id="0"/>
      <w:r w:rsidRPr="00F57905">
        <w:rPr>
          <w:rFonts w:ascii="Arial" w:hAnsi="Arial" w:cs="Arial"/>
          <w:b/>
          <w:bCs/>
          <w:sz w:val="36"/>
          <w:szCs w:val="36"/>
        </w:rPr>
        <w:t>empresas</w:t>
      </w:r>
      <w:commentRangeEnd w:id="0"/>
      <w:r w:rsidR="006C5E33">
        <w:rPr>
          <w:rStyle w:val="Refdecomentario"/>
        </w:rPr>
        <w:commentReference w:id="0"/>
      </w:r>
    </w:p>
    <w:p w14:paraId="339465D4" w14:textId="5F13492F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076F356A" w14:textId="784DAA7F" w:rsidR="00D47AA9" w:rsidRPr="006C5E33" w:rsidRDefault="00D47AA9" w:rsidP="00D47AA9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6C5E33">
        <w:rPr>
          <w:rFonts w:ascii="Arial" w:hAnsi="Arial" w:cs="Arial"/>
          <w:sz w:val="36"/>
          <w:szCs w:val="36"/>
          <w:lang w:val="en-GB"/>
        </w:rPr>
        <w:t>Application for production processes management of micro and small companies</w:t>
      </w:r>
    </w:p>
    <w:p w14:paraId="2E9FEDA9" w14:textId="486D2E08" w:rsidR="00D47AA9" w:rsidRPr="00300B3B" w:rsidRDefault="00D47AA9">
      <w:pPr>
        <w:rPr>
          <w:rFonts w:ascii="Arial" w:hAnsi="Arial" w:cs="Arial"/>
          <w:sz w:val="24"/>
          <w:szCs w:val="24"/>
          <w:lang w:val="en-US"/>
        </w:rPr>
      </w:pPr>
    </w:p>
    <w:p w14:paraId="7D5BE064" w14:textId="77777777" w:rsidR="00D47AA9" w:rsidRPr="006C5E33" w:rsidRDefault="00D47AA9" w:rsidP="00D47AA9">
      <w:pPr>
        <w:jc w:val="center"/>
        <w:rPr>
          <w:rFonts w:ascii="Arial" w:hAnsi="Arial" w:cs="Arial"/>
          <w:sz w:val="24"/>
          <w:szCs w:val="24"/>
        </w:rPr>
      </w:pPr>
      <w:r w:rsidRPr="006C5E33">
        <w:rPr>
          <w:rFonts w:ascii="Arial" w:hAnsi="Arial" w:cs="Arial"/>
          <w:sz w:val="24"/>
          <w:szCs w:val="24"/>
        </w:rPr>
        <w:t>Trabajo de Fin de Grado</w:t>
      </w:r>
    </w:p>
    <w:p w14:paraId="1F8BC73E" w14:textId="5F6C6316" w:rsidR="00D47AA9" w:rsidRPr="006C5E33" w:rsidRDefault="00D47AA9" w:rsidP="00D47AA9">
      <w:pPr>
        <w:jc w:val="center"/>
        <w:rPr>
          <w:rFonts w:ascii="Arial" w:hAnsi="Arial" w:cs="Arial"/>
          <w:sz w:val="24"/>
          <w:szCs w:val="24"/>
        </w:rPr>
      </w:pPr>
      <w:r w:rsidRPr="006C5E33">
        <w:rPr>
          <w:rFonts w:ascii="Arial" w:hAnsi="Arial" w:cs="Arial"/>
          <w:sz w:val="24"/>
          <w:szCs w:val="24"/>
        </w:rPr>
        <w:t>para acceder al</w:t>
      </w:r>
    </w:p>
    <w:p w14:paraId="5C223675" w14:textId="77777777" w:rsidR="00300B3B" w:rsidRPr="006C5E33" w:rsidRDefault="00300B3B" w:rsidP="00D47AA9">
      <w:pPr>
        <w:jc w:val="center"/>
        <w:rPr>
          <w:rFonts w:ascii="Arial" w:hAnsi="Arial" w:cs="Arial"/>
          <w:sz w:val="24"/>
          <w:szCs w:val="24"/>
        </w:rPr>
      </w:pPr>
    </w:p>
    <w:p w14:paraId="031787F1" w14:textId="5E5DA6A2" w:rsidR="00D47AA9" w:rsidRPr="006C5E33" w:rsidRDefault="00D47AA9" w:rsidP="00D47A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C5E33">
        <w:rPr>
          <w:rFonts w:ascii="Arial" w:hAnsi="Arial" w:cs="Arial"/>
          <w:b/>
          <w:bCs/>
          <w:sz w:val="28"/>
          <w:szCs w:val="28"/>
        </w:rPr>
        <w:t>GRADO EN INGENIERÍA INFORMÁTICA</w:t>
      </w:r>
    </w:p>
    <w:p w14:paraId="59C0C7BC" w14:textId="77777777" w:rsidR="00342C88" w:rsidRPr="00F57905" w:rsidRDefault="00342C88">
      <w:pPr>
        <w:rPr>
          <w:rFonts w:ascii="Arial" w:hAnsi="Arial" w:cs="Arial"/>
        </w:rPr>
      </w:pPr>
    </w:p>
    <w:p w14:paraId="444FB31F" w14:textId="77777777" w:rsidR="00300B3B" w:rsidRDefault="00300B3B">
      <w:pPr>
        <w:rPr>
          <w:rFonts w:ascii="Arial" w:hAnsi="Arial" w:cs="Arial"/>
        </w:rPr>
      </w:pPr>
    </w:p>
    <w:p w14:paraId="3B8B98D1" w14:textId="77777777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Autor: Baires Escalante, Jaime Eduardo</w:t>
      </w:r>
    </w:p>
    <w:p w14:paraId="4CD41FB6" w14:textId="5692BBE0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Director</w:t>
      </w:r>
      <w:r w:rsidR="008A73D2">
        <w:rPr>
          <w:rFonts w:ascii="Arial" w:hAnsi="Arial" w:cs="Arial"/>
          <w:sz w:val="24"/>
          <w:szCs w:val="24"/>
        </w:rPr>
        <w:t>a</w:t>
      </w:r>
      <w:r w:rsidRPr="00300B3B">
        <w:rPr>
          <w:rFonts w:ascii="Arial" w:hAnsi="Arial" w:cs="Arial"/>
          <w:sz w:val="24"/>
          <w:szCs w:val="24"/>
        </w:rPr>
        <w:t>: Patricia López Martínez</w:t>
      </w:r>
    </w:p>
    <w:p w14:paraId="49CE7B6E" w14:textId="692C314E" w:rsidR="00D47AA9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Septiembre – 2023</w:t>
      </w:r>
      <w:r w:rsidR="00D47AA9" w:rsidRPr="00300B3B">
        <w:rPr>
          <w:rFonts w:ascii="Arial" w:hAnsi="Arial" w:cs="Arial"/>
          <w:sz w:val="24"/>
          <w:szCs w:val="24"/>
        </w:rPr>
        <w:br w:type="page"/>
      </w:r>
    </w:p>
    <w:p w14:paraId="20F246A8" w14:textId="77777777" w:rsidR="00493F21" w:rsidRPr="00F57905" w:rsidRDefault="00493F21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F57905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contenido</w:t>
      </w:r>
    </w:p>
    <w:p w14:paraId="0F5CA822" w14:textId="3AE09DEA" w:rsidR="00493F21" w:rsidRDefault="00493F21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2365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26D72" w14:textId="7FA9F8E9" w:rsidR="00C26F61" w:rsidRPr="00697E60" w:rsidRDefault="00C26F61">
          <w:pPr>
            <w:pStyle w:val="TtuloTDC"/>
            <w:rPr>
              <w:sz w:val="12"/>
              <w:szCs w:val="12"/>
            </w:rPr>
          </w:pPr>
        </w:p>
        <w:p w14:paraId="2A062CE6" w14:textId="383B5C48" w:rsidR="00C26F61" w:rsidRPr="00697E60" w:rsidRDefault="00C26F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 w:rsidRPr="00697E60">
            <w:fldChar w:fldCharType="begin"/>
          </w:r>
          <w:r w:rsidRPr="00697E60">
            <w:instrText xml:space="preserve"> TOC \o "1-3" \h \z \u </w:instrText>
          </w:r>
          <w:r w:rsidRPr="00697E60">
            <w:fldChar w:fldCharType="separate"/>
          </w:r>
          <w:hyperlink w:anchor="_Toc126829664" w:history="1">
            <w:r w:rsidRPr="00697E60">
              <w:rPr>
                <w:rStyle w:val="Hipervnculo"/>
                <w:rFonts w:ascii="Arial" w:hAnsi="Arial" w:cs="Arial"/>
                <w:noProof/>
              </w:rPr>
              <w:t>1. Introducción</w:t>
            </w:r>
            <w:r w:rsidRPr="00697E60">
              <w:rPr>
                <w:noProof/>
                <w:webHidden/>
              </w:rPr>
              <w:tab/>
            </w:r>
            <w:r w:rsidRPr="00697E60">
              <w:rPr>
                <w:noProof/>
                <w:webHidden/>
              </w:rPr>
              <w:fldChar w:fldCharType="begin"/>
            </w:r>
            <w:r w:rsidRPr="00697E60">
              <w:rPr>
                <w:noProof/>
                <w:webHidden/>
              </w:rPr>
              <w:instrText xml:space="preserve"> PAGEREF _Toc126829664 \h </w:instrText>
            </w:r>
            <w:r w:rsidRPr="00697E60">
              <w:rPr>
                <w:noProof/>
                <w:webHidden/>
              </w:rPr>
            </w:r>
            <w:r w:rsidRPr="00697E60">
              <w:rPr>
                <w:noProof/>
                <w:webHidden/>
              </w:rPr>
              <w:fldChar w:fldCharType="separate"/>
            </w:r>
            <w:r w:rsidR="00FD45B0">
              <w:rPr>
                <w:noProof/>
                <w:webHidden/>
              </w:rPr>
              <w:t>4</w:t>
            </w:r>
            <w:r w:rsidRPr="00697E60">
              <w:rPr>
                <w:noProof/>
                <w:webHidden/>
              </w:rPr>
              <w:fldChar w:fldCharType="end"/>
            </w:r>
          </w:hyperlink>
        </w:p>
        <w:p w14:paraId="49F533EB" w14:textId="12405E49" w:rsidR="00C26F61" w:rsidRPr="00697E60" w:rsidRDefault="003670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6829665" w:history="1">
            <w:r w:rsidR="00C26F61" w:rsidRPr="00697E60">
              <w:rPr>
                <w:rStyle w:val="Hipervnculo"/>
                <w:rFonts w:ascii="Arial" w:hAnsi="Arial" w:cs="Arial"/>
                <w:noProof/>
              </w:rPr>
              <w:t>2. Objetivos</w:t>
            </w:r>
            <w:r w:rsidR="00C26F61" w:rsidRPr="00697E60">
              <w:rPr>
                <w:noProof/>
                <w:webHidden/>
              </w:rPr>
              <w:tab/>
            </w:r>
            <w:r w:rsidR="00C26F61" w:rsidRPr="00697E60">
              <w:rPr>
                <w:noProof/>
                <w:webHidden/>
              </w:rPr>
              <w:fldChar w:fldCharType="begin"/>
            </w:r>
            <w:r w:rsidR="00C26F61" w:rsidRPr="00697E60">
              <w:rPr>
                <w:noProof/>
                <w:webHidden/>
              </w:rPr>
              <w:instrText xml:space="preserve"> PAGEREF _Toc126829665 \h </w:instrText>
            </w:r>
            <w:r w:rsidR="00C26F61" w:rsidRPr="00697E60">
              <w:rPr>
                <w:noProof/>
                <w:webHidden/>
              </w:rPr>
            </w:r>
            <w:r w:rsidR="00C26F61" w:rsidRPr="00697E60">
              <w:rPr>
                <w:noProof/>
                <w:webHidden/>
              </w:rPr>
              <w:fldChar w:fldCharType="separate"/>
            </w:r>
            <w:r w:rsidR="00FD45B0">
              <w:rPr>
                <w:noProof/>
                <w:webHidden/>
              </w:rPr>
              <w:t>6</w:t>
            </w:r>
            <w:r w:rsidR="00C26F61" w:rsidRPr="00697E60">
              <w:rPr>
                <w:noProof/>
                <w:webHidden/>
              </w:rPr>
              <w:fldChar w:fldCharType="end"/>
            </w:r>
          </w:hyperlink>
        </w:p>
        <w:p w14:paraId="729D840E" w14:textId="2FD50D11" w:rsidR="00C26F61" w:rsidRDefault="00C26F61">
          <w:r w:rsidRPr="00697E60">
            <w:fldChar w:fldCharType="end"/>
          </w:r>
        </w:p>
      </w:sdtContent>
    </w:sdt>
    <w:p w14:paraId="5616E0AA" w14:textId="77777777" w:rsidR="00C26F61" w:rsidRPr="00F57905" w:rsidRDefault="00C26F61">
      <w:pPr>
        <w:rPr>
          <w:rFonts w:ascii="Arial" w:hAnsi="Arial" w:cs="Arial"/>
        </w:rPr>
      </w:pPr>
    </w:p>
    <w:p w14:paraId="21AC0043" w14:textId="77777777" w:rsidR="00E846C3" w:rsidRDefault="00E846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21636D" w14:textId="77777777" w:rsidR="00E846C3" w:rsidRPr="00E846C3" w:rsidRDefault="00E846C3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E846C3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ilustraciones</w:t>
      </w:r>
    </w:p>
    <w:p w14:paraId="009A75DF" w14:textId="77777777" w:rsidR="00E846C3" w:rsidRDefault="00E846C3">
      <w:pPr>
        <w:rPr>
          <w:rFonts w:ascii="Arial" w:hAnsi="Arial" w:cs="Arial"/>
        </w:rPr>
      </w:pPr>
    </w:p>
    <w:p w14:paraId="3E9F6760" w14:textId="738E8EEA" w:rsidR="00E846C3" w:rsidRPr="00E846C3" w:rsidRDefault="00E846C3">
      <w:pPr>
        <w:pStyle w:val="Tabladeilustraciones"/>
        <w:tabs>
          <w:tab w:val="right" w:leader="dot" w:pos="8494"/>
        </w:tabs>
        <w:rPr>
          <w:noProof/>
        </w:rPr>
      </w:pPr>
      <w:r w:rsidRPr="00E846C3">
        <w:rPr>
          <w:rFonts w:ascii="Arial" w:hAnsi="Arial" w:cs="Arial"/>
        </w:rPr>
        <w:fldChar w:fldCharType="begin"/>
      </w:r>
      <w:r w:rsidRPr="00E846C3">
        <w:rPr>
          <w:rFonts w:ascii="Arial" w:hAnsi="Arial" w:cs="Arial"/>
        </w:rPr>
        <w:instrText xml:space="preserve"> TOC \h \z \c "Figura" </w:instrText>
      </w:r>
      <w:r w:rsidRPr="00E846C3">
        <w:rPr>
          <w:rFonts w:ascii="Arial" w:hAnsi="Arial" w:cs="Arial"/>
        </w:rPr>
        <w:fldChar w:fldCharType="separate"/>
      </w:r>
      <w:hyperlink w:anchor="_Toc126829713" w:history="1">
        <w:r w:rsidRPr="00E846C3">
          <w:rPr>
            <w:rStyle w:val="Hipervnculo"/>
            <w:rFonts w:ascii="Arial" w:hAnsi="Arial" w:cs="Arial"/>
            <w:noProof/>
          </w:rPr>
          <w:t>Figura 1. Presupuesto al sector IT visto como porcentaje de los ingresos</w:t>
        </w:r>
        <w:r w:rsidRPr="00E846C3">
          <w:rPr>
            <w:noProof/>
            <w:webHidden/>
          </w:rPr>
          <w:tab/>
        </w:r>
        <w:r w:rsidRPr="00E846C3">
          <w:rPr>
            <w:noProof/>
            <w:webHidden/>
          </w:rPr>
          <w:fldChar w:fldCharType="begin"/>
        </w:r>
        <w:r w:rsidRPr="00E846C3">
          <w:rPr>
            <w:noProof/>
            <w:webHidden/>
          </w:rPr>
          <w:instrText xml:space="preserve"> PAGEREF _Toc126829713 \h </w:instrText>
        </w:r>
        <w:r w:rsidRPr="00E846C3">
          <w:rPr>
            <w:noProof/>
            <w:webHidden/>
          </w:rPr>
        </w:r>
        <w:r w:rsidRPr="00E846C3">
          <w:rPr>
            <w:noProof/>
            <w:webHidden/>
          </w:rPr>
          <w:fldChar w:fldCharType="separate"/>
        </w:r>
        <w:r w:rsidR="00FD45B0">
          <w:rPr>
            <w:noProof/>
            <w:webHidden/>
          </w:rPr>
          <w:t>4</w:t>
        </w:r>
        <w:r w:rsidRPr="00E846C3">
          <w:rPr>
            <w:noProof/>
            <w:webHidden/>
          </w:rPr>
          <w:fldChar w:fldCharType="end"/>
        </w:r>
      </w:hyperlink>
    </w:p>
    <w:p w14:paraId="044D9F40" w14:textId="085C053C" w:rsidR="00E846C3" w:rsidRPr="00E846C3" w:rsidRDefault="00367017">
      <w:pPr>
        <w:pStyle w:val="Tabladeilustraciones"/>
        <w:tabs>
          <w:tab w:val="right" w:leader="dot" w:pos="8494"/>
        </w:tabs>
        <w:rPr>
          <w:noProof/>
        </w:rPr>
      </w:pPr>
      <w:hyperlink w:anchor="_Toc126829714" w:history="1">
        <w:r w:rsidR="00E846C3" w:rsidRPr="00E846C3">
          <w:rPr>
            <w:rStyle w:val="Hipervnculo"/>
            <w:rFonts w:ascii="Arial" w:hAnsi="Arial" w:cs="Arial"/>
            <w:noProof/>
          </w:rPr>
          <w:t>Figura 2. CIO’s reportando un incremento en el presupuesto IT en el año 2016</w:t>
        </w:r>
        <w:r w:rsidR="00E846C3" w:rsidRPr="00E846C3">
          <w:rPr>
            <w:noProof/>
            <w:webHidden/>
          </w:rPr>
          <w:tab/>
        </w:r>
        <w:r w:rsidR="00E846C3" w:rsidRPr="00E846C3">
          <w:rPr>
            <w:noProof/>
            <w:webHidden/>
          </w:rPr>
          <w:fldChar w:fldCharType="begin"/>
        </w:r>
        <w:r w:rsidR="00E846C3" w:rsidRPr="00E846C3">
          <w:rPr>
            <w:noProof/>
            <w:webHidden/>
          </w:rPr>
          <w:instrText xml:space="preserve"> PAGEREF _Toc126829714 \h </w:instrText>
        </w:r>
        <w:r w:rsidR="00E846C3" w:rsidRPr="00E846C3">
          <w:rPr>
            <w:noProof/>
            <w:webHidden/>
          </w:rPr>
        </w:r>
        <w:r w:rsidR="00E846C3" w:rsidRPr="00E846C3">
          <w:rPr>
            <w:noProof/>
            <w:webHidden/>
          </w:rPr>
          <w:fldChar w:fldCharType="separate"/>
        </w:r>
        <w:r w:rsidR="00FD45B0">
          <w:rPr>
            <w:noProof/>
            <w:webHidden/>
          </w:rPr>
          <w:t>4</w:t>
        </w:r>
        <w:r w:rsidR="00E846C3" w:rsidRPr="00E846C3">
          <w:rPr>
            <w:noProof/>
            <w:webHidden/>
          </w:rPr>
          <w:fldChar w:fldCharType="end"/>
        </w:r>
      </w:hyperlink>
    </w:p>
    <w:p w14:paraId="1DD648C9" w14:textId="30E317C4" w:rsidR="00E846C3" w:rsidRDefault="00E846C3">
      <w:pPr>
        <w:rPr>
          <w:rFonts w:ascii="Arial" w:hAnsi="Arial" w:cs="Arial"/>
        </w:rPr>
      </w:pPr>
      <w:r w:rsidRPr="00E846C3">
        <w:rPr>
          <w:rFonts w:ascii="Arial" w:hAnsi="Arial" w:cs="Arial"/>
        </w:rPr>
        <w:fldChar w:fldCharType="end"/>
      </w:r>
    </w:p>
    <w:p w14:paraId="586129F0" w14:textId="40A8912D" w:rsidR="00493F21" w:rsidRPr="00F57905" w:rsidRDefault="00493F21">
      <w:pPr>
        <w:rPr>
          <w:rFonts w:ascii="Arial" w:hAnsi="Arial" w:cs="Arial"/>
        </w:rPr>
      </w:pPr>
      <w:r w:rsidRPr="00F57905">
        <w:rPr>
          <w:rFonts w:ascii="Arial" w:hAnsi="Arial" w:cs="Arial"/>
        </w:rPr>
        <w:br w:type="page"/>
      </w:r>
    </w:p>
    <w:p w14:paraId="463FEF87" w14:textId="29B9CFAF" w:rsidR="00D47AA9" w:rsidRPr="000441D4" w:rsidRDefault="00493F21" w:rsidP="000441D4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1" w:name="_Toc126829664"/>
      <w:r w:rsidRPr="000441D4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>1. Introducción</w:t>
      </w:r>
      <w:bookmarkEnd w:id="1"/>
    </w:p>
    <w:p w14:paraId="3BAEFF04" w14:textId="437A12EC" w:rsidR="00493F21" w:rsidRPr="00F57905" w:rsidRDefault="00493F21" w:rsidP="003F1A4C">
      <w:pPr>
        <w:jc w:val="both"/>
        <w:rPr>
          <w:rFonts w:ascii="Arial" w:hAnsi="Arial" w:cs="Arial"/>
        </w:rPr>
      </w:pPr>
    </w:p>
    <w:p w14:paraId="3D34B2BD" w14:textId="55EA5FA5" w:rsidR="00493F21" w:rsidRDefault="003F1A4C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inversiones en el ámbito tecnológico han ido en crecimiento desde la llegada de internet y la globalización. En las últimas tres décadas ha habido un interés general por dotar a las empresas de equipos</w:t>
      </w:r>
      <w:r w:rsidR="00300B3B">
        <w:rPr>
          <w:rFonts w:ascii="Arial" w:hAnsi="Arial" w:cs="Arial"/>
        </w:rPr>
        <w:t xml:space="preserve"> y programas</w:t>
      </w:r>
      <w:r>
        <w:rPr>
          <w:rFonts w:ascii="Arial" w:hAnsi="Arial" w:cs="Arial"/>
        </w:rPr>
        <w:t xml:space="preserve"> informáticos capaces de mejorar la productividad, y facilitar la gestión de diversos procesos comunes a </w:t>
      </w:r>
      <w:r w:rsidR="00300B3B">
        <w:rPr>
          <w:rFonts w:ascii="Arial" w:hAnsi="Arial" w:cs="Arial"/>
        </w:rPr>
        <w:t>la organización.</w:t>
      </w:r>
    </w:p>
    <w:p w14:paraId="13AEB60C" w14:textId="1A23D419" w:rsidR="00F96342" w:rsidRDefault="008006F9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las empresas que se dedican a la venta de artículos al por menor,</w:t>
      </w:r>
      <w:r w:rsidR="00117E4A">
        <w:rPr>
          <w:rFonts w:ascii="Arial" w:hAnsi="Arial" w:cs="Arial"/>
        </w:rPr>
        <w:t xml:space="preserve"> tal como </w:t>
      </w:r>
      <w:ins w:id="2" w:author="Lopez Martinez, Patricia" w:date="2023-02-21T13:03:00Z">
        <w:r w:rsidR="00615FD1">
          <w:rPr>
            <w:rFonts w:ascii="Arial" w:hAnsi="Arial" w:cs="Arial"/>
          </w:rPr>
          <w:t>indica</w:t>
        </w:r>
      </w:ins>
      <w:del w:id="3" w:author="Lopez Martinez, Patricia" w:date="2023-02-21T13:03:00Z">
        <w:r w:rsidR="00117E4A" w:rsidDel="00615FD1">
          <w:rPr>
            <w:rFonts w:ascii="Arial" w:hAnsi="Arial" w:cs="Arial"/>
          </w:rPr>
          <w:delText>se</w:delText>
        </w:r>
      </w:del>
      <w:r w:rsidR="00117E4A">
        <w:rPr>
          <w:rFonts w:ascii="Arial" w:hAnsi="Arial" w:cs="Arial"/>
        </w:rPr>
        <w:t xml:space="preserve"> </w:t>
      </w:r>
      <w:del w:id="4" w:author="Lopez Martinez, Patricia" w:date="2023-02-21T13:03:00Z">
        <w:r w:rsidR="00117E4A" w:rsidDel="00615FD1">
          <w:rPr>
            <w:rFonts w:ascii="Arial" w:hAnsi="Arial" w:cs="Arial"/>
          </w:rPr>
          <w:delText xml:space="preserve">ve en </w:delText>
        </w:r>
      </w:del>
      <w:ins w:id="5" w:author="Lopez Martinez, Patricia" w:date="2023-02-21T13:02:00Z">
        <w:r w:rsidR="006C5E33">
          <w:rPr>
            <w:rFonts w:ascii="Arial" w:hAnsi="Arial" w:cs="Arial"/>
          </w:rPr>
          <w:t xml:space="preserve"> </w:t>
        </w:r>
      </w:ins>
      <w:r w:rsidR="00117E4A">
        <w:rPr>
          <w:rFonts w:ascii="Arial" w:hAnsi="Arial" w:cs="Arial"/>
        </w:rPr>
        <w:t xml:space="preserve">un </w:t>
      </w:r>
      <w:commentRangeStart w:id="6"/>
      <w:r w:rsidR="00117E4A">
        <w:rPr>
          <w:rFonts w:ascii="Arial" w:hAnsi="Arial" w:cs="Arial"/>
        </w:rPr>
        <w:t>estudio</w:t>
      </w:r>
      <w:commentRangeEnd w:id="6"/>
      <w:r w:rsidR="00615FD1">
        <w:rPr>
          <w:rStyle w:val="Refdecomentario"/>
        </w:rPr>
        <w:commentReference w:id="6"/>
      </w:r>
      <w:r w:rsidR="00117E4A">
        <w:rPr>
          <w:rFonts w:ascii="Arial" w:hAnsi="Arial" w:cs="Arial"/>
        </w:rPr>
        <w:t xml:space="preserve"> </w:t>
      </w:r>
      <w:ins w:id="7" w:author="Lopez Martinez, Patricia" w:date="2023-02-21T13:02:00Z">
        <w:r w:rsidR="006C5E33">
          <w:rPr>
            <w:rFonts w:ascii="Arial" w:hAnsi="Arial" w:cs="Arial"/>
          </w:rPr>
          <w:t xml:space="preserve">acerca de </w:t>
        </w:r>
      </w:ins>
      <w:del w:id="8" w:author="Lopez Martinez, Patricia" w:date="2023-02-21T13:03:00Z">
        <w:r w:rsidR="00117E4A" w:rsidDel="00615FD1">
          <w:rPr>
            <w:rFonts w:ascii="Arial" w:hAnsi="Arial" w:cs="Arial"/>
          </w:rPr>
          <w:delText xml:space="preserve">relacionado a </w:delText>
        </w:r>
      </w:del>
      <w:r w:rsidR="00117E4A">
        <w:rPr>
          <w:rFonts w:ascii="Arial" w:hAnsi="Arial" w:cs="Arial"/>
        </w:rPr>
        <w:t xml:space="preserve">los presupuestos </w:t>
      </w:r>
      <w:ins w:id="9" w:author="Lopez Martinez, Patricia" w:date="2023-02-21T13:03:00Z">
        <w:r w:rsidR="00615FD1">
          <w:rPr>
            <w:rFonts w:ascii="Arial" w:hAnsi="Arial" w:cs="Arial"/>
          </w:rPr>
          <w:t>dedicados al</w:t>
        </w:r>
      </w:ins>
      <w:del w:id="10" w:author="Lopez Martinez, Patricia" w:date="2023-02-21T13:03:00Z">
        <w:r w:rsidR="00117E4A" w:rsidDel="00615FD1">
          <w:rPr>
            <w:rFonts w:ascii="Arial" w:hAnsi="Arial" w:cs="Arial"/>
          </w:rPr>
          <w:delText>en el</w:delText>
        </w:r>
      </w:del>
      <w:r w:rsidR="00117E4A">
        <w:rPr>
          <w:rFonts w:ascii="Arial" w:hAnsi="Arial" w:cs="Arial"/>
        </w:rPr>
        <w:t xml:space="preserve"> ámbito tecnológico</w:t>
      </w:r>
      <w:ins w:id="11" w:author="Lopez Martinez, Patricia" w:date="2023-02-21T13:03:00Z">
        <w:r w:rsidR="00615FD1">
          <w:rPr>
            <w:rFonts w:ascii="Arial" w:hAnsi="Arial" w:cs="Arial"/>
          </w:rPr>
          <w:t>, cuyos resultados se</w:t>
        </w:r>
      </w:ins>
      <w:r w:rsidR="00117E4A">
        <w:rPr>
          <w:rFonts w:ascii="Arial" w:hAnsi="Arial" w:cs="Arial"/>
        </w:rPr>
        <w:t xml:space="preserve"> refleja</w:t>
      </w:r>
      <w:ins w:id="12" w:author="Lopez Martinez, Patricia" w:date="2023-02-21T13:04:00Z">
        <w:r w:rsidR="00615FD1">
          <w:rPr>
            <w:rFonts w:ascii="Arial" w:hAnsi="Arial" w:cs="Arial"/>
          </w:rPr>
          <w:t>n</w:t>
        </w:r>
      </w:ins>
      <w:del w:id="13" w:author="Lopez Martinez, Patricia" w:date="2023-02-21T13:04:00Z">
        <w:r w:rsidR="00117E4A" w:rsidDel="00615FD1">
          <w:rPr>
            <w:rFonts w:ascii="Arial" w:hAnsi="Arial" w:cs="Arial"/>
          </w:rPr>
          <w:delText>do</w:delText>
        </w:r>
      </w:del>
      <w:r w:rsidR="00117E4A">
        <w:rPr>
          <w:rFonts w:ascii="Arial" w:hAnsi="Arial" w:cs="Arial"/>
        </w:rPr>
        <w:t xml:space="preserve"> en la Figura 1</w:t>
      </w:r>
      <w:r w:rsidR="00D56A60">
        <w:rPr>
          <w:rFonts w:ascii="Arial" w:hAnsi="Arial" w:cs="Arial"/>
        </w:rPr>
        <w:t xml:space="preserve"> (categoría </w:t>
      </w:r>
      <w:proofErr w:type="spellStart"/>
      <w:r w:rsidR="00263492" w:rsidRPr="00263492">
        <w:rPr>
          <w:rFonts w:ascii="Arial" w:hAnsi="Arial" w:cs="Arial"/>
          <w:i/>
          <w:iCs/>
        </w:rPr>
        <w:t>Consumer</w:t>
      </w:r>
      <w:proofErr w:type="spellEnd"/>
      <w:r w:rsidR="00263492">
        <w:rPr>
          <w:rFonts w:ascii="Arial" w:hAnsi="Arial" w:cs="Arial"/>
        </w:rPr>
        <w:t xml:space="preserve"> </w:t>
      </w:r>
      <w:proofErr w:type="spellStart"/>
      <w:r w:rsidR="00263492">
        <w:rPr>
          <w:rFonts w:ascii="Arial" w:hAnsi="Arial" w:cs="Arial"/>
          <w:i/>
          <w:iCs/>
        </w:rPr>
        <w:t>b</w:t>
      </w:r>
      <w:r w:rsidR="00D56A60" w:rsidRPr="00D56A60">
        <w:rPr>
          <w:rFonts w:ascii="Arial" w:hAnsi="Arial" w:cs="Arial"/>
          <w:i/>
          <w:iCs/>
        </w:rPr>
        <w:t>usiness</w:t>
      </w:r>
      <w:proofErr w:type="spellEnd"/>
      <w:r w:rsidR="00D56A60" w:rsidRPr="00D56A60">
        <w:rPr>
          <w:rFonts w:ascii="Arial" w:hAnsi="Arial" w:cs="Arial"/>
          <w:i/>
          <w:iCs/>
        </w:rPr>
        <w:t xml:space="preserve"> and </w:t>
      </w:r>
      <w:proofErr w:type="spellStart"/>
      <w:r w:rsidR="00263492">
        <w:rPr>
          <w:rFonts w:ascii="Arial" w:hAnsi="Arial" w:cs="Arial"/>
          <w:i/>
          <w:iCs/>
        </w:rPr>
        <w:t>retail</w:t>
      </w:r>
      <w:proofErr w:type="spellEnd"/>
      <w:r w:rsidR="00D56A60">
        <w:rPr>
          <w:rFonts w:ascii="Arial" w:hAnsi="Arial" w:cs="Arial"/>
        </w:rPr>
        <w:t>)</w:t>
      </w:r>
      <w:r w:rsidR="00117E4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los costes asociados a tecnología suelen ser en promedio más bajos que en otros sectores -por ejemplo, la banca y servicios profesionales.</w:t>
      </w:r>
    </w:p>
    <w:p w14:paraId="541D46A6" w14:textId="439D3319" w:rsidR="00F96342" w:rsidRDefault="00F96342" w:rsidP="003A46A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D0D724" wp14:editId="0960E05D">
            <wp:extent cx="4930140" cy="2281871"/>
            <wp:effectExtent l="0" t="0" r="3810" b="4445"/>
            <wp:docPr id="2" name="Imagen 2" descr="IT budget as a percentage of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 budget as a percentage of revenu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2" b="10430"/>
                    <a:stretch/>
                  </pic:blipFill>
                  <pic:spPr bwMode="auto">
                    <a:xfrm>
                      <a:off x="0" y="0"/>
                      <a:ext cx="4938241" cy="228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E30A2" w14:textId="221E107C" w:rsidR="00F96342" w:rsidRPr="006628FA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4" w:name="_Toc126829713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>
        <w:rPr>
          <w:rFonts w:ascii="Arial" w:hAnsi="Arial" w:cs="Arial"/>
          <w:i/>
          <w:iCs/>
          <w:noProof/>
          <w:color w:val="595959" w:themeColor="text1" w:themeTint="A6"/>
        </w:rPr>
        <w:t>1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628FA">
        <w:rPr>
          <w:rFonts w:ascii="Arial" w:hAnsi="Arial" w:cs="Arial"/>
          <w:i/>
          <w:iCs/>
          <w:color w:val="595959" w:themeColor="text1" w:themeTint="A6"/>
        </w:rPr>
        <w:t xml:space="preserve">. </w:t>
      </w:r>
      <w:r w:rsidR="00F96342" w:rsidRPr="006628FA">
        <w:rPr>
          <w:rFonts w:ascii="Arial" w:hAnsi="Arial" w:cs="Arial"/>
          <w:i/>
          <w:iCs/>
          <w:color w:val="595959" w:themeColor="text1" w:themeTint="A6"/>
        </w:rPr>
        <w:t>Presupuesto al sector IT visto como porcentaje de los ingresos</w:t>
      </w:r>
      <w:bookmarkEnd w:id="14"/>
    </w:p>
    <w:p w14:paraId="451716CA" w14:textId="4AEE0B9A" w:rsidR="00F96342" w:rsidRDefault="00F96342" w:rsidP="003F1A4C">
      <w:pPr>
        <w:jc w:val="both"/>
        <w:rPr>
          <w:rFonts w:ascii="Arial" w:hAnsi="Arial" w:cs="Arial"/>
        </w:rPr>
      </w:pPr>
    </w:p>
    <w:p w14:paraId="50215BA1" w14:textId="0230030B" w:rsidR="003A46A9" w:rsidRDefault="003A46A9" w:rsidP="003A46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embargo, el porcentaje de crecimiento en el presupuesto anual destinado a tecnología para este sector es </w:t>
      </w:r>
      <w:r w:rsidR="00656B8A">
        <w:rPr>
          <w:rFonts w:ascii="Arial" w:hAnsi="Arial" w:cs="Arial"/>
        </w:rPr>
        <w:t>considerable</w:t>
      </w:r>
      <w:r>
        <w:rPr>
          <w:rFonts w:ascii="Arial" w:hAnsi="Arial" w:cs="Arial"/>
        </w:rPr>
        <w:t xml:space="preserve">, y la tendencia apunta cada vez a una mayor dedicación de capital a este </w:t>
      </w:r>
      <w:commentRangeStart w:id="15"/>
      <w:r>
        <w:rPr>
          <w:rFonts w:ascii="Arial" w:hAnsi="Arial" w:cs="Arial"/>
        </w:rPr>
        <w:t>rubro</w:t>
      </w:r>
      <w:commentRangeEnd w:id="15"/>
      <w:r w:rsidR="00615FD1">
        <w:rPr>
          <w:rStyle w:val="Refdecomentario"/>
        </w:rPr>
        <w:commentReference w:id="15"/>
      </w:r>
      <w:r>
        <w:rPr>
          <w:rFonts w:ascii="Arial" w:hAnsi="Arial" w:cs="Arial"/>
        </w:rPr>
        <w:t>. Esto se ve reflejado en una encuesta realizada a varios responsables de sistemas (CIO), representad</w:t>
      </w:r>
      <w:ins w:id="16" w:author="Lopez Martinez, Patricia" w:date="2023-02-21T13:05:00Z">
        <w:r w:rsidR="00615FD1">
          <w:rPr>
            <w:rFonts w:ascii="Arial" w:hAnsi="Arial" w:cs="Arial"/>
          </w:rPr>
          <w:t>a</w:t>
        </w:r>
      </w:ins>
      <w:del w:id="17" w:author="Lopez Martinez, Patricia" w:date="2023-02-21T13:05:00Z">
        <w:r w:rsidDel="00615FD1">
          <w:rPr>
            <w:rFonts w:ascii="Arial" w:hAnsi="Arial" w:cs="Arial"/>
          </w:rPr>
          <w:delText>o</w:delText>
        </w:r>
      </w:del>
      <w:r>
        <w:rPr>
          <w:rFonts w:ascii="Arial" w:hAnsi="Arial" w:cs="Arial"/>
        </w:rPr>
        <w:t xml:space="preserve"> gráficamente en la Figura 2 [1].</w:t>
      </w:r>
    </w:p>
    <w:p w14:paraId="293FFC86" w14:textId="5986E563" w:rsidR="00F96342" w:rsidRDefault="003A46A9" w:rsidP="0046341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E4E133" wp14:editId="416DCC31">
            <wp:extent cx="4808220" cy="2218657"/>
            <wp:effectExtent l="0" t="0" r="0" b="0"/>
            <wp:docPr id="3" name="Imagen 3" descr="CIOs reporting increase in IT budget over the last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Os reporting increase in IT budget over the last year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b="9185"/>
                    <a:stretch/>
                  </pic:blipFill>
                  <pic:spPr bwMode="auto">
                    <a:xfrm>
                      <a:off x="0" y="0"/>
                      <a:ext cx="4817723" cy="222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DB1C" w14:textId="075081C3" w:rsidR="003A46A9" w:rsidRPr="003A22A4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8" w:name="_Toc126829714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Pr="006628FA">
        <w:rPr>
          <w:rFonts w:ascii="Arial" w:hAnsi="Arial" w:cs="Arial"/>
          <w:i/>
          <w:iCs/>
          <w:color w:val="595959" w:themeColor="text1" w:themeTint="A6"/>
        </w:rPr>
        <w:t>2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="003A46A9" w:rsidRPr="003A22A4">
        <w:rPr>
          <w:rFonts w:ascii="Arial" w:hAnsi="Arial" w:cs="Arial"/>
          <w:i/>
          <w:iCs/>
          <w:color w:val="595959" w:themeColor="text1" w:themeTint="A6"/>
        </w:rPr>
        <w:t xml:space="preserve">. </w:t>
      </w:r>
      <w:proofErr w:type="spellStart"/>
      <w:r w:rsidR="003A46A9" w:rsidRPr="003A22A4">
        <w:rPr>
          <w:rFonts w:ascii="Arial" w:hAnsi="Arial" w:cs="Arial"/>
          <w:i/>
          <w:iCs/>
          <w:color w:val="595959" w:themeColor="text1" w:themeTint="A6"/>
        </w:rPr>
        <w:t>CIO’s</w:t>
      </w:r>
      <w:proofErr w:type="spellEnd"/>
      <w:r w:rsidR="003A46A9" w:rsidRPr="003A22A4">
        <w:rPr>
          <w:rFonts w:ascii="Arial" w:hAnsi="Arial" w:cs="Arial"/>
          <w:i/>
          <w:iCs/>
          <w:color w:val="595959" w:themeColor="text1" w:themeTint="A6"/>
        </w:rPr>
        <w:t xml:space="preserve"> reportando un incremento en el presupuesto IT en el año 2016</w:t>
      </w:r>
      <w:bookmarkEnd w:id="18"/>
    </w:p>
    <w:p w14:paraId="0BA0846D" w14:textId="3EBE778C" w:rsidR="00C65500" w:rsidRDefault="00D56A60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Tomando esto en cuenta, es evidente que la industria en general está tomando </w:t>
      </w:r>
      <w:ins w:id="19" w:author="Lopez Martinez, Patricia" w:date="2023-02-21T13:05:00Z">
        <w:r w:rsidR="00615FD1">
          <w:rPr>
            <w:rFonts w:ascii="Arial" w:hAnsi="Arial" w:cs="Arial"/>
          </w:rPr>
          <w:t>el</w:t>
        </w:r>
      </w:ins>
      <w:del w:id="20" w:author="Lopez Martinez, Patricia" w:date="2023-02-21T13:05:00Z">
        <w:r w:rsidDel="00615FD1">
          <w:rPr>
            <w:rFonts w:ascii="Arial" w:hAnsi="Arial" w:cs="Arial"/>
          </w:rPr>
          <w:delText>un</w:delText>
        </w:r>
      </w:del>
      <w:r>
        <w:rPr>
          <w:rFonts w:ascii="Arial" w:hAnsi="Arial" w:cs="Arial"/>
        </w:rPr>
        <w:t xml:space="preserve"> camino hacia la digitalización de sus principales procesos productivos</w:t>
      </w:r>
      <w:r w:rsidR="003447AA">
        <w:rPr>
          <w:rFonts w:ascii="Arial" w:hAnsi="Arial" w:cs="Arial"/>
        </w:rPr>
        <w:t>.</w:t>
      </w:r>
      <w:r w:rsidR="00C65500">
        <w:rPr>
          <w:rFonts w:ascii="Arial" w:hAnsi="Arial" w:cs="Arial"/>
        </w:rPr>
        <w:t xml:space="preserve"> Sin embargo, para </w:t>
      </w:r>
      <w:r w:rsidR="007A77D8">
        <w:rPr>
          <w:rFonts w:ascii="Arial" w:hAnsi="Arial" w:cs="Arial"/>
        </w:rPr>
        <w:t>el</w:t>
      </w:r>
      <w:r w:rsidR="003447AA">
        <w:rPr>
          <w:rFonts w:ascii="Arial" w:hAnsi="Arial" w:cs="Arial"/>
        </w:rPr>
        <w:t xml:space="preserve"> sector de ventas </w:t>
      </w:r>
      <w:r w:rsidR="007A77D8">
        <w:rPr>
          <w:rFonts w:ascii="Arial" w:hAnsi="Arial" w:cs="Arial"/>
        </w:rPr>
        <w:t>al por menor</w:t>
      </w:r>
      <w:r w:rsidR="003447AA">
        <w:rPr>
          <w:rFonts w:ascii="Arial" w:hAnsi="Arial" w:cs="Arial"/>
        </w:rPr>
        <w:t>,</w:t>
      </w:r>
      <w:r w:rsidR="00C65500">
        <w:rPr>
          <w:rFonts w:ascii="Arial" w:hAnsi="Arial" w:cs="Arial"/>
        </w:rPr>
        <w:t xml:space="preserve"> esto puede suponer destinar un capital mayor del que pueden permitirse para invertir en soluciones tecnológicas altamente demandadas y completas, como un ERP (</w:t>
      </w:r>
      <w:r w:rsidR="00C65500" w:rsidRPr="00C65500">
        <w:rPr>
          <w:rFonts w:ascii="Arial" w:hAnsi="Arial" w:cs="Arial"/>
          <w:i/>
          <w:iCs/>
        </w:rPr>
        <w:t xml:space="preserve">Enterprise </w:t>
      </w:r>
      <w:proofErr w:type="spellStart"/>
      <w:r w:rsidR="00C65500" w:rsidRPr="00C65500">
        <w:rPr>
          <w:rFonts w:ascii="Arial" w:hAnsi="Arial" w:cs="Arial"/>
          <w:i/>
          <w:iCs/>
        </w:rPr>
        <w:t>Resource</w:t>
      </w:r>
      <w:proofErr w:type="spellEnd"/>
      <w:r w:rsidR="00C65500" w:rsidRPr="00C65500">
        <w:rPr>
          <w:rFonts w:ascii="Arial" w:hAnsi="Arial" w:cs="Arial"/>
          <w:i/>
          <w:iCs/>
        </w:rPr>
        <w:t xml:space="preserve"> </w:t>
      </w:r>
      <w:proofErr w:type="spellStart"/>
      <w:r w:rsidR="00C65500" w:rsidRPr="00C65500">
        <w:rPr>
          <w:rFonts w:ascii="Arial" w:hAnsi="Arial" w:cs="Arial"/>
          <w:i/>
          <w:iCs/>
        </w:rPr>
        <w:t>Planning</w:t>
      </w:r>
      <w:proofErr w:type="spellEnd"/>
      <w:r w:rsidR="00C65500">
        <w:rPr>
          <w:rFonts w:ascii="Arial" w:hAnsi="Arial" w:cs="Arial"/>
        </w:rPr>
        <w:t>).</w:t>
      </w:r>
    </w:p>
    <w:p w14:paraId="3C35CCCB" w14:textId="1D4C6F90" w:rsidR="002A36B5" w:rsidRDefault="00465F87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="003447AA">
        <w:rPr>
          <w:rFonts w:ascii="Arial" w:hAnsi="Arial" w:cs="Arial"/>
        </w:rPr>
        <w:t xml:space="preserve">la solución tecnológica que mejor se puede adaptar a </w:t>
      </w:r>
      <w:r>
        <w:rPr>
          <w:rFonts w:ascii="Arial" w:hAnsi="Arial" w:cs="Arial"/>
        </w:rPr>
        <w:t xml:space="preserve">las </w:t>
      </w:r>
      <w:r w:rsidR="003447AA">
        <w:rPr>
          <w:rFonts w:ascii="Arial" w:hAnsi="Arial" w:cs="Arial"/>
        </w:rPr>
        <w:t xml:space="preserve">necesidades </w:t>
      </w:r>
      <w:r>
        <w:rPr>
          <w:rFonts w:ascii="Arial" w:hAnsi="Arial" w:cs="Arial"/>
        </w:rPr>
        <w:t xml:space="preserve">de un negocio minorista que esté en fases iniciales de crecimiento, y quiera dar un paso </w:t>
      </w:r>
      <w:r w:rsidR="00623F3F">
        <w:rPr>
          <w:rFonts w:ascii="Arial" w:hAnsi="Arial" w:cs="Arial"/>
        </w:rPr>
        <w:t>firme</w:t>
      </w:r>
      <w:r>
        <w:rPr>
          <w:rFonts w:ascii="Arial" w:hAnsi="Arial" w:cs="Arial"/>
        </w:rPr>
        <w:t xml:space="preserve"> hacia la digitalización, </w:t>
      </w:r>
      <w:r w:rsidR="003447AA">
        <w:rPr>
          <w:rFonts w:ascii="Arial" w:hAnsi="Arial" w:cs="Arial"/>
        </w:rPr>
        <w:t xml:space="preserve">es un TPV. </w:t>
      </w:r>
      <w:r>
        <w:rPr>
          <w:rFonts w:ascii="Arial" w:hAnsi="Arial" w:cs="Arial"/>
        </w:rPr>
        <w:t xml:space="preserve">Un </w:t>
      </w:r>
      <w:r w:rsidR="003447AA">
        <w:rPr>
          <w:rFonts w:ascii="Arial" w:hAnsi="Arial" w:cs="Arial"/>
        </w:rPr>
        <w:t>TPV (Terminal Punto de Venta) es un sistema que se utiliza para gestionar las operaciones de venta.</w:t>
      </w:r>
    </w:p>
    <w:p w14:paraId="33E01FC8" w14:textId="76E5304C" w:rsidR="00D81193" w:rsidRDefault="003447AA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antigüedad, un TPV consistía básicamente en una caja registradora y un libro de cuentas en el que se anotaban las compras y ventas realizadas. Pero hoy existen soluciones que hacen este trabajo de forma automática</w:t>
      </w:r>
      <w:r w:rsidR="002A36B5">
        <w:rPr>
          <w:rFonts w:ascii="Arial" w:hAnsi="Arial" w:cs="Arial"/>
        </w:rPr>
        <w:t>, desde</w:t>
      </w:r>
      <w:r w:rsidR="008E0D0F">
        <w:rPr>
          <w:rFonts w:ascii="Arial" w:hAnsi="Arial" w:cs="Arial"/>
        </w:rPr>
        <w:t xml:space="preserve"> el registro de</w:t>
      </w:r>
      <w:r w:rsidR="002A36B5">
        <w:rPr>
          <w:rFonts w:ascii="Arial" w:hAnsi="Arial" w:cs="Arial"/>
        </w:rPr>
        <w:t xml:space="preserve"> las compras </w:t>
      </w:r>
      <w:r w:rsidR="008E0D0F">
        <w:rPr>
          <w:rFonts w:ascii="Arial" w:hAnsi="Arial" w:cs="Arial"/>
        </w:rPr>
        <w:t xml:space="preserve">y ventas </w:t>
      </w:r>
      <w:r w:rsidR="002A36B5">
        <w:rPr>
          <w:rFonts w:ascii="Arial" w:hAnsi="Arial" w:cs="Arial"/>
        </w:rPr>
        <w:t>hasta la gestión del inventario</w:t>
      </w:r>
      <w:r w:rsidR="00130584">
        <w:rPr>
          <w:rFonts w:ascii="Arial" w:hAnsi="Arial" w:cs="Arial"/>
        </w:rPr>
        <w:t>.</w:t>
      </w:r>
    </w:p>
    <w:p w14:paraId="69735910" w14:textId="4325C769" w:rsidR="00C662EA" w:rsidRDefault="00123D0F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solución tecnológica presentada en este trabajo pretende recoger las principales funcionalidades que debe cumplir un software TPV para poder ser capaz de encajar en el flujo de negocio de un</w:t>
      </w:r>
      <w:r w:rsidR="00DE147F">
        <w:rPr>
          <w:rFonts w:ascii="Arial" w:hAnsi="Arial" w:cs="Arial"/>
        </w:rPr>
        <w:t>a empresa</w:t>
      </w:r>
      <w:r>
        <w:rPr>
          <w:rFonts w:ascii="Arial" w:hAnsi="Arial" w:cs="Arial"/>
        </w:rPr>
        <w:t xml:space="preserve"> minorista que se basa en la </w:t>
      </w:r>
      <w:r w:rsidR="004A5A03">
        <w:rPr>
          <w:rFonts w:ascii="Arial" w:hAnsi="Arial" w:cs="Arial"/>
        </w:rPr>
        <w:t xml:space="preserve">compra y </w:t>
      </w:r>
      <w:r>
        <w:rPr>
          <w:rFonts w:ascii="Arial" w:hAnsi="Arial" w:cs="Arial"/>
        </w:rPr>
        <w:t xml:space="preserve">venta de productos </w:t>
      </w:r>
      <w:r w:rsidR="008541E3">
        <w:rPr>
          <w:rFonts w:ascii="Arial" w:hAnsi="Arial" w:cs="Arial"/>
        </w:rPr>
        <w:t>al por menor</w:t>
      </w:r>
      <w:r>
        <w:rPr>
          <w:rFonts w:ascii="Arial" w:hAnsi="Arial" w:cs="Arial"/>
        </w:rPr>
        <w:t>.</w:t>
      </w:r>
    </w:p>
    <w:p w14:paraId="1B5FF118" w14:textId="4ED26D9A" w:rsidR="00260959" w:rsidRDefault="00260959" w:rsidP="00D81193">
      <w:pPr>
        <w:jc w:val="both"/>
        <w:rPr>
          <w:rFonts w:ascii="Arial" w:hAnsi="Arial" w:cs="Arial"/>
        </w:rPr>
      </w:pPr>
      <w:commentRangeStart w:id="21"/>
      <w:r>
        <w:rPr>
          <w:rFonts w:ascii="Arial" w:hAnsi="Arial" w:cs="Arial"/>
        </w:rPr>
        <w:t>Para llevar a cabo el desarrollo del proyecto, se utilizará una metodología de desarrollo basado en capas. Se utilizarán las siguientes tecnologías</w:t>
      </w:r>
      <w:r w:rsidR="00C71CD2">
        <w:rPr>
          <w:rFonts w:ascii="Arial" w:hAnsi="Arial" w:cs="Arial"/>
        </w:rPr>
        <w:t xml:space="preserve"> por cada capa</w:t>
      </w:r>
      <w:r>
        <w:rPr>
          <w:rFonts w:ascii="Arial" w:hAnsi="Arial" w:cs="Arial"/>
        </w:rPr>
        <w:t>:</w:t>
      </w:r>
    </w:p>
    <w:p w14:paraId="02634B51" w14:textId="1C7374AB" w:rsidR="00260959" w:rsidRDefault="00260959" w:rsidP="0026095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presentación</w:t>
      </w:r>
      <w:r w:rsidR="00AC5454">
        <w:rPr>
          <w:rFonts w:ascii="Arial" w:hAnsi="Arial" w:cs="Arial"/>
        </w:rPr>
        <w:t xml:space="preserve"> –</w:t>
      </w:r>
      <w:r w:rsidR="0093651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React</w:t>
      </w:r>
      <w:proofErr w:type="spellEnd"/>
    </w:p>
    <w:p w14:paraId="5DE754FC" w14:textId="5599B0A2" w:rsidR="00260959" w:rsidRDefault="00260959" w:rsidP="0026095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negocio – Spring</w:t>
      </w:r>
      <w:r w:rsidR="0093651B">
        <w:rPr>
          <w:rFonts w:ascii="Arial" w:hAnsi="Arial" w:cs="Arial"/>
        </w:rPr>
        <w:t xml:space="preserve"> </w:t>
      </w:r>
      <w:proofErr w:type="spellStart"/>
      <w:r w:rsidR="0093651B">
        <w:rPr>
          <w:rFonts w:ascii="Arial" w:hAnsi="Arial" w:cs="Arial"/>
        </w:rPr>
        <w:t>Boot</w:t>
      </w:r>
      <w:proofErr w:type="spellEnd"/>
    </w:p>
    <w:p w14:paraId="041A2A9F" w14:textId="049C8E66" w:rsidR="0093651B" w:rsidRPr="00260959" w:rsidRDefault="0093651B" w:rsidP="0026095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datos – MySQL</w:t>
      </w:r>
      <w:commentRangeEnd w:id="21"/>
      <w:r w:rsidR="00615FD1">
        <w:rPr>
          <w:rStyle w:val="Refdecomentario"/>
        </w:rPr>
        <w:commentReference w:id="21"/>
      </w:r>
    </w:p>
    <w:p w14:paraId="31ECC973" w14:textId="63F90FD3" w:rsidR="000441D4" w:rsidRDefault="000441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E103B1" w14:textId="4A4F949F" w:rsidR="000441D4" w:rsidRPr="000441D4" w:rsidRDefault="000441D4" w:rsidP="000441D4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22" w:name="_Toc126829665"/>
      <w:r w:rsidRPr="000441D4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 xml:space="preserve">2. </w:t>
      </w:r>
      <w:commentRangeStart w:id="23"/>
      <w:r w:rsidRPr="000441D4">
        <w:rPr>
          <w:rFonts w:ascii="Arial" w:hAnsi="Arial" w:cs="Arial"/>
          <w:b/>
          <w:bCs/>
          <w:color w:val="auto"/>
          <w:spacing w:val="20"/>
          <w:sz w:val="28"/>
          <w:szCs w:val="28"/>
        </w:rPr>
        <w:t>Objetivos</w:t>
      </w:r>
      <w:bookmarkEnd w:id="22"/>
      <w:commentRangeEnd w:id="23"/>
      <w:r w:rsidR="00615FD1">
        <w:rPr>
          <w:rStyle w:val="Refdecomentario"/>
          <w:rFonts w:asciiTheme="minorHAnsi" w:eastAsiaTheme="minorHAnsi" w:hAnsiTheme="minorHAnsi" w:cstheme="minorBidi"/>
          <w:color w:val="auto"/>
        </w:rPr>
        <w:commentReference w:id="23"/>
      </w:r>
    </w:p>
    <w:p w14:paraId="6002A56A" w14:textId="77777777" w:rsidR="000441D4" w:rsidRDefault="000441D4" w:rsidP="00D81193">
      <w:pPr>
        <w:jc w:val="both"/>
        <w:rPr>
          <w:rFonts w:ascii="Arial" w:hAnsi="Arial" w:cs="Arial"/>
        </w:rPr>
      </w:pPr>
    </w:p>
    <w:p w14:paraId="6A05647C" w14:textId="1AC70474" w:rsidR="000441D4" w:rsidRDefault="000441D4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principal del proyecto es desarrollar un sistema informático capaz de proveer una funcionalidad de TPV básico para clientes que estén comenzando el proceso de digitalización, y busquen una solución de fácil implantación y adaptación. Se pretende que la aplicación realizada sea lo más estándar posible, de forma que sea útil para muchas </w:t>
      </w:r>
      <w:commentRangeStart w:id="24"/>
      <w:r>
        <w:rPr>
          <w:rFonts w:ascii="Arial" w:hAnsi="Arial" w:cs="Arial"/>
        </w:rPr>
        <w:t>empresas</w:t>
      </w:r>
      <w:commentRangeEnd w:id="24"/>
      <w:r w:rsidR="00431ADD">
        <w:rPr>
          <w:rStyle w:val="Refdecomentario"/>
        </w:rPr>
        <w:commentReference w:id="24"/>
      </w:r>
      <w:r>
        <w:rPr>
          <w:rFonts w:ascii="Arial" w:hAnsi="Arial" w:cs="Arial"/>
        </w:rPr>
        <w:t>.</w:t>
      </w:r>
    </w:p>
    <w:p w14:paraId="728351C4" w14:textId="69D09466" w:rsidR="000441D4" w:rsidRDefault="0077638C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Asimismo, con el desarrollo del proyecto se busca</w:t>
      </w:r>
      <w:r w:rsidR="00131EF2">
        <w:rPr>
          <w:rFonts w:ascii="Arial" w:hAnsi="Arial" w:cs="Arial"/>
        </w:rPr>
        <w:t>n satisfacer los siguientes objetivos específicos:</w:t>
      </w:r>
    </w:p>
    <w:p w14:paraId="01DA0385" w14:textId="1BA13AA1" w:rsidR="00131EF2" w:rsidRDefault="00131EF2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Profundizar en </w:t>
      </w:r>
      <w:r w:rsidR="00142F24">
        <w:rPr>
          <w:rFonts w:ascii="Arial" w:hAnsi="Arial" w:cs="Arial"/>
        </w:rPr>
        <w:t xml:space="preserve">el aprendizaje y manejo de </w:t>
      </w:r>
      <w:r>
        <w:rPr>
          <w:rFonts w:ascii="Arial" w:hAnsi="Arial" w:cs="Arial"/>
        </w:rPr>
        <w:t xml:space="preserve">herramientas de desarrollo de aplicaciones web relacionadas a la capa de presentación o </w:t>
      </w:r>
      <w:proofErr w:type="spellStart"/>
      <w:r w:rsidRPr="00131EF2">
        <w:rPr>
          <w:rFonts w:ascii="Arial" w:hAnsi="Arial" w:cs="Arial"/>
          <w:i/>
          <w:iCs/>
        </w:rPr>
        <w:t>frontend</w:t>
      </w:r>
      <w:proofErr w:type="spellEnd"/>
      <w:r>
        <w:rPr>
          <w:rFonts w:ascii="Arial" w:hAnsi="Arial" w:cs="Arial"/>
        </w:rPr>
        <w:t xml:space="preserve">, tales como </w:t>
      </w:r>
      <w:r w:rsidRPr="00033F78">
        <w:rPr>
          <w:rFonts w:ascii="Arial" w:hAnsi="Arial" w:cs="Arial"/>
          <w:i/>
          <w:iCs/>
        </w:rPr>
        <w:t>Angular</w:t>
      </w:r>
      <w:r>
        <w:rPr>
          <w:rFonts w:ascii="Arial" w:hAnsi="Arial" w:cs="Arial"/>
        </w:rPr>
        <w:t xml:space="preserve"> o </w:t>
      </w:r>
      <w:proofErr w:type="spellStart"/>
      <w:r w:rsidRPr="00033F78">
        <w:rPr>
          <w:rFonts w:ascii="Arial" w:hAnsi="Arial" w:cs="Arial"/>
          <w:i/>
          <w:iCs/>
        </w:rPr>
        <w:t>React</w:t>
      </w:r>
      <w:proofErr w:type="spellEnd"/>
      <w:r w:rsidR="00033F78">
        <w:rPr>
          <w:rFonts w:ascii="Arial" w:hAnsi="Arial" w:cs="Arial"/>
        </w:rPr>
        <w:t xml:space="preserve">; así como relacionadas a las capas de negocio y datos, tales como </w:t>
      </w:r>
      <w:r w:rsidR="00033F78" w:rsidRPr="00033F78">
        <w:rPr>
          <w:rFonts w:ascii="Arial" w:hAnsi="Arial" w:cs="Arial"/>
          <w:i/>
          <w:iCs/>
        </w:rPr>
        <w:t>Spring</w:t>
      </w:r>
      <w:r w:rsidR="00033F78">
        <w:rPr>
          <w:rFonts w:ascii="Arial" w:hAnsi="Arial" w:cs="Arial"/>
        </w:rPr>
        <w:t>.</w:t>
      </w:r>
    </w:p>
    <w:p w14:paraId="05392FAA" w14:textId="4D0F8C7B" w:rsidR="007F64DF" w:rsidRDefault="007F64DF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 sistema capaz de ser extensible, mantenible y escalable, para proveer oportunidades a futuro para realizar modificaciones y añadir más funcionalidades al sistema.</w:t>
      </w:r>
    </w:p>
    <w:p w14:paraId="089E1764" w14:textId="47D714CC" w:rsidR="003D27E1" w:rsidRDefault="003D27E1" w:rsidP="003D27E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Poner en práctica los conocimientos adquiridos a lo largo del grado, para desarrollar una aplicación web desde la definición de requisitos, pasando por todas las fases de desarrollo del software, hasta llegar a su despliegue</w:t>
      </w:r>
      <w:r w:rsidR="00EA4EF5">
        <w:rPr>
          <w:rFonts w:ascii="Arial" w:hAnsi="Arial" w:cs="Arial"/>
        </w:rPr>
        <w:t xml:space="preserve"> y pruebas de funcionamiento</w:t>
      </w:r>
      <w:r>
        <w:rPr>
          <w:rFonts w:ascii="Arial" w:hAnsi="Arial" w:cs="Arial"/>
        </w:rPr>
        <w:t xml:space="preserve"> en un entorno local.</w:t>
      </w:r>
      <w:bookmarkStart w:id="25" w:name="_GoBack"/>
      <w:bookmarkEnd w:id="25"/>
    </w:p>
    <w:p w14:paraId="688D1CFD" w14:textId="77777777" w:rsidR="003D27E1" w:rsidRPr="00315C1B" w:rsidRDefault="003D27E1" w:rsidP="00315C1B">
      <w:pPr>
        <w:jc w:val="both"/>
        <w:rPr>
          <w:rFonts w:ascii="Arial" w:hAnsi="Arial" w:cs="Arial"/>
        </w:rPr>
      </w:pPr>
    </w:p>
    <w:p w14:paraId="3847652E" w14:textId="77777777" w:rsidR="00672062" w:rsidRDefault="00672062" w:rsidP="00D81193">
      <w:pPr>
        <w:jc w:val="both"/>
        <w:rPr>
          <w:rFonts w:ascii="Arial" w:hAnsi="Arial" w:cs="Arial"/>
        </w:rPr>
      </w:pPr>
    </w:p>
    <w:p w14:paraId="12EE85A0" w14:textId="41EF39EB" w:rsidR="00AB6398" w:rsidRDefault="00AB63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05AA62" w14:textId="1A6BBA2A" w:rsidR="0046341A" w:rsidRPr="006C5E33" w:rsidRDefault="00AB6398" w:rsidP="003F1A4C">
      <w:pPr>
        <w:jc w:val="both"/>
        <w:rPr>
          <w:rFonts w:ascii="Arial" w:hAnsi="Arial" w:cs="Arial"/>
          <w:b/>
          <w:bCs/>
          <w:spacing w:val="20"/>
          <w:sz w:val="28"/>
          <w:szCs w:val="28"/>
          <w:lang w:val="en-GB"/>
        </w:rPr>
      </w:pPr>
      <w:proofErr w:type="spellStart"/>
      <w:r w:rsidRPr="006C5E33">
        <w:rPr>
          <w:rFonts w:ascii="Arial" w:hAnsi="Arial" w:cs="Arial"/>
          <w:b/>
          <w:bCs/>
          <w:spacing w:val="20"/>
          <w:sz w:val="28"/>
          <w:szCs w:val="28"/>
          <w:lang w:val="en-GB"/>
        </w:rPr>
        <w:lastRenderedPageBreak/>
        <w:t>Bibliografía</w:t>
      </w:r>
      <w:proofErr w:type="spellEnd"/>
    </w:p>
    <w:p w14:paraId="25FF4265" w14:textId="4CA2D6D6" w:rsidR="00AB6398" w:rsidRPr="006C5E33" w:rsidRDefault="00AB6398" w:rsidP="003F1A4C">
      <w:pPr>
        <w:jc w:val="both"/>
        <w:rPr>
          <w:rFonts w:ascii="Arial" w:hAnsi="Arial" w:cs="Arial"/>
          <w:lang w:val="en-GB"/>
        </w:rPr>
      </w:pPr>
    </w:p>
    <w:p w14:paraId="1E18A7C9" w14:textId="103217B6" w:rsidR="00AB6398" w:rsidRPr="00BC4BE1" w:rsidRDefault="00AB6398" w:rsidP="003F1A4C">
      <w:pPr>
        <w:jc w:val="both"/>
        <w:rPr>
          <w:rFonts w:ascii="Arial" w:hAnsi="Arial" w:cs="Arial"/>
        </w:rPr>
      </w:pPr>
      <w:r w:rsidRPr="006C5E33">
        <w:rPr>
          <w:rFonts w:ascii="Arial" w:hAnsi="Arial" w:cs="Arial"/>
          <w:lang w:val="en-GB"/>
        </w:rPr>
        <w:t xml:space="preserve">1. Khalid </w:t>
      </w:r>
      <w:proofErr w:type="spellStart"/>
      <w:r w:rsidRPr="006C5E33">
        <w:rPr>
          <w:rFonts w:ascii="Arial" w:hAnsi="Arial" w:cs="Arial"/>
          <w:lang w:val="en-GB"/>
        </w:rPr>
        <w:t>Kark</w:t>
      </w:r>
      <w:proofErr w:type="spellEnd"/>
      <w:r w:rsidRPr="006C5E33">
        <w:rPr>
          <w:rFonts w:ascii="Arial" w:hAnsi="Arial" w:cs="Arial"/>
          <w:lang w:val="en-GB"/>
        </w:rPr>
        <w:t xml:space="preserve">, Anjali Shaikh, Caroline Brown | [Deloitte Insights]. </w:t>
      </w:r>
      <w:r w:rsidRPr="00BC4BE1">
        <w:rPr>
          <w:rFonts w:ascii="Arial" w:hAnsi="Arial" w:cs="Arial"/>
        </w:rPr>
        <w:t xml:space="preserve">[Citado 8 de febrero de 2023]. Disponible en: </w:t>
      </w:r>
      <w:hyperlink r:id="rId14" w:history="1">
        <w:r w:rsidRPr="00BC4BE1">
          <w:rPr>
            <w:rStyle w:val="Hipervnculo"/>
            <w:rFonts w:ascii="Arial" w:hAnsi="Arial" w:cs="Arial"/>
            <w:color w:val="auto"/>
            <w:u w:val="none"/>
          </w:rPr>
          <w:t>https://www2.deloitte.com/us/en/insights/focus/cio-insider-business-insights/technology-investments-value-creation.html</w:t>
        </w:r>
      </w:hyperlink>
    </w:p>
    <w:p w14:paraId="5278962C" w14:textId="77777777" w:rsidR="00AB6398" w:rsidRPr="00BC4BE1" w:rsidRDefault="00AB6398" w:rsidP="003F1A4C">
      <w:pPr>
        <w:jc w:val="both"/>
        <w:rPr>
          <w:rFonts w:ascii="Arial" w:hAnsi="Arial" w:cs="Arial"/>
        </w:rPr>
      </w:pPr>
    </w:p>
    <w:sectPr w:rsidR="00AB6398" w:rsidRPr="00BC4BE1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opez Martinez, Patricia" w:date="2023-02-21T12:58:00Z" w:initials="LMP">
    <w:p w14:paraId="5A1562EB" w14:textId="574A3BF1" w:rsidR="006C5E33" w:rsidRDefault="006C5E33">
      <w:pPr>
        <w:pStyle w:val="Textocomentario"/>
      </w:pPr>
      <w:r>
        <w:rPr>
          <w:rStyle w:val="Refdecomentario"/>
        </w:rPr>
        <w:annotationRef/>
      </w:r>
      <w:r>
        <w:t>El título en español va en mayúsculas</w:t>
      </w:r>
    </w:p>
  </w:comment>
  <w:comment w:id="6" w:author="Lopez Martinez, Patricia" w:date="2023-02-21T13:04:00Z" w:initials="LMP">
    <w:p w14:paraId="41CD0652" w14:textId="1933BADD" w:rsidR="00615FD1" w:rsidRDefault="00615FD1">
      <w:pPr>
        <w:pStyle w:val="Textocomentario"/>
      </w:pPr>
      <w:r>
        <w:rPr>
          <w:rStyle w:val="Refdecomentario"/>
        </w:rPr>
        <w:annotationRef/>
      </w:r>
      <w:r>
        <w:t>Falta la referencia a de donde has sacado el estudio</w:t>
      </w:r>
    </w:p>
  </w:comment>
  <w:comment w:id="15" w:author="Lopez Martinez, Patricia" w:date="2023-02-21T13:04:00Z" w:initials="LMP">
    <w:p w14:paraId="70947AB0" w14:textId="2DA59BF2" w:rsidR="00615FD1" w:rsidRDefault="00615FD1">
      <w:pPr>
        <w:pStyle w:val="Textocomentario"/>
      </w:pPr>
      <w:r>
        <w:rPr>
          <w:rStyle w:val="Refdecomentario"/>
        </w:rPr>
        <w:annotationRef/>
      </w:r>
      <w:r>
        <w:t xml:space="preserve">¿rubro? No </w:t>
      </w:r>
      <w:proofErr w:type="spellStart"/>
      <w:r>
        <w:t>se</w:t>
      </w:r>
      <w:proofErr w:type="spellEnd"/>
      <w:r>
        <w:t xml:space="preserve"> qué es.</w:t>
      </w:r>
    </w:p>
  </w:comment>
  <w:comment w:id="21" w:author="Lopez Martinez, Patricia" w:date="2023-02-21T13:07:00Z" w:initials="LMP">
    <w:p w14:paraId="5B16939D" w14:textId="77777777" w:rsidR="00615FD1" w:rsidRDefault="00615FD1">
      <w:pPr>
        <w:pStyle w:val="Textocomentario"/>
      </w:pPr>
      <w:r>
        <w:rPr>
          <w:rStyle w:val="Refdecomentario"/>
        </w:rPr>
        <w:annotationRef/>
      </w:r>
      <w:r>
        <w:t>Este párrafo debería ir a los objetivos, pues ya es algo muy concreto de la aplicación.</w:t>
      </w:r>
    </w:p>
    <w:p w14:paraId="3AD50CA8" w14:textId="46979C25" w:rsidR="00615FD1" w:rsidRDefault="00615FD1">
      <w:pPr>
        <w:pStyle w:val="Textocomentario"/>
      </w:pPr>
      <w:r>
        <w:t>Además, “Desarrollo basado en capas” no es una metodología, sino una arquitectura.</w:t>
      </w:r>
    </w:p>
  </w:comment>
  <w:comment w:id="23" w:author="Lopez Martinez, Patricia" w:date="2023-02-21T13:06:00Z" w:initials="LMP">
    <w:p w14:paraId="2BFD1CE3" w14:textId="32351E38" w:rsidR="00615FD1" w:rsidRDefault="00615FD1">
      <w:pPr>
        <w:pStyle w:val="Textocomentario"/>
      </w:pPr>
      <w:r>
        <w:rPr>
          <w:rStyle w:val="Refdecomentario"/>
        </w:rPr>
        <w:annotationRef/>
      </w:r>
      <w:r>
        <w:t xml:space="preserve">Yo fusionaría este capítulo en el anterior, de manera que lo que tienes ahora en el capítulo 1 sea la sección Contexto y esto  la sección Objetivos. </w:t>
      </w:r>
    </w:p>
  </w:comment>
  <w:comment w:id="24" w:author="Lopez Martinez, Patricia" w:date="2023-02-21T13:08:00Z" w:initials="LMP">
    <w:p w14:paraId="4E8415BA" w14:textId="2A2C7739" w:rsidR="00431ADD" w:rsidRDefault="00431ADD">
      <w:pPr>
        <w:pStyle w:val="Textocomentario"/>
      </w:pPr>
      <w:r>
        <w:rPr>
          <w:rStyle w:val="Refdecomentario"/>
        </w:rPr>
        <w:annotationRef/>
      </w:r>
      <w:r>
        <w:t>Aquí deberías incluir una enumeración con esas funciones básicas a las que te refieres.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1562EB" w15:done="0"/>
  <w15:commentEx w15:paraId="41CD0652" w15:done="0"/>
  <w15:commentEx w15:paraId="70947AB0" w15:done="0"/>
  <w15:commentEx w15:paraId="3AD50CA8" w15:done="0"/>
  <w15:commentEx w15:paraId="2BFD1CE3" w15:done="0"/>
  <w15:commentEx w15:paraId="4E8415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1562EB" w16cid:durableId="279F3E5D"/>
  <w16cid:commentId w16cid:paraId="41CD0652" w16cid:durableId="279F3FDE"/>
  <w16cid:commentId w16cid:paraId="70947AB0" w16cid:durableId="279F3FF3"/>
  <w16cid:commentId w16cid:paraId="3AD50CA8" w16cid:durableId="279F407D"/>
  <w16cid:commentId w16cid:paraId="2BFD1CE3" w16cid:durableId="279F404B"/>
  <w16cid:commentId w16cid:paraId="4E8415BA" w16cid:durableId="279F40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C39C8" w14:textId="77777777" w:rsidR="00367017" w:rsidRDefault="00367017" w:rsidP="00AB6398">
      <w:pPr>
        <w:spacing w:after="0" w:line="240" w:lineRule="auto"/>
      </w:pPr>
      <w:r>
        <w:separator/>
      </w:r>
    </w:p>
  </w:endnote>
  <w:endnote w:type="continuationSeparator" w:id="0">
    <w:p w14:paraId="22EF368B" w14:textId="77777777" w:rsidR="00367017" w:rsidRDefault="00367017" w:rsidP="00AB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4411554"/>
      <w:docPartObj>
        <w:docPartGallery w:val="Page Numbers (Bottom of Page)"/>
        <w:docPartUnique/>
      </w:docPartObj>
    </w:sdtPr>
    <w:sdtEndPr/>
    <w:sdtContent>
      <w:p w14:paraId="7B31018F" w14:textId="37AF8502" w:rsidR="00AB6398" w:rsidRDefault="00AB63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A63E7" w14:textId="77777777" w:rsidR="00AB6398" w:rsidRDefault="00AB63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23EA2" w14:textId="77777777" w:rsidR="00367017" w:rsidRDefault="00367017" w:rsidP="00AB6398">
      <w:pPr>
        <w:spacing w:after="0" w:line="240" w:lineRule="auto"/>
      </w:pPr>
      <w:r>
        <w:separator/>
      </w:r>
    </w:p>
  </w:footnote>
  <w:footnote w:type="continuationSeparator" w:id="0">
    <w:p w14:paraId="34480459" w14:textId="77777777" w:rsidR="00367017" w:rsidRDefault="00367017" w:rsidP="00AB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04BF7"/>
    <w:multiLevelType w:val="hybridMultilevel"/>
    <w:tmpl w:val="C478BA5E"/>
    <w:lvl w:ilvl="0" w:tplc="1CB247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27557"/>
    <w:multiLevelType w:val="hybridMultilevel"/>
    <w:tmpl w:val="0B7E547C"/>
    <w:lvl w:ilvl="0" w:tplc="81E46D3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pez Martinez, Patricia">
    <w15:presenceInfo w15:providerId="AD" w15:userId="S-1-5-21-944967546-1198412623-924725345-28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3"/>
    <w:rsid w:val="00033F78"/>
    <w:rsid w:val="000441D4"/>
    <w:rsid w:val="00057749"/>
    <w:rsid w:val="00117E4A"/>
    <w:rsid w:val="00123D0F"/>
    <w:rsid w:val="00130584"/>
    <w:rsid w:val="00131EF2"/>
    <w:rsid w:val="00142F24"/>
    <w:rsid w:val="00177840"/>
    <w:rsid w:val="00234F55"/>
    <w:rsid w:val="00260959"/>
    <w:rsid w:val="00263492"/>
    <w:rsid w:val="002A36B5"/>
    <w:rsid w:val="00300B3B"/>
    <w:rsid w:val="00315C1B"/>
    <w:rsid w:val="00342C88"/>
    <w:rsid w:val="003447AA"/>
    <w:rsid w:val="00345AEC"/>
    <w:rsid w:val="0035275E"/>
    <w:rsid w:val="00367017"/>
    <w:rsid w:val="003A22A4"/>
    <w:rsid w:val="003A46A9"/>
    <w:rsid w:val="003D27E1"/>
    <w:rsid w:val="003F192A"/>
    <w:rsid w:val="003F1A4C"/>
    <w:rsid w:val="00431ADD"/>
    <w:rsid w:val="00457B63"/>
    <w:rsid w:val="0046341A"/>
    <w:rsid w:val="00465F87"/>
    <w:rsid w:val="00493F21"/>
    <w:rsid w:val="004A5A03"/>
    <w:rsid w:val="00615FD1"/>
    <w:rsid w:val="00623F3F"/>
    <w:rsid w:val="00636EFC"/>
    <w:rsid w:val="00656B8A"/>
    <w:rsid w:val="006628FA"/>
    <w:rsid w:val="00672062"/>
    <w:rsid w:val="00697E60"/>
    <w:rsid w:val="006C5E33"/>
    <w:rsid w:val="0077638C"/>
    <w:rsid w:val="007A77D8"/>
    <w:rsid w:val="007F64DF"/>
    <w:rsid w:val="008006F9"/>
    <w:rsid w:val="008541E3"/>
    <w:rsid w:val="008A73D2"/>
    <w:rsid w:val="008E0D0F"/>
    <w:rsid w:val="0093651B"/>
    <w:rsid w:val="00AB6398"/>
    <w:rsid w:val="00AC5454"/>
    <w:rsid w:val="00BC4BE1"/>
    <w:rsid w:val="00C26F61"/>
    <w:rsid w:val="00C65500"/>
    <w:rsid w:val="00C662EA"/>
    <w:rsid w:val="00C71CD2"/>
    <w:rsid w:val="00D47AA9"/>
    <w:rsid w:val="00D56A60"/>
    <w:rsid w:val="00D81193"/>
    <w:rsid w:val="00DA6DA8"/>
    <w:rsid w:val="00DB5665"/>
    <w:rsid w:val="00DE0B91"/>
    <w:rsid w:val="00DE147F"/>
    <w:rsid w:val="00E846C3"/>
    <w:rsid w:val="00E917FD"/>
    <w:rsid w:val="00EA4EF5"/>
    <w:rsid w:val="00EC6CFD"/>
    <w:rsid w:val="00F57905"/>
    <w:rsid w:val="00F96342"/>
    <w:rsid w:val="00F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2B24"/>
  <w15:chartTrackingRefBased/>
  <w15:docId w15:val="{B9CD9D17-208C-4740-A866-CBDA4A81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93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3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3F2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93F2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3F2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93F21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93F21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398"/>
  </w:style>
  <w:style w:type="paragraph" w:styleId="Piedepgina">
    <w:name w:val="footer"/>
    <w:basedOn w:val="Normal"/>
    <w:link w:val="Piedepgina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98"/>
  </w:style>
  <w:style w:type="character" w:styleId="Mencinsinresolver">
    <w:name w:val="Unresolved Mention"/>
    <w:basedOn w:val="Fuentedeprrafopredeter"/>
    <w:uiPriority w:val="99"/>
    <w:semiHidden/>
    <w:unhideWhenUsed/>
    <w:rsid w:val="00AB639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628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846C3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6C5E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5E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5E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5E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5E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2.deloitte.com/us/en/insights/focus/cio-insider-business-insights/technology-investments-value-creat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70218-3FDB-4151-BE2B-3D81A9AF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Baires Escalante</dc:creator>
  <cp:keywords/>
  <dc:description/>
  <cp:lastModifiedBy>Lopez Martinez, Patricia</cp:lastModifiedBy>
  <cp:revision>56</cp:revision>
  <dcterms:created xsi:type="dcterms:W3CDTF">2023-02-08T11:59:00Z</dcterms:created>
  <dcterms:modified xsi:type="dcterms:W3CDTF">2023-02-21T12:08:00Z</dcterms:modified>
</cp:coreProperties>
</file>