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/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 xml:space="preserve">COMUNIDAD  PROPIETARIOS GARAJE CALATRAVA</w:t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CLATRAVA  40 - 42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0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ES3020381005136000902808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H81042954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639121418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45mm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06781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8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07986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08008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monóxido carbono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08186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04640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08015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07973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06781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