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INMOBILIARIA GOPARD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REAL 15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10-14h 17-20h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B81516239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918156572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INMOBILIARIA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3464714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381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