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MIGUEL BECERRO (ROYO BECERROY PEÑAFLORT)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PRINCIPE DE VERGARA 12 - 3º B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07969558N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913608228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2333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01572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04009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04202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