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072F0" w14:textId="77777777" w:rsidR="0051441D" w:rsidRDefault="00B94522" w:rsidP="0079343B">
      <w:pPr>
        <w:spacing w:after="0" w:line="240" w:lineRule="auto"/>
        <w:jc w:val="center"/>
        <w:rPr>
          <w:sz w:val="22"/>
        </w:rPr>
      </w:pPr>
      <w:r>
        <w:rPr>
          <w:noProof/>
          <w:sz w:val="22"/>
        </w:rPr>
        <w:drawing>
          <wp:inline distT="0" distB="0" distL="0" distR="0" wp14:anchorId="5D745F11" wp14:editId="5470099C">
            <wp:extent cx="755373" cy="743874"/>
            <wp:effectExtent l="0" t="0" r="6985" b="0"/>
            <wp:docPr id="1" name="Picture 1" descr="../../Logo/DepEd%20NCR%20Logo%2016%20Logo%2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pEd%20NCR%20Logo%2016%20Logo%20cop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256" cy="762469"/>
                    </a:xfrm>
                    <a:prstGeom prst="rect">
                      <a:avLst/>
                    </a:prstGeom>
                    <a:noFill/>
                    <a:ln>
                      <a:noFill/>
                    </a:ln>
                  </pic:spPr>
                </pic:pic>
              </a:graphicData>
            </a:graphic>
          </wp:inline>
        </w:drawing>
      </w:r>
    </w:p>
    <w:p w14:paraId="318641B2" w14:textId="77777777" w:rsidR="0051441D" w:rsidRPr="000A680A" w:rsidRDefault="0051441D" w:rsidP="0079343B">
      <w:pPr>
        <w:spacing w:after="0" w:line="240" w:lineRule="auto"/>
        <w:jc w:val="center"/>
        <w:rPr>
          <w:rFonts w:asciiTheme="minorHAnsi" w:hAnsiTheme="minorHAnsi" w:cstheme="minorHAnsi"/>
          <w:b/>
          <w:sz w:val="22"/>
          <w:szCs w:val="22"/>
        </w:rPr>
      </w:pPr>
      <w:r w:rsidRPr="000A680A">
        <w:rPr>
          <w:rFonts w:asciiTheme="minorHAnsi" w:hAnsiTheme="minorHAnsi" w:cstheme="minorHAnsi"/>
          <w:b/>
          <w:sz w:val="22"/>
          <w:szCs w:val="22"/>
        </w:rPr>
        <w:t>NATIONAL CAPITAL REGION</w:t>
      </w:r>
    </w:p>
    <w:p w14:paraId="069321B5" w14:textId="77777777" w:rsidR="00B94522" w:rsidRPr="000A680A" w:rsidRDefault="0051441D" w:rsidP="0079343B">
      <w:pPr>
        <w:pBdr>
          <w:bottom w:val="single" w:sz="12" w:space="1" w:color="auto"/>
        </w:pBdr>
        <w:spacing w:after="0" w:line="240" w:lineRule="auto"/>
        <w:jc w:val="center"/>
        <w:rPr>
          <w:rFonts w:asciiTheme="minorHAnsi" w:hAnsiTheme="minorHAnsi" w:cstheme="minorHAnsi"/>
          <w:b/>
          <w:sz w:val="22"/>
          <w:szCs w:val="22"/>
        </w:rPr>
      </w:pPr>
      <w:r w:rsidRPr="000A680A">
        <w:rPr>
          <w:rFonts w:asciiTheme="minorHAnsi" w:hAnsiTheme="minorHAnsi" w:cstheme="minorHAnsi"/>
          <w:b/>
          <w:sz w:val="22"/>
          <w:szCs w:val="22"/>
        </w:rPr>
        <w:t>Policy, Planning and Research Division</w:t>
      </w:r>
    </w:p>
    <w:p w14:paraId="5580E0A3" w14:textId="17E4553C" w:rsidR="009127BE" w:rsidRPr="000A680A" w:rsidRDefault="009127BE" w:rsidP="009127BE">
      <w:pPr>
        <w:pBdr>
          <w:bottom w:val="single" w:sz="12" w:space="1" w:color="auto"/>
        </w:pBdr>
        <w:spacing w:after="0" w:line="240" w:lineRule="auto"/>
        <w:jc w:val="center"/>
        <w:rPr>
          <w:rFonts w:asciiTheme="minorHAnsi" w:hAnsiTheme="minorHAnsi" w:cstheme="minorHAnsi"/>
          <w:b/>
          <w:sz w:val="22"/>
          <w:szCs w:val="22"/>
        </w:rPr>
      </w:pPr>
      <w:r w:rsidRPr="000A680A">
        <w:rPr>
          <w:rFonts w:asciiTheme="minorHAnsi" w:hAnsiTheme="minorHAnsi" w:cstheme="minorHAnsi"/>
          <w:b/>
          <w:sz w:val="22"/>
          <w:szCs w:val="22"/>
        </w:rPr>
        <w:t>BERF-COMPLIANT ACTION RESEARCH PROPOSAL</w:t>
      </w:r>
      <w:r w:rsidR="00DA78B2" w:rsidRPr="000A680A">
        <w:rPr>
          <w:rFonts w:asciiTheme="minorHAnsi" w:hAnsiTheme="minorHAnsi" w:cstheme="minorHAnsi"/>
          <w:b/>
          <w:sz w:val="22"/>
          <w:szCs w:val="22"/>
        </w:rPr>
        <w:t xml:space="preserve"> TEMPLATE</w:t>
      </w:r>
    </w:p>
    <w:p w14:paraId="4C36BCC8" w14:textId="77777777" w:rsidR="000A680A" w:rsidRDefault="000A680A" w:rsidP="0079343B">
      <w:pPr>
        <w:spacing w:after="0" w:line="240" w:lineRule="auto"/>
        <w:jc w:val="center"/>
        <w:rPr>
          <w:rFonts w:asciiTheme="minorHAnsi" w:hAnsiTheme="minorHAnsi" w:cstheme="minorHAnsi"/>
          <w:b/>
          <w:sz w:val="22"/>
          <w:szCs w:val="22"/>
        </w:rPr>
      </w:pPr>
    </w:p>
    <w:p w14:paraId="48579B26" w14:textId="0E89624D" w:rsidR="000350EB" w:rsidRDefault="00940CE7" w:rsidP="0079343B">
      <w:pPr>
        <w:spacing w:after="0" w:line="240" w:lineRule="auto"/>
        <w:jc w:val="center"/>
        <w:rPr>
          <w:rFonts w:asciiTheme="minorHAnsi" w:hAnsiTheme="minorHAnsi" w:cstheme="minorHAnsi"/>
          <w:b/>
          <w:sz w:val="22"/>
          <w:szCs w:val="22"/>
        </w:rPr>
      </w:pPr>
      <w:r w:rsidRPr="000A680A">
        <w:rPr>
          <w:rFonts w:asciiTheme="minorHAnsi" w:hAnsiTheme="minorHAnsi" w:cstheme="minorHAnsi"/>
          <w:b/>
          <w:sz w:val="22"/>
          <w:szCs w:val="22"/>
        </w:rPr>
        <w:t>TITLE:</w:t>
      </w:r>
      <w:r w:rsidR="000350EB">
        <w:rPr>
          <w:rFonts w:asciiTheme="minorHAnsi" w:hAnsiTheme="minorHAnsi" w:cstheme="minorHAnsi"/>
          <w:b/>
          <w:sz w:val="22"/>
          <w:szCs w:val="22"/>
        </w:rPr>
        <w:t xml:space="preserve"> Simulation of Color-Coded Circles in Solving Composite Functions</w:t>
      </w:r>
    </w:p>
    <w:p w14:paraId="732CB7A7" w14:textId="77777777" w:rsidR="000E0DC6" w:rsidRDefault="000E0DC6" w:rsidP="0079343B">
      <w:pPr>
        <w:spacing w:after="0" w:line="240" w:lineRule="auto"/>
        <w:jc w:val="center"/>
        <w:rPr>
          <w:rFonts w:asciiTheme="minorHAnsi" w:hAnsiTheme="minorHAnsi" w:cstheme="minorHAnsi"/>
          <w:b/>
          <w:sz w:val="22"/>
          <w:szCs w:val="22"/>
        </w:rPr>
      </w:pPr>
    </w:p>
    <w:p w14:paraId="6AF53040" w14:textId="668E10F0" w:rsidR="009127BE" w:rsidRPr="00934083" w:rsidRDefault="00F52545" w:rsidP="0079343B">
      <w:pPr>
        <w:spacing w:after="0" w:line="240" w:lineRule="auto"/>
        <w:jc w:val="center"/>
        <w:rPr>
          <w:rFonts w:asciiTheme="minorHAnsi" w:hAnsiTheme="minorHAnsi" w:cstheme="minorHAnsi"/>
          <w:b/>
          <w:color w:val="FFFFFF" w:themeColor="background1"/>
          <w:sz w:val="22"/>
          <w:szCs w:val="22"/>
        </w:rPr>
      </w:pPr>
      <w:r w:rsidRPr="00934083">
        <w:rPr>
          <w:rFonts w:asciiTheme="minorHAnsi" w:hAnsiTheme="minorHAnsi" w:cstheme="minorHAnsi"/>
          <w:b/>
          <w:color w:val="FFFFFF" w:themeColor="background1"/>
          <w:sz w:val="22"/>
          <w:szCs w:val="22"/>
        </w:rPr>
        <w:t xml:space="preserve">“I am with You, you’re with me” an Intervention Material on Solving Composite Functions </w:t>
      </w:r>
    </w:p>
    <w:p w14:paraId="0DEE2147" w14:textId="77777777" w:rsidR="000350EB" w:rsidRDefault="000350EB" w:rsidP="0079343B">
      <w:pPr>
        <w:spacing w:after="0" w:line="240" w:lineRule="auto"/>
        <w:jc w:val="center"/>
        <w:rPr>
          <w:rFonts w:asciiTheme="minorHAnsi" w:hAnsiTheme="minorHAnsi" w:cstheme="minorHAnsi"/>
          <w:b/>
          <w:sz w:val="22"/>
          <w:szCs w:val="22"/>
        </w:rPr>
      </w:pPr>
      <w:bookmarkStart w:id="0" w:name="_GoBack"/>
      <w:bookmarkEnd w:id="0"/>
    </w:p>
    <w:p w14:paraId="1793CD0F" w14:textId="77777777" w:rsidR="00F52545" w:rsidRPr="000A680A" w:rsidRDefault="00F52545" w:rsidP="0079343B">
      <w:pPr>
        <w:spacing w:after="0" w:line="240" w:lineRule="auto"/>
        <w:jc w:val="center"/>
        <w:rPr>
          <w:rFonts w:asciiTheme="minorHAnsi" w:hAnsiTheme="minorHAnsi" w:cstheme="minorHAnsi"/>
          <w:b/>
          <w:sz w:val="22"/>
          <w:szCs w:val="22"/>
        </w:rPr>
      </w:pPr>
    </w:p>
    <w:p w14:paraId="1ABE49C1" w14:textId="13176155" w:rsidR="00802389" w:rsidRPr="000A680A" w:rsidRDefault="00940CE7" w:rsidP="00802389">
      <w:pPr>
        <w:spacing w:after="0" w:line="240" w:lineRule="auto"/>
        <w:jc w:val="center"/>
        <w:rPr>
          <w:rFonts w:asciiTheme="minorHAnsi" w:hAnsiTheme="minorHAnsi" w:cstheme="minorHAnsi"/>
          <w:sz w:val="22"/>
          <w:szCs w:val="22"/>
        </w:rPr>
      </w:pPr>
      <w:r w:rsidRPr="000A680A">
        <w:rPr>
          <w:rFonts w:asciiTheme="minorHAnsi" w:hAnsiTheme="minorHAnsi" w:cstheme="minorHAnsi"/>
          <w:sz w:val="22"/>
          <w:szCs w:val="22"/>
        </w:rPr>
        <w:t>Proponent:</w:t>
      </w:r>
      <w:r w:rsidR="00A655B7" w:rsidRPr="000A680A">
        <w:rPr>
          <w:rFonts w:asciiTheme="minorHAnsi" w:hAnsiTheme="minorHAnsi" w:cstheme="minorHAnsi"/>
          <w:sz w:val="22"/>
          <w:szCs w:val="22"/>
        </w:rPr>
        <w:t xml:space="preserve"> </w:t>
      </w:r>
      <w:r w:rsidR="00A655B7" w:rsidRPr="00F52545">
        <w:rPr>
          <w:rFonts w:asciiTheme="minorHAnsi" w:hAnsiTheme="minorHAnsi" w:cstheme="minorHAnsi"/>
          <w:sz w:val="22"/>
          <w:szCs w:val="22"/>
          <w:u w:val="single"/>
        </w:rPr>
        <w:t>_____________</w:t>
      </w:r>
      <w:r w:rsidR="00F52545" w:rsidRPr="00F52545">
        <w:rPr>
          <w:rFonts w:asciiTheme="minorHAnsi" w:hAnsiTheme="minorHAnsi" w:cstheme="minorHAnsi"/>
          <w:sz w:val="22"/>
          <w:szCs w:val="22"/>
          <w:u w:val="single"/>
        </w:rPr>
        <w:t>JAIME BOY A. ALEGRE</w:t>
      </w:r>
      <w:r w:rsidR="00A655B7" w:rsidRPr="00F52545">
        <w:rPr>
          <w:rFonts w:asciiTheme="minorHAnsi" w:hAnsiTheme="minorHAnsi" w:cstheme="minorHAnsi"/>
          <w:sz w:val="22"/>
          <w:szCs w:val="22"/>
          <w:u w:val="single"/>
        </w:rPr>
        <w:t>________________________________</w:t>
      </w:r>
    </w:p>
    <w:p w14:paraId="11202C03" w14:textId="035D0F53" w:rsidR="00802389" w:rsidRPr="000A680A" w:rsidRDefault="00802389" w:rsidP="00802389">
      <w:pPr>
        <w:spacing w:after="0" w:line="240" w:lineRule="auto"/>
        <w:jc w:val="center"/>
        <w:rPr>
          <w:rFonts w:asciiTheme="minorHAnsi" w:hAnsiTheme="minorHAnsi" w:cstheme="minorHAnsi"/>
          <w:sz w:val="22"/>
          <w:szCs w:val="22"/>
        </w:rPr>
      </w:pPr>
      <w:r w:rsidRPr="000A680A">
        <w:rPr>
          <w:rFonts w:asciiTheme="minorHAnsi" w:hAnsiTheme="minorHAnsi" w:cstheme="minorHAnsi"/>
          <w:sz w:val="22"/>
          <w:szCs w:val="22"/>
        </w:rPr>
        <w:t>__________</w:t>
      </w:r>
      <w:r w:rsidR="00F52545" w:rsidRPr="00F52545">
        <w:rPr>
          <w:rFonts w:asciiTheme="minorHAnsi" w:hAnsiTheme="minorHAnsi" w:cstheme="minorHAnsi"/>
          <w:sz w:val="22"/>
          <w:szCs w:val="22"/>
          <w:u w:val="single"/>
        </w:rPr>
        <w:t>GEN. T. DE LEON NATIONAL HIGH SCHOOL</w:t>
      </w:r>
      <w:r w:rsidR="00F52545">
        <w:rPr>
          <w:rFonts w:asciiTheme="minorHAnsi" w:hAnsiTheme="minorHAnsi" w:cstheme="minorHAnsi"/>
          <w:sz w:val="22"/>
          <w:szCs w:val="22"/>
        </w:rPr>
        <w:t xml:space="preserve">, </w:t>
      </w:r>
      <w:r w:rsidR="00F52545" w:rsidRPr="00F52545">
        <w:rPr>
          <w:rFonts w:asciiTheme="minorHAnsi" w:hAnsiTheme="minorHAnsi" w:cstheme="minorHAnsi"/>
          <w:sz w:val="22"/>
          <w:szCs w:val="22"/>
          <w:u w:val="single"/>
        </w:rPr>
        <w:t>SHS DEPARTMENT</w:t>
      </w:r>
      <w:r w:rsidRPr="000A680A">
        <w:rPr>
          <w:rFonts w:asciiTheme="minorHAnsi" w:hAnsiTheme="minorHAnsi" w:cstheme="minorHAnsi"/>
          <w:sz w:val="22"/>
          <w:szCs w:val="22"/>
        </w:rPr>
        <w:t>____________________ (School)</w:t>
      </w:r>
    </w:p>
    <w:p w14:paraId="1A4519BA" w14:textId="33106AF7" w:rsidR="00FF7A54" w:rsidRPr="000A680A" w:rsidRDefault="00FF7A54" w:rsidP="0079343B">
      <w:pPr>
        <w:spacing w:after="0" w:line="240" w:lineRule="auto"/>
        <w:jc w:val="center"/>
        <w:rPr>
          <w:rFonts w:asciiTheme="minorHAnsi" w:hAnsiTheme="minorHAnsi" w:cstheme="minorHAnsi"/>
          <w:sz w:val="22"/>
          <w:szCs w:val="22"/>
        </w:rPr>
      </w:pPr>
      <w:r w:rsidRPr="000A680A">
        <w:rPr>
          <w:rFonts w:asciiTheme="minorHAnsi" w:hAnsiTheme="minorHAnsi" w:cstheme="minorHAnsi"/>
          <w:sz w:val="22"/>
          <w:szCs w:val="22"/>
        </w:rPr>
        <w:t xml:space="preserve">Schools Division Office of </w:t>
      </w:r>
      <w:r w:rsidR="00F52545">
        <w:rPr>
          <w:rFonts w:asciiTheme="minorHAnsi" w:hAnsiTheme="minorHAnsi" w:cstheme="minorHAnsi"/>
          <w:sz w:val="22"/>
          <w:szCs w:val="22"/>
        </w:rPr>
        <w:t>Valenzuela</w:t>
      </w: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985"/>
        <w:gridCol w:w="8221"/>
      </w:tblGrid>
      <w:tr w:rsidR="004F2611" w:rsidRPr="000A680A" w14:paraId="3B928938" w14:textId="77777777" w:rsidTr="0000411B">
        <w:trPr>
          <w:trHeight w:val="5445"/>
        </w:trPr>
        <w:tc>
          <w:tcPr>
            <w:tcW w:w="704" w:type="dxa"/>
            <w:vMerge w:val="restart"/>
            <w:vAlign w:val="center"/>
          </w:tcPr>
          <w:p w14:paraId="67F8B59B" w14:textId="77777777" w:rsidR="004F2611" w:rsidRPr="000A680A" w:rsidRDefault="00B374C3" w:rsidP="0079343B">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692D77DE" wp14:editId="105C6375">
                      <wp:simplePos x="0" y="0"/>
                      <wp:positionH relativeFrom="column">
                        <wp:posOffset>-452120</wp:posOffset>
                      </wp:positionH>
                      <wp:positionV relativeFrom="paragraph">
                        <wp:posOffset>-3175</wp:posOffset>
                      </wp:positionV>
                      <wp:extent cx="341630" cy="2378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41630" cy="2378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EDA23" w14:textId="77777777" w:rsidR="00297A8D" w:rsidRPr="00A314B4" w:rsidRDefault="00297A8D" w:rsidP="00297A8D">
                                  <w:pPr>
                                    <w:pStyle w:val="NoSpacing"/>
                                    <w:rPr>
                                      <w:rFonts w:ascii="Arial" w:hAnsi="Arial" w:cs="Arial"/>
                                      <w:sz w:val="18"/>
                                      <w:szCs w:val="18"/>
                                    </w:rPr>
                                  </w:pPr>
                                  <w:r w:rsidRPr="00A314B4">
                                    <w:rPr>
                                      <w:rFonts w:ascii="Arial" w:hAnsi="Arial" w:cs="Arial"/>
                                      <w:sz w:val="18"/>
                                      <w:szCs w:val="18"/>
                                    </w:rPr>
                                    <w:t>RATIONALE OF THE ACTION RESEARCH</w:t>
                                  </w:r>
                                </w:p>
                                <w:p w14:paraId="2AA3344D" w14:textId="77777777" w:rsidR="00297A8D" w:rsidRDefault="00297A8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D77DE" id="_x0000_t202" coordsize="21600,21600" o:spt="202" path="m,l,21600r21600,l21600,xe">
                      <v:stroke joinstyle="miter"/>
                      <v:path gradientshapeok="t" o:connecttype="rect"/>
                    </v:shapetype>
                    <v:shape id="Text Box 3" o:spid="_x0000_s1026" type="#_x0000_t202" style="position:absolute;margin-left:-35.6pt;margin-top:-.25pt;width:26.9pt;height:187.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" filled="f" stroked="f">
                      <v:path arrowok="t"/>
                      <v:textbox style="layout-flow:vertical-ideographic">
                        <w:txbxContent>
                          <w:p w14:paraId="301EDA23" w14:textId="77777777" w:rsidR="00297A8D" w:rsidRPr="00A314B4" w:rsidRDefault="00297A8D" w:rsidP="00297A8D">
                            <w:pPr>
                              <w:pStyle w:val="NoSpacing"/>
                              <w:rPr>
                                <w:rFonts w:ascii="Arial" w:hAnsi="Arial" w:cs="Arial"/>
                                <w:sz w:val="18"/>
                                <w:szCs w:val="18"/>
                              </w:rPr>
                            </w:pPr>
                            <w:r w:rsidRPr="00A314B4">
                              <w:rPr>
                                <w:rFonts w:ascii="Arial" w:hAnsi="Arial" w:cs="Arial"/>
                                <w:sz w:val="18"/>
                                <w:szCs w:val="18"/>
                              </w:rPr>
                              <w:t>RATIONALE OF THE ACTION RESEARCH</w:t>
                            </w:r>
                          </w:p>
                          <w:p w14:paraId="2AA3344D" w14:textId="77777777" w:rsidR="00297A8D" w:rsidRDefault="00297A8D"/>
                        </w:txbxContent>
                      </v:textbox>
                      <w10:wrap type="square"/>
                    </v:shape>
                  </w:pict>
                </mc:Fallback>
              </mc:AlternateContent>
            </w:r>
          </w:p>
          <w:p w14:paraId="4B5BEE9F" w14:textId="77777777" w:rsidR="00297A8D" w:rsidRPr="000A680A" w:rsidRDefault="00297A8D" w:rsidP="0079343B">
            <w:pPr>
              <w:pStyle w:val="NoSpacing"/>
              <w:rPr>
                <w:rFonts w:asciiTheme="minorHAnsi" w:hAnsiTheme="minorHAnsi" w:cstheme="minorHAnsi"/>
                <w:sz w:val="22"/>
                <w:szCs w:val="22"/>
              </w:rPr>
            </w:pPr>
          </w:p>
        </w:tc>
        <w:tc>
          <w:tcPr>
            <w:tcW w:w="1985" w:type="dxa"/>
            <w:vAlign w:val="center"/>
          </w:tcPr>
          <w:p w14:paraId="20DE3882" w14:textId="77777777" w:rsidR="004F2611" w:rsidRPr="000A680A" w:rsidRDefault="004F2611" w:rsidP="0079343B">
            <w:pPr>
              <w:pStyle w:val="NoSpacing"/>
              <w:rPr>
                <w:rFonts w:asciiTheme="minorHAnsi" w:hAnsiTheme="minorHAnsi" w:cstheme="minorHAnsi"/>
                <w:sz w:val="22"/>
                <w:szCs w:val="22"/>
              </w:rPr>
            </w:pPr>
          </w:p>
          <w:p w14:paraId="082A988A" w14:textId="77777777" w:rsidR="00466532" w:rsidRPr="000A680A" w:rsidRDefault="00466532" w:rsidP="0079343B">
            <w:pPr>
              <w:pStyle w:val="NoSpacing"/>
              <w:rPr>
                <w:rFonts w:asciiTheme="minorHAnsi" w:hAnsiTheme="minorHAnsi" w:cstheme="minorHAnsi"/>
                <w:sz w:val="22"/>
                <w:szCs w:val="22"/>
              </w:rPr>
            </w:pPr>
          </w:p>
          <w:p w14:paraId="652A9A48" w14:textId="77777777" w:rsidR="00466532" w:rsidRPr="000A680A" w:rsidRDefault="00466532" w:rsidP="0079343B">
            <w:pPr>
              <w:pStyle w:val="NoSpacing"/>
              <w:rPr>
                <w:rFonts w:asciiTheme="minorHAnsi" w:hAnsiTheme="minorHAnsi" w:cstheme="minorHAnsi"/>
                <w:sz w:val="22"/>
                <w:szCs w:val="22"/>
              </w:rPr>
            </w:pPr>
          </w:p>
          <w:p w14:paraId="2E6DA62E" w14:textId="77777777" w:rsidR="00466532" w:rsidRPr="000A680A" w:rsidRDefault="00466532" w:rsidP="0079343B">
            <w:pPr>
              <w:pStyle w:val="NoSpacing"/>
              <w:rPr>
                <w:rFonts w:asciiTheme="minorHAnsi" w:hAnsiTheme="minorHAnsi" w:cstheme="minorHAnsi"/>
                <w:sz w:val="22"/>
                <w:szCs w:val="22"/>
              </w:rPr>
            </w:pPr>
          </w:p>
          <w:p w14:paraId="3F8D0D60" w14:textId="77777777" w:rsidR="00466532" w:rsidRPr="000A680A" w:rsidRDefault="00466532" w:rsidP="0079343B">
            <w:pPr>
              <w:pStyle w:val="NoSpacing"/>
              <w:rPr>
                <w:rFonts w:asciiTheme="minorHAnsi" w:hAnsiTheme="minorHAnsi" w:cstheme="minorHAnsi"/>
                <w:sz w:val="22"/>
                <w:szCs w:val="22"/>
              </w:rPr>
            </w:pPr>
          </w:p>
          <w:p w14:paraId="2146ED79" w14:textId="77777777" w:rsidR="004F2611" w:rsidRPr="000A680A" w:rsidRDefault="00380258" w:rsidP="0079343B">
            <w:pPr>
              <w:pStyle w:val="NoSpacing"/>
              <w:rPr>
                <w:rFonts w:asciiTheme="minorHAnsi" w:hAnsiTheme="minorHAnsi" w:cstheme="minorHAnsi"/>
                <w:sz w:val="22"/>
                <w:szCs w:val="22"/>
              </w:rPr>
            </w:pPr>
            <w:r w:rsidRPr="000A680A">
              <w:rPr>
                <w:rFonts w:asciiTheme="minorHAnsi" w:hAnsiTheme="minorHAnsi" w:cstheme="minorHAnsi"/>
                <w:sz w:val="22"/>
                <w:szCs w:val="22"/>
              </w:rPr>
              <w:t>CONTEXT</w:t>
            </w:r>
          </w:p>
          <w:p w14:paraId="39110D61" w14:textId="77777777" w:rsidR="00466532" w:rsidRPr="000A680A" w:rsidRDefault="00466532" w:rsidP="0079343B">
            <w:pPr>
              <w:pStyle w:val="NoSpacing"/>
              <w:rPr>
                <w:rFonts w:asciiTheme="minorHAnsi" w:hAnsiTheme="minorHAnsi" w:cstheme="minorHAnsi"/>
                <w:sz w:val="22"/>
                <w:szCs w:val="22"/>
              </w:rPr>
            </w:pPr>
          </w:p>
          <w:p w14:paraId="5E3B1495" w14:textId="77777777" w:rsidR="00466532" w:rsidRPr="000A680A" w:rsidRDefault="00466532" w:rsidP="0079343B">
            <w:pPr>
              <w:pStyle w:val="NoSpacing"/>
              <w:rPr>
                <w:rFonts w:asciiTheme="minorHAnsi" w:hAnsiTheme="minorHAnsi" w:cstheme="minorHAnsi"/>
                <w:sz w:val="22"/>
                <w:szCs w:val="22"/>
              </w:rPr>
            </w:pPr>
          </w:p>
          <w:p w14:paraId="1B9189DF" w14:textId="77777777" w:rsidR="005B0515" w:rsidRPr="000A680A" w:rsidRDefault="005B0515" w:rsidP="0079343B">
            <w:pPr>
              <w:pStyle w:val="NoSpacing"/>
              <w:rPr>
                <w:rFonts w:asciiTheme="minorHAnsi" w:hAnsiTheme="minorHAnsi" w:cstheme="minorHAnsi"/>
                <w:sz w:val="22"/>
                <w:szCs w:val="22"/>
              </w:rPr>
            </w:pPr>
          </w:p>
          <w:p w14:paraId="3962FF83" w14:textId="77777777" w:rsidR="004F2611" w:rsidRPr="000A680A" w:rsidRDefault="004F2611" w:rsidP="0079343B">
            <w:pPr>
              <w:pStyle w:val="NoSpacing"/>
              <w:rPr>
                <w:rFonts w:asciiTheme="minorHAnsi" w:hAnsiTheme="minorHAnsi" w:cstheme="minorHAnsi"/>
                <w:sz w:val="22"/>
                <w:szCs w:val="22"/>
              </w:rPr>
            </w:pPr>
          </w:p>
        </w:tc>
        <w:tc>
          <w:tcPr>
            <w:tcW w:w="8221" w:type="dxa"/>
          </w:tcPr>
          <w:p w14:paraId="6041482F" w14:textId="1FBB5DEA" w:rsidR="001E473E" w:rsidRDefault="00DA332F" w:rsidP="0000411B">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 xml:space="preserve">          </w:t>
            </w:r>
            <w:r w:rsidR="000350EB">
              <w:rPr>
                <w:rFonts w:asciiTheme="minorHAnsi" w:hAnsiTheme="minorHAnsi" w:cstheme="minorHAnsi"/>
                <w:sz w:val="22"/>
                <w:szCs w:val="22"/>
              </w:rPr>
              <w:t xml:space="preserve"> One of the competencies under the </w:t>
            </w:r>
            <w:r w:rsidR="00CB2369">
              <w:rPr>
                <w:rFonts w:asciiTheme="minorHAnsi" w:hAnsiTheme="minorHAnsi" w:cstheme="minorHAnsi"/>
                <w:sz w:val="22"/>
                <w:szCs w:val="22"/>
              </w:rPr>
              <w:t xml:space="preserve">General Mathematics </w:t>
            </w:r>
            <w:r w:rsidR="000350EB">
              <w:rPr>
                <w:rFonts w:asciiTheme="minorHAnsi" w:hAnsiTheme="minorHAnsi" w:cstheme="minorHAnsi"/>
                <w:sz w:val="22"/>
                <w:szCs w:val="22"/>
              </w:rPr>
              <w:t xml:space="preserve">subject is solving composite functions. </w:t>
            </w:r>
            <w:r w:rsidR="00CB2369">
              <w:rPr>
                <w:rFonts w:asciiTheme="minorHAnsi" w:hAnsiTheme="minorHAnsi" w:cstheme="minorHAnsi"/>
                <w:sz w:val="22"/>
                <w:szCs w:val="22"/>
              </w:rPr>
              <w:t xml:space="preserve">This functions </w:t>
            </w:r>
            <w:r w:rsidR="001E473E">
              <w:rPr>
                <w:rFonts w:asciiTheme="minorHAnsi" w:hAnsiTheme="minorHAnsi" w:cstheme="minorHAnsi"/>
                <w:sz w:val="22"/>
                <w:szCs w:val="22"/>
              </w:rPr>
              <w:t xml:space="preserve">can be described as a series of “picking up” and “dropping off”. This means that one function can </w:t>
            </w:r>
            <w:r w:rsidR="009D25FD">
              <w:rPr>
                <w:rFonts w:asciiTheme="minorHAnsi" w:hAnsiTheme="minorHAnsi" w:cstheme="minorHAnsi"/>
                <w:sz w:val="22"/>
                <w:szCs w:val="22"/>
              </w:rPr>
              <w:t xml:space="preserve">be substituted to </w:t>
            </w:r>
            <w:r w:rsidR="007436F7">
              <w:rPr>
                <w:rFonts w:asciiTheme="minorHAnsi" w:hAnsiTheme="minorHAnsi" w:cstheme="minorHAnsi"/>
                <w:sz w:val="22"/>
                <w:szCs w:val="22"/>
              </w:rPr>
              <w:t>another</w:t>
            </w:r>
            <w:r w:rsidR="009D25FD">
              <w:rPr>
                <w:rFonts w:asciiTheme="minorHAnsi" w:hAnsiTheme="minorHAnsi" w:cstheme="minorHAnsi"/>
                <w:sz w:val="22"/>
                <w:szCs w:val="22"/>
              </w:rPr>
              <w:t xml:space="preserve"> function and does something to it</w:t>
            </w:r>
            <w:r w:rsidR="001E473E">
              <w:rPr>
                <w:rFonts w:asciiTheme="minorHAnsi" w:hAnsiTheme="minorHAnsi" w:cstheme="minorHAnsi"/>
                <w:sz w:val="22"/>
                <w:szCs w:val="22"/>
              </w:rPr>
              <w:t>. This pattern can or may continue over several functions. This refers to the combining of two or more functions in the manner where the result from the first function can be the input of the second function. (Donna Roberts, 2012).</w:t>
            </w:r>
          </w:p>
          <w:p w14:paraId="17F681FF" w14:textId="7E787D0C" w:rsidR="007436F7" w:rsidRDefault="000350EB" w:rsidP="00840D25">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For the past</w:t>
            </w:r>
            <w:r w:rsidR="00DA332F">
              <w:rPr>
                <w:rFonts w:asciiTheme="minorHAnsi" w:hAnsiTheme="minorHAnsi" w:cstheme="minorHAnsi"/>
                <w:sz w:val="22"/>
                <w:szCs w:val="22"/>
              </w:rPr>
              <w:t xml:space="preserve"> </w:t>
            </w:r>
            <w:r>
              <w:rPr>
                <w:rFonts w:asciiTheme="minorHAnsi" w:hAnsiTheme="minorHAnsi" w:cstheme="minorHAnsi"/>
                <w:sz w:val="22"/>
                <w:szCs w:val="22"/>
              </w:rPr>
              <w:t>three years, solving composite functions is the one the least mastered skill of grade eleven students under the</w:t>
            </w:r>
            <w:r w:rsidR="007436F7">
              <w:rPr>
                <w:rFonts w:asciiTheme="minorHAnsi" w:hAnsiTheme="minorHAnsi" w:cstheme="minorHAnsi"/>
                <w:sz w:val="22"/>
                <w:szCs w:val="22"/>
              </w:rPr>
              <w:t xml:space="preserve"> HUMMS, GAS and TECH-VOC strand</w:t>
            </w:r>
            <w:r w:rsidR="000E0DC6">
              <w:rPr>
                <w:rFonts w:asciiTheme="minorHAnsi" w:hAnsiTheme="minorHAnsi" w:cstheme="minorHAnsi"/>
                <w:sz w:val="22"/>
                <w:szCs w:val="22"/>
              </w:rPr>
              <w:t xml:space="preserve">. </w:t>
            </w:r>
            <w:r w:rsidR="007436F7">
              <w:rPr>
                <w:rFonts w:asciiTheme="minorHAnsi" w:hAnsiTheme="minorHAnsi" w:cstheme="minorHAnsi"/>
                <w:sz w:val="22"/>
                <w:szCs w:val="22"/>
              </w:rPr>
              <w:t>T</w:t>
            </w:r>
            <w:r w:rsidR="000E0DC6">
              <w:rPr>
                <w:rFonts w:asciiTheme="minorHAnsi" w:hAnsiTheme="minorHAnsi" w:cstheme="minorHAnsi"/>
                <w:sz w:val="22"/>
                <w:szCs w:val="22"/>
              </w:rPr>
              <w:t xml:space="preserve">he </w:t>
            </w:r>
            <w:r w:rsidR="00737996">
              <w:rPr>
                <w:rFonts w:asciiTheme="minorHAnsi" w:hAnsiTheme="minorHAnsi" w:cstheme="minorHAnsi"/>
                <w:sz w:val="22"/>
                <w:szCs w:val="22"/>
              </w:rPr>
              <w:t>mastery level</w:t>
            </w:r>
            <w:r w:rsidR="000E0DC6">
              <w:rPr>
                <w:rFonts w:asciiTheme="minorHAnsi" w:hAnsiTheme="minorHAnsi" w:cstheme="minorHAnsi"/>
                <w:sz w:val="22"/>
                <w:szCs w:val="22"/>
              </w:rPr>
              <w:t xml:space="preserve"> </w:t>
            </w:r>
            <w:r w:rsidR="00F535C9">
              <w:rPr>
                <w:rFonts w:asciiTheme="minorHAnsi" w:hAnsiTheme="minorHAnsi" w:cstheme="minorHAnsi"/>
                <w:sz w:val="22"/>
                <w:szCs w:val="22"/>
              </w:rPr>
              <w:t xml:space="preserve">from 2017 – 2019 are </w:t>
            </w:r>
            <w:r w:rsidR="00981482">
              <w:rPr>
                <w:rFonts w:asciiTheme="minorHAnsi" w:hAnsiTheme="minorHAnsi" w:cstheme="minorHAnsi"/>
                <w:sz w:val="22"/>
                <w:szCs w:val="22"/>
              </w:rPr>
              <w:t>45.63</w:t>
            </w:r>
            <w:r w:rsidR="00F535C9">
              <w:rPr>
                <w:rFonts w:asciiTheme="minorHAnsi" w:hAnsiTheme="minorHAnsi" w:cstheme="minorHAnsi"/>
                <w:sz w:val="22"/>
                <w:szCs w:val="22"/>
              </w:rPr>
              <w:t>, 40. 69</w:t>
            </w:r>
            <w:r w:rsidR="00981482">
              <w:rPr>
                <w:rFonts w:asciiTheme="minorHAnsi" w:hAnsiTheme="minorHAnsi" w:cstheme="minorHAnsi"/>
                <w:sz w:val="22"/>
                <w:szCs w:val="22"/>
              </w:rPr>
              <w:t xml:space="preserve"> and 35.48</w:t>
            </w:r>
            <w:r w:rsidR="00F535C9">
              <w:rPr>
                <w:rFonts w:asciiTheme="minorHAnsi" w:hAnsiTheme="minorHAnsi" w:cstheme="minorHAnsi"/>
                <w:sz w:val="22"/>
                <w:szCs w:val="22"/>
              </w:rPr>
              <w:t xml:space="preserve"> </w:t>
            </w:r>
            <w:r w:rsidR="007436F7">
              <w:rPr>
                <w:rFonts w:asciiTheme="minorHAnsi" w:hAnsiTheme="minorHAnsi" w:cstheme="minorHAnsi"/>
                <w:sz w:val="22"/>
                <w:szCs w:val="22"/>
              </w:rPr>
              <w:t>respectively. Based on the data presented we can see that the mastery level of the students are falling under this competency. T</w:t>
            </w:r>
            <w:r w:rsidR="00F535C9">
              <w:rPr>
                <w:rFonts w:asciiTheme="minorHAnsi" w:hAnsiTheme="minorHAnsi" w:cstheme="minorHAnsi"/>
                <w:sz w:val="22"/>
                <w:szCs w:val="22"/>
              </w:rPr>
              <w:t xml:space="preserve">his </w:t>
            </w:r>
            <w:r w:rsidR="00981482">
              <w:rPr>
                <w:rFonts w:asciiTheme="minorHAnsi" w:hAnsiTheme="minorHAnsi" w:cstheme="minorHAnsi"/>
                <w:sz w:val="22"/>
                <w:szCs w:val="22"/>
              </w:rPr>
              <w:t xml:space="preserve">results </w:t>
            </w:r>
            <w:r w:rsidR="000E0DC6">
              <w:rPr>
                <w:rFonts w:asciiTheme="minorHAnsi" w:hAnsiTheme="minorHAnsi" w:cstheme="minorHAnsi"/>
                <w:sz w:val="22"/>
                <w:szCs w:val="22"/>
              </w:rPr>
              <w:t>provides proof that students find difficulty unraveling composite functions.</w:t>
            </w:r>
          </w:p>
          <w:p w14:paraId="6F624080" w14:textId="512636E6" w:rsidR="00840D25" w:rsidRDefault="00840D25" w:rsidP="00840D25">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 xml:space="preserve">Other teachers teaching general mathematics subject also revealed that the performance of grade eleven students in solving composition of functions is way below the needed mastery. It is for these reasons the researcher is eager to find a method that would lessen the difficulty of the students in solving composite functions. </w:t>
            </w:r>
          </w:p>
          <w:p w14:paraId="4215075F" w14:textId="18A5220B" w:rsidR="00840D25" w:rsidRDefault="00840D25" w:rsidP="00840D25">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The</w:t>
            </w:r>
            <w:r w:rsidR="00BE5186">
              <w:rPr>
                <w:rFonts w:asciiTheme="minorHAnsi" w:hAnsiTheme="minorHAnsi" w:cstheme="minorHAnsi"/>
                <w:sz w:val="22"/>
                <w:szCs w:val="22"/>
              </w:rPr>
              <w:t xml:space="preserve"> study </w:t>
            </w:r>
            <w:r>
              <w:rPr>
                <w:rFonts w:asciiTheme="minorHAnsi" w:hAnsiTheme="minorHAnsi" w:cstheme="minorHAnsi"/>
                <w:sz w:val="22"/>
                <w:szCs w:val="22"/>
              </w:rPr>
              <w:t xml:space="preserve">focusing on the development of the simulation of color coded circles in solving composite function as a strategy to help grade eleven students </w:t>
            </w:r>
            <w:r w:rsidR="0000411B">
              <w:rPr>
                <w:rFonts w:asciiTheme="minorHAnsi" w:hAnsiTheme="minorHAnsi" w:cstheme="minorHAnsi"/>
                <w:sz w:val="22"/>
                <w:szCs w:val="22"/>
              </w:rPr>
              <w:t>increase their mastery on the said competency.</w:t>
            </w:r>
          </w:p>
          <w:p w14:paraId="3E541ABD" w14:textId="06FFCA46" w:rsidR="00A314B4" w:rsidRPr="000A680A" w:rsidRDefault="00A314B4" w:rsidP="00CE353E">
            <w:pPr>
              <w:pStyle w:val="NoSpacing"/>
              <w:jc w:val="both"/>
              <w:rPr>
                <w:rFonts w:asciiTheme="minorHAnsi" w:hAnsiTheme="minorHAnsi" w:cstheme="minorHAnsi"/>
                <w:sz w:val="22"/>
                <w:szCs w:val="22"/>
              </w:rPr>
            </w:pPr>
          </w:p>
        </w:tc>
      </w:tr>
      <w:tr w:rsidR="004F2611" w:rsidRPr="000A680A" w14:paraId="6015C1A5" w14:textId="77777777" w:rsidTr="00434F7D">
        <w:trPr>
          <w:trHeight w:val="1160"/>
        </w:trPr>
        <w:tc>
          <w:tcPr>
            <w:tcW w:w="704" w:type="dxa"/>
            <w:vMerge/>
            <w:vAlign w:val="center"/>
          </w:tcPr>
          <w:p w14:paraId="7FA70AE6" w14:textId="4E5653C7" w:rsidR="004F2611" w:rsidRPr="000A680A" w:rsidRDefault="004F2611" w:rsidP="0079343B">
            <w:pPr>
              <w:pStyle w:val="NoSpacing"/>
              <w:rPr>
                <w:rFonts w:asciiTheme="minorHAnsi" w:hAnsiTheme="minorHAnsi" w:cstheme="minorHAnsi"/>
                <w:sz w:val="22"/>
                <w:szCs w:val="22"/>
              </w:rPr>
            </w:pPr>
          </w:p>
        </w:tc>
        <w:tc>
          <w:tcPr>
            <w:tcW w:w="1985" w:type="dxa"/>
            <w:vAlign w:val="center"/>
          </w:tcPr>
          <w:p w14:paraId="465A066D" w14:textId="77777777" w:rsidR="005B0515" w:rsidRPr="000A680A" w:rsidRDefault="005B0515" w:rsidP="0079343B">
            <w:pPr>
              <w:pStyle w:val="NoSpacing"/>
              <w:rPr>
                <w:rFonts w:asciiTheme="minorHAnsi" w:hAnsiTheme="minorHAnsi" w:cstheme="minorHAnsi"/>
                <w:sz w:val="22"/>
                <w:szCs w:val="22"/>
              </w:rPr>
            </w:pPr>
          </w:p>
          <w:p w14:paraId="06B55A98" w14:textId="77777777" w:rsidR="00466532" w:rsidRPr="000A680A" w:rsidRDefault="00466532" w:rsidP="0079343B">
            <w:pPr>
              <w:pStyle w:val="NoSpacing"/>
              <w:rPr>
                <w:rFonts w:asciiTheme="minorHAnsi" w:hAnsiTheme="minorHAnsi" w:cstheme="minorHAnsi"/>
                <w:sz w:val="22"/>
                <w:szCs w:val="22"/>
              </w:rPr>
            </w:pPr>
          </w:p>
          <w:p w14:paraId="76612845" w14:textId="77777777" w:rsidR="00466532" w:rsidRPr="000A680A" w:rsidRDefault="00466532" w:rsidP="0079343B">
            <w:pPr>
              <w:pStyle w:val="NoSpacing"/>
              <w:rPr>
                <w:rFonts w:asciiTheme="minorHAnsi" w:hAnsiTheme="minorHAnsi" w:cstheme="minorHAnsi"/>
                <w:sz w:val="22"/>
                <w:szCs w:val="22"/>
              </w:rPr>
            </w:pPr>
          </w:p>
          <w:p w14:paraId="0852E1F8" w14:textId="77777777" w:rsidR="004F2611" w:rsidRPr="000A680A" w:rsidRDefault="00380258" w:rsidP="0079343B">
            <w:pPr>
              <w:pStyle w:val="NoSpacing"/>
              <w:rPr>
                <w:rFonts w:asciiTheme="minorHAnsi" w:hAnsiTheme="minorHAnsi" w:cstheme="minorHAnsi"/>
                <w:sz w:val="22"/>
                <w:szCs w:val="22"/>
              </w:rPr>
            </w:pPr>
            <w:r w:rsidRPr="000A680A">
              <w:rPr>
                <w:rFonts w:asciiTheme="minorHAnsi" w:hAnsiTheme="minorHAnsi" w:cstheme="minorHAnsi"/>
                <w:sz w:val="22"/>
                <w:szCs w:val="22"/>
              </w:rPr>
              <w:t>PROPOSED INTERVENTION,</w:t>
            </w:r>
          </w:p>
          <w:p w14:paraId="6EB3A728" w14:textId="77777777" w:rsidR="004F2611" w:rsidRPr="000A680A" w:rsidRDefault="00380258" w:rsidP="0079343B">
            <w:pPr>
              <w:pStyle w:val="NoSpacing"/>
              <w:rPr>
                <w:rFonts w:asciiTheme="minorHAnsi" w:hAnsiTheme="minorHAnsi" w:cstheme="minorHAnsi"/>
                <w:sz w:val="22"/>
                <w:szCs w:val="22"/>
              </w:rPr>
            </w:pPr>
            <w:r w:rsidRPr="000A680A">
              <w:rPr>
                <w:rFonts w:asciiTheme="minorHAnsi" w:hAnsiTheme="minorHAnsi" w:cstheme="minorHAnsi"/>
                <w:sz w:val="22"/>
                <w:szCs w:val="22"/>
              </w:rPr>
              <w:t>INNOVATION,</w:t>
            </w:r>
          </w:p>
          <w:p w14:paraId="7D208EFB" w14:textId="77777777" w:rsidR="004F2611" w:rsidRPr="000A680A" w:rsidRDefault="00380258" w:rsidP="0079343B">
            <w:pPr>
              <w:pStyle w:val="NoSpacing"/>
              <w:rPr>
                <w:rFonts w:asciiTheme="minorHAnsi" w:hAnsiTheme="minorHAnsi" w:cstheme="minorHAnsi"/>
                <w:sz w:val="22"/>
                <w:szCs w:val="22"/>
              </w:rPr>
            </w:pPr>
            <w:r w:rsidRPr="000A680A">
              <w:rPr>
                <w:rFonts w:asciiTheme="minorHAnsi" w:hAnsiTheme="minorHAnsi" w:cstheme="minorHAnsi"/>
                <w:sz w:val="22"/>
                <w:szCs w:val="22"/>
              </w:rPr>
              <w:t>STRATEGY</w:t>
            </w:r>
          </w:p>
          <w:p w14:paraId="651A3149" w14:textId="77777777" w:rsidR="00CE353E" w:rsidRPr="000A680A" w:rsidRDefault="00CE353E" w:rsidP="0079343B">
            <w:pPr>
              <w:pStyle w:val="NoSpacing"/>
              <w:rPr>
                <w:rFonts w:asciiTheme="minorHAnsi" w:hAnsiTheme="minorHAnsi" w:cstheme="minorHAnsi"/>
                <w:sz w:val="22"/>
                <w:szCs w:val="22"/>
              </w:rPr>
            </w:pPr>
          </w:p>
          <w:p w14:paraId="38E1B255" w14:textId="77777777" w:rsidR="004F2611" w:rsidRPr="000A680A" w:rsidRDefault="004F2611" w:rsidP="00CE353E">
            <w:pPr>
              <w:pStyle w:val="NoSpacing"/>
              <w:rPr>
                <w:rFonts w:asciiTheme="minorHAnsi" w:hAnsiTheme="minorHAnsi" w:cstheme="minorHAnsi"/>
                <w:sz w:val="22"/>
                <w:szCs w:val="22"/>
              </w:rPr>
            </w:pPr>
          </w:p>
          <w:p w14:paraId="45834789" w14:textId="77777777" w:rsidR="005B0515" w:rsidRPr="000A680A" w:rsidRDefault="005B0515" w:rsidP="00CE353E">
            <w:pPr>
              <w:pStyle w:val="NoSpacing"/>
              <w:rPr>
                <w:rFonts w:asciiTheme="minorHAnsi" w:hAnsiTheme="minorHAnsi" w:cstheme="minorHAnsi"/>
                <w:sz w:val="22"/>
                <w:szCs w:val="22"/>
              </w:rPr>
            </w:pPr>
          </w:p>
          <w:p w14:paraId="585C38BF" w14:textId="77777777" w:rsidR="005B0515" w:rsidRPr="000A680A" w:rsidRDefault="005B0515" w:rsidP="00CE353E">
            <w:pPr>
              <w:pStyle w:val="NoSpacing"/>
              <w:rPr>
                <w:rFonts w:asciiTheme="minorHAnsi" w:hAnsiTheme="minorHAnsi" w:cstheme="minorHAnsi"/>
                <w:sz w:val="22"/>
                <w:szCs w:val="22"/>
              </w:rPr>
            </w:pPr>
          </w:p>
        </w:tc>
        <w:tc>
          <w:tcPr>
            <w:tcW w:w="8221" w:type="dxa"/>
          </w:tcPr>
          <w:p w14:paraId="0856BF10" w14:textId="77777777" w:rsidR="00AE2556" w:rsidRDefault="00E4627F" w:rsidP="0000411B">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 xml:space="preserve">From the article math betterexplained.com, colorizing math equations can actually help learning a concept and do more of it. There are few reasons why colorized equations are more fun. First, is that it forces an analogy for the equation. Colors can help distinguished thing that are not stated in the equations. Second, the colors serves as a diagram in the given </w:t>
            </w:r>
            <w:r w:rsidR="007F385C">
              <w:rPr>
                <w:rFonts w:asciiTheme="minorHAnsi" w:hAnsiTheme="minorHAnsi" w:cstheme="minorHAnsi"/>
                <w:sz w:val="22"/>
                <w:szCs w:val="22"/>
              </w:rPr>
              <w:t>problem. Lastly</w:t>
            </w:r>
            <w:r>
              <w:rPr>
                <w:rFonts w:asciiTheme="minorHAnsi" w:hAnsiTheme="minorHAnsi" w:cstheme="minorHAnsi"/>
                <w:sz w:val="22"/>
                <w:szCs w:val="22"/>
              </w:rPr>
              <w:t>, colors</w:t>
            </w:r>
            <w:r w:rsidR="007F385C">
              <w:rPr>
                <w:rFonts w:asciiTheme="minorHAnsi" w:hAnsiTheme="minorHAnsi" w:cstheme="minorHAnsi"/>
                <w:sz w:val="22"/>
                <w:szCs w:val="22"/>
              </w:rPr>
              <w:t xml:space="preserve"> is a technical description of math equations.</w:t>
            </w:r>
            <w:r>
              <w:rPr>
                <w:rFonts w:asciiTheme="minorHAnsi" w:hAnsiTheme="minorHAnsi" w:cstheme="minorHAnsi"/>
                <w:sz w:val="22"/>
                <w:szCs w:val="22"/>
              </w:rPr>
              <w:t xml:space="preserve"> </w:t>
            </w:r>
          </w:p>
          <w:p w14:paraId="3AC9BA48" w14:textId="60E955D2" w:rsidR="00943EF7" w:rsidRDefault="00E4627F" w:rsidP="0000411B">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 xml:space="preserve">  </w:t>
            </w:r>
            <w:r w:rsidR="009D11D2">
              <w:rPr>
                <w:rFonts w:asciiTheme="minorHAnsi" w:hAnsiTheme="minorHAnsi" w:cstheme="minorHAnsi"/>
                <w:sz w:val="22"/>
                <w:szCs w:val="22"/>
              </w:rPr>
              <w:t>In Addition, the four color theorem states that no more than four colors are required to represent any mathematical equations so that even the elementary level student can grasp the idea.</w:t>
            </w:r>
            <w:r w:rsidR="00AF401A">
              <w:rPr>
                <w:rFonts w:asciiTheme="minorHAnsi" w:hAnsiTheme="minorHAnsi" w:cstheme="minorHAnsi"/>
                <w:sz w:val="22"/>
                <w:szCs w:val="22"/>
              </w:rPr>
              <w:t xml:space="preserve"> (Jesus Najera, 2019). This means that color is the most practical way to simulate mathematical equations and confidently graspable at an undergraduate level.</w:t>
            </w:r>
            <w:r w:rsidR="009D11D2">
              <w:rPr>
                <w:rFonts w:asciiTheme="minorHAnsi" w:hAnsiTheme="minorHAnsi" w:cstheme="minorHAnsi"/>
                <w:sz w:val="22"/>
                <w:szCs w:val="22"/>
              </w:rPr>
              <w:t xml:space="preserve"> </w:t>
            </w:r>
          </w:p>
          <w:p w14:paraId="64F9D964" w14:textId="00E46331" w:rsidR="004F2611" w:rsidRPr="000A680A" w:rsidRDefault="00045FFF" w:rsidP="00434F7D">
            <w:pPr>
              <w:pStyle w:val="NoSpacing"/>
              <w:ind w:firstLine="720"/>
              <w:jc w:val="both"/>
              <w:rPr>
                <w:rFonts w:asciiTheme="minorHAnsi" w:hAnsiTheme="minorHAnsi" w:cstheme="minorHAnsi"/>
                <w:sz w:val="22"/>
                <w:szCs w:val="22"/>
              </w:rPr>
            </w:pPr>
            <w:r>
              <w:rPr>
                <w:rFonts w:asciiTheme="minorHAnsi" w:hAnsiTheme="minorHAnsi" w:cstheme="minorHAnsi"/>
                <w:sz w:val="22"/>
                <w:szCs w:val="22"/>
              </w:rPr>
              <w:t>The student will use the color coded circle to recreate or simulate the functions given. There are two types of color coded circle, the functions and the variable of the function. The bigger circle represents the variable of the function, and the smaller circle is the function itself. The students can choose whatever color he/she wish to simulate in the circle as long as the color of the bigger and smaller circle is the same that corresponds the function.</w:t>
            </w:r>
            <w:r w:rsidR="001170AF">
              <w:rPr>
                <w:rFonts w:asciiTheme="minorHAnsi" w:hAnsiTheme="minorHAnsi" w:cstheme="minorHAnsi"/>
                <w:sz w:val="22"/>
                <w:szCs w:val="22"/>
              </w:rPr>
              <w:t xml:space="preserve"> This intervention strategy will help the students easily understand the concept </w:t>
            </w:r>
            <w:r w:rsidR="001170AF">
              <w:rPr>
                <w:rFonts w:asciiTheme="minorHAnsi" w:hAnsiTheme="minorHAnsi" w:cstheme="minorHAnsi"/>
                <w:sz w:val="22"/>
                <w:szCs w:val="22"/>
              </w:rPr>
              <w:lastRenderedPageBreak/>
              <w:t>of solving composition of functions.</w:t>
            </w:r>
            <w:r w:rsidR="003C42FC">
              <w:rPr>
                <w:rFonts w:asciiTheme="minorHAnsi" w:hAnsiTheme="minorHAnsi" w:cstheme="minorHAnsi"/>
                <w:sz w:val="22"/>
                <w:szCs w:val="22"/>
              </w:rPr>
              <w:t xml:space="preserve"> This method could be adopted by general mathematics teachers so that the mastery of their students will improve and by that the school </w:t>
            </w:r>
            <w:r w:rsidR="00434F7D">
              <w:rPr>
                <w:rFonts w:asciiTheme="minorHAnsi" w:hAnsiTheme="minorHAnsi" w:cstheme="minorHAnsi"/>
                <w:sz w:val="22"/>
                <w:szCs w:val="22"/>
              </w:rPr>
              <w:t>will benefit since the learning of the students will increase particularly in mathematics.</w:t>
            </w:r>
            <w:r w:rsidR="003C42FC">
              <w:rPr>
                <w:rFonts w:asciiTheme="minorHAnsi" w:hAnsiTheme="minorHAnsi" w:cstheme="minorHAnsi"/>
                <w:sz w:val="22"/>
                <w:szCs w:val="22"/>
              </w:rPr>
              <w:t xml:space="preserve"> </w:t>
            </w:r>
          </w:p>
        </w:tc>
      </w:tr>
      <w:tr w:rsidR="004F2611" w:rsidRPr="000A680A" w14:paraId="1A322846" w14:textId="77777777" w:rsidTr="00DA332F">
        <w:trPr>
          <w:trHeight w:val="626"/>
        </w:trPr>
        <w:tc>
          <w:tcPr>
            <w:tcW w:w="2689" w:type="dxa"/>
            <w:gridSpan w:val="2"/>
            <w:vAlign w:val="center"/>
          </w:tcPr>
          <w:p w14:paraId="3DB2BB7F" w14:textId="77777777" w:rsidR="004F2611" w:rsidRPr="000A680A" w:rsidRDefault="00380258" w:rsidP="0079343B">
            <w:pPr>
              <w:pStyle w:val="NoSpacing"/>
              <w:rPr>
                <w:rFonts w:asciiTheme="minorHAnsi" w:hAnsiTheme="minorHAnsi" w:cstheme="minorHAnsi"/>
                <w:sz w:val="22"/>
                <w:szCs w:val="22"/>
              </w:rPr>
            </w:pPr>
            <w:r w:rsidRPr="000A680A">
              <w:rPr>
                <w:rFonts w:asciiTheme="minorHAnsi" w:hAnsiTheme="minorHAnsi" w:cstheme="minorHAnsi"/>
                <w:sz w:val="22"/>
                <w:szCs w:val="22"/>
              </w:rPr>
              <w:lastRenderedPageBreak/>
              <w:t>ACTION RESEARCH QUESTION</w:t>
            </w:r>
          </w:p>
        </w:tc>
        <w:tc>
          <w:tcPr>
            <w:tcW w:w="8221" w:type="dxa"/>
            <w:vAlign w:val="center"/>
          </w:tcPr>
          <w:p w14:paraId="22E75E8B" w14:textId="04548AA1" w:rsidR="0064351F" w:rsidRPr="000654DC" w:rsidRDefault="0064351F" w:rsidP="000654DC">
            <w:pPr>
              <w:numPr>
                <w:ilvl w:val="0"/>
                <w:numId w:val="15"/>
              </w:numPr>
              <w:spacing w:after="0" w:line="240" w:lineRule="auto"/>
              <w:ind w:left="648" w:right="288"/>
              <w:contextualSpacing/>
              <w:rPr>
                <w:rFonts w:asciiTheme="minorHAnsi" w:hAnsiTheme="minorHAnsi" w:cstheme="minorHAnsi"/>
                <w:color w:val="000000"/>
                <w:sz w:val="22"/>
                <w:szCs w:val="22"/>
              </w:rPr>
            </w:pPr>
            <w:r w:rsidRPr="000654DC">
              <w:rPr>
                <w:rFonts w:asciiTheme="minorHAnsi" w:hAnsiTheme="minorHAnsi" w:cstheme="minorHAnsi"/>
                <w:color w:val="000000"/>
                <w:sz w:val="22"/>
                <w:szCs w:val="22"/>
              </w:rPr>
              <w:t xml:space="preserve">What are the scores of the students </w:t>
            </w:r>
            <w:r w:rsidR="000654DC" w:rsidRPr="000654DC">
              <w:rPr>
                <w:rFonts w:asciiTheme="minorHAnsi" w:hAnsiTheme="minorHAnsi" w:cstheme="minorHAnsi"/>
                <w:color w:val="000000"/>
                <w:sz w:val="22"/>
                <w:szCs w:val="22"/>
              </w:rPr>
              <w:t>exposed to traditional method as compared to simulation of color coded circles in solving composite functions?</w:t>
            </w:r>
          </w:p>
          <w:p w14:paraId="0CCFC7D7" w14:textId="17A44B75" w:rsidR="004F2611" w:rsidRPr="0064351F" w:rsidRDefault="0064351F" w:rsidP="00455CE5">
            <w:pPr>
              <w:numPr>
                <w:ilvl w:val="0"/>
                <w:numId w:val="15"/>
              </w:numPr>
              <w:spacing w:after="0" w:line="240" w:lineRule="auto"/>
              <w:ind w:left="648" w:right="288"/>
              <w:contextualSpacing/>
              <w:rPr>
                <w:rFonts w:ascii="Times New Roman" w:hAnsi="Times New Roman"/>
                <w:color w:val="000000"/>
              </w:rPr>
            </w:pPr>
            <w:r w:rsidRPr="000654DC">
              <w:rPr>
                <w:rFonts w:asciiTheme="minorHAnsi" w:hAnsiTheme="minorHAnsi" w:cstheme="minorHAnsi"/>
                <w:color w:val="000000"/>
                <w:sz w:val="22"/>
                <w:szCs w:val="22"/>
              </w:rPr>
              <w:t xml:space="preserve">Are there significant differences </w:t>
            </w:r>
            <w:r w:rsidR="000654DC">
              <w:rPr>
                <w:rFonts w:asciiTheme="minorHAnsi" w:hAnsiTheme="minorHAnsi" w:cstheme="minorHAnsi"/>
                <w:color w:val="000000"/>
                <w:sz w:val="22"/>
                <w:szCs w:val="22"/>
              </w:rPr>
              <w:t xml:space="preserve">between </w:t>
            </w:r>
            <w:r w:rsidR="000654DC" w:rsidRPr="000654DC">
              <w:rPr>
                <w:rFonts w:asciiTheme="minorHAnsi" w:hAnsiTheme="minorHAnsi" w:cstheme="minorHAnsi"/>
                <w:color w:val="000000"/>
                <w:sz w:val="22"/>
                <w:szCs w:val="22"/>
              </w:rPr>
              <w:t>the scores of the students exposed to traditional method as compared to simulation of color coded circles in solving composite functions?</w:t>
            </w:r>
          </w:p>
        </w:tc>
      </w:tr>
      <w:tr w:rsidR="004F2611" w:rsidRPr="000A680A" w14:paraId="67AB0A6F" w14:textId="77777777" w:rsidTr="00DA332F">
        <w:trPr>
          <w:trHeight w:val="2240"/>
        </w:trPr>
        <w:tc>
          <w:tcPr>
            <w:tcW w:w="704" w:type="dxa"/>
            <w:vAlign w:val="center"/>
          </w:tcPr>
          <w:p w14:paraId="113FBC81" w14:textId="77777777" w:rsidR="004F2611" w:rsidRPr="000A680A" w:rsidRDefault="00B374C3" w:rsidP="0079343B">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436030E2" wp14:editId="5C401C7A">
                      <wp:simplePos x="0" y="0"/>
                      <wp:positionH relativeFrom="column">
                        <wp:posOffset>-52705</wp:posOffset>
                      </wp:positionH>
                      <wp:positionV relativeFrom="paragraph">
                        <wp:posOffset>-1242060</wp:posOffset>
                      </wp:positionV>
                      <wp:extent cx="484505" cy="12573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48450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612D7" w14:textId="77777777" w:rsidR="00CE353E" w:rsidRDefault="00CE353E">
                                  <w:r w:rsidRPr="00A314B4">
                                    <w:rPr>
                                      <w:rFonts w:ascii="Arial" w:hAnsi="Arial" w:cs="Arial"/>
                                      <w:sz w:val="18"/>
                                      <w:szCs w:val="18"/>
                                    </w:rPr>
                                    <w:t>ACTION RESEARCH METHODS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30E2" id="Text Box 4" o:spid="_x0000_s1027" type="#_x0000_t202" style="position:absolute;margin-left:-4.15pt;margin-top:-97.8pt;width:38.15pt;height:99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" filled="f" stroked="f">
                      <v:path arrowok="t"/>
                      <v:textbox style="layout-flow:vertical-ideographic">
                        <w:txbxContent>
                          <w:p w14:paraId="545612D7" w14:textId="77777777" w:rsidR="00CE353E" w:rsidRDefault="00CE353E">
                            <w:r w:rsidRPr="00A314B4">
                              <w:rPr>
                                <w:rFonts w:ascii="Arial" w:hAnsi="Arial" w:cs="Arial"/>
                                <w:sz w:val="18"/>
                                <w:szCs w:val="18"/>
                              </w:rPr>
                              <w:t>ACTION RESEARCH METHODS</w:t>
                            </w:r>
                          </w:p>
                        </w:txbxContent>
                      </v:textbox>
                      <w10:wrap type="square"/>
                    </v:shape>
                  </w:pict>
                </mc:Fallback>
              </mc:AlternateContent>
            </w:r>
          </w:p>
        </w:tc>
        <w:tc>
          <w:tcPr>
            <w:tcW w:w="1985" w:type="dxa"/>
            <w:vAlign w:val="center"/>
          </w:tcPr>
          <w:p w14:paraId="552F67BF" w14:textId="77777777" w:rsidR="000A680A" w:rsidRDefault="000A680A" w:rsidP="0079343B">
            <w:pPr>
              <w:pStyle w:val="NoSpacing"/>
              <w:rPr>
                <w:rFonts w:asciiTheme="minorHAnsi" w:hAnsiTheme="minorHAnsi" w:cstheme="minorHAnsi"/>
                <w:sz w:val="22"/>
                <w:szCs w:val="22"/>
              </w:rPr>
            </w:pPr>
          </w:p>
          <w:p w14:paraId="16ABDDC9" w14:textId="7BFBD97A" w:rsidR="004F2611" w:rsidRPr="000A680A" w:rsidRDefault="00303AAD" w:rsidP="0079343B">
            <w:pPr>
              <w:pStyle w:val="NoSpacing"/>
              <w:rPr>
                <w:rFonts w:asciiTheme="minorHAnsi" w:hAnsiTheme="minorHAnsi" w:cstheme="minorHAnsi"/>
                <w:sz w:val="22"/>
                <w:szCs w:val="22"/>
              </w:rPr>
            </w:pPr>
            <w:r>
              <w:rPr>
                <w:rFonts w:asciiTheme="minorHAnsi" w:hAnsiTheme="minorHAnsi" w:cstheme="minorHAnsi"/>
                <w:sz w:val="22"/>
                <w:szCs w:val="22"/>
              </w:rPr>
              <w:t>-</w:t>
            </w:r>
            <w:r w:rsidR="00331506" w:rsidRPr="000A680A">
              <w:rPr>
                <w:rFonts w:asciiTheme="minorHAnsi" w:hAnsiTheme="minorHAnsi" w:cstheme="minorHAnsi"/>
                <w:sz w:val="22"/>
                <w:szCs w:val="22"/>
              </w:rPr>
              <w:t>PARTICIPANT</w:t>
            </w:r>
            <w:r w:rsidR="00380258" w:rsidRPr="000A680A">
              <w:rPr>
                <w:rFonts w:asciiTheme="minorHAnsi" w:hAnsiTheme="minorHAnsi" w:cstheme="minorHAnsi"/>
                <w:sz w:val="22"/>
                <w:szCs w:val="22"/>
              </w:rPr>
              <w:t>S</w:t>
            </w:r>
          </w:p>
          <w:p w14:paraId="5A6821DD" w14:textId="021EAF6F" w:rsidR="004F2611" w:rsidRPr="000A680A" w:rsidRDefault="00303AAD" w:rsidP="0079343B">
            <w:pPr>
              <w:pStyle w:val="NoSpacing"/>
              <w:rPr>
                <w:rFonts w:asciiTheme="minorHAnsi" w:hAnsiTheme="minorHAnsi" w:cstheme="minorHAnsi"/>
                <w:sz w:val="22"/>
                <w:szCs w:val="22"/>
              </w:rPr>
            </w:pPr>
            <w:r>
              <w:rPr>
                <w:rFonts w:asciiTheme="minorHAnsi" w:hAnsiTheme="minorHAnsi" w:cstheme="minorHAnsi"/>
                <w:sz w:val="22"/>
                <w:szCs w:val="22"/>
              </w:rPr>
              <w:t xml:space="preserve">and/ or </w:t>
            </w:r>
            <w:r w:rsidR="00380258" w:rsidRPr="000A680A">
              <w:rPr>
                <w:rFonts w:asciiTheme="minorHAnsi" w:hAnsiTheme="minorHAnsi" w:cstheme="minorHAnsi"/>
                <w:sz w:val="22"/>
                <w:szCs w:val="22"/>
              </w:rPr>
              <w:t>SOURCES OF DATA INFORMATION</w:t>
            </w:r>
          </w:p>
          <w:p w14:paraId="67E7FDD0" w14:textId="486E3772" w:rsidR="004F2611" w:rsidRPr="000A680A" w:rsidRDefault="00303AAD" w:rsidP="0079343B">
            <w:pPr>
              <w:pStyle w:val="NoSpacing"/>
              <w:rPr>
                <w:rFonts w:asciiTheme="minorHAnsi" w:hAnsiTheme="minorHAnsi" w:cstheme="minorHAnsi"/>
                <w:sz w:val="22"/>
                <w:szCs w:val="22"/>
              </w:rPr>
            </w:pPr>
            <w:r>
              <w:rPr>
                <w:rFonts w:asciiTheme="minorHAnsi" w:hAnsiTheme="minorHAnsi" w:cstheme="minorHAnsi"/>
                <w:sz w:val="22"/>
                <w:szCs w:val="22"/>
              </w:rPr>
              <w:t>-</w:t>
            </w:r>
            <w:r w:rsidR="00380258" w:rsidRPr="000A680A">
              <w:rPr>
                <w:rFonts w:asciiTheme="minorHAnsi" w:hAnsiTheme="minorHAnsi" w:cstheme="minorHAnsi"/>
                <w:sz w:val="22"/>
                <w:szCs w:val="22"/>
              </w:rPr>
              <w:t>DATA GATHERING METHODS</w:t>
            </w:r>
          </w:p>
          <w:p w14:paraId="4A010F4B" w14:textId="4751E3BC" w:rsidR="00A314B4" w:rsidRPr="000A680A" w:rsidRDefault="00303AAD" w:rsidP="0079343B">
            <w:pPr>
              <w:pStyle w:val="NoSpacing"/>
              <w:rPr>
                <w:rFonts w:asciiTheme="minorHAnsi" w:hAnsiTheme="minorHAnsi" w:cstheme="minorHAnsi"/>
                <w:sz w:val="22"/>
                <w:szCs w:val="22"/>
              </w:rPr>
            </w:pPr>
            <w:r>
              <w:rPr>
                <w:rFonts w:asciiTheme="minorHAnsi" w:hAnsiTheme="minorHAnsi" w:cstheme="minorHAnsi"/>
                <w:sz w:val="22"/>
                <w:szCs w:val="22"/>
              </w:rPr>
              <w:t>-</w:t>
            </w:r>
            <w:r w:rsidR="00380258" w:rsidRPr="000A680A">
              <w:rPr>
                <w:rFonts w:asciiTheme="minorHAnsi" w:hAnsiTheme="minorHAnsi" w:cstheme="minorHAnsi"/>
                <w:sz w:val="22"/>
                <w:szCs w:val="22"/>
              </w:rPr>
              <w:t>DATA ANALYSIS</w:t>
            </w:r>
          </w:p>
          <w:p w14:paraId="25B49E51" w14:textId="77777777" w:rsidR="005B0515" w:rsidRPr="000A680A" w:rsidRDefault="005B0515" w:rsidP="0079343B">
            <w:pPr>
              <w:pStyle w:val="NoSpacing"/>
              <w:rPr>
                <w:rFonts w:asciiTheme="minorHAnsi" w:hAnsiTheme="minorHAnsi" w:cstheme="minorHAnsi"/>
                <w:sz w:val="22"/>
                <w:szCs w:val="22"/>
              </w:rPr>
            </w:pPr>
          </w:p>
          <w:p w14:paraId="1D2A5CC0" w14:textId="77777777" w:rsidR="005B0515" w:rsidRPr="000A680A" w:rsidRDefault="005B0515" w:rsidP="0079343B">
            <w:pPr>
              <w:pStyle w:val="NoSpacing"/>
              <w:rPr>
                <w:rFonts w:asciiTheme="minorHAnsi" w:hAnsiTheme="minorHAnsi" w:cstheme="minorHAnsi"/>
                <w:sz w:val="22"/>
                <w:szCs w:val="22"/>
              </w:rPr>
            </w:pPr>
          </w:p>
          <w:p w14:paraId="7D34E49F" w14:textId="77777777" w:rsidR="005B0515" w:rsidRPr="000A680A" w:rsidRDefault="005B0515" w:rsidP="0079343B">
            <w:pPr>
              <w:pStyle w:val="NoSpacing"/>
              <w:rPr>
                <w:rFonts w:asciiTheme="minorHAnsi" w:hAnsiTheme="minorHAnsi" w:cstheme="minorHAnsi"/>
                <w:sz w:val="22"/>
                <w:szCs w:val="22"/>
              </w:rPr>
            </w:pPr>
          </w:p>
        </w:tc>
        <w:tc>
          <w:tcPr>
            <w:tcW w:w="8221" w:type="dxa"/>
            <w:vAlign w:val="center"/>
          </w:tcPr>
          <w:p w14:paraId="69319D9B" w14:textId="23CFE855" w:rsidR="001502C8" w:rsidRPr="008421BD" w:rsidRDefault="002E5471" w:rsidP="00303AAD">
            <w:pPr>
              <w:spacing w:after="0" w:line="240" w:lineRule="auto"/>
              <w:ind w:left="288" w:right="288" w:firstLine="720"/>
              <w:jc w:val="both"/>
              <w:rPr>
                <w:rFonts w:asciiTheme="minorHAnsi" w:hAnsiTheme="minorHAnsi" w:cstheme="minorHAnsi"/>
                <w:bCs/>
                <w:color w:val="000000"/>
                <w:sz w:val="22"/>
                <w:szCs w:val="22"/>
              </w:rPr>
            </w:pPr>
            <w:r w:rsidRPr="00303AAD">
              <w:rPr>
                <w:rFonts w:asciiTheme="minorHAnsi" w:hAnsiTheme="minorHAnsi" w:cstheme="minorHAnsi"/>
                <w:sz w:val="22"/>
                <w:szCs w:val="22"/>
              </w:rPr>
              <w:t xml:space="preserve">  </w:t>
            </w:r>
            <w:r w:rsidR="0064351F" w:rsidRPr="00303AAD">
              <w:rPr>
                <w:rFonts w:ascii="Times New Roman" w:hAnsi="Times New Roman"/>
                <w:color w:val="000000"/>
                <w:sz w:val="22"/>
                <w:szCs w:val="22"/>
              </w:rPr>
              <w:t xml:space="preserve">The respondents of this study were the grade eleven senior high school </w:t>
            </w:r>
            <w:r w:rsidR="0064351F" w:rsidRPr="008421BD">
              <w:rPr>
                <w:rFonts w:asciiTheme="minorHAnsi" w:hAnsiTheme="minorHAnsi" w:cstheme="minorHAnsi"/>
                <w:color w:val="000000"/>
                <w:sz w:val="22"/>
                <w:szCs w:val="22"/>
              </w:rPr>
              <w:t xml:space="preserve">students who are identified </w:t>
            </w:r>
            <w:r w:rsidR="008C5546" w:rsidRPr="008421BD">
              <w:rPr>
                <w:rFonts w:asciiTheme="minorHAnsi" w:hAnsiTheme="minorHAnsi" w:cstheme="minorHAnsi"/>
                <w:color w:val="000000"/>
                <w:sz w:val="22"/>
                <w:szCs w:val="22"/>
              </w:rPr>
              <w:t xml:space="preserve">to be develop in solving composite functions regardless </w:t>
            </w:r>
            <w:r w:rsidR="0064351F" w:rsidRPr="008421BD">
              <w:rPr>
                <w:rFonts w:asciiTheme="minorHAnsi" w:hAnsiTheme="minorHAnsi" w:cstheme="minorHAnsi"/>
                <w:color w:val="000000"/>
                <w:sz w:val="22"/>
                <w:szCs w:val="22"/>
              </w:rPr>
              <w:t xml:space="preserve">of age and gender of General Tiburcio De Leon National High School located in the City of Valenzuela. </w:t>
            </w:r>
            <w:r w:rsidR="008C5546" w:rsidRPr="008421BD">
              <w:rPr>
                <w:rFonts w:asciiTheme="minorHAnsi" w:hAnsiTheme="minorHAnsi" w:cstheme="minorHAnsi"/>
                <w:bCs/>
                <w:color w:val="000000"/>
                <w:sz w:val="22"/>
                <w:szCs w:val="22"/>
              </w:rPr>
              <w:t xml:space="preserve">They </w:t>
            </w:r>
            <w:r w:rsidR="0064351F" w:rsidRPr="008421BD">
              <w:rPr>
                <w:rFonts w:asciiTheme="minorHAnsi" w:hAnsiTheme="minorHAnsi" w:cstheme="minorHAnsi"/>
                <w:bCs/>
                <w:color w:val="000000"/>
                <w:sz w:val="22"/>
                <w:szCs w:val="22"/>
              </w:rPr>
              <w:t xml:space="preserve">were asked to answer the test questionnaire. The researcher </w:t>
            </w:r>
            <w:r w:rsidR="008C5546" w:rsidRPr="008421BD">
              <w:rPr>
                <w:rFonts w:asciiTheme="minorHAnsi" w:hAnsiTheme="minorHAnsi" w:cstheme="minorHAnsi"/>
                <w:bCs/>
                <w:color w:val="000000"/>
                <w:sz w:val="22"/>
                <w:szCs w:val="22"/>
              </w:rPr>
              <w:t>used three</w:t>
            </w:r>
            <w:r w:rsidR="0064351F" w:rsidRPr="008421BD">
              <w:rPr>
                <w:rFonts w:asciiTheme="minorHAnsi" w:hAnsiTheme="minorHAnsi" w:cstheme="minorHAnsi"/>
                <w:bCs/>
                <w:color w:val="000000"/>
                <w:sz w:val="22"/>
                <w:szCs w:val="22"/>
              </w:rPr>
              <w:t xml:space="preserve"> sections of which each was purposively selected. </w:t>
            </w:r>
          </w:p>
          <w:p w14:paraId="52C122C7" w14:textId="14408880" w:rsidR="00303AAD" w:rsidRPr="008421BD" w:rsidRDefault="00303AAD" w:rsidP="00303AAD">
            <w:pPr>
              <w:spacing w:after="0" w:line="240" w:lineRule="auto"/>
              <w:ind w:left="288" w:right="288" w:firstLine="720"/>
              <w:jc w:val="both"/>
              <w:rPr>
                <w:rFonts w:asciiTheme="minorHAnsi" w:hAnsiTheme="minorHAnsi" w:cstheme="minorHAnsi"/>
                <w:color w:val="000000"/>
                <w:sz w:val="22"/>
                <w:szCs w:val="22"/>
              </w:rPr>
            </w:pPr>
            <w:r w:rsidRPr="008421BD">
              <w:rPr>
                <w:rFonts w:asciiTheme="minorHAnsi" w:hAnsiTheme="minorHAnsi" w:cstheme="minorHAnsi"/>
                <w:color w:val="000000"/>
                <w:sz w:val="22"/>
                <w:szCs w:val="22"/>
              </w:rPr>
              <w:t xml:space="preserve">This study used a multiple-choice teacher-made test questionnaire which included time sequence problems about composite functions that uses the strategy of simulation of color coded circles, these problems served as a pretest and posttest of the students. There were 10 items in the pretest and posttest that were administered to the groups of grade eleven senior high school students. </w:t>
            </w:r>
          </w:p>
          <w:p w14:paraId="42B193D8" w14:textId="77777777" w:rsidR="00303AAD" w:rsidRPr="008421BD" w:rsidRDefault="00303AAD" w:rsidP="00303AAD">
            <w:pPr>
              <w:spacing w:after="0" w:line="240" w:lineRule="auto"/>
              <w:ind w:left="288" w:right="288" w:firstLine="720"/>
              <w:jc w:val="both"/>
              <w:rPr>
                <w:rFonts w:asciiTheme="minorHAnsi" w:hAnsiTheme="minorHAnsi" w:cstheme="minorHAnsi"/>
                <w:bCs/>
                <w:color w:val="000000"/>
                <w:sz w:val="22"/>
                <w:szCs w:val="22"/>
              </w:rPr>
            </w:pPr>
          </w:p>
          <w:p w14:paraId="2B84304A" w14:textId="64A9E09B" w:rsidR="008C5546" w:rsidRPr="008421BD" w:rsidRDefault="008C5546" w:rsidP="00303AAD">
            <w:pPr>
              <w:spacing w:after="0" w:line="240" w:lineRule="auto"/>
              <w:ind w:left="288" w:right="288" w:firstLine="720"/>
              <w:jc w:val="both"/>
              <w:rPr>
                <w:rFonts w:asciiTheme="minorHAnsi" w:hAnsiTheme="minorHAnsi" w:cstheme="minorHAnsi"/>
                <w:color w:val="000000"/>
                <w:sz w:val="22"/>
                <w:szCs w:val="22"/>
              </w:rPr>
            </w:pPr>
            <w:r w:rsidRPr="008421BD">
              <w:rPr>
                <w:rFonts w:asciiTheme="minorHAnsi" w:hAnsiTheme="minorHAnsi" w:cstheme="minorHAnsi"/>
                <w:color w:val="000000"/>
                <w:sz w:val="22"/>
                <w:szCs w:val="22"/>
              </w:rPr>
              <w:t>The following are observed in the gathering of data, a permission to conduct a study was secured from the Office of the Superintendent, Principal, and the Head of the Math Department in the Senior High School. Upon approval, the researcher personally gathered data in the pretest and the posttest performance of the senior high school student in the test. The data obtained from the test questionnaire were tabulated, organized, analyzed, and interpreted</w:t>
            </w:r>
            <w:r w:rsidR="00303AAD" w:rsidRPr="008421BD">
              <w:rPr>
                <w:rFonts w:asciiTheme="minorHAnsi" w:hAnsiTheme="minorHAnsi" w:cstheme="minorHAnsi"/>
                <w:color w:val="000000"/>
                <w:sz w:val="22"/>
                <w:szCs w:val="22"/>
              </w:rPr>
              <w:t xml:space="preserve"> using weighted mean and analysis of the variance</w:t>
            </w:r>
            <w:r w:rsidRPr="008421BD">
              <w:rPr>
                <w:rFonts w:asciiTheme="minorHAnsi" w:hAnsiTheme="minorHAnsi" w:cstheme="minorHAnsi"/>
                <w:color w:val="000000"/>
                <w:sz w:val="22"/>
                <w:szCs w:val="22"/>
              </w:rPr>
              <w:t>.</w:t>
            </w:r>
          </w:p>
          <w:p w14:paraId="7133B4C6" w14:textId="674277D3" w:rsidR="008C5546" w:rsidRPr="001A09E3" w:rsidRDefault="008C5546" w:rsidP="001A09E3">
            <w:pPr>
              <w:spacing w:after="0" w:line="480" w:lineRule="auto"/>
              <w:ind w:left="288" w:right="288" w:firstLine="720"/>
              <w:jc w:val="both"/>
              <w:rPr>
                <w:rFonts w:ascii="Times New Roman" w:hAnsi="Times New Roman"/>
                <w:color w:val="000000"/>
              </w:rPr>
            </w:pPr>
          </w:p>
        </w:tc>
      </w:tr>
    </w:tbl>
    <w:p w14:paraId="27BC43EE" w14:textId="77777777" w:rsidR="004F2611" w:rsidRPr="000A680A" w:rsidRDefault="004F2611" w:rsidP="0079343B">
      <w:pPr>
        <w:spacing w:after="0" w:line="240" w:lineRule="auto"/>
        <w:rPr>
          <w:rFonts w:asciiTheme="minorHAnsi" w:hAnsiTheme="minorHAnsi" w:cstheme="minorHAnsi"/>
          <w:sz w:val="22"/>
          <w:szCs w:val="22"/>
        </w:rPr>
      </w:pPr>
    </w:p>
    <w:p w14:paraId="7C86C1BF" w14:textId="77777777" w:rsidR="00C07575" w:rsidRPr="000A680A" w:rsidRDefault="00C07575" w:rsidP="0079343B">
      <w:pPr>
        <w:spacing w:after="0" w:line="240" w:lineRule="auto"/>
        <w:rPr>
          <w:rFonts w:asciiTheme="minorHAnsi" w:hAnsiTheme="minorHAnsi" w:cstheme="minorHAnsi"/>
          <w:sz w:val="22"/>
          <w:szCs w:val="22"/>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639"/>
      </w:tblGrid>
      <w:tr w:rsidR="00C07575" w:rsidRPr="000A680A" w14:paraId="22C3A3E9" w14:textId="77777777" w:rsidTr="000C088F">
        <w:trPr>
          <w:trHeight w:val="2330"/>
        </w:trPr>
        <w:tc>
          <w:tcPr>
            <w:tcW w:w="846" w:type="dxa"/>
            <w:vAlign w:val="center"/>
          </w:tcPr>
          <w:p w14:paraId="58C3B6BE" w14:textId="77777777" w:rsidR="00C07575" w:rsidRPr="000A680A" w:rsidRDefault="00B374C3" w:rsidP="00E82EAE">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22914E03" wp14:editId="3B6A8CD3">
                      <wp:simplePos x="0" y="0"/>
                      <wp:positionH relativeFrom="column">
                        <wp:posOffset>73660</wp:posOffset>
                      </wp:positionH>
                      <wp:positionV relativeFrom="paragraph">
                        <wp:posOffset>-3152775</wp:posOffset>
                      </wp:positionV>
                      <wp:extent cx="285750" cy="31457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285750" cy="3145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C97209" w14:textId="77777777" w:rsidR="00C07575" w:rsidRPr="00A314B4" w:rsidRDefault="00C07575" w:rsidP="00A91677">
                                  <w:pPr>
                                    <w:pStyle w:val="NoSpacing"/>
                                    <w:jc w:val="center"/>
                                    <w:rPr>
                                      <w:rFonts w:ascii="Arial" w:hAnsi="Arial" w:cs="Arial"/>
                                      <w:sz w:val="18"/>
                                      <w:szCs w:val="18"/>
                                    </w:rPr>
                                  </w:pPr>
                                  <w:r w:rsidRPr="00A314B4">
                                    <w:rPr>
                                      <w:rFonts w:ascii="Arial" w:hAnsi="Arial" w:cs="Arial"/>
                                      <w:sz w:val="18"/>
                                      <w:szCs w:val="18"/>
                                    </w:rPr>
                                    <w:t>ACTION RESEARCH WORK PLAN AND TIMELINES</w:t>
                                  </w:r>
                                </w:p>
                                <w:p w14:paraId="7D28A340" w14:textId="77777777" w:rsidR="00C07575" w:rsidRDefault="00C07575" w:rsidP="00A91677">
                                  <w:pPr>
                                    <w:jc w:val="cente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14E03" id="Text Box 10" o:spid="_x0000_s1028" type="#_x0000_t202" style="position:absolute;margin-left:5.8pt;margin-top:-248.25pt;width:22.5pt;height:247.7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" filled="f" stroked="f">
                      <v:path arrowok="t"/>
                      <v:textbox style="layout-flow:vertical-ideographic">
                        <w:txbxContent>
                          <w:p w14:paraId="5AC97209" w14:textId="77777777" w:rsidR="00C07575" w:rsidRPr="00A314B4" w:rsidRDefault="00C07575" w:rsidP="00A91677">
                            <w:pPr>
                              <w:pStyle w:val="NoSpacing"/>
                              <w:jc w:val="center"/>
                              <w:rPr>
                                <w:rFonts w:ascii="Arial" w:hAnsi="Arial" w:cs="Arial"/>
                                <w:sz w:val="18"/>
                                <w:szCs w:val="18"/>
                              </w:rPr>
                            </w:pPr>
                            <w:r w:rsidRPr="00A314B4">
                              <w:rPr>
                                <w:rFonts w:ascii="Arial" w:hAnsi="Arial" w:cs="Arial"/>
                                <w:sz w:val="18"/>
                                <w:szCs w:val="18"/>
                              </w:rPr>
                              <w:t>ACTION RESEARCH WORK PLAN AND TIMELINES</w:t>
                            </w:r>
                          </w:p>
                          <w:p w14:paraId="7D28A340" w14:textId="77777777" w:rsidR="00C07575" w:rsidRDefault="00C07575" w:rsidP="00A91677">
                            <w:pPr>
                              <w:jc w:val="center"/>
                            </w:pPr>
                          </w:p>
                        </w:txbxContent>
                      </v:textbox>
                      <w10:wrap type="square"/>
                    </v:shape>
                  </w:pict>
                </mc:Fallback>
              </mc:AlternateContent>
            </w:r>
          </w:p>
          <w:p w14:paraId="674688B0" w14:textId="77777777" w:rsidR="00C07575" w:rsidRPr="000A680A" w:rsidRDefault="00C07575" w:rsidP="00E82EAE">
            <w:pPr>
              <w:pStyle w:val="NoSpacing"/>
              <w:rPr>
                <w:rFonts w:asciiTheme="minorHAnsi" w:hAnsiTheme="minorHAnsi" w:cstheme="minorHAnsi"/>
                <w:sz w:val="22"/>
                <w:szCs w:val="22"/>
              </w:rPr>
            </w:pPr>
          </w:p>
          <w:p w14:paraId="17F6B6D6" w14:textId="77777777" w:rsidR="00C07575" w:rsidRPr="000A680A" w:rsidRDefault="00C07575" w:rsidP="00E82EAE">
            <w:pPr>
              <w:pStyle w:val="NoSpacing"/>
              <w:rPr>
                <w:rFonts w:asciiTheme="minorHAnsi" w:hAnsiTheme="minorHAnsi" w:cstheme="minorHAnsi"/>
                <w:sz w:val="22"/>
                <w:szCs w:val="22"/>
              </w:rPr>
            </w:pPr>
          </w:p>
          <w:p w14:paraId="6ED0DC9F" w14:textId="77777777" w:rsidR="00C07575" w:rsidRPr="000A680A" w:rsidRDefault="00C07575" w:rsidP="00E82EAE">
            <w:pPr>
              <w:pStyle w:val="NoSpacing"/>
              <w:rPr>
                <w:rFonts w:asciiTheme="minorHAnsi" w:hAnsiTheme="minorHAnsi" w:cstheme="minorHAnsi"/>
                <w:sz w:val="22"/>
                <w:szCs w:val="22"/>
              </w:rPr>
            </w:pPr>
          </w:p>
          <w:p w14:paraId="5DACB865" w14:textId="77777777" w:rsidR="00C07575" w:rsidRPr="000A680A" w:rsidRDefault="00C07575" w:rsidP="00E82EAE">
            <w:pPr>
              <w:pStyle w:val="NoSpacing"/>
              <w:rPr>
                <w:rFonts w:asciiTheme="minorHAnsi" w:hAnsiTheme="minorHAnsi" w:cstheme="minorHAnsi"/>
                <w:sz w:val="22"/>
                <w:szCs w:val="22"/>
              </w:rPr>
            </w:pPr>
          </w:p>
          <w:p w14:paraId="462AE59D" w14:textId="77777777" w:rsidR="00C07575" w:rsidRPr="000A680A" w:rsidRDefault="00C07575" w:rsidP="00E82EAE">
            <w:pPr>
              <w:pStyle w:val="NoSpacing"/>
              <w:rPr>
                <w:rFonts w:asciiTheme="minorHAnsi" w:hAnsiTheme="minorHAnsi" w:cstheme="minorHAnsi"/>
                <w:sz w:val="22"/>
                <w:szCs w:val="22"/>
              </w:rPr>
            </w:pPr>
          </w:p>
          <w:p w14:paraId="76B79997" w14:textId="77777777" w:rsidR="00C07575" w:rsidRPr="000A680A" w:rsidRDefault="00C07575" w:rsidP="00E82EAE">
            <w:pPr>
              <w:pStyle w:val="NoSpacing"/>
              <w:rPr>
                <w:rFonts w:asciiTheme="minorHAnsi" w:hAnsiTheme="minorHAnsi" w:cstheme="minorHAnsi"/>
                <w:sz w:val="22"/>
                <w:szCs w:val="22"/>
              </w:rPr>
            </w:pPr>
          </w:p>
          <w:p w14:paraId="7C8C22B9" w14:textId="77777777" w:rsidR="00C07575" w:rsidRPr="000A680A" w:rsidRDefault="00C07575" w:rsidP="00E82EAE">
            <w:pPr>
              <w:pStyle w:val="NoSpacing"/>
              <w:rPr>
                <w:rFonts w:asciiTheme="minorHAnsi" w:hAnsiTheme="minorHAnsi" w:cstheme="minorHAnsi"/>
                <w:sz w:val="22"/>
                <w:szCs w:val="22"/>
              </w:rPr>
            </w:pPr>
          </w:p>
          <w:p w14:paraId="271D1090" w14:textId="77777777" w:rsidR="00C07575" w:rsidRPr="000A680A" w:rsidRDefault="00C07575" w:rsidP="00E82EAE">
            <w:pPr>
              <w:pStyle w:val="NoSpacing"/>
              <w:rPr>
                <w:rFonts w:asciiTheme="minorHAnsi" w:hAnsiTheme="minorHAnsi" w:cstheme="minorHAnsi"/>
                <w:sz w:val="22"/>
                <w:szCs w:val="22"/>
              </w:rPr>
            </w:pPr>
          </w:p>
          <w:p w14:paraId="211139CF" w14:textId="77777777" w:rsidR="00C07575" w:rsidRPr="000A680A" w:rsidRDefault="00C07575" w:rsidP="00E82EAE">
            <w:pPr>
              <w:pStyle w:val="NoSpacing"/>
              <w:rPr>
                <w:rFonts w:asciiTheme="minorHAnsi" w:hAnsiTheme="minorHAnsi" w:cstheme="minorHAnsi"/>
                <w:sz w:val="22"/>
                <w:szCs w:val="22"/>
              </w:rPr>
            </w:pPr>
          </w:p>
        </w:tc>
        <w:tc>
          <w:tcPr>
            <w:tcW w:w="9639" w:type="dxa"/>
            <w:vAlign w:val="center"/>
          </w:tcPr>
          <w:tbl>
            <w:tblPr>
              <w:tblStyle w:val="TableGrid"/>
              <w:tblW w:w="9354" w:type="dxa"/>
              <w:tblLayout w:type="fixed"/>
              <w:tblLook w:val="04A0" w:firstRow="1" w:lastRow="0" w:firstColumn="1" w:lastColumn="0" w:noHBand="0" w:noVBand="1"/>
            </w:tblPr>
            <w:tblGrid>
              <w:gridCol w:w="693"/>
              <w:gridCol w:w="5997"/>
              <w:gridCol w:w="2664"/>
            </w:tblGrid>
            <w:tr w:rsidR="00C07575" w:rsidRPr="000A680A" w14:paraId="337B2211" w14:textId="77777777" w:rsidTr="00DA332F">
              <w:trPr>
                <w:trHeight w:val="458"/>
              </w:trPr>
              <w:tc>
                <w:tcPr>
                  <w:tcW w:w="693" w:type="dxa"/>
                </w:tcPr>
                <w:p w14:paraId="2CE37758" w14:textId="77777777" w:rsidR="00C07575" w:rsidRPr="000A680A" w:rsidRDefault="00C07575" w:rsidP="00E82EAE">
                  <w:pPr>
                    <w:pStyle w:val="NoSpacing"/>
                    <w:rPr>
                      <w:rFonts w:asciiTheme="minorHAnsi" w:hAnsiTheme="minorHAnsi" w:cstheme="minorHAnsi"/>
                      <w:sz w:val="22"/>
                      <w:szCs w:val="22"/>
                    </w:rPr>
                  </w:pPr>
                </w:p>
              </w:tc>
              <w:tc>
                <w:tcPr>
                  <w:tcW w:w="5997" w:type="dxa"/>
                </w:tcPr>
                <w:p w14:paraId="2D6626D7" w14:textId="77777777" w:rsidR="00C07575" w:rsidRPr="000A680A" w:rsidRDefault="00C07575" w:rsidP="00C07575">
                  <w:pPr>
                    <w:pStyle w:val="NoSpacing"/>
                    <w:jc w:val="center"/>
                    <w:rPr>
                      <w:rFonts w:asciiTheme="minorHAnsi" w:hAnsiTheme="minorHAnsi" w:cstheme="minorHAnsi"/>
                      <w:sz w:val="22"/>
                      <w:szCs w:val="22"/>
                    </w:rPr>
                  </w:pPr>
                </w:p>
                <w:p w14:paraId="42ECBE9A" w14:textId="77777777" w:rsidR="00C07575" w:rsidRPr="000A680A" w:rsidRDefault="00C07575" w:rsidP="00C07575">
                  <w:pPr>
                    <w:pStyle w:val="NoSpacing"/>
                    <w:ind w:right="-786"/>
                    <w:jc w:val="center"/>
                    <w:rPr>
                      <w:rFonts w:asciiTheme="minorHAnsi" w:hAnsiTheme="minorHAnsi" w:cstheme="minorHAnsi"/>
                      <w:sz w:val="22"/>
                      <w:szCs w:val="22"/>
                    </w:rPr>
                  </w:pPr>
                  <w:r w:rsidRPr="000A680A">
                    <w:rPr>
                      <w:rFonts w:asciiTheme="minorHAnsi" w:hAnsiTheme="minorHAnsi" w:cstheme="minorHAnsi"/>
                      <w:sz w:val="22"/>
                      <w:szCs w:val="22"/>
                    </w:rPr>
                    <w:t>ACTIVITIES</w:t>
                  </w:r>
                </w:p>
              </w:tc>
              <w:tc>
                <w:tcPr>
                  <w:tcW w:w="2664" w:type="dxa"/>
                </w:tcPr>
                <w:p w14:paraId="0F58F224" w14:textId="77777777" w:rsidR="00C07575" w:rsidRPr="000A680A" w:rsidRDefault="00C07575" w:rsidP="00C07575">
                  <w:pPr>
                    <w:pStyle w:val="NoSpacing"/>
                    <w:jc w:val="center"/>
                    <w:rPr>
                      <w:rFonts w:asciiTheme="minorHAnsi" w:hAnsiTheme="minorHAnsi" w:cstheme="minorHAnsi"/>
                      <w:sz w:val="22"/>
                      <w:szCs w:val="22"/>
                    </w:rPr>
                  </w:pPr>
                </w:p>
                <w:p w14:paraId="624DFA89" w14:textId="77777777" w:rsidR="00C07575" w:rsidRPr="000A680A" w:rsidRDefault="00C07575" w:rsidP="00C07575">
                  <w:pPr>
                    <w:pStyle w:val="NoSpacing"/>
                    <w:jc w:val="center"/>
                    <w:rPr>
                      <w:rFonts w:asciiTheme="minorHAnsi" w:hAnsiTheme="minorHAnsi" w:cstheme="minorHAnsi"/>
                      <w:sz w:val="22"/>
                      <w:szCs w:val="22"/>
                    </w:rPr>
                  </w:pPr>
                  <w:r w:rsidRPr="000A680A">
                    <w:rPr>
                      <w:rFonts w:asciiTheme="minorHAnsi" w:hAnsiTheme="minorHAnsi" w:cstheme="minorHAnsi"/>
                      <w:sz w:val="22"/>
                      <w:szCs w:val="22"/>
                    </w:rPr>
                    <w:t>TIMELINE</w:t>
                  </w:r>
                </w:p>
                <w:p w14:paraId="64914118" w14:textId="77777777" w:rsidR="00C07575" w:rsidRPr="000A680A" w:rsidRDefault="00C07575" w:rsidP="00C07575">
                  <w:pPr>
                    <w:pStyle w:val="NoSpacing"/>
                    <w:jc w:val="center"/>
                    <w:rPr>
                      <w:rFonts w:asciiTheme="minorHAnsi" w:hAnsiTheme="minorHAnsi" w:cstheme="minorHAnsi"/>
                      <w:sz w:val="22"/>
                      <w:szCs w:val="22"/>
                    </w:rPr>
                  </w:pPr>
                </w:p>
              </w:tc>
            </w:tr>
            <w:tr w:rsidR="00C07575" w:rsidRPr="000A680A" w14:paraId="7B7A4C03" w14:textId="77777777" w:rsidTr="00DA332F">
              <w:trPr>
                <w:cantSplit/>
                <w:trHeight w:val="1853"/>
              </w:trPr>
              <w:tc>
                <w:tcPr>
                  <w:tcW w:w="693" w:type="dxa"/>
                  <w:textDirection w:val="tbRl"/>
                </w:tcPr>
                <w:p w14:paraId="15D6B2AE" w14:textId="77777777" w:rsidR="00C07575" w:rsidRPr="000A680A" w:rsidRDefault="00B374C3" w:rsidP="00E82EAE">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01A95C4A" wp14:editId="594629FF">
                            <wp:simplePos x="0" y="0"/>
                            <wp:positionH relativeFrom="column">
                              <wp:posOffset>-436880</wp:posOffset>
                            </wp:positionH>
                            <wp:positionV relativeFrom="paragraph">
                              <wp:posOffset>0</wp:posOffset>
                            </wp:positionV>
                            <wp:extent cx="436880" cy="11430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43688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277EE5"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PRE-IMPLEMENTATION</w:t>
                                        </w:r>
                                      </w:p>
                                      <w:p w14:paraId="5F3BDDC6" w14:textId="77777777" w:rsidR="00C07575" w:rsidRDefault="00C07575" w:rsidP="00C07575">
                                        <w:pPr>
                                          <w:jc w:val="cente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5C4A" id="Text Box 5" o:spid="_x0000_s1029" type="#_x0000_t202" style="position:absolute;margin-left:-34.4pt;margin-top:0;width:34.4pt;height:90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" filled="f" stroked="f">
                            <v:path arrowok="t"/>
                            <v:textbox style="layout-flow:vertical-ideographic">
                              <w:txbxContent>
                                <w:p w14:paraId="2D277EE5"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PRE-IMPLEMENTATION</w:t>
                                  </w:r>
                                </w:p>
                                <w:p w14:paraId="5F3BDDC6" w14:textId="77777777" w:rsidR="00C07575" w:rsidRDefault="00C07575" w:rsidP="00C07575">
                                  <w:pPr>
                                    <w:jc w:val="center"/>
                                  </w:pPr>
                                </w:p>
                              </w:txbxContent>
                            </v:textbox>
                            <w10:wrap type="square"/>
                          </v:shape>
                        </w:pict>
                      </mc:Fallback>
                    </mc:AlternateContent>
                  </w:r>
                </w:p>
              </w:tc>
              <w:tc>
                <w:tcPr>
                  <w:tcW w:w="5997" w:type="dxa"/>
                </w:tcPr>
                <w:p w14:paraId="68918225" w14:textId="77777777" w:rsidR="00C07575" w:rsidRPr="000A680A" w:rsidRDefault="00C07575" w:rsidP="00E82EAE">
                  <w:pPr>
                    <w:pStyle w:val="NoSpacing"/>
                    <w:rPr>
                      <w:rFonts w:asciiTheme="minorHAnsi" w:hAnsiTheme="minorHAnsi" w:cstheme="minorHAnsi"/>
                      <w:sz w:val="22"/>
                      <w:szCs w:val="22"/>
                    </w:rPr>
                  </w:pPr>
                </w:p>
                <w:p w14:paraId="313AA37A" w14:textId="338AF0BF"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1. Identification of participants through early screening using </w:t>
                  </w:r>
                  <w:r w:rsidR="006A6407" w:rsidRPr="000A680A">
                    <w:rPr>
                      <w:rFonts w:asciiTheme="minorHAnsi" w:hAnsiTheme="minorHAnsi" w:cstheme="minorHAnsi"/>
                      <w:sz w:val="22"/>
                      <w:szCs w:val="22"/>
                    </w:rPr>
                    <w:t xml:space="preserve">teacher made </w:t>
                  </w:r>
                  <w:r w:rsidRPr="000A680A">
                    <w:rPr>
                      <w:rFonts w:asciiTheme="minorHAnsi" w:hAnsiTheme="minorHAnsi" w:cstheme="minorHAnsi"/>
                      <w:sz w:val="22"/>
                      <w:szCs w:val="22"/>
                    </w:rPr>
                    <w:t>test</w:t>
                  </w:r>
                  <w:r w:rsidR="006A6407" w:rsidRPr="000A680A">
                    <w:rPr>
                      <w:rFonts w:asciiTheme="minorHAnsi" w:hAnsiTheme="minorHAnsi" w:cstheme="minorHAnsi"/>
                      <w:sz w:val="22"/>
                      <w:szCs w:val="22"/>
                    </w:rPr>
                    <w:t xml:space="preserve"> on </w:t>
                  </w:r>
                  <w:r w:rsidR="002125C1">
                    <w:rPr>
                      <w:rFonts w:asciiTheme="minorHAnsi" w:hAnsiTheme="minorHAnsi" w:cstheme="minorHAnsi"/>
                      <w:sz w:val="22"/>
                      <w:szCs w:val="22"/>
                    </w:rPr>
                    <w:t>composition of functions.</w:t>
                  </w:r>
                </w:p>
                <w:p w14:paraId="319E5796"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2. Secure approval from the principal and parent consent.</w:t>
                  </w:r>
                </w:p>
                <w:p w14:paraId="2292EE49"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3. Orientation of identified students.</w:t>
                  </w:r>
                </w:p>
                <w:p w14:paraId="79CC235C" w14:textId="77777777" w:rsidR="00C07575" w:rsidRPr="000A680A" w:rsidRDefault="006A6407"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4. Administration of the validated test </w:t>
                  </w:r>
                  <w:r w:rsidR="00C07575" w:rsidRPr="000A680A">
                    <w:rPr>
                      <w:rFonts w:asciiTheme="minorHAnsi" w:hAnsiTheme="minorHAnsi" w:cstheme="minorHAnsi"/>
                      <w:sz w:val="22"/>
                      <w:szCs w:val="22"/>
                    </w:rPr>
                    <w:t>as pre-test.</w:t>
                  </w:r>
                </w:p>
                <w:p w14:paraId="5EE8ED7F" w14:textId="77777777" w:rsidR="00C07575" w:rsidRPr="000A680A" w:rsidRDefault="00C07575" w:rsidP="00E82EAE">
                  <w:pPr>
                    <w:pStyle w:val="NoSpacing"/>
                    <w:rPr>
                      <w:rFonts w:asciiTheme="minorHAnsi" w:hAnsiTheme="minorHAnsi" w:cstheme="minorHAnsi"/>
                      <w:sz w:val="22"/>
                      <w:szCs w:val="22"/>
                    </w:rPr>
                  </w:pPr>
                </w:p>
              </w:tc>
              <w:tc>
                <w:tcPr>
                  <w:tcW w:w="2664" w:type="dxa"/>
                </w:tcPr>
                <w:p w14:paraId="28EBFECC" w14:textId="77777777" w:rsidR="00466532" w:rsidRPr="000A680A" w:rsidRDefault="00466532" w:rsidP="00E82EAE">
                  <w:pPr>
                    <w:pStyle w:val="NoSpacing"/>
                    <w:rPr>
                      <w:rFonts w:asciiTheme="minorHAnsi" w:hAnsiTheme="minorHAnsi" w:cstheme="minorHAnsi"/>
                      <w:sz w:val="22"/>
                      <w:szCs w:val="22"/>
                    </w:rPr>
                  </w:pPr>
                </w:p>
                <w:p w14:paraId="009AB3E7" w14:textId="78ACDB88"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1st </w:t>
                  </w:r>
                  <w:r w:rsidR="002125C1">
                    <w:rPr>
                      <w:rFonts w:asciiTheme="minorHAnsi" w:hAnsiTheme="minorHAnsi" w:cstheme="minorHAnsi"/>
                      <w:sz w:val="22"/>
                      <w:szCs w:val="22"/>
                    </w:rPr>
                    <w:t xml:space="preserve">week of </w:t>
                  </w:r>
                  <w:r w:rsidR="00A432BF">
                    <w:rPr>
                      <w:rFonts w:asciiTheme="minorHAnsi" w:hAnsiTheme="minorHAnsi" w:cstheme="minorHAnsi"/>
                      <w:sz w:val="22"/>
                      <w:szCs w:val="22"/>
                    </w:rPr>
                    <w:t xml:space="preserve">July </w:t>
                  </w:r>
                  <w:r w:rsidR="002125C1">
                    <w:rPr>
                      <w:rFonts w:asciiTheme="minorHAnsi" w:hAnsiTheme="minorHAnsi" w:cstheme="minorHAnsi"/>
                      <w:sz w:val="22"/>
                      <w:szCs w:val="22"/>
                    </w:rPr>
                    <w:t>2020</w:t>
                  </w:r>
                </w:p>
                <w:p w14:paraId="49F44596" w14:textId="77777777" w:rsidR="00C07575" w:rsidRPr="000A680A" w:rsidRDefault="00C07575" w:rsidP="00E82EAE">
                  <w:pPr>
                    <w:pStyle w:val="NoSpacing"/>
                    <w:rPr>
                      <w:rFonts w:asciiTheme="minorHAnsi" w:hAnsiTheme="minorHAnsi" w:cstheme="minorHAnsi"/>
                      <w:sz w:val="22"/>
                      <w:szCs w:val="22"/>
                    </w:rPr>
                  </w:pPr>
                </w:p>
                <w:p w14:paraId="3B1E6CD3" w14:textId="78740FF2"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2</w:t>
                  </w:r>
                  <w:r w:rsidRPr="000A680A">
                    <w:rPr>
                      <w:rFonts w:asciiTheme="minorHAnsi" w:hAnsiTheme="minorHAnsi" w:cstheme="minorHAnsi"/>
                      <w:sz w:val="22"/>
                      <w:szCs w:val="22"/>
                      <w:vertAlign w:val="superscript"/>
                    </w:rPr>
                    <w:t>nd</w:t>
                  </w:r>
                  <w:r w:rsidR="002125C1">
                    <w:rPr>
                      <w:rFonts w:asciiTheme="minorHAnsi" w:hAnsiTheme="minorHAnsi" w:cstheme="minorHAnsi"/>
                      <w:sz w:val="22"/>
                      <w:szCs w:val="22"/>
                    </w:rPr>
                    <w:t xml:space="preserve"> week of </w:t>
                  </w:r>
                  <w:r w:rsidR="00A432BF">
                    <w:rPr>
                      <w:rFonts w:asciiTheme="minorHAnsi" w:hAnsiTheme="minorHAnsi" w:cstheme="minorHAnsi"/>
                      <w:sz w:val="22"/>
                      <w:szCs w:val="22"/>
                    </w:rPr>
                    <w:t>July 2020</w:t>
                  </w:r>
                </w:p>
                <w:p w14:paraId="1941BE16" w14:textId="77777777" w:rsidR="00C07575" w:rsidRPr="000A680A" w:rsidRDefault="00C07575" w:rsidP="00E82EAE">
                  <w:pPr>
                    <w:pStyle w:val="NoSpacing"/>
                    <w:rPr>
                      <w:rFonts w:asciiTheme="minorHAnsi" w:hAnsiTheme="minorHAnsi" w:cstheme="minorHAnsi"/>
                      <w:sz w:val="22"/>
                      <w:szCs w:val="22"/>
                    </w:rPr>
                  </w:pPr>
                </w:p>
                <w:p w14:paraId="6FE33BCE" w14:textId="69EB5FAB" w:rsidR="00C07575" w:rsidRPr="000A680A" w:rsidRDefault="00C07575" w:rsidP="00E82EAE">
                  <w:pPr>
                    <w:pStyle w:val="NoSpacing"/>
                    <w:rPr>
                      <w:rFonts w:asciiTheme="minorHAnsi" w:hAnsiTheme="minorHAnsi" w:cstheme="minorHAnsi"/>
                      <w:sz w:val="22"/>
                      <w:szCs w:val="22"/>
                    </w:rPr>
                  </w:pPr>
                </w:p>
              </w:tc>
            </w:tr>
            <w:tr w:rsidR="00C07575" w:rsidRPr="000A680A" w14:paraId="5E94FDBE" w14:textId="77777777" w:rsidTr="00DA332F">
              <w:trPr>
                <w:cantSplit/>
                <w:trHeight w:val="1134"/>
              </w:trPr>
              <w:tc>
                <w:tcPr>
                  <w:tcW w:w="693" w:type="dxa"/>
                  <w:textDirection w:val="tbRl"/>
                </w:tcPr>
                <w:p w14:paraId="1DC30ACD" w14:textId="77777777" w:rsidR="00C07575" w:rsidRPr="000A680A" w:rsidRDefault="00B374C3" w:rsidP="00E82EAE">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73C5EE6E" wp14:editId="0B58F29E">
                            <wp:simplePos x="0" y="0"/>
                            <wp:positionH relativeFrom="column">
                              <wp:posOffset>-452120</wp:posOffset>
                            </wp:positionH>
                            <wp:positionV relativeFrom="paragraph">
                              <wp:posOffset>12065</wp:posOffset>
                            </wp:positionV>
                            <wp:extent cx="453390" cy="130238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453390" cy="1302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1F6642"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IMPLEMENTATION PROPER</w:t>
                                        </w:r>
                                      </w:p>
                                      <w:p w14:paraId="40A2ACA5" w14:textId="77777777" w:rsidR="00C07575" w:rsidRDefault="00C07575" w:rsidP="00C07575">
                                        <w:pPr>
                                          <w:jc w:val="cente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EE6E" id="Text Box 6" o:spid="_x0000_s1030" type="#_x0000_t202" style="position:absolute;margin-left:-35.6pt;margin-top:.95pt;width:35.7pt;height:102.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" filled="f" stroked="f">
                            <v:path arrowok="t"/>
                            <v:textbox style="layout-flow:vertical-ideographic">
                              <w:txbxContent>
                                <w:p w14:paraId="251F6642"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IMPLEMENTATION PROPER</w:t>
                                  </w:r>
                                </w:p>
                                <w:p w14:paraId="40A2ACA5" w14:textId="77777777" w:rsidR="00C07575" w:rsidRDefault="00C07575" w:rsidP="00C07575">
                                  <w:pPr>
                                    <w:jc w:val="center"/>
                                  </w:pPr>
                                </w:p>
                              </w:txbxContent>
                            </v:textbox>
                            <w10:wrap type="square"/>
                          </v:shape>
                        </w:pict>
                      </mc:Fallback>
                    </mc:AlternateContent>
                  </w:r>
                </w:p>
              </w:tc>
              <w:tc>
                <w:tcPr>
                  <w:tcW w:w="5997" w:type="dxa"/>
                </w:tcPr>
                <w:p w14:paraId="5E8209C0" w14:textId="77777777" w:rsidR="00C07575" w:rsidRPr="000A680A" w:rsidRDefault="00C07575" w:rsidP="00E82EAE">
                  <w:pPr>
                    <w:pStyle w:val="NoSpacing"/>
                    <w:rPr>
                      <w:rFonts w:asciiTheme="minorHAnsi" w:hAnsiTheme="minorHAnsi" w:cstheme="minorHAnsi"/>
                      <w:sz w:val="22"/>
                      <w:szCs w:val="22"/>
                    </w:rPr>
                  </w:pPr>
                </w:p>
                <w:p w14:paraId="3DBCFC31" w14:textId="34294888"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5. Meet the </w:t>
                  </w:r>
                  <w:r w:rsidR="00A432BF" w:rsidRPr="000A680A">
                    <w:rPr>
                      <w:rFonts w:asciiTheme="minorHAnsi" w:hAnsiTheme="minorHAnsi" w:cstheme="minorHAnsi"/>
                      <w:sz w:val="22"/>
                      <w:szCs w:val="22"/>
                    </w:rPr>
                    <w:t>participants during</w:t>
                  </w:r>
                  <w:r w:rsidR="002125C1">
                    <w:rPr>
                      <w:rFonts w:asciiTheme="minorHAnsi" w:hAnsiTheme="minorHAnsi" w:cstheme="minorHAnsi"/>
                      <w:sz w:val="22"/>
                      <w:szCs w:val="22"/>
                    </w:rPr>
                    <w:t xml:space="preserve"> class hours.</w:t>
                  </w:r>
                </w:p>
                <w:p w14:paraId="1623BDCB" w14:textId="172D0C07" w:rsidR="00C07575" w:rsidRPr="000A680A" w:rsidRDefault="006A6407"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6. </w:t>
                  </w:r>
                  <w:r w:rsidR="00A432BF">
                    <w:rPr>
                      <w:rFonts w:asciiTheme="minorHAnsi" w:hAnsiTheme="minorHAnsi" w:cstheme="minorHAnsi"/>
                      <w:sz w:val="22"/>
                      <w:szCs w:val="22"/>
                    </w:rPr>
                    <w:t>Teach the students the</w:t>
                  </w:r>
                  <w:r w:rsidR="002125C1">
                    <w:rPr>
                      <w:rFonts w:asciiTheme="minorHAnsi" w:hAnsiTheme="minorHAnsi" w:cstheme="minorHAnsi"/>
                      <w:sz w:val="22"/>
                      <w:szCs w:val="22"/>
                    </w:rPr>
                    <w:t xml:space="preserve"> concept of solving composite functions</w:t>
                  </w:r>
                  <w:r w:rsidR="00A432BF">
                    <w:rPr>
                      <w:rFonts w:asciiTheme="minorHAnsi" w:hAnsiTheme="minorHAnsi" w:cstheme="minorHAnsi"/>
                      <w:sz w:val="22"/>
                      <w:szCs w:val="22"/>
                    </w:rPr>
                    <w:t xml:space="preserve"> based from the competency. </w:t>
                  </w:r>
                </w:p>
                <w:p w14:paraId="7434CDFD" w14:textId="22F307E4" w:rsidR="00C07575" w:rsidRPr="000A680A" w:rsidRDefault="006A6407"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7. </w:t>
                  </w:r>
                  <w:r w:rsidR="00222D40">
                    <w:rPr>
                      <w:rFonts w:asciiTheme="minorHAnsi" w:hAnsiTheme="minorHAnsi" w:cstheme="minorHAnsi"/>
                      <w:sz w:val="22"/>
                      <w:szCs w:val="22"/>
                    </w:rPr>
                    <w:t>Administer a test based on how the composite function is taught from the competency.</w:t>
                  </w:r>
                </w:p>
                <w:p w14:paraId="06B8F07D" w14:textId="257F8B93" w:rsidR="00222D40" w:rsidRPr="000A680A" w:rsidRDefault="006A6407" w:rsidP="00222D40">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8. </w:t>
                  </w:r>
                  <w:r w:rsidR="00222D40">
                    <w:rPr>
                      <w:rFonts w:asciiTheme="minorHAnsi" w:hAnsiTheme="minorHAnsi" w:cstheme="minorHAnsi"/>
                      <w:sz w:val="22"/>
                      <w:szCs w:val="22"/>
                    </w:rPr>
                    <w:t>Teach the students the concept of simulation of color coded circles in solving composite functions as a proposed intervention strategy.</w:t>
                  </w:r>
                </w:p>
                <w:p w14:paraId="35CCB049" w14:textId="749B592C" w:rsidR="00C07575" w:rsidRPr="000A680A" w:rsidRDefault="00C07575" w:rsidP="00E82EAE">
                  <w:pPr>
                    <w:pStyle w:val="NoSpacing"/>
                    <w:rPr>
                      <w:rFonts w:asciiTheme="minorHAnsi" w:hAnsiTheme="minorHAnsi" w:cstheme="minorHAnsi"/>
                      <w:sz w:val="22"/>
                      <w:szCs w:val="22"/>
                    </w:rPr>
                  </w:pPr>
                </w:p>
              </w:tc>
              <w:tc>
                <w:tcPr>
                  <w:tcW w:w="2664" w:type="dxa"/>
                </w:tcPr>
                <w:p w14:paraId="0893AC33" w14:textId="77777777" w:rsidR="00C07575" w:rsidRPr="000A680A" w:rsidRDefault="00C07575" w:rsidP="00E82EAE">
                  <w:pPr>
                    <w:pStyle w:val="NoSpacing"/>
                    <w:rPr>
                      <w:rFonts w:asciiTheme="minorHAnsi" w:hAnsiTheme="minorHAnsi" w:cstheme="minorHAnsi"/>
                      <w:sz w:val="22"/>
                      <w:szCs w:val="22"/>
                    </w:rPr>
                  </w:pPr>
                </w:p>
                <w:p w14:paraId="2441E58A" w14:textId="77777777" w:rsidR="00C07575" w:rsidRPr="000A680A" w:rsidRDefault="00C07575" w:rsidP="00E82EAE">
                  <w:pPr>
                    <w:pStyle w:val="NoSpacing"/>
                    <w:rPr>
                      <w:rFonts w:asciiTheme="minorHAnsi" w:hAnsiTheme="minorHAnsi" w:cstheme="minorHAnsi"/>
                      <w:sz w:val="22"/>
                      <w:szCs w:val="22"/>
                    </w:rPr>
                  </w:pPr>
                </w:p>
                <w:p w14:paraId="0F0F9DC7" w14:textId="77777777" w:rsidR="00C07575" w:rsidRPr="000A680A" w:rsidRDefault="00C07575" w:rsidP="00E82EAE">
                  <w:pPr>
                    <w:pStyle w:val="NoSpacing"/>
                    <w:rPr>
                      <w:rFonts w:asciiTheme="minorHAnsi" w:hAnsiTheme="minorHAnsi" w:cstheme="minorHAnsi"/>
                      <w:sz w:val="22"/>
                      <w:szCs w:val="22"/>
                    </w:rPr>
                  </w:pPr>
                </w:p>
                <w:p w14:paraId="05C21C82" w14:textId="77777777" w:rsidR="00B76774" w:rsidRPr="000A680A" w:rsidRDefault="00B76774" w:rsidP="00B76774">
                  <w:pPr>
                    <w:pStyle w:val="NoSpacing"/>
                    <w:rPr>
                      <w:rFonts w:asciiTheme="minorHAnsi" w:hAnsiTheme="minorHAnsi" w:cstheme="minorHAnsi"/>
                      <w:sz w:val="22"/>
                      <w:szCs w:val="22"/>
                    </w:rPr>
                  </w:pPr>
                  <w:r w:rsidRPr="000A680A">
                    <w:rPr>
                      <w:rFonts w:asciiTheme="minorHAnsi" w:hAnsiTheme="minorHAnsi" w:cstheme="minorHAnsi"/>
                      <w:sz w:val="22"/>
                      <w:szCs w:val="22"/>
                    </w:rPr>
                    <w:t>3</w:t>
                  </w:r>
                  <w:r w:rsidRPr="000A680A">
                    <w:rPr>
                      <w:rFonts w:asciiTheme="minorHAnsi" w:hAnsiTheme="minorHAnsi" w:cstheme="minorHAnsi"/>
                      <w:sz w:val="22"/>
                      <w:szCs w:val="22"/>
                      <w:vertAlign w:val="superscript"/>
                    </w:rPr>
                    <w:t>rd</w:t>
                  </w:r>
                  <w:r>
                    <w:rPr>
                      <w:rFonts w:asciiTheme="minorHAnsi" w:hAnsiTheme="minorHAnsi" w:cstheme="minorHAnsi"/>
                      <w:sz w:val="22"/>
                      <w:szCs w:val="22"/>
                    </w:rPr>
                    <w:t xml:space="preserve"> week of July 2020</w:t>
                  </w:r>
                </w:p>
                <w:p w14:paraId="6996F07E" w14:textId="02CC6499" w:rsidR="00C07575" w:rsidRPr="000A680A" w:rsidRDefault="00B76774" w:rsidP="00B76774">
                  <w:pPr>
                    <w:pStyle w:val="NoSpacing"/>
                    <w:rPr>
                      <w:rFonts w:asciiTheme="minorHAnsi" w:hAnsiTheme="minorHAnsi" w:cstheme="minorHAnsi"/>
                      <w:sz w:val="22"/>
                      <w:szCs w:val="22"/>
                    </w:rPr>
                  </w:pPr>
                  <w:r w:rsidRPr="000A680A">
                    <w:rPr>
                      <w:rFonts w:asciiTheme="minorHAnsi" w:hAnsiTheme="minorHAnsi" w:cstheme="minorHAnsi"/>
                      <w:sz w:val="22"/>
                      <w:szCs w:val="22"/>
                    </w:rPr>
                    <w:t>3</w:t>
                  </w:r>
                  <w:r w:rsidRPr="000A680A">
                    <w:rPr>
                      <w:rFonts w:asciiTheme="minorHAnsi" w:hAnsiTheme="minorHAnsi" w:cstheme="minorHAnsi"/>
                      <w:sz w:val="22"/>
                      <w:szCs w:val="22"/>
                      <w:vertAlign w:val="superscript"/>
                    </w:rPr>
                    <w:t>rd</w:t>
                  </w:r>
                  <w:r w:rsidRPr="000A680A">
                    <w:rPr>
                      <w:rFonts w:asciiTheme="minorHAnsi" w:hAnsiTheme="minorHAnsi" w:cstheme="minorHAnsi"/>
                      <w:sz w:val="22"/>
                      <w:szCs w:val="22"/>
                    </w:rPr>
                    <w:t xml:space="preserve"> week of </w:t>
                  </w:r>
                  <w:r>
                    <w:rPr>
                      <w:rFonts w:asciiTheme="minorHAnsi" w:hAnsiTheme="minorHAnsi" w:cstheme="minorHAnsi"/>
                      <w:sz w:val="22"/>
                      <w:szCs w:val="22"/>
                    </w:rPr>
                    <w:t>July 2</w:t>
                  </w:r>
                  <w:r w:rsidRPr="000A680A">
                    <w:rPr>
                      <w:rFonts w:asciiTheme="minorHAnsi" w:hAnsiTheme="minorHAnsi" w:cstheme="minorHAnsi"/>
                      <w:sz w:val="22"/>
                      <w:szCs w:val="22"/>
                    </w:rPr>
                    <w:t>0</w:t>
                  </w:r>
                  <w:r>
                    <w:rPr>
                      <w:rFonts w:asciiTheme="minorHAnsi" w:hAnsiTheme="minorHAnsi" w:cstheme="minorHAnsi"/>
                      <w:sz w:val="22"/>
                      <w:szCs w:val="22"/>
                    </w:rPr>
                    <w:t>20</w:t>
                  </w:r>
                </w:p>
              </w:tc>
            </w:tr>
            <w:tr w:rsidR="00C07575" w:rsidRPr="000A680A" w14:paraId="1BFD948E" w14:textId="77777777" w:rsidTr="00DA332F">
              <w:trPr>
                <w:cantSplit/>
                <w:trHeight w:val="1898"/>
              </w:trPr>
              <w:tc>
                <w:tcPr>
                  <w:tcW w:w="693" w:type="dxa"/>
                  <w:textDirection w:val="tbRl"/>
                </w:tcPr>
                <w:p w14:paraId="14D7586A" w14:textId="77777777" w:rsidR="00C07575" w:rsidRPr="000A680A" w:rsidRDefault="00B374C3" w:rsidP="00E82EAE">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6E60463A" wp14:editId="7E730D10">
                            <wp:simplePos x="0" y="0"/>
                            <wp:positionH relativeFrom="column">
                              <wp:posOffset>-445135</wp:posOffset>
                            </wp:positionH>
                            <wp:positionV relativeFrom="paragraph">
                              <wp:posOffset>0</wp:posOffset>
                            </wp:positionV>
                            <wp:extent cx="445135" cy="11747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445135" cy="1174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A2CE75"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POST-</w:t>
                                        </w:r>
                                      </w:p>
                                      <w:p w14:paraId="35D72A55" w14:textId="77777777" w:rsidR="00C07575" w:rsidRDefault="00C07575" w:rsidP="00C07575">
                                        <w:pPr>
                                          <w:jc w:val="center"/>
                                        </w:pPr>
                                        <w:r w:rsidRPr="00A314B4">
                                          <w:rPr>
                                            <w:rFonts w:ascii="Arial" w:hAnsi="Arial" w:cs="Arial"/>
                                            <w:sz w:val="18"/>
                                            <w:szCs w:val="18"/>
                                          </w:rPr>
                                          <w:t>IMPLEMENTATION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463A" id="Text Box 8" o:spid="_x0000_s1031" type="#_x0000_t202" style="position:absolute;margin-left:-35.05pt;margin-top:0;width:35.05pt;height:9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" filled="f" stroked="f">
                            <v:path arrowok="t"/>
                            <v:textbox style="layout-flow:vertical-ideographic">
                              <w:txbxContent>
                                <w:p w14:paraId="39A2CE75" w14:textId="77777777" w:rsidR="00C07575" w:rsidRPr="00A314B4" w:rsidRDefault="00C07575" w:rsidP="00C07575">
                                  <w:pPr>
                                    <w:pStyle w:val="NoSpacing"/>
                                    <w:jc w:val="center"/>
                                    <w:rPr>
                                      <w:rFonts w:ascii="Arial" w:hAnsi="Arial" w:cs="Arial"/>
                                      <w:sz w:val="18"/>
                                      <w:szCs w:val="18"/>
                                    </w:rPr>
                                  </w:pPr>
                                  <w:r w:rsidRPr="00A314B4">
                                    <w:rPr>
                                      <w:rFonts w:ascii="Arial" w:hAnsi="Arial" w:cs="Arial"/>
                                      <w:sz w:val="18"/>
                                      <w:szCs w:val="18"/>
                                    </w:rPr>
                                    <w:t>POST-</w:t>
                                  </w:r>
                                </w:p>
                                <w:p w14:paraId="35D72A55" w14:textId="77777777" w:rsidR="00C07575" w:rsidRDefault="00C07575" w:rsidP="00C07575">
                                  <w:pPr>
                                    <w:jc w:val="center"/>
                                  </w:pPr>
                                  <w:r w:rsidRPr="00A314B4">
                                    <w:rPr>
                                      <w:rFonts w:ascii="Arial" w:hAnsi="Arial" w:cs="Arial"/>
                                      <w:sz w:val="18"/>
                                      <w:szCs w:val="18"/>
                                    </w:rPr>
                                    <w:t>IMPLEMENTATION</w:t>
                                  </w:r>
                                </w:p>
                              </w:txbxContent>
                            </v:textbox>
                            <w10:wrap type="square"/>
                          </v:shape>
                        </w:pict>
                      </mc:Fallback>
                    </mc:AlternateContent>
                  </w:r>
                </w:p>
              </w:tc>
              <w:tc>
                <w:tcPr>
                  <w:tcW w:w="5997" w:type="dxa"/>
                </w:tcPr>
                <w:p w14:paraId="24678DB0" w14:textId="77777777" w:rsidR="00C07575" w:rsidRPr="000A680A" w:rsidRDefault="00C07575" w:rsidP="00E82EAE">
                  <w:pPr>
                    <w:pStyle w:val="NoSpacing"/>
                    <w:rPr>
                      <w:rFonts w:asciiTheme="minorHAnsi" w:hAnsiTheme="minorHAnsi" w:cstheme="minorHAnsi"/>
                      <w:sz w:val="22"/>
                      <w:szCs w:val="22"/>
                    </w:rPr>
                  </w:pPr>
                </w:p>
                <w:p w14:paraId="33B34EBD" w14:textId="77777777" w:rsidR="00C07575" w:rsidRPr="000A680A" w:rsidRDefault="006A6407"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9. Administration of the</w:t>
                  </w:r>
                  <w:r w:rsidR="00C07575" w:rsidRPr="000A680A">
                    <w:rPr>
                      <w:rFonts w:asciiTheme="minorHAnsi" w:hAnsiTheme="minorHAnsi" w:cstheme="minorHAnsi"/>
                      <w:sz w:val="22"/>
                      <w:szCs w:val="22"/>
                    </w:rPr>
                    <w:t xml:space="preserve"> post test</w:t>
                  </w:r>
                </w:p>
                <w:p w14:paraId="00E06C2D" w14:textId="73D941C5" w:rsidR="00C07575" w:rsidRPr="000A680A" w:rsidRDefault="003E64E9"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10. </w:t>
                  </w:r>
                  <w:r w:rsidR="00B76774">
                    <w:rPr>
                      <w:rFonts w:asciiTheme="minorHAnsi" w:hAnsiTheme="minorHAnsi" w:cstheme="minorHAnsi"/>
                      <w:sz w:val="22"/>
                      <w:szCs w:val="22"/>
                    </w:rPr>
                    <w:t>Get a feedback from the students about the lesson.</w:t>
                  </w:r>
                </w:p>
                <w:p w14:paraId="3CA2A0B6" w14:textId="72C1BFD9" w:rsidR="00C07575" w:rsidRPr="000A680A" w:rsidRDefault="005078FB"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 xml:space="preserve">11. </w:t>
                  </w:r>
                  <w:r w:rsidR="001B53B9">
                    <w:rPr>
                      <w:rFonts w:asciiTheme="minorHAnsi" w:hAnsiTheme="minorHAnsi" w:cstheme="minorHAnsi"/>
                      <w:sz w:val="22"/>
                      <w:szCs w:val="22"/>
                    </w:rPr>
                    <w:t>Analyzing the results from pretest and posttest.</w:t>
                  </w:r>
                </w:p>
                <w:p w14:paraId="45FC3FF5" w14:textId="77777777" w:rsidR="005078FB" w:rsidRPr="000A680A" w:rsidRDefault="005078FB"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12. Sharing my paper in learning action cells.</w:t>
                  </w:r>
                </w:p>
                <w:p w14:paraId="069D7174" w14:textId="210B7777" w:rsidR="005078FB" w:rsidRPr="000A680A" w:rsidRDefault="005078FB" w:rsidP="001B53B9">
                  <w:pPr>
                    <w:pStyle w:val="NoSpacing"/>
                    <w:rPr>
                      <w:rFonts w:asciiTheme="minorHAnsi" w:hAnsiTheme="minorHAnsi" w:cstheme="minorHAnsi"/>
                      <w:sz w:val="22"/>
                      <w:szCs w:val="22"/>
                    </w:rPr>
                  </w:pPr>
                  <w:r w:rsidRPr="000A680A">
                    <w:rPr>
                      <w:rFonts w:asciiTheme="minorHAnsi" w:hAnsiTheme="minorHAnsi" w:cstheme="minorHAnsi"/>
                      <w:sz w:val="22"/>
                      <w:szCs w:val="22"/>
                    </w:rPr>
                    <w:t>1</w:t>
                  </w:r>
                  <w:r w:rsidR="001B53B9">
                    <w:rPr>
                      <w:rFonts w:asciiTheme="minorHAnsi" w:hAnsiTheme="minorHAnsi" w:cstheme="minorHAnsi"/>
                      <w:sz w:val="22"/>
                      <w:szCs w:val="22"/>
                    </w:rPr>
                    <w:t>3</w:t>
                  </w:r>
                  <w:r w:rsidRPr="000A680A">
                    <w:rPr>
                      <w:rFonts w:asciiTheme="minorHAnsi" w:hAnsiTheme="minorHAnsi" w:cstheme="minorHAnsi"/>
                      <w:sz w:val="22"/>
                      <w:szCs w:val="22"/>
                    </w:rPr>
                    <w:t>. Submitting my papers for free publication in the  Schools Division Office and DepEd-NCR</w:t>
                  </w:r>
                </w:p>
              </w:tc>
              <w:tc>
                <w:tcPr>
                  <w:tcW w:w="2664" w:type="dxa"/>
                </w:tcPr>
                <w:p w14:paraId="61162CCE" w14:textId="77777777" w:rsidR="00C07575" w:rsidRPr="000A680A" w:rsidRDefault="00C07575" w:rsidP="00E82EAE">
                  <w:pPr>
                    <w:pStyle w:val="NoSpacing"/>
                    <w:rPr>
                      <w:rFonts w:asciiTheme="minorHAnsi" w:hAnsiTheme="minorHAnsi" w:cstheme="minorHAnsi"/>
                      <w:sz w:val="22"/>
                      <w:szCs w:val="22"/>
                    </w:rPr>
                  </w:pPr>
                </w:p>
                <w:p w14:paraId="670EA20F" w14:textId="58E1A2AD" w:rsidR="00C07575" w:rsidRDefault="001B53B9" w:rsidP="00E82EAE">
                  <w:pPr>
                    <w:pStyle w:val="NoSpacing"/>
                    <w:rPr>
                      <w:rFonts w:asciiTheme="minorHAnsi" w:hAnsiTheme="minorHAnsi" w:cstheme="minorHAnsi"/>
                      <w:sz w:val="22"/>
                      <w:szCs w:val="22"/>
                    </w:rPr>
                  </w:pPr>
                  <w:r>
                    <w:rPr>
                      <w:rFonts w:asciiTheme="minorHAnsi" w:hAnsiTheme="minorHAnsi" w:cstheme="minorHAnsi"/>
                      <w:sz w:val="22"/>
                      <w:szCs w:val="22"/>
                    </w:rPr>
                    <w:t>4</w:t>
                  </w:r>
                  <w:r w:rsidRPr="001B53B9">
                    <w:rPr>
                      <w:rFonts w:asciiTheme="minorHAnsi" w:hAnsiTheme="minorHAnsi" w:cstheme="minorHAnsi"/>
                      <w:sz w:val="22"/>
                      <w:szCs w:val="22"/>
                      <w:vertAlign w:val="superscript"/>
                    </w:rPr>
                    <w:t>th</w:t>
                  </w:r>
                  <w:r>
                    <w:rPr>
                      <w:rFonts w:asciiTheme="minorHAnsi" w:hAnsiTheme="minorHAnsi" w:cstheme="minorHAnsi"/>
                      <w:sz w:val="22"/>
                      <w:szCs w:val="22"/>
                    </w:rPr>
                    <w:t xml:space="preserve"> </w:t>
                  </w:r>
                  <w:r w:rsidR="003E64E9" w:rsidRPr="000A680A">
                    <w:rPr>
                      <w:rFonts w:asciiTheme="minorHAnsi" w:hAnsiTheme="minorHAnsi" w:cstheme="minorHAnsi"/>
                      <w:sz w:val="22"/>
                      <w:szCs w:val="22"/>
                    </w:rPr>
                    <w:t xml:space="preserve">week of </w:t>
                  </w:r>
                  <w:r>
                    <w:rPr>
                      <w:rFonts w:asciiTheme="minorHAnsi" w:hAnsiTheme="minorHAnsi" w:cstheme="minorHAnsi"/>
                      <w:sz w:val="22"/>
                      <w:szCs w:val="22"/>
                    </w:rPr>
                    <w:t>July 2020</w:t>
                  </w:r>
                </w:p>
                <w:p w14:paraId="632AB511" w14:textId="77777777" w:rsidR="001B53B9" w:rsidRDefault="001B53B9" w:rsidP="00E82EAE">
                  <w:pPr>
                    <w:pStyle w:val="NoSpacing"/>
                    <w:rPr>
                      <w:rFonts w:asciiTheme="minorHAnsi" w:hAnsiTheme="minorHAnsi" w:cstheme="minorHAnsi"/>
                      <w:sz w:val="22"/>
                      <w:szCs w:val="22"/>
                    </w:rPr>
                  </w:pPr>
                </w:p>
                <w:p w14:paraId="290F2953" w14:textId="77777777" w:rsidR="001B53B9" w:rsidRPr="000A680A" w:rsidRDefault="001B53B9" w:rsidP="00E82EAE">
                  <w:pPr>
                    <w:pStyle w:val="NoSpacing"/>
                    <w:rPr>
                      <w:rFonts w:asciiTheme="minorHAnsi" w:hAnsiTheme="minorHAnsi" w:cstheme="minorHAnsi"/>
                      <w:sz w:val="22"/>
                      <w:szCs w:val="22"/>
                    </w:rPr>
                  </w:pPr>
                </w:p>
                <w:p w14:paraId="43868DE0" w14:textId="1BB8BF08" w:rsidR="00C07575" w:rsidRPr="000A680A" w:rsidRDefault="001B53B9" w:rsidP="001B53B9">
                  <w:pPr>
                    <w:pStyle w:val="NoSpacing"/>
                    <w:rPr>
                      <w:rFonts w:asciiTheme="minorHAnsi" w:hAnsiTheme="minorHAnsi" w:cstheme="minorHAnsi"/>
                      <w:sz w:val="22"/>
                      <w:szCs w:val="22"/>
                    </w:rPr>
                  </w:pPr>
                  <w:r>
                    <w:rPr>
                      <w:rFonts w:asciiTheme="minorHAnsi" w:hAnsiTheme="minorHAnsi" w:cstheme="minorHAnsi"/>
                      <w:sz w:val="22"/>
                      <w:szCs w:val="22"/>
                    </w:rPr>
                    <w:t>August</w:t>
                  </w:r>
                  <w:r w:rsidR="00C07575" w:rsidRPr="000A680A">
                    <w:rPr>
                      <w:rFonts w:asciiTheme="minorHAnsi" w:hAnsiTheme="minorHAnsi" w:cstheme="minorHAnsi"/>
                      <w:sz w:val="22"/>
                      <w:szCs w:val="22"/>
                    </w:rPr>
                    <w:t xml:space="preserve"> - </w:t>
                  </w:r>
                  <w:r>
                    <w:rPr>
                      <w:rFonts w:asciiTheme="minorHAnsi" w:hAnsiTheme="minorHAnsi" w:cstheme="minorHAnsi"/>
                      <w:sz w:val="22"/>
                      <w:szCs w:val="22"/>
                    </w:rPr>
                    <w:t>September</w:t>
                  </w:r>
                  <w:r w:rsidR="00C07575" w:rsidRPr="000A680A">
                    <w:rPr>
                      <w:rFonts w:asciiTheme="minorHAnsi" w:hAnsiTheme="minorHAnsi" w:cstheme="minorHAnsi"/>
                      <w:sz w:val="22"/>
                      <w:szCs w:val="22"/>
                    </w:rPr>
                    <w:t>, 20</w:t>
                  </w:r>
                  <w:r>
                    <w:rPr>
                      <w:rFonts w:asciiTheme="minorHAnsi" w:hAnsiTheme="minorHAnsi" w:cstheme="minorHAnsi"/>
                      <w:sz w:val="22"/>
                      <w:szCs w:val="22"/>
                    </w:rPr>
                    <w:t>20</w:t>
                  </w:r>
                </w:p>
              </w:tc>
            </w:tr>
          </w:tbl>
          <w:p w14:paraId="6A38DEAE" w14:textId="78712E6E" w:rsidR="00C07575" w:rsidRPr="000A680A" w:rsidRDefault="00C07575" w:rsidP="00E82EAE">
            <w:pPr>
              <w:pStyle w:val="NoSpacing"/>
              <w:rPr>
                <w:rFonts w:asciiTheme="minorHAnsi" w:hAnsiTheme="minorHAnsi" w:cstheme="minorHAnsi"/>
                <w:sz w:val="22"/>
                <w:szCs w:val="22"/>
              </w:rPr>
            </w:pPr>
          </w:p>
        </w:tc>
      </w:tr>
      <w:tr w:rsidR="00C07575" w:rsidRPr="000A680A" w14:paraId="70D37247" w14:textId="77777777" w:rsidTr="00C07575">
        <w:tc>
          <w:tcPr>
            <w:tcW w:w="846" w:type="dxa"/>
            <w:vAlign w:val="center"/>
          </w:tcPr>
          <w:p w14:paraId="4673EE4C" w14:textId="77777777" w:rsidR="00C07575" w:rsidRPr="000A680A" w:rsidRDefault="00B374C3" w:rsidP="00E82EAE">
            <w:pPr>
              <w:pStyle w:val="NoSpacing"/>
              <w:rPr>
                <w:rFonts w:asciiTheme="minorHAnsi" w:hAnsiTheme="minorHAnsi" w:cstheme="minorHAnsi"/>
                <w:sz w:val="22"/>
                <w:szCs w:val="22"/>
              </w:rPr>
            </w:pPr>
            <w:r w:rsidRPr="000A680A">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1EC91188" wp14:editId="22B2457B">
                      <wp:simplePos x="0" y="0"/>
                      <wp:positionH relativeFrom="column">
                        <wp:posOffset>40005</wp:posOffset>
                      </wp:positionH>
                      <wp:positionV relativeFrom="paragraph">
                        <wp:posOffset>-1954530</wp:posOffset>
                      </wp:positionV>
                      <wp:extent cx="317500" cy="160718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17500" cy="160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A1686A" w14:textId="77777777" w:rsidR="00A91677" w:rsidRPr="00A314B4" w:rsidRDefault="00A91677" w:rsidP="00A91677">
                                  <w:pPr>
                                    <w:pStyle w:val="NoSpacing"/>
                                    <w:jc w:val="center"/>
                                    <w:rPr>
                                      <w:rFonts w:ascii="Arial" w:hAnsi="Arial" w:cs="Arial"/>
                                      <w:sz w:val="18"/>
                                      <w:szCs w:val="18"/>
                                    </w:rPr>
                                  </w:pPr>
                                  <w:r w:rsidRPr="00A314B4">
                                    <w:rPr>
                                      <w:rFonts w:ascii="Arial" w:hAnsi="Arial" w:cs="Arial"/>
                                      <w:sz w:val="18"/>
                                      <w:szCs w:val="18"/>
                                    </w:rPr>
                                    <w:t>COST ESTIMATES</w:t>
                                  </w:r>
                                </w:p>
                                <w:p w14:paraId="2F2F7F67" w14:textId="77777777" w:rsidR="00A91677" w:rsidRDefault="00A91677" w:rsidP="00A91677">
                                  <w:pPr>
                                    <w:jc w:val="cente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1188" id="Text Box 11" o:spid="_x0000_s1032" type="#_x0000_t202" style="position:absolute;margin-left:3.15pt;margin-top:-153.9pt;width:25pt;height:126.5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" filled="f" stroked="f">
                      <v:path arrowok="t"/>
                      <v:textbox style="layout-flow:vertical-ideographic">
                        <w:txbxContent>
                          <w:p w14:paraId="34A1686A" w14:textId="77777777" w:rsidR="00A91677" w:rsidRPr="00A314B4" w:rsidRDefault="00A91677" w:rsidP="00A91677">
                            <w:pPr>
                              <w:pStyle w:val="NoSpacing"/>
                              <w:jc w:val="center"/>
                              <w:rPr>
                                <w:rFonts w:ascii="Arial" w:hAnsi="Arial" w:cs="Arial"/>
                                <w:sz w:val="18"/>
                                <w:szCs w:val="18"/>
                              </w:rPr>
                            </w:pPr>
                            <w:r w:rsidRPr="00A314B4">
                              <w:rPr>
                                <w:rFonts w:ascii="Arial" w:hAnsi="Arial" w:cs="Arial"/>
                                <w:sz w:val="18"/>
                                <w:szCs w:val="18"/>
                              </w:rPr>
                              <w:t>COST ESTIMATES</w:t>
                            </w:r>
                          </w:p>
                          <w:p w14:paraId="2F2F7F67" w14:textId="77777777" w:rsidR="00A91677" w:rsidRDefault="00A91677" w:rsidP="00A91677">
                            <w:pPr>
                              <w:jc w:val="center"/>
                            </w:pPr>
                          </w:p>
                        </w:txbxContent>
                      </v:textbox>
                      <w10:wrap type="square"/>
                    </v:shape>
                  </w:pict>
                </mc:Fallback>
              </mc:AlternateContent>
            </w:r>
          </w:p>
          <w:p w14:paraId="6889AC7A" w14:textId="77777777" w:rsidR="00C07575" w:rsidRPr="000A680A" w:rsidRDefault="00C07575" w:rsidP="00E82EAE">
            <w:pPr>
              <w:pStyle w:val="NoSpacing"/>
              <w:rPr>
                <w:rFonts w:asciiTheme="minorHAnsi" w:hAnsiTheme="minorHAnsi" w:cstheme="minorHAnsi"/>
                <w:sz w:val="22"/>
                <w:szCs w:val="22"/>
              </w:rPr>
            </w:pPr>
          </w:p>
          <w:p w14:paraId="04AAC07B" w14:textId="77777777" w:rsidR="00C07575" w:rsidRPr="000A680A" w:rsidRDefault="00C07575" w:rsidP="00E82EAE">
            <w:pPr>
              <w:pStyle w:val="NoSpacing"/>
              <w:rPr>
                <w:rFonts w:asciiTheme="minorHAnsi" w:hAnsiTheme="minorHAnsi" w:cstheme="minorHAnsi"/>
                <w:sz w:val="22"/>
                <w:szCs w:val="22"/>
              </w:rPr>
            </w:pPr>
          </w:p>
          <w:p w14:paraId="25A6E156" w14:textId="77777777" w:rsidR="00C07575" w:rsidRPr="000A680A" w:rsidRDefault="00C07575" w:rsidP="00E82EAE">
            <w:pPr>
              <w:pStyle w:val="NoSpacing"/>
              <w:rPr>
                <w:rFonts w:asciiTheme="minorHAnsi" w:hAnsiTheme="minorHAnsi" w:cstheme="minorHAnsi"/>
                <w:sz w:val="22"/>
                <w:szCs w:val="22"/>
              </w:rPr>
            </w:pPr>
          </w:p>
        </w:tc>
        <w:tc>
          <w:tcPr>
            <w:tcW w:w="9639" w:type="dxa"/>
            <w:vAlign w:val="center"/>
          </w:tcPr>
          <w:tbl>
            <w:tblPr>
              <w:tblStyle w:val="TableGrid"/>
              <w:tblW w:w="9383" w:type="dxa"/>
              <w:tblLayout w:type="fixed"/>
              <w:tblLook w:val="04A0" w:firstRow="1" w:lastRow="0" w:firstColumn="1" w:lastColumn="0" w:noHBand="0" w:noVBand="1"/>
            </w:tblPr>
            <w:tblGrid>
              <w:gridCol w:w="3571"/>
              <w:gridCol w:w="1985"/>
              <w:gridCol w:w="1843"/>
              <w:gridCol w:w="1984"/>
            </w:tblGrid>
            <w:tr w:rsidR="008E15EE" w:rsidRPr="000A680A" w14:paraId="4B6A90FE" w14:textId="77777777" w:rsidTr="00DA332F">
              <w:trPr>
                <w:trHeight w:val="557"/>
              </w:trPr>
              <w:tc>
                <w:tcPr>
                  <w:tcW w:w="3571" w:type="dxa"/>
                </w:tcPr>
                <w:p w14:paraId="0E1F71FE" w14:textId="77777777" w:rsidR="00C07575" w:rsidRPr="000A680A" w:rsidRDefault="00A91677" w:rsidP="00A91677">
                  <w:pPr>
                    <w:pStyle w:val="NoSpacing"/>
                    <w:jc w:val="center"/>
                    <w:rPr>
                      <w:rFonts w:asciiTheme="minorHAnsi" w:hAnsiTheme="minorHAnsi" w:cstheme="minorHAnsi"/>
                      <w:sz w:val="22"/>
                      <w:szCs w:val="22"/>
                    </w:rPr>
                  </w:pPr>
                  <w:r w:rsidRPr="000A680A">
                    <w:rPr>
                      <w:rFonts w:asciiTheme="minorHAnsi" w:hAnsiTheme="minorHAnsi" w:cstheme="minorHAnsi"/>
                      <w:sz w:val="22"/>
                      <w:szCs w:val="22"/>
                    </w:rPr>
                    <w:t>Item</w:t>
                  </w:r>
                </w:p>
              </w:tc>
              <w:tc>
                <w:tcPr>
                  <w:tcW w:w="1985" w:type="dxa"/>
                </w:tcPr>
                <w:p w14:paraId="6764D744" w14:textId="77777777" w:rsidR="00C07575" w:rsidRPr="000A680A" w:rsidRDefault="00C07575" w:rsidP="00A91677">
                  <w:pPr>
                    <w:pStyle w:val="NoSpacing"/>
                    <w:jc w:val="center"/>
                    <w:rPr>
                      <w:rFonts w:asciiTheme="minorHAnsi" w:hAnsiTheme="minorHAnsi" w:cstheme="minorHAnsi"/>
                      <w:sz w:val="22"/>
                      <w:szCs w:val="22"/>
                    </w:rPr>
                  </w:pPr>
                  <w:r w:rsidRPr="000A680A">
                    <w:rPr>
                      <w:rFonts w:asciiTheme="minorHAnsi" w:hAnsiTheme="minorHAnsi" w:cstheme="minorHAnsi"/>
                      <w:sz w:val="22"/>
                      <w:szCs w:val="22"/>
                    </w:rPr>
                    <w:t>Cost Per Unit (P)</w:t>
                  </w:r>
                </w:p>
              </w:tc>
              <w:tc>
                <w:tcPr>
                  <w:tcW w:w="1843" w:type="dxa"/>
                </w:tcPr>
                <w:p w14:paraId="22A33C2C" w14:textId="77777777" w:rsidR="00C07575" w:rsidRPr="000A680A" w:rsidRDefault="00C07575" w:rsidP="00A91677">
                  <w:pPr>
                    <w:pStyle w:val="NoSpacing"/>
                    <w:jc w:val="center"/>
                    <w:rPr>
                      <w:rFonts w:asciiTheme="minorHAnsi" w:hAnsiTheme="minorHAnsi" w:cstheme="minorHAnsi"/>
                      <w:sz w:val="22"/>
                      <w:szCs w:val="22"/>
                    </w:rPr>
                  </w:pPr>
                  <w:r w:rsidRPr="000A680A">
                    <w:rPr>
                      <w:rFonts w:asciiTheme="minorHAnsi" w:hAnsiTheme="minorHAnsi" w:cstheme="minorHAnsi"/>
                      <w:sz w:val="22"/>
                      <w:szCs w:val="22"/>
                    </w:rPr>
                    <w:t>Number</w:t>
                  </w:r>
                </w:p>
              </w:tc>
              <w:tc>
                <w:tcPr>
                  <w:tcW w:w="1984" w:type="dxa"/>
                </w:tcPr>
                <w:p w14:paraId="6B48301C" w14:textId="77777777" w:rsidR="00C07575" w:rsidRPr="000A680A" w:rsidRDefault="00C07575" w:rsidP="00A91677">
                  <w:pPr>
                    <w:pStyle w:val="NoSpacing"/>
                    <w:jc w:val="center"/>
                    <w:rPr>
                      <w:rFonts w:asciiTheme="minorHAnsi" w:hAnsiTheme="minorHAnsi" w:cstheme="minorHAnsi"/>
                      <w:sz w:val="22"/>
                      <w:szCs w:val="22"/>
                    </w:rPr>
                  </w:pPr>
                  <w:r w:rsidRPr="000A680A">
                    <w:rPr>
                      <w:rFonts w:asciiTheme="minorHAnsi" w:hAnsiTheme="minorHAnsi" w:cstheme="minorHAnsi"/>
                      <w:sz w:val="22"/>
                      <w:szCs w:val="22"/>
                    </w:rPr>
                    <w:t>Total Cost (P)</w:t>
                  </w:r>
                </w:p>
              </w:tc>
            </w:tr>
            <w:tr w:rsidR="008E15EE" w:rsidRPr="000A680A" w14:paraId="2586FCF5" w14:textId="77777777" w:rsidTr="00DA332F">
              <w:trPr>
                <w:trHeight w:val="546"/>
              </w:trPr>
              <w:tc>
                <w:tcPr>
                  <w:tcW w:w="3571" w:type="dxa"/>
                </w:tcPr>
                <w:p w14:paraId="52492CA0" w14:textId="77777777" w:rsidR="00C07575" w:rsidRPr="000A680A" w:rsidRDefault="00C07575" w:rsidP="000A680A">
                  <w:pPr>
                    <w:pStyle w:val="NoSpacing"/>
                    <w:rPr>
                      <w:rFonts w:asciiTheme="minorHAnsi" w:hAnsiTheme="minorHAnsi" w:cstheme="minorHAnsi"/>
                      <w:sz w:val="22"/>
                      <w:szCs w:val="22"/>
                    </w:rPr>
                  </w:pPr>
                  <w:r w:rsidRPr="000A680A">
                    <w:rPr>
                      <w:rFonts w:asciiTheme="minorHAnsi" w:hAnsiTheme="minorHAnsi" w:cstheme="minorHAnsi"/>
                      <w:sz w:val="22"/>
                      <w:szCs w:val="22"/>
                    </w:rPr>
                    <w:t>Questionnaire forms</w:t>
                  </w:r>
                </w:p>
              </w:tc>
              <w:tc>
                <w:tcPr>
                  <w:tcW w:w="1985" w:type="dxa"/>
                </w:tcPr>
                <w:p w14:paraId="5C41D37C"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843" w:type="dxa"/>
                </w:tcPr>
                <w:p w14:paraId="645B2252"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984" w:type="dxa"/>
                </w:tcPr>
                <w:p w14:paraId="1740A1AC"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r>
            <w:tr w:rsidR="008E15EE" w:rsidRPr="000A680A" w14:paraId="47FAA118" w14:textId="77777777" w:rsidTr="000C088F">
              <w:trPr>
                <w:trHeight w:val="1377"/>
              </w:trPr>
              <w:tc>
                <w:tcPr>
                  <w:tcW w:w="3571" w:type="dxa"/>
                </w:tcPr>
                <w:p w14:paraId="46A302B1" w14:textId="77777777" w:rsidR="00C07575" w:rsidRPr="000A680A" w:rsidRDefault="00C07575"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Office supplies for the project</w:t>
                  </w:r>
                </w:p>
                <w:p w14:paraId="1F5B4EA1" w14:textId="77777777" w:rsidR="00C07575" w:rsidRPr="000A680A" w:rsidRDefault="003E64E9" w:rsidP="003E64E9">
                  <w:pPr>
                    <w:pStyle w:val="NoSpacing"/>
                    <w:numPr>
                      <w:ilvl w:val="0"/>
                      <w:numId w:val="9"/>
                    </w:numPr>
                    <w:rPr>
                      <w:rFonts w:asciiTheme="minorHAnsi" w:hAnsiTheme="minorHAnsi" w:cstheme="minorHAnsi"/>
                      <w:sz w:val="22"/>
                      <w:szCs w:val="22"/>
                    </w:rPr>
                  </w:pPr>
                  <w:r w:rsidRPr="000A680A">
                    <w:rPr>
                      <w:rFonts w:asciiTheme="minorHAnsi" w:hAnsiTheme="minorHAnsi" w:cstheme="minorHAnsi"/>
                      <w:sz w:val="22"/>
                      <w:szCs w:val="22"/>
                    </w:rPr>
                    <w:t>scissors</w:t>
                  </w:r>
                </w:p>
                <w:p w14:paraId="0CE4350F" w14:textId="77777777" w:rsidR="003E64E9" w:rsidRPr="000A680A" w:rsidRDefault="003E64E9" w:rsidP="003E64E9">
                  <w:pPr>
                    <w:pStyle w:val="NoSpacing"/>
                    <w:numPr>
                      <w:ilvl w:val="0"/>
                      <w:numId w:val="9"/>
                    </w:numPr>
                    <w:rPr>
                      <w:rFonts w:asciiTheme="minorHAnsi" w:hAnsiTheme="minorHAnsi" w:cstheme="minorHAnsi"/>
                      <w:sz w:val="22"/>
                      <w:szCs w:val="22"/>
                    </w:rPr>
                  </w:pPr>
                  <w:r w:rsidRPr="000A680A">
                    <w:rPr>
                      <w:rFonts w:asciiTheme="minorHAnsi" w:hAnsiTheme="minorHAnsi" w:cstheme="minorHAnsi"/>
                      <w:sz w:val="22"/>
                      <w:szCs w:val="22"/>
                    </w:rPr>
                    <w:t>construction paper</w:t>
                  </w:r>
                </w:p>
                <w:p w14:paraId="29D42744" w14:textId="77777777" w:rsidR="003E64E9" w:rsidRPr="000A680A" w:rsidRDefault="003E64E9" w:rsidP="003E64E9">
                  <w:pPr>
                    <w:pStyle w:val="NoSpacing"/>
                    <w:ind w:left="720"/>
                    <w:rPr>
                      <w:rFonts w:asciiTheme="minorHAnsi" w:hAnsiTheme="minorHAnsi" w:cstheme="minorHAnsi"/>
                      <w:sz w:val="22"/>
                      <w:szCs w:val="22"/>
                    </w:rPr>
                  </w:pPr>
                </w:p>
                <w:p w14:paraId="6A1E636E" w14:textId="50B399B8" w:rsidR="00C07575" w:rsidRPr="000C088F" w:rsidRDefault="00C07575" w:rsidP="000C088F">
                  <w:pPr>
                    <w:pStyle w:val="NoSpacing"/>
                    <w:rPr>
                      <w:rFonts w:asciiTheme="minorHAnsi" w:hAnsiTheme="minorHAnsi" w:cstheme="minorHAnsi"/>
                      <w:sz w:val="22"/>
                      <w:szCs w:val="22"/>
                    </w:rPr>
                  </w:pPr>
                </w:p>
              </w:tc>
              <w:tc>
                <w:tcPr>
                  <w:tcW w:w="1985" w:type="dxa"/>
                </w:tcPr>
                <w:p w14:paraId="2AD974F7" w14:textId="77777777" w:rsidR="00C07575" w:rsidRPr="000A680A" w:rsidRDefault="00C07575" w:rsidP="00E82EAE">
                  <w:pPr>
                    <w:pStyle w:val="NoSpacing"/>
                    <w:rPr>
                      <w:rFonts w:asciiTheme="minorHAnsi" w:hAnsiTheme="minorHAnsi" w:cstheme="minorHAnsi"/>
                      <w:sz w:val="22"/>
                      <w:szCs w:val="22"/>
                    </w:rPr>
                  </w:pPr>
                </w:p>
                <w:p w14:paraId="1985E83B" w14:textId="77777777" w:rsidR="00C07575" w:rsidRPr="000A680A" w:rsidRDefault="003E64E9"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15.00</w:t>
                  </w:r>
                </w:p>
                <w:p w14:paraId="412AD05D" w14:textId="77777777" w:rsidR="00C07575" w:rsidRPr="000A680A" w:rsidRDefault="003E64E9"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4.00</w:t>
                  </w:r>
                </w:p>
                <w:p w14:paraId="22884AB7" w14:textId="77777777" w:rsidR="00C07575" w:rsidRPr="000A680A" w:rsidRDefault="00C07575" w:rsidP="00E82EAE">
                  <w:pPr>
                    <w:pStyle w:val="NoSpacing"/>
                    <w:rPr>
                      <w:rFonts w:asciiTheme="minorHAnsi" w:hAnsiTheme="minorHAnsi" w:cstheme="minorHAnsi"/>
                      <w:sz w:val="22"/>
                      <w:szCs w:val="22"/>
                    </w:rPr>
                  </w:pPr>
                </w:p>
                <w:p w14:paraId="61A71A88" w14:textId="77777777" w:rsidR="00C07575" w:rsidRPr="000A680A" w:rsidRDefault="00C07575" w:rsidP="00E82EAE">
                  <w:pPr>
                    <w:pStyle w:val="NoSpacing"/>
                    <w:rPr>
                      <w:rFonts w:asciiTheme="minorHAnsi" w:hAnsiTheme="minorHAnsi" w:cstheme="minorHAnsi"/>
                      <w:sz w:val="22"/>
                      <w:szCs w:val="22"/>
                    </w:rPr>
                  </w:pPr>
                </w:p>
                <w:p w14:paraId="62B1BB41" w14:textId="77777777" w:rsidR="00C07575" w:rsidRPr="000A680A" w:rsidRDefault="00C07575" w:rsidP="00E82EAE">
                  <w:pPr>
                    <w:pStyle w:val="NoSpacing"/>
                    <w:rPr>
                      <w:rFonts w:asciiTheme="minorHAnsi" w:hAnsiTheme="minorHAnsi" w:cstheme="minorHAnsi"/>
                      <w:sz w:val="22"/>
                      <w:szCs w:val="22"/>
                    </w:rPr>
                  </w:pPr>
                </w:p>
              </w:tc>
              <w:tc>
                <w:tcPr>
                  <w:tcW w:w="1843" w:type="dxa"/>
                </w:tcPr>
                <w:p w14:paraId="5769A360" w14:textId="77777777" w:rsidR="00C07575" w:rsidRPr="000A680A" w:rsidRDefault="00C07575" w:rsidP="00E82EAE">
                  <w:pPr>
                    <w:pStyle w:val="NoSpacing"/>
                    <w:rPr>
                      <w:rFonts w:asciiTheme="minorHAnsi" w:hAnsiTheme="minorHAnsi" w:cstheme="minorHAnsi"/>
                      <w:sz w:val="22"/>
                      <w:szCs w:val="22"/>
                    </w:rPr>
                  </w:pPr>
                </w:p>
                <w:p w14:paraId="3AAA6BC0" w14:textId="18FCE754" w:rsidR="00C07575" w:rsidRPr="000A680A" w:rsidRDefault="00F171C2" w:rsidP="00E82EAE">
                  <w:pPr>
                    <w:pStyle w:val="NoSpacing"/>
                    <w:rPr>
                      <w:rFonts w:asciiTheme="minorHAnsi" w:hAnsiTheme="minorHAnsi" w:cstheme="minorHAnsi"/>
                      <w:sz w:val="22"/>
                      <w:szCs w:val="22"/>
                    </w:rPr>
                  </w:pPr>
                  <w:r>
                    <w:rPr>
                      <w:rFonts w:asciiTheme="minorHAnsi" w:hAnsiTheme="minorHAnsi" w:cstheme="minorHAnsi"/>
                      <w:sz w:val="22"/>
                      <w:szCs w:val="22"/>
                    </w:rPr>
                    <w:t>1</w:t>
                  </w:r>
                  <w:r w:rsidR="00C07575" w:rsidRPr="000A680A">
                    <w:rPr>
                      <w:rFonts w:asciiTheme="minorHAnsi" w:hAnsiTheme="minorHAnsi" w:cstheme="minorHAnsi"/>
                      <w:sz w:val="22"/>
                      <w:szCs w:val="22"/>
                    </w:rPr>
                    <w:t>0 pcs</w:t>
                  </w:r>
                </w:p>
                <w:p w14:paraId="36F46A22" w14:textId="63F59331" w:rsidR="00C07575" w:rsidRPr="000A680A" w:rsidRDefault="00F171C2" w:rsidP="00E82EAE">
                  <w:pPr>
                    <w:pStyle w:val="NoSpacing"/>
                    <w:rPr>
                      <w:rFonts w:asciiTheme="minorHAnsi" w:hAnsiTheme="minorHAnsi" w:cstheme="minorHAnsi"/>
                      <w:sz w:val="22"/>
                      <w:szCs w:val="22"/>
                    </w:rPr>
                  </w:pPr>
                  <w:r>
                    <w:rPr>
                      <w:rFonts w:asciiTheme="minorHAnsi" w:hAnsiTheme="minorHAnsi" w:cstheme="minorHAnsi"/>
                      <w:sz w:val="22"/>
                      <w:szCs w:val="22"/>
                    </w:rPr>
                    <w:t>1</w:t>
                  </w:r>
                  <w:r w:rsidR="003E64E9" w:rsidRPr="000A680A">
                    <w:rPr>
                      <w:rFonts w:asciiTheme="minorHAnsi" w:hAnsiTheme="minorHAnsi" w:cstheme="minorHAnsi"/>
                      <w:sz w:val="22"/>
                      <w:szCs w:val="22"/>
                    </w:rPr>
                    <w:t>0 sheets</w:t>
                  </w:r>
                </w:p>
                <w:p w14:paraId="59987BD5" w14:textId="77777777" w:rsidR="00C07575" w:rsidRPr="000A680A" w:rsidRDefault="00C07575" w:rsidP="00E82EAE">
                  <w:pPr>
                    <w:pStyle w:val="NoSpacing"/>
                    <w:rPr>
                      <w:rFonts w:asciiTheme="minorHAnsi" w:hAnsiTheme="minorHAnsi" w:cstheme="minorHAnsi"/>
                      <w:sz w:val="22"/>
                      <w:szCs w:val="22"/>
                    </w:rPr>
                  </w:pPr>
                </w:p>
                <w:p w14:paraId="49D38048" w14:textId="77777777" w:rsidR="000A680A" w:rsidRDefault="000A680A" w:rsidP="00E82EAE">
                  <w:pPr>
                    <w:pStyle w:val="NoSpacing"/>
                    <w:rPr>
                      <w:rFonts w:asciiTheme="minorHAnsi" w:hAnsiTheme="minorHAnsi" w:cstheme="minorHAnsi"/>
                      <w:sz w:val="22"/>
                      <w:szCs w:val="22"/>
                    </w:rPr>
                  </w:pPr>
                </w:p>
                <w:p w14:paraId="51ED2531" w14:textId="77777777" w:rsidR="00C07575" w:rsidRPr="000A680A" w:rsidRDefault="00C07575" w:rsidP="000A680A">
                  <w:pPr>
                    <w:jc w:val="center"/>
                  </w:pPr>
                </w:p>
              </w:tc>
              <w:tc>
                <w:tcPr>
                  <w:tcW w:w="1984" w:type="dxa"/>
                </w:tcPr>
                <w:p w14:paraId="11B8BD3E" w14:textId="77777777" w:rsidR="00C07575" w:rsidRPr="000A680A" w:rsidRDefault="00C07575" w:rsidP="00E82EAE">
                  <w:pPr>
                    <w:pStyle w:val="NoSpacing"/>
                    <w:rPr>
                      <w:rFonts w:asciiTheme="minorHAnsi" w:hAnsiTheme="minorHAnsi" w:cstheme="minorHAnsi"/>
                      <w:sz w:val="22"/>
                      <w:szCs w:val="22"/>
                    </w:rPr>
                  </w:pPr>
                </w:p>
                <w:p w14:paraId="07E02AD4" w14:textId="697721F6" w:rsidR="00C07575" w:rsidRPr="000A680A" w:rsidRDefault="00F171C2" w:rsidP="00E82EAE">
                  <w:pPr>
                    <w:pStyle w:val="NoSpacing"/>
                    <w:rPr>
                      <w:rFonts w:asciiTheme="minorHAnsi" w:hAnsiTheme="minorHAnsi" w:cstheme="minorHAnsi"/>
                      <w:sz w:val="22"/>
                      <w:szCs w:val="22"/>
                    </w:rPr>
                  </w:pPr>
                  <w:r>
                    <w:rPr>
                      <w:rFonts w:asciiTheme="minorHAnsi" w:hAnsiTheme="minorHAnsi" w:cstheme="minorHAnsi"/>
                      <w:sz w:val="22"/>
                      <w:szCs w:val="22"/>
                    </w:rPr>
                    <w:t>150</w:t>
                  </w:r>
                </w:p>
                <w:p w14:paraId="3DD7C0C9" w14:textId="77777777" w:rsidR="00C07575" w:rsidRPr="000A680A" w:rsidRDefault="00C63D98"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80</w:t>
                  </w:r>
                </w:p>
                <w:p w14:paraId="7201BE9E" w14:textId="151D147E" w:rsidR="00C07575" w:rsidRPr="000C088F" w:rsidRDefault="00C07575" w:rsidP="000C088F">
                  <w:pPr>
                    <w:pStyle w:val="NoSpacing"/>
                    <w:jc w:val="right"/>
                    <w:rPr>
                      <w:rFonts w:asciiTheme="minorHAnsi" w:hAnsiTheme="minorHAnsi" w:cstheme="minorHAnsi"/>
                      <w:b/>
                      <w:sz w:val="22"/>
                      <w:szCs w:val="22"/>
                    </w:rPr>
                  </w:pPr>
                  <w:r w:rsidRPr="000A680A">
                    <w:rPr>
                      <w:rFonts w:asciiTheme="minorHAnsi" w:hAnsiTheme="minorHAnsi" w:cstheme="minorHAnsi"/>
                      <w:b/>
                      <w:sz w:val="22"/>
                      <w:szCs w:val="22"/>
                    </w:rPr>
                    <w:t xml:space="preserve">                        </w:t>
                  </w:r>
                  <w:r w:rsidR="00F171C2">
                    <w:rPr>
                      <w:rFonts w:asciiTheme="minorHAnsi" w:hAnsiTheme="minorHAnsi" w:cstheme="minorHAnsi"/>
                      <w:b/>
                      <w:sz w:val="22"/>
                      <w:szCs w:val="22"/>
                    </w:rPr>
                    <w:t>23</w:t>
                  </w:r>
                  <w:r w:rsidR="00C63D98" w:rsidRPr="000A680A">
                    <w:rPr>
                      <w:rFonts w:asciiTheme="minorHAnsi" w:hAnsiTheme="minorHAnsi" w:cstheme="minorHAnsi"/>
                      <w:b/>
                      <w:sz w:val="22"/>
                      <w:szCs w:val="22"/>
                    </w:rPr>
                    <w:t>0.00</w:t>
                  </w:r>
                </w:p>
              </w:tc>
            </w:tr>
            <w:tr w:rsidR="000A680A" w:rsidRPr="000A680A" w14:paraId="7716BEFB" w14:textId="77777777" w:rsidTr="00DA332F">
              <w:trPr>
                <w:trHeight w:val="1081"/>
              </w:trPr>
              <w:tc>
                <w:tcPr>
                  <w:tcW w:w="3571" w:type="dxa"/>
                </w:tcPr>
                <w:p w14:paraId="7502EC8F" w14:textId="77777777" w:rsidR="000A680A" w:rsidRPr="000A680A" w:rsidRDefault="000A680A"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Report materials and supplies</w:t>
                  </w:r>
                </w:p>
                <w:p w14:paraId="0C3A17CC" w14:textId="77777777" w:rsidR="000A680A" w:rsidRPr="000A680A" w:rsidRDefault="000A680A" w:rsidP="00E82EAE">
                  <w:pPr>
                    <w:pStyle w:val="NoSpacing"/>
                    <w:numPr>
                      <w:ilvl w:val="0"/>
                      <w:numId w:val="11"/>
                    </w:numPr>
                    <w:rPr>
                      <w:rFonts w:asciiTheme="minorHAnsi" w:hAnsiTheme="minorHAnsi" w:cstheme="minorHAnsi"/>
                      <w:sz w:val="22"/>
                      <w:szCs w:val="22"/>
                    </w:rPr>
                  </w:pPr>
                  <w:r w:rsidRPr="000A680A">
                    <w:rPr>
                      <w:rFonts w:asciiTheme="minorHAnsi" w:hAnsiTheme="minorHAnsi" w:cstheme="minorHAnsi"/>
                      <w:sz w:val="22"/>
                      <w:szCs w:val="22"/>
                    </w:rPr>
                    <w:t xml:space="preserve">ink  for printer </w:t>
                  </w:r>
                </w:p>
                <w:p w14:paraId="2BAFABAD" w14:textId="05286B73" w:rsidR="000A680A" w:rsidRPr="000A680A" w:rsidRDefault="000A680A" w:rsidP="00C63D98">
                  <w:pPr>
                    <w:pStyle w:val="NoSpacing"/>
                    <w:ind w:left="720"/>
                    <w:rPr>
                      <w:rFonts w:asciiTheme="minorHAnsi" w:hAnsiTheme="minorHAnsi" w:cstheme="minorHAnsi"/>
                      <w:sz w:val="22"/>
                      <w:szCs w:val="22"/>
                    </w:rPr>
                  </w:pPr>
                </w:p>
              </w:tc>
              <w:tc>
                <w:tcPr>
                  <w:tcW w:w="1985" w:type="dxa"/>
                </w:tcPr>
                <w:p w14:paraId="0D59D907" w14:textId="77777777" w:rsidR="000A680A" w:rsidRPr="000A680A" w:rsidRDefault="000A680A" w:rsidP="00E82EAE">
                  <w:pPr>
                    <w:pStyle w:val="NoSpacing"/>
                    <w:rPr>
                      <w:rFonts w:asciiTheme="minorHAnsi" w:hAnsiTheme="minorHAnsi" w:cstheme="minorHAnsi"/>
                      <w:sz w:val="22"/>
                      <w:szCs w:val="22"/>
                    </w:rPr>
                  </w:pPr>
                </w:p>
                <w:p w14:paraId="4AE79877" w14:textId="77777777" w:rsidR="000A680A" w:rsidRPr="000A680A" w:rsidRDefault="000A680A" w:rsidP="00E82EAE">
                  <w:pPr>
                    <w:pStyle w:val="NoSpacing"/>
                    <w:rPr>
                      <w:rFonts w:asciiTheme="minorHAnsi" w:hAnsiTheme="minorHAnsi" w:cstheme="minorHAnsi"/>
                      <w:sz w:val="22"/>
                      <w:szCs w:val="22"/>
                    </w:rPr>
                  </w:pPr>
                </w:p>
                <w:p w14:paraId="31D0EC8A" w14:textId="6E4ED5A2" w:rsidR="000A680A" w:rsidRPr="000A680A" w:rsidRDefault="00F171C2" w:rsidP="00E82EAE">
                  <w:pPr>
                    <w:pStyle w:val="NoSpacing"/>
                    <w:rPr>
                      <w:rFonts w:asciiTheme="minorHAnsi" w:hAnsiTheme="minorHAnsi" w:cstheme="minorHAnsi"/>
                      <w:sz w:val="22"/>
                      <w:szCs w:val="22"/>
                    </w:rPr>
                  </w:pPr>
                  <w:r>
                    <w:rPr>
                      <w:rFonts w:asciiTheme="minorHAnsi" w:hAnsiTheme="minorHAnsi" w:cstheme="minorHAnsi"/>
                      <w:sz w:val="22"/>
                      <w:szCs w:val="22"/>
                    </w:rPr>
                    <w:t>400</w:t>
                  </w:r>
                </w:p>
                <w:p w14:paraId="370F45C5" w14:textId="7AAEDA17" w:rsidR="000A680A" w:rsidRPr="000A680A" w:rsidRDefault="000A680A" w:rsidP="00E82EAE">
                  <w:pPr>
                    <w:pStyle w:val="NoSpacing"/>
                    <w:rPr>
                      <w:rFonts w:asciiTheme="minorHAnsi" w:hAnsiTheme="minorHAnsi" w:cstheme="minorHAnsi"/>
                      <w:sz w:val="22"/>
                      <w:szCs w:val="22"/>
                    </w:rPr>
                  </w:pPr>
                </w:p>
              </w:tc>
              <w:tc>
                <w:tcPr>
                  <w:tcW w:w="1843" w:type="dxa"/>
                </w:tcPr>
                <w:p w14:paraId="5FF47606" w14:textId="77777777" w:rsidR="000A680A" w:rsidRPr="000A680A" w:rsidRDefault="000A680A" w:rsidP="00E82EAE">
                  <w:pPr>
                    <w:pStyle w:val="NoSpacing"/>
                    <w:rPr>
                      <w:rFonts w:asciiTheme="minorHAnsi" w:hAnsiTheme="minorHAnsi" w:cstheme="minorHAnsi"/>
                      <w:sz w:val="22"/>
                      <w:szCs w:val="22"/>
                    </w:rPr>
                  </w:pPr>
                </w:p>
                <w:p w14:paraId="4060ADC1" w14:textId="77777777" w:rsidR="000A680A" w:rsidRPr="000A680A" w:rsidRDefault="000A680A" w:rsidP="00E82EAE">
                  <w:pPr>
                    <w:pStyle w:val="NoSpacing"/>
                    <w:rPr>
                      <w:rFonts w:asciiTheme="minorHAnsi" w:hAnsiTheme="minorHAnsi" w:cstheme="minorHAnsi"/>
                      <w:sz w:val="22"/>
                      <w:szCs w:val="22"/>
                    </w:rPr>
                  </w:pPr>
                </w:p>
                <w:p w14:paraId="57F69C54" w14:textId="77777777" w:rsidR="000A680A" w:rsidRPr="000A680A" w:rsidRDefault="000A680A"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 set</w:t>
                  </w:r>
                </w:p>
                <w:p w14:paraId="2AD82CD7" w14:textId="30F9AE24" w:rsidR="000A680A" w:rsidRPr="000A680A" w:rsidRDefault="000A680A" w:rsidP="00E82EAE">
                  <w:pPr>
                    <w:pStyle w:val="NoSpacing"/>
                    <w:rPr>
                      <w:rFonts w:asciiTheme="minorHAnsi" w:hAnsiTheme="minorHAnsi" w:cstheme="minorHAnsi"/>
                      <w:sz w:val="22"/>
                      <w:szCs w:val="22"/>
                    </w:rPr>
                  </w:pPr>
                </w:p>
              </w:tc>
              <w:tc>
                <w:tcPr>
                  <w:tcW w:w="1984" w:type="dxa"/>
                </w:tcPr>
                <w:p w14:paraId="423D0447" w14:textId="77777777" w:rsidR="000A680A" w:rsidRPr="000A680A" w:rsidRDefault="000A680A" w:rsidP="00E82EAE">
                  <w:pPr>
                    <w:pStyle w:val="NoSpacing"/>
                    <w:rPr>
                      <w:rFonts w:asciiTheme="minorHAnsi" w:hAnsiTheme="minorHAnsi" w:cstheme="minorHAnsi"/>
                      <w:sz w:val="22"/>
                      <w:szCs w:val="22"/>
                    </w:rPr>
                  </w:pPr>
                </w:p>
                <w:p w14:paraId="39D9FF45" w14:textId="77777777" w:rsidR="000A680A" w:rsidRPr="000A680A" w:rsidRDefault="000A680A" w:rsidP="00E82EAE">
                  <w:pPr>
                    <w:pStyle w:val="NoSpacing"/>
                    <w:rPr>
                      <w:rFonts w:asciiTheme="minorHAnsi" w:hAnsiTheme="minorHAnsi" w:cstheme="minorHAnsi"/>
                      <w:sz w:val="22"/>
                      <w:szCs w:val="22"/>
                    </w:rPr>
                  </w:pPr>
                </w:p>
                <w:p w14:paraId="7B22CDFC" w14:textId="3FB281FE" w:rsidR="000A680A" w:rsidRPr="000A680A" w:rsidRDefault="00F171C2" w:rsidP="00E82EAE">
                  <w:pPr>
                    <w:pStyle w:val="NoSpacing"/>
                    <w:rPr>
                      <w:rFonts w:asciiTheme="minorHAnsi" w:hAnsiTheme="minorHAnsi" w:cstheme="minorHAnsi"/>
                      <w:sz w:val="22"/>
                      <w:szCs w:val="22"/>
                    </w:rPr>
                  </w:pPr>
                  <w:r>
                    <w:rPr>
                      <w:rFonts w:asciiTheme="minorHAnsi" w:hAnsiTheme="minorHAnsi" w:cstheme="minorHAnsi"/>
                      <w:sz w:val="22"/>
                      <w:szCs w:val="22"/>
                    </w:rPr>
                    <w:t>400</w:t>
                  </w:r>
                </w:p>
                <w:p w14:paraId="54FC88BE" w14:textId="18EF5B58" w:rsidR="000A680A" w:rsidRPr="000A680A" w:rsidRDefault="00F171C2" w:rsidP="00E82EAE">
                  <w:pPr>
                    <w:pStyle w:val="NoSpacing"/>
                    <w:jc w:val="right"/>
                    <w:rPr>
                      <w:rFonts w:asciiTheme="minorHAnsi" w:hAnsiTheme="minorHAnsi" w:cstheme="minorHAnsi"/>
                      <w:b/>
                      <w:sz w:val="22"/>
                      <w:szCs w:val="22"/>
                    </w:rPr>
                  </w:pPr>
                  <w:r>
                    <w:rPr>
                      <w:rFonts w:asciiTheme="minorHAnsi" w:hAnsiTheme="minorHAnsi" w:cstheme="minorHAnsi"/>
                      <w:b/>
                      <w:sz w:val="22"/>
                      <w:szCs w:val="22"/>
                    </w:rPr>
                    <w:t>400.00</w:t>
                  </w:r>
                </w:p>
              </w:tc>
            </w:tr>
            <w:tr w:rsidR="00F171C2" w:rsidRPr="000A680A" w14:paraId="6B09178C" w14:textId="77777777" w:rsidTr="00DA332F">
              <w:trPr>
                <w:trHeight w:val="1068"/>
              </w:trPr>
              <w:tc>
                <w:tcPr>
                  <w:tcW w:w="3571" w:type="dxa"/>
                </w:tcPr>
                <w:p w14:paraId="10FEC596"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Duplication services(reports)</w:t>
                  </w:r>
                </w:p>
                <w:p w14:paraId="18EEBEC9" w14:textId="77777777" w:rsidR="00F171C2" w:rsidRPr="000A680A" w:rsidRDefault="00F171C2" w:rsidP="00E82EAE">
                  <w:pPr>
                    <w:pStyle w:val="NoSpacing"/>
                    <w:numPr>
                      <w:ilvl w:val="0"/>
                      <w:numId w:val="13"/>
                    </w:numPr>
                    <w:rPr>
                      <w:rFonts w:asciiTheme="minorHAnsi" w:hAnsiTheme="minorHAnsi" w:cstheme="minorHAnsi"/>
                      <w:sz w:val="22"/>
                      <w:szCs w:val="22"/>
                    </w:rPr>
                  </w:pPr>
                  <w:r w:rsidRPr="000A680A">
                    <w:rPr>
                      <w:rFonts w:asciiTheme="minorHAnsi" w:hAnsiTheme="minorHAnsi" w:cstheme="minorHAnsi"/>
                      <w:sz w:val="22"/>
                      <w:szCs w:val="22"/>
                    </w:rPr>
                    <w:t>Post and pre-test</w:t>
                  </w:r>
                </w:p>
                <w:p w14:paraId="1A19D217" w14:textId="77777777" w:rsidR="00F171C2" w:rsidRPr="000A680A" w:rsidRDefault="00F171C2" w:rsidP="00E82EAE">
                  <w:pPr>
                    <w:pStyle w:val="NoSpacing"/>
                    <w:numPr>
                      <w:ilvl w:val="0"/>
                      <w:numId w:val="13"/>
                    </w:numPr>
                    <w:rPr>
                      <w:rFonts w:asciiTheme="minorHAnsi" w:hAnsiTheme="minorHAnsi" w:cstheme="minorHAnsi"/>
                      <w:sz w:val="22"/>
                      <w:szCs w:val="22"/>
                    </w:rPr>
                  </w:pPr>
                  <w:r w:rsidRPr="000A680A">
                    <w:rPr>
                      <w:rFonts w:asciiTheme="minorHAnsi" w:hAnsiTheme="minorHAnsi" w:cstheme="minorHAnsi"/>
                      <w:sz w:val="22"/>
                      <w:szCs w:val="22"/>
                    </w:rPr>
                    <w:t>Worksheet</w:t>
                  </w:r>
                </w:p>
                <w:p w14:paraId="6B9D8CDD" w14:textId="77777777" w:rsidR="00F171C2" w:rsidRPr="000A680A" w:rsidRDefault="00F171C2" w:rsidP="00E82EAE">
                  <w:pPr>
                    <w:pStyle w:val="NoSpacing"/>
                    <w:numPr>
                      <w:ilvl w:val="0"/>
                      <w:numId w:val="13"/>
                    </w:numPr>
                    <w:rPr>
                      <w:rFonts w:asciiTheme="minorHAnsi" w:hAnsiTheme="minorHAnsi" w:cstheme="minorHAnsi"/>
                      <w:sz w:val="22"/>
                      <w:szCs w:val="22"/>
                    </w:rPr>
                  </w:pPr>
                  <w:r w:rsidRPr="000A680A">
                    <w:rPr>
                      <w:rFonts w:asciiTheme="minorHAnsi" w:hAnsiTheme="minorHAnsi" w:cstheme="minorHAnsi"/>
                      <w:sz w:val="22"/>
                      <w:szCs w:val="22"/>
                    </w:rPr>
                    <w:t>Letter for parent consent</w:t>
                  </w:r>
                </w:p>
                <w:p w14:paraId="6942CE14" w14:textId="1631EDF1" w:rsidR="00F171C2" w:rsidRPr="000A680A" w:rsidRDefault="00F171C2" w:rsidP="00E82EAE">
                  <w:pPr>
                    <w:pStyle w:val="NoSpacing"/>
                    <w:numPr>
                      <w:ilvl w:val="0"/>
                      <w:numId w:val="11"/>
                    </w:numPr>
                    <w:rPr>
                      <w:rFonts w:asciiTheme="minorHAnsi" w:hAnsiTheme="minorHAnsi" w:cstheme="minorHAnsi"/>
                      <w:sz w:val="22"/>
                      <w:szCs w:val="22"/>
                    </w:rPr>
                  </w:pPr>
                  <w:r w:rsidRPr="000A680A">
                    <w:rPr>
                      <w:rFonts w:asciiTheme="minorHAnsi" w:hAnsiTheme="minorHAnsi" w:cstheme="minorHAnsi"/>
                      <w:sz w:val="22"/>
                      <w:szCs w:val="22"/>
                    </w:rPr>
                    <w:t>Window card</w:t>
                  </w:r>
                </w:p>
              </w:tc>
              <w:tc>
                <w:tcPr>
                  <w:tcW w:w="1985" w:type="dxa"/>
                </w:tcPr>
                <w:p w14:paraId="1481E4C9" w14:textId="77777777" w:rsidR="00F171C2" w:rsidRPr="000A680A" w:rsidRDefault="00F171C2" w:rsidP="00E82EAE">
                  <w:pPr>
                    <w:pStyle w:val="NoSpacing"/>
                    <w:rPr>
                      <w:rFonts w:asciiTheme="minorHAnsi" w:hAnsiTheme="minorHAnsi" w:cstheme="minorHAnsi"/>
                      <w:sz w:val="22"/>
                      <w:szCs w:val="22"/>
                    </w:rPr>
                  </w:pPr>
                </w:p>
                <w:p w14:paraId="5632A944"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0.5</w:t>
                  </w:r>
                </w:p>
                <w:p w14:paraId="70948305"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0.5</w:t>
                  </w:r>
                </w:p>
                <w:p w14:paraId="0C73578C"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0.5</w:t>
                  </w:r>
                </w:p>
                <w:p w14:paraId="3FF24BBC" w14:textId="77777777" w:rsidR="00F171C2" w:rsidRPr="000A680A" w:rsidRDefault="00F171C2" w:rsidP="00E82EAE">
                  <w:pPr>
                    <w:pStyle w:val="NoSpacing"/>
                    <w:rPr>
                      <w:rFonts w:asciiTheme="minorHAnsi" w:hAnsiTheme="minorHAnsi" w:cstheme="minorHAnsi"/>
                      <w:sz w:val="22"/>
                      <w:szCs w:val="22"/>
                    </w:rPr>
                  </w:pPr>
                </w:p>
                <w:p w14:paraId="3984CBBF" w14:textId="4D5035C6"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0.5</w:t>
                  </w:r>
                </w:p>
              </w:tc>
              <w:tc>
                <w:tcPr>
                  <w:tcW w:w="1843" w:type="dxa"/>
                </w:tcPr>
                <w:p w14:paraId="192BDBE7" w14:textId="77777777" w:rsidR="00F171C2" w:rsidRPr="000A680A" w:rsidRDefault="00F171C2" w:rsidP="00E82EAE">
                  <w:pPr>
                    <w:pStyle w:val="NoSpacing"/>
                    <w:rPr>
                      <w:rFonts w:asciiTheme="minorHAnsi" w:hAnsiTheme="minorHAnsi" w:cstheme="minorHAnsi"/>
                      <w:sz w:val="22"/>
                      <w:szCs w:val="22"/>
                    </w:rPr>
                  </w:pPr>
                </w:p>
                <w:p w14:paraId="429FE0C5"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40 pcs</w:t>
                  </w:r>
                </w:p>
                <w:p w14:paraId="0A7EB3B8"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320 pcs</w:t>
                  </w:r>
                </w:p>
                <w:p w14:paraId="39C15EA1"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20 pcs</w:t>
                  </w:r>
                </w:p>
                <w:p w14:paraId="4A581696" w14:textId="77777777" w:rsidR="00F171C2" w:rsidRPr="000A680A" w:rsidRDefault="00F171C2" w:rsidP="00E82EAE">
                  <w:pPr>
                    <w:pStyle w:val="NoSpacing"/>
                    <w:rPr>
                      <w:rFonts w:asciiTheme="minorHAnsi" w:hAnsiTheme="minorHAnsi" w:cstheme="minorHAnsi"/>
                      <w:sz w:val="22"/>
                      <w:szCs w:val="22"/>
                    </w:rPr>
                  </w:pPr>
                </w:p>
                <w:p w14:paraId="7D8DD389" w14:textId="30675900"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160 pcs</w:t>
                  </w:r>
                </w:p>
              </w:tc>
              <w:tc>
                <w:tcPr>
                  <w:tcW w:w="1984" w:type="dxa"/>
                </w:tcPr>
                <w:p w14:paraId="07CE2D0B" w14:textId="77777777" w:rsidR="00F171C2" w:rsidRPr="000A680A" w:rsidRDefault="00F171C2" w:rsidP="00E82EAE">
                  <w:pPr>
                    <w:pStyle w:val="NoSpacing"/>
                    <w:rPr>
                      <w:rFonts w:asciiTheme="minorHAnsi" w:hAnsiTheme="minorHAnsi" w:cstheme="minorHAnsi"/>
                      <w:sz w:val="22"/>
                      <w:szCs w:val="22"/>
                    </w:rPr>
                  </w:pPr>
                </w:p>
                <w:p w14:paraId="0BA2C2E2"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20</w:t>
                  </w:r>
                </w:p>
                <w:p w14:paraId="7E1B214E"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160</w:t>
                  </w:r>
                </w:p>
                <w:p w14:paraId="71D998EE"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10</w:t>
                  </w:r>
                </w:p>
                <w:p w14:paraId="43CCDC5F" w14:textId="77777777" w:rsidR="00F171C2" w:rsidRPr="000A680A" w:rsidRDefault="00F171C2" w:rsidP="00E82EAE">
                  <w:pPr>
                    <w:pStyle w:val="NoSpacing"/>
                    <w:rPr>
                      <w:rFonts w:asciiTheme="minorHAnsi" w:hAnsiTheme="minorHAnsi" w:cstheme="minorHAnsi"/>
                      <w:sz w:val="22"/>
                      <w:szCs w:val="22"/>
                    </w:rPr>
                  </w:pPr>
                </w:p>
                <w:p w14:paraId="252EF05F"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80</w:t>
                  </w:r>
                </w:p>
                <w:p w14:paraId="43B0A725" w14:textId="14C82769" w:rsidR="00F171C2" w:rsidRPr="000A680A" w:rsidRDefault="00F171C2" w:rsidP="00E82EAE">
                  <w:pPr>
                    <w:pStyle w:val="NoSpacing"/>
                    <w:jc w:val="right"/>
                    <w:rPr>
                      <w:rFonts w:asciiTheme="minorHAnsi" w:hAnsiTheme="minorHAnsi" w:cstheme="minorHAnsi"/>
                      <w:b/>
                      <w:sz w:val="22"/>
                      <w:szCs w:val="22"/>
                    </w:rPr>
                  </w:pPr>
                  <w:r w:rsidRPr="000A680A">
                    <w:rPr>
                      <w:rFonts w:asciiTheme="minorHAnsi" w:hAnsiTheme="minorHAnsi" w:cstheme="minorHAnsi"/>
                      <w:b/>
                      <w:sz w:val="22"/>
                      <w:szCs w:val="22"/>
                    </w:rPr>
                    <w:t xml:space="preserve">                         270.00</w:t>
                  </w:r>
                </w:p>
              </w:tc>
            </w:tr>
            <w:tr w:rsidR="00F171C2" w:rsidRPr="000A680A" w14:paraId="589175FD" w14:textId="77777777" w:rsidTr="000C088F">
              <w:trPr>
                <w:trHeight w:val="513"/>
              </w:trPr>
              <w:tc>
                <w:tcPr>
                  <w:tcW w:w="3571" w:type="dxa"/>
                </w:tcPr>
                <w:p w14:paraId="67B091C9" w14:textId="0A2C8E26"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Field work</w:t>
                  </w:r>
                </w:p>
              </w:tc>
              <w:tc>
                <w:tcPr>
                  <w:tcW w:w="1985" w:type="dxa"/>
                </w:tcPr>
                <w:p w14:paraId="6F794227" w14:textId="62E880C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843" w:type="dxa"/>
                </w:tcPr>
                <w:p w14:paraId="14B5D8FD" w14:textId="20D3073F"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984" w:type="dxa"/>
                </w:tcPr>
                <w:p w14:paraId="4AA5E00F" w14:textId="08C63887" w:rsidR="00F171C2" w:rsidRPr="000A680A" w:rsidRDefault="00F171C2" w:rsidP="00E82EAE">
                  <w:pPr>
                    <w:pStyle w:val="NoSpacing"/>
                    <w:jc w:val="right"/>
                    <w:rPr>
                      <w:rFonts w:asciiTheme="minorHAnsi" w:hAnsiTheme="minorHAnsi" w:cstheme="minorHAnsi"/>
                      <w:b/>
                      <w:sz w:val="22"/>
                      <w:szCs w:val="22"/>
                    </w:rPr>
                  </w:pPr>
                  <w:r w:rsidRPr="000A680A">
                    <w:rPr>
                      <w:rFonts w:asciiTheme="minorHAnsi" w:hAnsiTheme="minorHAnsi" w:cstheme="minorHAnsi"/>
                      <w:sz w:val="22"/>
                      <w:szCs w:val="22"/>
                    </w:rPr>
                    <w:t>---</w:t>
                  </w:r>
                </w:p>
              </w:tc>
            </w:tr>
            <w:tr w:rsidR="00F171C2" w:rsidRPr="000A680A" w14:paraId="5874F9AD" w14:textId="77777777" w:rsidTr="00DA332F">
              <w:trPr>
                <w:trHeight w:val="680"/>
              </w:trPr>
              <w:tc>
                <w:tcPr>
                  <w:tcW w:w="3571" w:type="dxa"/>
                </w:tcPr>
                <w:p w14:paraId="37733E47"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Purchase of books</w:t>
                  </w:r>
                </w:p>
                <w:p w14:paraId="42B436C9" w14:textId="77777777" w:rsidR="00F171C2" w:rsidRPr="000A680A" w:rsidRDefault="00F171C2" w:rsidP="00E82EAE">
                  <w:pPr>
                    <w:pStyle w:val="NoSpacing"/>
                    <w:numPr>
                      <w:ilvl w:val="0"/>
                      <w:numId w:val="13"/>
                    </w:numPr>
                    <w:rPr>
                      <w:rFonts w:asciiTheme="minorHAnsi" w:hAnsiTheme="minorHAnsi" w:cstheme="minorHAnsi"/>
                      <w:sz w:val="22"/>
                      <w:szCs w:val="22"/>
                    </w:rPr>
                  </w:pPr>
                </w:p>
              </w:tc>
              <w:tc>
                <w:tcPr>
                  <w:tcW w:w="1985" w:type="dxa"/>
                </w:tcPr>
                <w:p w14:paraId="4E609C53" w14:textId="77777777" w:rsidR="00F171C2" w:rsidRPr="000A680A" w:rsidRDefault="00F171C2" w:rsidP="00E82EAE">
                  <w:pPr>
                    <w:pStyle w:val="NoSpacing"/>
                    <w:rPr>
                      <w:rFonts w:asciiTheme="minorHAnsi" w:hAnsiTheme="minorHAnsi" w:cstheme="minorHAnsi"/>
                      <w:sz w:val="22"/>
                      <w:szCs w:val="22"/>
                    </w:rPr>
                  </w:pPr>
                </w:p>
                <w:p w14:paraId="16A6A120" w14:textId="6B5A0DE4"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843" w:type="dxa"/>
                </w:tcPr>
                <w:p w14:paraId="72532A7F" w14:textId="77777777" w:rsidR="00F171C2" w:rsidRPr="000A680A" w:rsidRDefault="00F171C2" w:rsidP="00E82EAE">
                  <w:pPr>
                    <w:pStyle w:val="NoSpacing"/>
                    <w:rPr>
                      <w:rFonts w:asciiTheme="minorHAnsi" w:hAnsiTheme="minorHAnsi" w:cstheme="minorHAnsi"/>
                      <w:sz w:val="22"/>
                      <w:szCs w:val="22"/>
                    </w:rPr>
                  </w:pPr>
                </w:p>
                <w:p w14:paraId="118015E1" w14:textId="7B924A30"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w:t>
                  </w:r>
                </w:p>
              </w:tc>
              <w:tc>
                <w:tcPr>
                  <w:tcW w:w="1984" w:type="dxa"/>
                </w:tcPr>
                <w:p w14:paraId="29F23259" w14:textId="77777777" w:rsidR="00F171C2" w:rsidRPr="000A680A" w:rsidRDefault="00F171C2" w:rsidP="00E82EAE">
                  <w:pPr>
                    <w:pStyle w:val="NoSpacing"/>
                    <w:rPr>
                      <w:rFonts w:asciiTheme="minorHAnsi" w:hAnsiTheme="minorHAnsi" w:cstheme="minorHAnsi"/>
                      <w:sz w:val="22"/>
                      <w:szCs w:val="22"/>
                    </w:rPr>
                  </w:pPr>
                </w:p>
                <w:p w14:paraId="79D416A0" w14:textId="4B8250A8" w:rsidR="00F171C2" w:rsidRPr="000A680A" w:rsidRDefault="00F171C2" w:rsidP="00DA332F">
                  <w:pPr>
                    <w:pStyle w:val="NoSpacing"/>
                    <w:rPr>
                      <w:rFonts w:asciiTheme="minorHAnsi" w:hAnsiTheme="minorHAnsi" w:cstheme="minorHAnsi"/>
                      <w:b/>
                      <w:sz w:val="22"/>
                      <w:szCs w:val="22"/>
                    </w:rPr>
                  </w:pPr>
                  <w:r w:rsidRPr="000A680A">
                    <w:rPr>
                      <w:rFonts w:asciiTheme="minorHAnsi" w:hAnsiTheme="minorHAnsi" w:cstheme="minorHAnsi"/>
                      <w:sz w:val="22"/>
                      <w:szCs w:val="22"/>
                    </w:rPr>
                    <w:t>----</w:t>
                  </w:r>
                </w:p>
              </w:tc>
            </w:tr>
            <w:tr w:rsidR="00F171C2" w:rsidRPr="000A680A" w14:paraId="12670C41" w14:textId="77777777" w:rsidTr="00DA332F">
              <w:trPr>
                <w:trHeight w:val="692"/>
              </w:trPr>
              <w:tc>
                <w:tcPr>
                  <w:tcW w:w="3571" w:type="dxa"/>
                </w:tcPr>
                <w:p w14:paraId="615D0C14" w14:textId="77777777" w:rsidR="00F171C2" w:rsidRPr="000A680A" w:rsidRDefault="00F171C2" w:rsidP="00E82EAE">
                  <w:pPr>
                    <w:pStyle w:val="NoSpacing"/>
                    <w:rPr>
                      <w:rFonts w:asciiTheme="minorHAnsi" w:hAnsiTheme="minorHAnsi" w:cstheme="minorHAnsi"/>
                      <w:sz w:val="22"/>
                      <w:szCs w:val="22"/>
                    </w:rPr>
                  </w:pPr>
                  <w:r w:rsidRPr="000A680A">
                    <w:rPr>
                      <w:rFonts w:asciiTheme="minorHAnsi" w:hAnsiTheme="minorHAnsi" w:cstheme="minorHAnsi"/>
                      <w:sz w:val="22"/>
                      <w:szCs w:val="22"/>
                    </w:rPr>
                    <w:t>Subject/Research Participants</w:t>
                  </w:r>
                </w:p>
                <w:p w14:paraId="49A54D4E" w14:textId="77777777" w:rsidR="00F171C2" w:rsidRPr="000A680A" w:rsidRDefault="00F171C2" w:rsidP="00E82EAE">
                  <w:pPr>
                    <w:pStyle w:val="NoSpacing"/>
                    <w:numPr>
                      <w:ilvl w:val="0"/>
                      <w:numId w:val="14"/>
                    </w:numPr>
                    <w:rPr>
                      <w:rFonts w:asciiTheme="minorHAnsi" w:hAnsiTheme="minorHAnsi" w:cstheme="minorHAnsi"/>
                      <w:sz w:val="22"/>
                      <w:szCs w:val="22"/>
                    </w:rPr>
                  </w:pPr>
                  <w:r w:rsidRPr="000A680A">
                    <w:rPr>
                      <w:rFonts w:asciiTheme="minorHAnsi" w:hAnsiTheme="minorHAnsi" w:cstheme="minorHAnsi"/>
                      <w:sz w:val="22"/>
                      <w:szCs w:val="22"/>
                    </w:rPr>
                    <w:t>food and beverages (snacks)</w:t>
                  </w:r>
                </w:p>
                <w:p w14:paraId="50A3DCBB" w14:textId="77777777" w:rsidR="00F171C2" w:rsidRPr="000A680A" w:rsidRDefault="00F171C2" w:rsidP="00E82EAE">
                  <w:pPr>
                    <w:pStyle w:val="NoSpacing"/>
                    <w:rPr>
                      <w:rFonts w:asciiTheme="minorHAnsi" w:hAnsiTheme="minorHAnsi" w:cstheme="minorHAnsi"/>
                      <w:sz w:val="22"/>
                      <w:szCs w:val="22"/>
                    </w:rPr>
                  </w:pPr>
                </w:p>
              </w:tc>
              <w:tc>
                <w:tcPr>
                  <w:tcW w:w="1985" w:type="dxa"/>
                </w:tcPr>
                <w:p w14:paraId="69BCC8C1" w14:textId="184A0030" w:rsidR="00F171C2" w:rsidRPr="000A680A" w:rsidRDefault="00BA6DB8" w:rsidP="00E82EAE">
                  <w:pPr>
                    <w:pStyle w:val="NoSpacing"/>
                    <w:rPr>
                      <w:rFonts w:asciiTheme="minorHAnsi" w:hAnsiTheme="minorHAnsi" w:cstheme="minorHAnsi"/>
                      <w:sz w:val="22"/>
                      <w:szCs w:val="22"/>
                    </w:rPr>
                  </w:pPr>
                  <w:r>
                    <w:rPr>
                      <w:rFonts w:asciiTheme="minorHAnsi" w:hAnsiTheme="minorHAnsi" w:cstheme="minorHAnsi"/>
                      <w:sz w:val="22"/>
                      <w:szCs w:val="22"/>
                    </w:rPr>
                    <w:t>30.00</w:t>
                  </w:r>
                </w:p>
                <w:p w14:paraId="0A6E8EA0" w14:textId="77777777" w:rsidR="00F171C2" w:rsidRPr="000A680A" w:rsidRDefault="00F171C2" w:rsidP="00E82EAE">
                  <w:pPr>
                    <w:pStyle w:val="NoSpacing"/>
                    <w:rPr>
                      <w:rFonts w:asciiTheme="minorHAnsi" w:hAnsiTheme="minorHAnsi" w:cstheme="minorHAnsi"/>
                      <w:sz w:val="22"/>
                      <w:szCs w:val="22"/>
                    </w:rPr>
                  </w:pPr>
                </w:p>
                <w:p w14:paraId="76D84C1E" w14:textId="511CF41C" w:rsidR="00F171C2" w:rsidRPr="000A680A" w:rsidRDefault="00F171C2" w:rsidP="00E82EAE">
                  <w:pPr>
                    <w:pStyle w:val="NoSpacing"/>
                    <w:rPr>
                      <w:rFonts w:asciiTheme="minorHAnsi" w:hAnsiTheme="minorHAnsi" w:cstheme="minorHAnsi"/>
                      <w:sz w:val="22"/>
                      <w:szCs w:val="22"/>
                    </w:rPr>
                  </w:pPr>
                </w:p>
              </w:tc>
              <w:tc>
                <w:tcPr>
                  <w:tcW w:w="1843" w:type="dxa"/>
                </w:tcPr>
                <w:p w14:paraId="75280BC8" w14:textId="0F4DA41E" w:rsidR="00F171C2" w:rsidRPr="000A680A" w:rsidRDefault="00BA6DB8" w:rsidP="00E82EAE">
                  <w:pPr>
                    <w:pStyle w:val="NoSpacing"/>
                    <w:rPr>
                      <w:rFonts w:asciiTheme="minorHAnsi" w:hAnsiTheme="minorHAnsi" w:cstheme="minorHAnsi"/>
                      <w:sz w:val="22"/>
                      <w:szCs w:val="22"/>
                    </w:rPr>
                  </w:pPr>
                  <w:r>
                    <w:rPr>
                      <w:rFonts w:asciiTheme="minorHAnsi" w:hAnsiTheme="minorHAnsi" w:cstheme="minorHAnsi"/>
                      <w:sz w:val="22"/>
                      <w:szCs w:val="22"/>
                    </w:rPr>
                    <w:t>90</w:t>
                  </w:r>
                </w:p>
                <w:p w14:paraId="3C834E36" w14:textId="2AAE5DC8" w:rsidR="00F171C2" w:rsidRPr="000A680A" w:rsidRDefault="00F171C2" w:rsidP="007A17EB">
                  <w:pPr>
                    <w:pStyle w:val="NoSpacing"/>
                    <w:rPr>
                      <w:rFonts w:asciiTheme="minorHAnsi" w:hAnsiTheme="minorHAnsi" w:cstheme="minorHAnsi"/>
                      <w:sz w:val="22"/>
                      <w:szCs w:val="22"/>
                    </w:rPr>
                  </w:pPr>
                </w:p>
              </w:tc>
              <w:tc>
                <w:tcPr>
                  <w:tcW w:w="1984" w:type="dxa"/>
                </w:tcPr>
                <w:p w14:paraId="1BE94AA9" w14:textId="309DCB8C" w:rsidR="00F171C2" w:rsidRPr="00BA6DB8" w:rsidRDefault="00BA6DB8" w:rsidP="00BA6DB8">
                  <w:pPr>
                    <w:pStyle w:val="NoSpacing"/>
                    <w:jc w:val="right"/>
                    <w:rPr>
                      <w:rFonts w:asciiTheme="minorHAnsi" w:hAnsiTheme="minorHAnsi" w:cstheme="minorHAnsi"/>
                      <w:b/>
                      <w:sz w:val="22"/>
                      <w:szCs w:val="22"/>
                    </w:rPr>
                  </w:pPr>
                  <w:r w:rsidRPr="00BA6DB8">
                    <w:rPr>
                      <w:rFonts w:asciiTheme="minorHAnsi" w:hAnsiTheme="minorHAnsi" w:cstheme="minorHAnsi"/>
                      <w:b/>
                      <w:sz w:val="22"/>
                      <w:szCs w:val="22"/>
                    </w:rPr>
                    <w:t>2700</w:t>
                  </w:r>
                </w:p>
                <w:p w14:paraId="5FE1E4D3" w14:textId="77777777" w:rsidR="00F171C2" w:rsidRPr="000A680A" w:rsidRDefault="00F171C2" w:rsidP="00E82EAE">
                  <w:pPr>
                    <w:pStyle w:val="NoSpacing"/>
                    <w:rPr>
                      <w:rFonts w:asciiTheme="minorHAnsi" w:hAnsiTheme="minorHAnsi" w:cstheme="minorHAnsi"/>
                      <w:sz w:val="22"/>
                      <w:szCs w:val="22"/>
                    </w:rPr>
                  </w:pPr>
                </w:p>
                <w:p w14:paraId="3234106E" w14:textId="5ECDC61D" w:rsidR="00F171C2" w:rsidRPr="000A680A" w:rsidRDefault="00F171C2" w:rsidP="00E82EAE">
                  <w:pPr>
                    <w:pStyle w:val="NoSpacing"/>
                    <w:rPr>
                      <w:rFonts w:asciiTheme="minorHAnsi" w:hAnsiTheme="minorHAnsi" w:cstheme="minorHAnsi"/>
                      <w:sz w:val="22"/>
                      <w:szCs w:val="22"/>
                    </w:rPr>
                  </w:pPr>
                </w:p>
              </w:tc>
            </w:tr>
          </w:tbl>
          <w:p w14:paraId="66820A33" w14:textId="77777777" w:rsidR="00C07575" w:rsidRPr="000A680A" w:rsidRDefault="00C07575" w:rsidP="00E82EAE">
            <w:pPr>
              <w:pStyle w:val="NoSpacing"/>
              <w:rPr>
                <w:rFonts w:asciiTheme="minorHAnsi" w:hAnsiTheme="minorHAnsi" w:cstheme="minorHAnsi"/>
                <w:sz w:val="22"/>
                <w:szCs w:val="22"/>
              </w:rPr>
            </w:pPr>
          </w:p>
          <w:p w14:paraId="25CE27A4" w14:textId="17C4B8B5" w:rsidR="005078FB" w:rsidRPr="000A680A" w:rsidRDefault="00C07575" w:rsidP="007A17EB">
            <w:pPr>
              <w:pStyle w:val="NoSpacing"/>
              <w:jc w:val="right"/>
              <w:rPr>
                <w:rFonts w:asciiTheme="minorHAnsi" w:hAnsiTheme="minorHAnsi" w:cstheme="minorHAnsi"/>
                <w:b/>
                <w:sz w:val="22"/>
                <w:szCs w:val="22"/>
              </w:rPr>
            </w:pPr>
            <w:r w:rsidRPr="000A680A">
              <w:rPr>
                <w:rFonts w:asciiTheme="minorHAnsi" w:hAnsiTheme="minorHAnsi" w:cstheme="minorHAnsi"/>
                <w:b/>
                <w:sz w:val="22"/>
                <w:szCs w:val="22"/>
              </w:rPr>
              <w:t xml:space="preserve">TOTAL:     </w:t>
            </w:r>
            <w:r w:rsidR="00BA6DB8">
              <w:rPr>
                <w:rFonts w:asciiTheme="minorHAnsi" w:hAnsiTheme="minorHAnsi" w:cstheme="minorHAnsi"/>
                <w:b/>
                <w:sz w:val="22"/>
                <w:szCs w:val="22"/>
              </w:rPr>
              <w:t>36</w:t>
            </w:r>
            <w:r w:rsidR="007A17EB">
              <w:rPr>
                <w:rFonts w:asciiTheme="minorHAnsi" w:hAnsiTheme="minorHAnsi" w:cstheme="minorHAnsi"/>
                <w:b/>
                <w:sz w:val="22"/>
                <w:szCs w:val="22"/>
              </w:rPr>
              <w:t>00</w:t>
            </w:r>
            <w:r w:rsidRPr="000A680A">
              <w:rPr>
                <w:rFonts w:asciiTheme="minorHAnsi" w:hAnsiTheme="minorHAnsi" w:cstheme="minorHAnsi"/>
                <w:b/>
                <w:sz w:val="22"/>
                <w:szCs w:val="22"/>
              </w:rPr>
              <w:t>.00</w:t>
            </w:r>
          </w:p>
        </w:tc>
      </w:tr>
      <w:tr w:rsidR="00C07575" w:rsidRPr="00DA78B2" w14:paraId="50B0FBC0" w14:textId="77777777" w:rsidTr="00C07575">
        <w:tc>
          <w:tcPr>
            <w:tcW w:w="846" w:type="dxa"/>
            <w:vAlign w:val="center"/>
          </w:tcPr>
          <w:p w14:paraId="7AD3F45E" w14:textId="77777777" w:rsidR="00C07575" w:rsidRPr="00DA78B2" w:rsidRDefault="00B374C3" w:rsidP="00E82EAE">
            <w:pPr>
              <w:pStyle w:val="NoSpacing"/>
              <w:rPr>
                <w:rFonts w:ascii="Helvetica" w:hAnsi="Helvetica" w:cs="Arial"/>
                <w:sz w:val="18"/>
                <w:szCs w:val="18"/>
              </w:rPr>
            </w:pPr>
            <w:r>
              <w:rPr>
                <w:rFonts w:ascii="Helvetica" w:hAnsi="Helvetica" w:cs="Arial"/>
                <w:noProof/>
                <w:sz w:val="18"/>
                <w:szCs w:val="18"/>
              </w:rPr>
              <w:lastRenderedPageBreak/>
              <mc:AlternateContent>
                <mc:Choice Requires="wps">
                  <w:drawing>
                    <wp:anchor distT="0" distB="0" distL="114300" distR="114300" simplePos="0" relativeHeight="251667456" behindDoc="0" locked="0" layoutInCell="1" allowOverlap="1" wp14:anchorId="2C204691" wp14:editId="6D3FFC12">
                      <wp:simplePos x="0" y="0"/>
                      <wp:positionH relativeFrom="column">
                        <wp:posOffset>26035</wp:posOffset>
                      </wp:positionH>
                      <wp:positionV relativeFrom="paragraph">
                        <wp:posOffset>-906145</wp:posOffset>
                      </wp:positionV>
                      <wp:extent cx="325120" cy="8807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25120" cy="880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8DEF9" w14:textId="77777777" w:rsidR="00254823" w:rsidRDefault="00254823">
                                  <w:r w:rsidRPr="00A314B4">
                                    <w:rPr>
                                      <w:rFonts w:ascii="Arial" w:hAnsi="Arial" w:cs="Arial"/>
                                      <w:sz w:val="18"/>
                                      <w:szCs w:val="18"/>
                                    </w:rPr>
                                    <w:t>REFERENCES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04691" id="Text Box 12" o:spid="_x0000_s1033" type="#_x0000_t202" style="position:absolute;margin-left:2.05pt;margin-top:-71.35pt;width:25.6pt;height:69.3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" filled="f" stroked="f">
                      <v:path arrowok="t"/>
                      <v:textbox style="layout-flow:vertical-ideographic">
                        <w:txbxContent>
                          <w:p w14:paraId="0418DEF9" w14:textId="77777777" w:rsidR="00254823" w:rsidRDefault="00254823">
                            <w:r w:rsidRPr="00A314B4">
                              <w:rPr>
                                <w:rFonts w:ascii="Arial" w:hAnsi="Arial" w:cs="Arial"/>
                                <w:sz w:val="18"/>
                                <w:szCs w:val="18"/>
                              </w:rPr>
                              <w:t>REFERENCES</w:t>
                            </w:r>
                          </w:p>
                        </w:txbxContent>
                      </v:textbox>
                      <w10:wrap type="square"/>
                    </v:shape>
                  </w:pict>
                </mc:Fallback>
              </mc:AlternateContent>
            </w:r>
          </w:p>
        </w:tc>
        <w:tc>
          <w:tcPr>
            <w:tcW w:w="9639" w:type="dxa"/>
            <w:vAlign w:val="center"/>
          </w:tcPr>
          <w:p w14:paraId="47AD3B60" w14:textId="05ED3405" w:rsidR="00737996" w:rsidRDefault="00737996" w:rsidP="00E82EAE">
            <w:pPr>
              <w:pStyle w:val="NoSpacing"/>
              <w:rPr>
                <w:rFonts w:asciiTheme="minorHAnsi" w:hAnsiTheme="minorHAnsi" w:cstheme="minorHAnsi"/>
                <w:sz w:val="22"/>
                <w:szCs w:val="22"/>
              </w:rPr>
            </w:pPr>
            <w:r>
              <w:rPr>
                <w:rFonts w:asciiTheme="minorHAnsi" w:hAnsiTheme="minorHAnsi" w:cstheme="minorHAnsi"/>
                <w:sz w:val="22"/>
                <w:szCs w:val="22"/>
              </w:rPr>
              <w:t>Roberts, D. (2012). Composition of Functions. MathBitsNotebook.com.</w:t>
            </w:r>
          </w:p>
          <w:p w14:paraId="5DFC51E8" w14:textId="2BEEFD2A" w:rsidR="006F5AE1" w:rsidRDefault="007F385C" w:rsidP="00E82EAE">
            <w:pPr>
              <w:pStyle w:val="NoSpacing"/>
              <w:rPr>
                <w:rFonts w:asciiTheme="minorHAnsi" w:hAnsiTheme="minorHAnsi" w:cstheme="minorHAnsi"/>
                <w:sz w:val="22"/>
                <w:szCs w:val="22"/>
              </w:rPr>
            </w:pPr>
            <w:r>
              <w:rPr>
                <w:rFonts w:asciiTheme="minorHAnsi" w:hAnsiTheme="minorHAnsi" w:cstheme="minorHAnsi"/>
                <w:sz w:val="22"/>
                <w:szCs w:val="22"/>
              </w:rPr>
              <w:t>https://betterexplained.com/articles/colorized-math-equations</w:t>
            </w:r>
          </w:p>
          <w:p w14:paraId="6195F3A5" w14:textId="29B8C8EF" w:rsidR="00C07575" w:rsidRPr="00DA332F" w:rsidRDefault="006B2BE8" w:rsidP="00C63D98">
            <w:pPr>
              <w:pStyle w:val="NoSpacing"/>
              <w:rPr>
                <w:rFonts w:asciiTheme="minorHAnsi" w:hAnsiTheme="minorHAnsi" w:cstheme="minorHAnsi"/>
                <w:sz w:val="22"/>
                <w:szCs w:val="22"/>
              </w:rPr>
            </w:pPr>
            <w:r>
              <w:rPr>
                <w:rFonts w:asciiTheme="minorHAnsi" w:hAnsiTheme="minorHAnsi" w:cstheme="minorHAnsi"/>
                <w:sz w:val="22"/>
                <w:szCs w:val="22"/>
              </w:rPr>
              <w:t>Najera, J. (2019). Four Color Theorem.</w:t>
            </w:r>
          </w:p>
        </w:tc>
      </w:tr>
      <w:tr w:rsidR="005078FB" w:rsidRPr="00DA78B2" w14:paraId="728F9AB9" w14:textId="77777777" w:rsidTr="00C07575">
        <w:tc>
          <w:tcPr>
            <w:tcW w:w="846" w:type="dxa"/>
            <w:vAlign w:val="center"/>
          </w:tcPr>
          <w:p w14:paraId="30B6C36D" w14:textId="6F39982C" w:rsidR="005078FB" w:rsidRPr="0081163B" w:rsidRDefault="005078FB" w:rsidP="00E82EAE">
            <w:pPr>
              <w:pStyle w:val="NoSpacing"/>
              <w:rPr>
                <w:rFonts w:ascii="Helvetica" w:hAnsi="Helvetica" w:cs="Arial"/>
                <w:noProof/>
                <w:sz w:val="18"/>
                <w:szCs w:val="18"/>
              </w:rPr>
            </w:pPr>
          </w:p>
        </w:tc>
        <w:tc>
          <w:tcPr>
            <w:tcW w:w="9639" w:type="dxa"/>
            <w:vAlign w:val="center"/>
          </w:tcPr>
          <w:p w14:paraId="6E73FBCB" w14:textId="77777777" w:rsidR="005078FB" w:rsidRPr="00DA78B2" w:rsidRDefault="005078FB" w:rsidP="00E82EAE">
            <w:pPr>
              <w:pStyle w:val="NoSpacing"/>
              <w:rPr>
                <w:rStyle w:val="lookup-resultcontent"/>
                <w:rFonts w:ascii="Helvetica" w:hAnsi="Helvetica" w:cs="Helvetica"/>
              </w:rPr>
            </w:pPr>
          </w:p>
        </w:tc>
      </w:tr>
    </w:tbl>
    <w:p w14:paraId="0A2F8E57" w14:textId="77777777" w:rsidR="00C07575" w:rsidRPr="00DA78B2" w:rsidRDefault="00C07575" w:rsidP="000C088F">
      <w:pPr>
        <w:spacing w:after="0" w:line="240" w:lineRule="auto"/>
        <w:rPr>
          <w:rFonts w:ascii="Helvetica" w:hAnsi="Helvetica"/>
          <w:sz w:val="22"/>
        </w:rPr>
      </w:pPr>
    </w:p>
    <w:sectPr w:rsidR="00C07575" w:rsidRPr="00DA78B2" w:rsidSect="0079343B">
      <w:footerReference w:type="default" r:id="rId9"/>
      <w:pgSz w:w="12240" w:h="15840" w:code="1"/>
      <w:pgMar w:top="44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745C7" w14:textId="77777777" w:rsidR="002630DB" w:rsidRDefault="002630DB">
      <w:pPr>
        <w:spacing w:after="0" w:line="240" w:lineRule="auto"/>
      </w:pPr>
      <w:r>
        <w:separator/>
      </w:r>
    </w:p>
  </w:endnote>
  <w:endnote w:type="continuationSeparator" w:id="0">
    <w:p w14:paraId="77D85915" w14:textId="77777777" w:rsidR="002630DB" w:rsidRDefault="0026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50AA5" w14:textId="77777777" w:rsidR="00470392" w:rsidRPr="00C42719" w:rsidRDefault="00470392" w:rsidP="00470392">
    <w:pPr>
      <w:pStyle w:val="Footer"/>
      <w:spacing w:after="0" w:line="240" w:lineRule="auto"/>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B38B6" w14:textId="77777777" w:rsidR="002630DB" w:rsidRDefault="002630DB">
      <w:pPr>
        <w:spacing w:after="0" w:line="240" w:lineRule="auto"/>
      </w:pPr>
      <w:r>
        <w:separator/>
      </w:r>
    </w:p>
  </w:footnote>
  <w:footnote w:type="continuationSeparator" w:id="0">
    <w:p w14:paraId="47728EAF" w14:textId="77777777" w:rsidR="002630DB" w:rsidRDefault="00263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50B"/>
    <w:multiLevelType w:val="hybridMultilevel"/>
    <w:tmpl w:val="F3B8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258A0"/>
    <w:multiLevelType w:val="hybridMultilevel"/>
    <w:tmpl w:val="66C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80F68"/>
    <w:multiLevelType w:val="hybridMultilevel"/>
    <w:tmpl w:val="8886162A"/>
    <w:lvl w:ilvl="0" w:tplc="95880382">
      <w:start w:val="1"/>
      <w:numFmt w:val="bullet"/>
      <w:lvlText w:val="•"/>
      <w:lvlJc w:val="left"/>
      <w:pPr>
        <w:tabs>
          <w:tab w:val="num" w:pos="720"/>
        </w:tabs>
        <w:ind w:left="720" w:hanging="360"/>
      </w:pPr>
      <w:rPr>
        <w:rFonts w:ascii="Arial" w:hAnsi="Arial" w:hint="default"/>
      </w:rPr>
    </w:lvl>
    <w:lvl w:ilvl="1" w:tplc="E9004094" w:tentative="1">
      <w:start w:val="1"/>
      <w:numFmt w:val="bullet"/>
      <w:lvlText w:val="•"/>
      <w:lvlJc w:val="left"/>
      <w:pPr>
        <w:tabs>
          <w:tab w:val="num" w:pos="1440"/>
        </w:tabs>
        <w:ind w:left="1440" w:hanging="360"/>
      </w:pPr>
      <w:rPr>
        <w:rFonts w:ascii="Arial" w:hAnsi="Arial" w:hint="default"/>
      </w:rPr>
    </w:lvl>
    <w:lvl w:ilvl="2" w:tplc="E482D586" w:tentative="1">
      <w:start w:val="1"/>
      <w:numFmt w:val="bullet"/>
      <w:lvlText w:val="•"/>
      <w:lvlJc w:val="left"/>
      <w:pPr>
        <w:tabs>
          <w:tab w:val="num" w:pos="2160"/>
        </w:tabs>
        <w:ind w:left="2160" w:hanging="360"/>
      </w:pPr>
      <w:rPr>
        <w:rFonts w:ascii="Arial" w:hAnsi="Arial" w:hint="default"/>
      </w:rPr>
    </w:lvl>
    <w:lvl w:ilvl="3" w:tplc="F2A07E2C" w:tentative="1">
      <w:start w:val="1"/>
      <w:numFmt w:val="bullet"/>
      <w:lvlText w:val="•"/>
      <w:lvlJc w:val="left"/>
      <w:pPr>
        <w:tabs>
          <w:tab w:val="num" w:pos="2880"/>
        </w:tabs>
        <w:ind w:left="2880" w:hanging="360"/>
      </w:pPr>
      <w:rPr>
        <w:rFonts w:ascii="Arial" w:hAnsi="Arial" w:hint="default"/>
      </w:rPr>
    </w:lvl>
    <w:lvl w:ilvl="4" w:tplc="BD6EB34C" w:tentative="1">
      <w:start w:val="1"/>
      <w:numFmt w:val="bullet"/>
      <w:lvlText w:val="•"/>
      <w:lvlJc w:val="left"/>
      <w:pPr>
        <w:tabs>
          <w:tab w:val="num" w:pos="3600"/>
        </w:tabs>
        <w:ind w:left="3600" w:hanging="360"/>
      </w:pPr>
      <w:rPr>
        <w:rFonts w:ascii="Arial" w:hAnsi="Arial" w:hint="default"/>
      </w:rPr>
    </w:lvl>
    <w:lvl w:ilvl="5" w:tplc="201C5384" w:tentative="1">
      <w:start w:val="1"/>
      <w:numFmt w:val="bullet"/>
      <w:lvlText w:val="•"/>
      <w:lvlJc w:val="left"/>
      <w:pPr>
        <w:tabs>
          <w:tab w:val="num" w:pos="4320"/>
        </w:tabs>
        <w:ind w:left="4320" w:hanging="360"/>
      </w:pPr>
      <w:rPr>
        <w:rFonts w:ascii="Arial" w:hAnsi="Arial" w:hint="default"/>
      </w:rPr>
    </w:lvl>
    <w:lvl w:ilvl="6" w:tplc="67627210" w:tentative="1">
      <w:start w:val="1"/>
      <w:numFmt w:val="bullet"/>
      <w:lvlText w:val="•"/>
      <w:lvlJc w:val="left"/>
      <w:pPr>
        <w:tabs>
          <w:tab w:val="num" w:pos="5040"/>
        </w:tabs>
        <w:ind w:left="5040" w:hanging="360"/>
      </w:pPr>
      <w:rPr>
        <w:rFonts w:ascii="Arial" w:hAnsi="Arial" w:hint="default"/>
      </w:rPr>
    </w:lvl>
    <w:lvl w:ilvl="7" w:tplc="38B601E0" w:tentative="1">
      <w:start w:val="1"/>
      <w:numFmt w:val="bullet"/>
      <w:lvlText w:val="•"/>
      <w:lvlJc w:val="left"/>
      <w:pPr>
        <w:tabs>
          <w:tab w:val="num" w:pos="5760"/>
        </w:tabs>
        <w:ind w:left="5760" w:hanging="360"/>
      </w:pPr>
      <w:rPr>
        <w:rFonts w:ascii="Arial" w:hAnsi="Arial" w:hint="default"/>
      </w:rPr>
    </w:lvl>
    <w:lvl w:ilvl="8" w:tplc="4440D264" w:tentative="1">
      <w:start w:val="1"/>
      <w:numFmt w:val="bullet"/>
      <w:lvlText w:val="•"/>
      <w:lvlJc w:val="left"/>
      <w:pPr>
        <w:tabs>
          <w:tab w:val="num" w:pos="6480"/>
        </w:tabs>
        <w:ind w:left="6480" w:hanging="360"/>
      </w:pPr>
      <w:rPr>
        <w:rFonts w:ascii="Arial" w:hAnsi="Arial" w:hint="default"/>
      </w:rPr>
    </w:lvl>
  </w:abstractNum>
  <w:abstractNum w:abstractNumId="3">
    <w:nsid w:val="3FAC7DDD"/>
    <w:multiLevelType w:val="hybridMultilevel"/>
    <w:tmpl w:val="BA72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F2B7D"/>
    <w:multiLevelType w:val="multilevel"/>
    <w:tmpl w:val="441F2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B3E5CFB"/>
    <w:multiLevelType w:val="hybridMultilevel"/>
    <w:tmpl w:val="81B2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43577"/>
    <w:multiLevelType w:val="hybridMultilevel"/>
    <w:tmpl w:val="8E28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37B0E"/>
    <w:multiLevelType w:val="hybridMultilevel"/>
    <w:tmpl w:val="5884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E7A8B"/>
    <w:multiLevelType w:val="hybridMultilevel"/>
    <w:tmpl w:val="FFA2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51356"/>
    <w:multiLevelType w:val="hybridMultilevel"/>
    <w:tmpl w:val="242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47A"/>
    <w:multiLevelType w:val="hybridMultilevel"/>
    <w:tmpl w:val="DF7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3656E1"/>
    <w:multiLevelType w:val="multilevel"/>
    <w:tmpl w:val="6B24E1EE"/>
    <w:lvl w:ilvl="0">
      <w:start w:val="1"/>
      <w:numFmt w:val="decimal"/>
      <w:lvlText w:val="%1."/>
      <w:lvlJc w:val="left"/>
      <w:pPr>
        <w:ind w:left="720" w:hanging="360"/>
      </w:pPr>
      <w:rPr>
        <w:rFonts w:ascii="Calibri" w:eastAsia="Calibri" w:hAnsi="Calibri" w:cs="Times New Roman"/>
        <w:sz w:val="24"/>
      </w:rPr>
    </w:lvl>
    <w:lvl w:ilvl="1">
      <w:start w:val="1"/>
      <w:numFmt w:val="decimal"/>
      <w:lvlText w:val="%1.%2"/>
      <w:lvlJc w:val="left"/>
      <w:pPr>
        <w:ind w:left="1440" w:hanging="360"/>
      </w:pPr>
      <w:rPr>
        <w:rFonts w:ascii="Times New Roman" w:hAnsi="Times New Roman" w:cs="Times New Roman" w:hint="default"/>
        <w:sz w:val="24"/>
      </w:rPr>
    </w:lvl>
    <w:lvl w:ilvl="2">
      <w:start w:val="1"/>
      <w:numFmt w:val="decimal"/>
      <w:lvlText w:val="%1.%2.%3"/>
      <w:lvlJc w:val="left"/>
      <w:pPr>
        <w:ind w:left="2520" w:hanging="720"/>
      </w:pPr>
      <w:rPr>
        <w:rFonts w:ascii="Times New Roman" w:hAnsi="Times New Roman" w:cs="Times New Roman" w:hint="default"/>
        <w:sz w:val="24"/>
      </w:rPr>
    </w:lvl>
    <w:lvl w:ilvl="3">
      <w:start w:val="1"/>
      <w:numFmt w:val="decimal"/>
      <w:lvlText w:val="%1.%2.%3.%4"/>
      <w:lvlJc w:val="left"/>
      <w:pPr>
        <w:ind w:left="3240" w:hanging="720"/>
      </w:pPr>
      <w:rPr>
        <w:rFonts w:ascii="Times New Roman" w:hAnsi="Times New Roman" w:cs="Times New Roman" w:hint="default"/>
        <w:sz w:val="24"/>
      </w:rPr>
    </w:lvl>
    <w:lvl w:ilvl="4">
      <w:start w:val="1"/>
      <w:numFmt w:val="decimal"/>
      <w:lvlText w:val="%1.%2.%3.%4.%5"/>
      <w:lvlJc w:val="left"/>
      <w:pPr>
        <w:ind w:left="4320" w:hanging="1080"/>
      </w:pPr>
      <w:rPr>
        <w:rFonts w:ascii="Times New Roman" w:hAnsi="Times New Roman" w:cs="Times New Roman" w:hint="default"/>
        <w:sz w:val="24"/>
      </w:rPr>
    </w:lvl>
    <w:lvl w:ilvl="5">
      <w:start w:val="1"/>
      <w:numFmt w:val="decimal"/>
      <w:lvlText w:val="%1.%2.%3.%4.%5.%6"/>
      <w:lvlJc w:val="left"/>
      <w:pPr>
        <w:ind w:left="5040" w:hanging="1080"/>
      </w:pPr>
      <w:rPr>
        <w:rFonts w:ascii="Times New Roman" w:hAnsi="Times New Roman" w:cs="Times New Roman" w:hint="default"/>
        <w:sz w:val="24"/>
      </w:rPr>
    </w:lvl>
    <w:lvl w:ilvl="6">
      <w:start w:val="1"/>
      <w:numFmt w:val="decimal"/>
      <w:lvlText w:val="%1.%2.%3.%4.%5.%6.%7"/>
      <w:lvlJc w:val="left"/>
      <w:pPr>
        <w:ind w:left="6120" w:hanging="1440"/>
      </w:pPr>
      <w:rPr>
        <w:rFonts w:ascii="Times New Roman" w:hAnsi="Times New Roman" w:cs="Times New Roman" w:hint="default"/>
        <w:sz w:val="24"/>
      </w:rPr>
    </w:lvl>
    <w:lvl w:ilvl="7">
      <w:start w:val="1"/>
      <w:numFmt w:val="decimal"/>
      <w:lvlText w:val="%1.%2.%3.%4.%5.%6.%7.%8"/>
      <w:lvlJc w:val="left"/>
      <w:pPr>
        <w:ind w:left="6840" w:hanging="1440"/>
      </w:pPr>
      <w:rPr>
        <w:rFonts w:ascii="Times New Roman" w:hAnsi="Times New Roman" w:cs="Times New Roman" w:hint="default"/>
        <w:sz w:val="24"/>
      </w:rPr>
    </w:lvl>
    <w:lvl w:ilvl="8">
      <w:start w:val="1"/>
      <w:numFmt w:val="decimal"/>
      <w:lvlText w:val="%1.%2.%3.%4.%5.%6.%7.%8.%9"/>
      <w:lvlJc w:val="left"/>
      <w:pPr>
        <w:ind w:left="7560" w:hanging="1440"/>
      </w:pPr>
      <w:rPr>
        <w:rFonts w:ascii="Times New Roman" w:hAnsi="Times New Roman" w:cs="Times New Roman" w:hint="default"/>
        <w:sz w:val="24"/>
      </w:rPr>
    </w:lvl>
  </w:abstractNum>
  <w:abstractNum w:abstractNumId="12">
    <w:nsid w:val="7C7156A8"/>
    <w:multiLevelType w:val="hybridMultilevel"/>
    <w:tmpl w:val="FFAE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C4A5C"/>
    <w:multiLevelType w:val="multilevel"/>
    <w:tmpl w:val="7CEC4A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FF23C41"/>
    <w:multiLevelType w:val="multilevel"/>
    <w:tmpl w:val="7FF23C41"/>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13"/>
  </w:num>
  <w:num w:numId="4">
    <w:abstractNumId w:val="2"/>
  </w:num>
  <w:num w:numId="5">
    <w:abstractNumId w:val="7"/>
  </w:num>
  <w:num w:numId="6">
    <w:abstractNumId w:val="12"/>
  </w:num>
  <w:num w:numId="7">
    <w:abstractNumId w:val="6"/>
  </w:num>
  <w:num w:numId="8">
    <w:abstractNumId w:val="5"/>
  </w:num>
  <w:num w:numId="9">
    <w:abstractNumId w:val="3"/>
  </w:num>
  <w:num w:numId="10">
    <w:abstractNumId w:val="1"/>
  </w:num>
  <w:num w:numId="11">
    <w:abstractNumId w:val="8"/>
  </w:num>
  <w:num w:numId="12">
    <w:abstractNumId w:val="10"/>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11"/>
    <w:rsid w:val="0000411B"/>
    <w:rsid w:val="000106FA"/>
    <w:rsid w:val="0001494C"/>
    <w:rsid w:val="000350EB"/>
    <w:rsid w:val="00037DC7"/>
    <w:rsid w:val="00045FFF"/>
    <w:rsid w:val="00057F1B"/>
    <w:rsid w:val="000654DC"/>
    <w:rsid w:val="00071EF9"/>
    <w:rsid w:val="00072090"/>
    <w:rsid w:val="000A0AFE"/>
    <w:rsid w:val="000A680A"/>
    <w:rsid w:val="000C088F"/>
    <w:rsid w:val="000E0DC6"/>
    <w:rsid w:val="000F19D2"/>
    <w:rsid w:val="00101EE3"/>
    <w:rsid w:val="001170AF"/>
    <w:rsid w:val="001502C8"/>
    <w:rsid w:val="001539C5"/>
    <w:rsid w:val="00184DDF"/>
    <w:rsid w:val="001A09E3"/>
    <w:rsid w:val="001B53B9"/>
    <w:rsid w:val="001C0A44"/>
    <w:rsid w:val="001E473E"/>
    <w:rsid w:val="00210EB9"/>
    <w:rsid w:val="002125C1"/>
    <w:rsid w:val="00222D40"/>
    <w:rsid w:val="00254823"/>
    <w:rsid w:val="002630DB"/>
    <w:rsid w:val="00263CE6"/>
    <w:rsid w:val="00270F32"/>
    <w:rsid w:val="002746E6"/>
    <w:rsid w:val="0028298E"/>
    <w:rsid w:val="00297A8D"/>
    <w:rsid w:val="002A144E"/>
    <w:rsid w:val="002B12DB"/>
    <w:rsid w:val="002B7F04"/>
    <w:rsid w:val="002D2309"/>
    <w:rsid w:val="002E5471"/>
    <w:rsid w:val="00303AAD"/>
    <w:rsid w:val="00310A34"/>
    <w:rsid w:val="00321761"/>
    <w:rsid w:val="003258A8"/>
    <w:rsid w:val="00331506"/>
    <w:rsid w:val="0036111A"/>
    <w:rsid w:val="003705E5"/>
    <w:rsid w:val="003760F1"/>
    <w:rsid w:val="00380258"/>
    <w:rsid w:val="003809FE"/>
    <w:rsid w:val="003B4A49"/>
    <w:rsid w:val="003B7EB6"/>
    <w:rsid w:val="003C42FC"/>
    <w:rsid w:val="003D0E7A"/>
    <w:rsid w:val="003E64E9"/>
    <w:rsid w:val="0041509F"/>
    <w:rsid w:val="00434F7D"/>
    <w:rsid w:val="00453BD9"/>
    <w:rsid w:val="00455CE5"/>
    <w:rsid w:val="00457770"/>
    <w:rsid w:val="00466532"/>
    <w:rsid w:val="00470392"/>
    <w:rsid w:val="00494B37"/>
    <w:rsid w:val="004B6B01"/>
    <w:rsid w:val="004F2611"/>
    <w:rsid w:val="005078FB"/>
    <w:rsid w:val="0051441D"/>
    <w:rsid w:val="00520C62"/>
    <w:rsid w:val="00541B90"/>
    <w:rsid w:val="00590343"/>
    <w:rsid w:val="005B0515"/>
    <w:rsid w:val="005D3B87"/>
    <w:rsid w:val="006107CE"/>
    <w:rsid w:val="006141FB"/>
    <w:rsid w:val="00623021"/>
    <w:rsid w:val="0064351F"/>
    <w:rsid w:val="006535B4"/>
    <w:rsid w:val="00654361"/>
    <w:rsid w:val="006557BD"/>
    <w:rsid w:val="006715BB"/>
    <w:rsid w:val="00676757"/>
    <w:rsid w:val="006A6407"/>
    <w:rsid w:val="006B2BE8"/>
    <w:rsid w:val="006C12D7"/>
    <w:rsid w:val="006D75EE"/>
    <w:rsid w:val="006F2E76"/>
    <w:rsid w:val="006F5AE1"/>
    <w:rsid w:val="007135F6"/>
    <w:rsid w:val="00724C43"/>
    <w:rsid w:val="00737996"/>
    <w:rsid w:val="007436F7"/>
    <w:rsid w:val="0074667D"/>
    <w:rsid w:val="00754C0E"/>
    <w:rsid w:val="00787DBE"/>
    <w:rsid w:val="0079041F"/>
    <w:rsid w:val="00791935"/>
    <w:rsid w:val="0079343B"/>
    <w:rsid w:val="007A17EB"/>
    <w:rsid w:val="007A2B31"/>
    <w:rsid w:val="007B7229"/>
    <w:rsid w:val="007C7FB1"/>
    <w:rsid w:val="007D1C2F"/>
    <w:rsid w:val="007F385C"/>
    <w:rsid w:val="007F5D31"/>
    <w:rsid w:val="00802389"/>
    <w:rsid w:val="008062DE"/>
    <w:rsid w:val="0081163B"/>
    <w:rsid w:val="0081427F"/>
    <w:rsid w:val="00825300"/>
    <w:rsid w:val="0082669E"/>
    <w:rsid w:val="00840D25"/>
    <w:rsid w:val="008421BD"/>
    <w:rsid w:val="00864BA7"/>
    <w:rsid w:val="0086650A"/>
    <w:rsid w:val="00866968"/>
    <w:rsid w:val="00882AC6"/>
    <w:rsid w:val="008A3C33"/>
    <w:rsid w:val="008C0B8A"/>
    <w:rsid w:val="008C5546"/>
    <w:rsid w:val="008C6E48"/>
    <w:rsid w:val="008E15EE"/>
    <w:rsid w:val="008E4F23"/>
    <w:rsid w:val="009127BE"/>
    <w:rsid w:val="00934083"/>
    <w:rsid w:val="00940CE7"/>
    <w:rsid w:val="009420B4"/>
    <w:rsid w:val="00943EF7"/>
    <w:rsid w:val="00961471"/>
    <w:rsid w:val="00981482"/>
    <w:rsid w:val="00997C23"/>
    <w:rsid w:val="009D11D2"/>
    <w:rsid w:val="009D25FD"/>
    <w:rsid w:val="009D4847"/>
    <w:rsid w:val="009E515F"/>
    <w:rsid w:val="009F4C69"/>
    <w:rsid w:val="00A21307"/>
    <w:rsid w:val="00A2710F"/>
    <w:rsid w:val="00A314B4"/>
    <w:rsid w:val="00A416E7"/>
    <w:rsid w:val="00A432BF"/>
    <w:rsid w:val="00A655B7"/>
    <w:rsid w:val="00A73B43"/>
    <w:rsid w:val="00A75B78"/>
    <w:rsid w:val="00A91677"/>
    <w:rsid w:val="00A94C85"/>
    <w:rsid w:val="00A9695E"/>
    <w:rsid w:val="00AB492D"/>
    <w:rsid w:val="00AE2556"/>
    <w:rsid w:val="00AF401A"/>
    <w:rsid w:val="00B374C3"/>
    <w:rsid w:val="00B67A53"/>
    <w:rsid w:val="00B702C6"/>
    <w:rsid w:val="00B70974"/>
    <w:rsid w:val="00B76774"/>
    <w:rsid w:val="00B83CF1"/>
    <w:rsid w:val="00B94522"/>
    <w:rsid w:val="00BA6DB8"/>
    <w:rsid w:val="00BD49EE"/>
    <w:rsid w:val="00BE0662"/>
    <w:rsid w:val="00BE5186"/>
    <w:rsid w:val="00C05820"/>
    <w:rsid w:val="00C07575"/>
    <w:rsid w:val="00C10C3C"/>
    <w:rsid w:val="00C27291"/>
    <w:rsid w:val="00C42719"/>
    <w:rsid w:val="00C45AC9"/>
    <w:rsid w:val="00C51864"/>
    <w:rsid w:val="00C633AD"/>
    <w:rsid w:val="00C63D98"/>
    <w:rsid w:val="00C7398F"/>
    <w:rsid w:val="00C95A47"/>
    <w:rsid w:val="00C97182"/>
    <w:rsid w:val="00CB2369"/>
    <w:rsid w:val="00CE353E"/>
    <w:rsid w:val="00D041B9"/>
    <w:rsid w:val="00D20C2A"/>
    <w:rsid w:val="00D2118E"/>
    <w:rsid w:val="00D434BB"/>
    <w:rsid w:val="00D76507"/>
    <w:rsid w:val="00DA332F"/>
    <w:rsid w:val="00DA78B2"/>
    <w:rsid w:val="00DA79E1"/>
    <w:rsid w:val="00DB65F7"/>
    <w:rsid w:val="00DD649F"/>
    <w:rsid w:val="00DF3671"/>
    <w:rsid w:val="00DF3ABB"/>
    <w:rsid w:val="00E029FA"/>
    <w:rsid w:val="00E141EC"/>
    <w:rsid w:val="00E22FA1"/>
    <w:rsid w:val="00E420E2"/>
    <w:rsid w:val="00E4627F"/>
    <w:rsid w:val="00E82754"/>
    <w:rsid w:val="00E91B99"/>
    <w:rsid w:val="00EA6CFA"/>
    <w:rsid w:val="00EB0989"/>
    <w:rsid w:val="00EF5769"/>
    <w:rsid w:val="00F171C2"/>
    <w:rsid w:val="00F3110F"/>
    <w:rsid w:val="00F453F1"/>
    <w:rsid w:val="00F52545"/>
    <w:rsid w:val="00F535C9"/>
    <w:rsid w:val="00FE0F96"/>
    <w:rsid w:val="00FF410A"/>
    <w:rsid w:val="00FF6AD7"/>
    <w:rsid w:val="00FF7A5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E2BABE"/>
  <w15:docId w15:val="{B5E8C6E0-C4F7-40AE-875B-92CD4C33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9C5"/>
    <w:rPr>
      <w:rFonts w:ascii="Calibri" w:eastAsia="Calibri" w:hAnsi="Calibri"/>
      <w:sz w:val="24"/>
      <w:szCs w:val="24"/>
      <w:lang w:eastAsia="en-US"/>
    </w:rPr>
  </w:style>
  <w:style w:type="paragraph" w:styleId="Heading1">
    <w:name w:val="heading 1"/>
    <w:basedOn w:val="Normal"/>
    <w:next w:val="Normal"/>
    <w:link w:val="Heading1Char"/>
    <w:uiPriority w:val="9"/>
    <w:qFormat/>
    <w:rsid w:val="00FE0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9C5"/>
    <w:pPr>
      <w:tabs>
        <w:tab w:val="center" w:pos="4513"/>
        <w:tab w:val="right" w:pos="9026"/>
      </w:tabs>
    </w:pPr>
  </w:style>
  <w:style w:type="paragraph" w:styleId="Header">
    <w:name w:val="header"/>
    <w:basedOn w:val="Normal"/>
    <w:link w:val="HeaderChar"/>
    <w:uiPriority w:val="99"/>
    <w:unhideWhenUsed/>
    <w:rsid w:val="001539C5"/>
    <w:pPr>
      <w:tabs>
        <w:tab w:val="center" w:pos="4513"/>
        <w:tab w:val="right" w:pos="9026"/>
      </w:tabs>
    </w:pPr>
  </w:style>
  <w:style w:type="paragraph" w:customStyle="1" w:styleId="ListParagraph1">
    <w:name w:val="List Paragraph1"/>
    <w:basedOn w:val="Normal"/>
    <w:uiPriority w:val="34"/>
    <w:qFormat/>
    <w:rsid w:val="001539C5"/>
    <w:pPr>
      <w:ind w:left="720"/>
      <w:contextualSpacing/>
    </w:pPr>
  </w:style>
  <w:style w:type="character" w:customStyle="1" w:styleId="HeaderChar">
    <w:name w:val="Header Char"/>
    <w:basedOn w:val="DefaultParagraphFont"/>
    <w:link w:val="Header"/>
    <w:uiPriority w:val="99"/>
    <w:rsid w:val="001539C5"/>
  </w:style>
  <w:style w:type="character" w:customStyle="1" w:styleId="FooterChar">
    <w:name w:val="Footer Char"/>
    <w:basedOn w:val="DefaultParagraphFont"/>
    <w:link w:val="Footer"/>
    <w:uiPriority w:val="99"/>
    <w:rsid w:val="001539C5"/>
  </w:style>
  <w:style w:type="character" w:customStyle="1" w:styleId="Heading1Char">
    <w:name w:val="Heading 1 Char"/>
    <w:basedOn w:val="DefaultParagraphFont"/>
    <w:link w:val="Heading1"/>
    <w:uiPriority w:val="9"/>
    <w:rsid w:val="00FE0F9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semiHidden/>
    <w:unhideWhenUsed/>
    <w:rsid w:val="00FE0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E0F96"/>
    <w:rPr>
      <w:rFonts w:ascii="Tahoma" w:eastAsia="Calibri" w:hAnsi="Tahoma" w:cs="Tahoma"/>
      <w:sz w:val="16"/>
      <w:szCs w:val="16"/>
      <w:lang w:eastAsia="en-US"/>
    </w:rPr>
  </w:style>
  <w:style w:type="table" w:styleId="TableGrid">
    <w:name w:val="Table Grid"/>
    <w:basedOn w:val="TableNormal"/>
    <w:uiPriority w:val="59"/>
    <w:unhideWhenUsed/>
    <w:rsid w:val="007F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0CE7"/>
    <w:pPr>
      <w:spacing w:before="100" w:beforeAutospacing="1" w:after="100" w:afterAutospacing="1" w:line="240" w:lineRule="auto"/>
    </w:pPr>
    <w:rPr>
      <w:rFonts w:ascii="Times New Roman" w:eastAsia="Times New Roman" w:hAnsi="Times New Roman"/>
    </w:rPr>
  </w:style>
  <w:style w:type="paragraph" w:styleId="NoSpacing">
    <w:name w:val="No Spacing"/>
    <w:uiPriority w:val="1"/>
    <w:qFormat/>
    <w:rsid w:val="00C7398F"/>
    <w:pPr>
      <w:spacing w:after="0" w:line="240" w:lineRule="auto"/>
    </w:pPr>
    <w:rPr>
      <w:rFonts w:ascii="Calibri" w:eastAsia="Calibri" w:hAnsi="Calibri"/>
      <w:sz w:val="24"/>
      <w:szCs w:val="24"/>
      <w:lang w:eastAsia="en-US"/>
    </w:rPr>
  </w:style>
  <w:style w:type="paragraph" w:styleId="ListParagraph">
    <w:name w:val="List Paragraph"/>
    <w:basedOn w:val="Normal"/>
    <w:uiPriority w:val="34"/>
    <w:qFormat/>
    <w:rsid w:val="00864BA7"/>
    <w:pPr>
      <w:ind w:left="720"/>
      <w:contextualSpacing/>
    </w:pPr>
  </w:style>
  <w:style w:type="character" w:customStyle="1" w:styleId="lookup-resultcontent">
    <w:name w:val="lookup-result__content"/>
    <w:basedOn w:val="DefaultParagraphFont"/>
    <w:rsid w:val="00A416E7"/>
  </w:style>
  <w:style w:type="character" w:customStyle="1" w:styleId="apple-converted-space">
    <w:name w:val="apple-converted-space"/>
    <w:basedOn w:val="DefaultParagraphFont"/>
    <w:rsid w:val="00A41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1832">
      <w:bodyDiv w:val="1"/>
      <w:marLeft w:val="0"/>
      <w:marRight w:val="0"/>
      <w:marTop w:val="0"/>
      <w:marBottom w:val="0"/>
      <w:divBdr>
        <w:top w:val="none" w:sz="0" w:space="0" w:color="auto"/>
        <w:left w:val="none" w:sz="0" w:space="0" w:color="auto"/>
        <w:bottom w:val="none" w:sz="0" w:space="0" w:color="auto"/>
        <w:right w:val="none" w:sz="0" w:space="0" w:color="auto"/>
      </w:divBdr>
    </w:div>
    <w:div w:id="306906189">
      <w:bodyDiv w:val="1"/>
      <w:marLeft w:val="0"/>
      <w:marRight w:val="0"/>
      <w:marTop w:val="0"/>
      <w:marBottom w:val="0"/>
      <w:divBdr>
        <w:top w:val="none" w:sz="0" w:space="0" w:color="auto"/>
        <w:left w:val="none" w:sz="0" w:space="0" w:color="auto"/>
        <w:bottom w:val="none" w:sz="0" w:space="0" w:color="auto"/>
        <w:right w:val="none" w:sz="0" w:space="0" w:color="auto"/>
      </w:divBdr>
      <w:divsChild>
        <w:div w:id="1027100525">
          <w:marLeft w:val="446"/>
          <w:marRight w:val="0"/>
          <w:marTop w:val="200"/>
          <w:marBottom w:val="0"/>
          <w:divBdr>
            <w:top w:val="none" w:sz="0" w:space="0" w:color="auto"/>
            <w:left w:val="none" w:sz="0" w:space="0" w:color="auto"/>
            <w:bottom w:val="none" w:sz="0" w:space="0" w:color="auto"/>
            <w:right w:val="none" w:sz="0" w:space="0" w:color="auto"/>
          </w:divBdr>
        </w:div>
        <w:div w:id="2041128823">
          <w:marLeft w:val="446"/>
          <w:marRight w:val="0"/>
          <w:marTop w:val="200"/>
          <w:marBottom w:val="0"/>
          <w:divBdr>
            <w:top w:val="none" w:sz="0" w:space="0" w:color="auto"/>
            <w:left w:val="none" w:sz="0" w:space="0" w:color="auto"/>
            <w:bottom w:val="none" w:sz="0" w:space="0" w:color="auto"/>
            <w:right w:val="none" w:sz="0" w:space="0" w:color="auto"/>
          </w:divBdr>
        </w:div>
      </w:divsChild>
    </w:div>
    <w:div w:id="754863699">
      <w:bodyDiv w:val="1"/>
      <w:marLeft w:val="0"/>
      <w:marRight w:val="0"/>
      <w:marTop w:val="0"/>
      <w:marBottom w:val="0"/>
      <w:divBdr>
        <w:top w:val="none" w:sz="0" w:space="0" w:color="auto"/>
        <w:left w:val="none" w:sz="0" w:space="0" w:color="auto"/>
        <w:bottom w:val="none" w:sz="0" w:space="0" w:color="auto"/>
        <w:right w:val="none" w:sz="0" w:space="0" w:color="auto"/>
      </w:divBdr>
    </w:div>
    <w:div w:id="757600690">
      <w:bodyDiv w:val="1"/>
      <w:marLeft w:val="0"/>
      <w:marRight w:val="0"/>
      <w:marTop w:val="0"/>
      <w:marBottom w:val="0"/>
      <w:divBdr>
        <w:top w:val="none" w:sz="0" w:space="0" w:color="auto"/>
        <w:left w:val="none" w:sz="0" w:space="0" w:color="auto"/>
        <w:bottom w:val="none" w:sz="0" w:space="0" w:color="auto"/>
        <w:right w:val="none" w:sz="0" w:space="0" w:color="auto"/>
      </w:divBdr>
    </w:div>
    <w:div w:id="889925727">
      <w:bodyDiv w:val="1"/>
      <w:marLeft w:val="0"/>
      <w:marRight w:val="0"/>
      <w:marTop w:val="0"/>
      <w:marBottom w:val="0"/>
      <w:divBdr>
        <w:top w:val="none" w:sz="0" w:space="0" w:color="auto"/>
        <w:left w:val="none" w:sz="0" w:space="0" w:color="auto"/>
        <w:bottom w:val="none" w:sz="0" w:space="0" w:color="auto"/>
        <w:right w:val="none" w:sz="0" w:space="0" w:color="auto"/>
      </w:divBdr>
    </w:div>
    <w:div w:id="890385173">
      <w:bodyDiv w:val="1"/>
      <w:marLeft w:val="0"/>
      <w:marRight w:val="0"/>
      <w:marTop w:val="0"/>
      <w:marBottom w:val="0"/>
      <w:divBdr>
        <w:top w:val="none" w:sz="0" w:space="0" w:color="auto"/>
        <w:left w:val="none" w:sz="0" w:space="0" w:color="auto"/>
        <w:bottom w:val="none" w:sz="0" w:space="0" w:color="auto"/>
        <w:right w:val="none" w:sz="0" w:space="0" w:color="auto"/>
      </w:divBdr>
    </w:div>
    <w:div w:id="981083542">
      <w:bodyDiv w:val="1"/>
      <w:marLeft w:val="0"/>
      <w:marRight w:val="0"/>
      <w:marTop w:val="0"/>
      <w:marBottom w:val="0"/>
      <w:divBdr>
        <w:top w:val="none" w:sz="0" w:space="0" w:color="auto"/>
        <w:left w:val="none" w:sz="0" w:space="0" w:color="auto"/>
        <w:bottom w:val="none" w:sz="0" w:space="0" w:color="auto"/>
        <w:right w:val="none" w:sz="0" w:space="0" w:color="auto"/>
      </w:divBdr>
    </w:div>
    <w:div w:id="1104574860">
      <w:bodyDiv w:val="1"/>
      <w:marLeft w:val="0"/>
      <w:marRight w:val="0"/>
      <w:marTop w:val="0"/>
      <w:marBottom w:val="0"/>
      <w:divBdr>
        <w:top w:val="none" w:sz="0" w:space="0" w:color="auto"/>
        <w:left w:val="none" w:sz="0" w:space="0" w:color="auto"/>
        <w:bottom w:val="none" w:sz="0" w:space="0" w:color="auto"/>
        <w:right w:val="none" w:sz="0" w:space="0" w:color="auto"/>
      </w:divBdr>
    </w:div>
    <w:div w:id="1165315116">
      <w:bodyDiv w:val="1"/>
      <w:marLeft w:val="0"/>
      <w:marRight w:val="0"/>
      <w:marTop w:val="0"/>
      <w:marBottom w:val="0"/>
      <w:divBdr>
        <w:top w:val="none" w:sz="0" w:space="0" w:color="auto"/>
        <w:left w:val="none" w:sz="0" w:space="0" w:color="auto"/>
        <w:bottom w:val="none" w:sz="0" w:space="0" w:color="auto"/>
        <w:right w:val="none" w:sz="0" w:space="0" w:color="auto"/>
      </w:divBdr>
    </w:div>
    <w:div w:id="1179849870">
      <w:bodyDiv w:val="1"/>
      <w:marLeft w:val="0"/>
      <w:marRight w:val="0"/>
      <w:marTop w:val="0"/>
      <w:marBottom w:val="0"/>
      <w:divBdr>
        <w:top w:val="none" w:sz="0" w:space="0" w:color="auto"/>
        <w:left w:val="none" w:sz="0" w:space="0" w:color="auto"/>
        <w:bottom w:val="none" w:sz="0" w:space="0" w:color="auto"/>
        <w:right w:val="none" w:sz="0" w:space="0" w:color="auto"/>
      </w:divBdr>
    </w:div>
    <w:div w:id="1194926721">
      <w:bodyDiv w:val="1"/>
      <w:marLeft w:val="0"/>
      <w:marRight w:val="0"/>
      <w:marTop w:val="0"/>
      <w:marBottom w:val="0"/>
      <w:divBdr>
        <w:top w:val="none" w:sz="0" w:space="0" w:color="auto"/>
        <w:left w:val="none" w:sz="0" w:space="0" w:color="auto"/>
        <w:bottom w:val="none" w:sz="0" w:space="0" w:color="auto"/>
        <w:right w:val="none" w:sz="0" w:space="0" w:color="auto"/>
      </w:divBdr>
    </w:div>
    <w:div w:id="1209688652">
      <w:bodyDiv w:val="1"/>
      <w:marLeft w:val="0"/>
      <w:marRight w:val="0"/>
      <w:marTop w:val="0"/>
      <w:marBottom w:val="0"/>
      <w:divBdr>
        <w:top w:val="none" w:sz="0" w:space="0" w:color="auto"/>
        <w:left w:val="none" w:sz="0" w:space="0" w:color="auto"/>
        <w:bottom w:val="none" w:sz="0" w:space="0" w:color="auto"/>
        <w:right w:val="none" w:sz="0" w:space="0" w:color="auto"/>
      </w:divBdr>
    </w:div>
    <w:div w:id="1263878985">
      <w:bodyDiv w:val="1"/>
      <w:marLeft w:val="0"/>
      <w:marRight w:val="0"/>
      <w:marTop w:val="0"/>
      <w:marBottom w:val="0"/>
      <w:divBdr>
        <w:top w:val="none" w:sz="0" w:space="0" w:color="auto"/>
        <w:left w:val="none" w:sz="0" w:space="0" w:color="auto"/>
        <w:bottom w:val="none" w:sz="0" w:space="0" w:color="auto"/>
        <w:right w:val="none" w:sz="0" w:space="0" w:color="auto"/>
      </w:divBdr>
    </w:div>
    <w:div w:id="1468039146">
      <w:bodyDiv w:val="1"/>
      <w:marLeft w:val="0"/>
      <w:marRight w:val="0"/>
      <w:marTop w:val="0"/>
      <w:marBottom w:val="0"/>
      <w:divBdr>
        <w:top w:val="none" w:sz="0" w:space="0" w:color="auto"/>
        <w:left w:val="none" w:sz="0" w:space="0" w:color="auto"/>
        <w:bottom w:val="none" w:sz="0" w:space="0" w:color="auto"/>
        <w:right w:val="none" w:sz="0" w:space="0" w:color="auto"/>
      </w:divBdr>
    </w:div>
    <w:div w:id="1679846985">
      <w:bodyDiv w:val="1"/>
      <w:marLeft w:val="0"/>
      <w:marRight w:val="0"/>
      <w:marTop w:val="0"/>
      <w:marBottom w:val="0"/>
      <w:divBdr>
        <w:top w:val="none" w:sz="0" w:space="0" w:color="auto"/>
        <w:left w:val="none" w:sz="0" w:space="0" w:color="auto"/>
        <w:bottom w:val="none" w:sz="0" w:space="0" w:color="auto"/>
        <w:right w:val="none" w:sz="0" w:space="0" w:color="auto"/>
      </w:divBdr>
    </w:div>
    <w:div w:id="1775246272">
      <w:bodyDiv w:val="1"/>
      <w:marLeft w:val="0"/>
      <w:marRight w:val="0"/>
      <w:marTop w:val="0"/>
      <w:marBottom w:val="0"/>
      <w:divBdr>
        <w:top w:val="none" w:sz="0" w:space="0" w:color="auto"/>
        <w:left w:val="none" w:sz="0" w:space="0" w:color="auto"/>
        <w:bottom w:val="none" w:sz="0" w:space="0" w:color="auto"/>
        <w:right w:val="none" w:sz="0" w:space="0" w:color="auto"/>
      </w:divBdr>
    </w:div>
    <w:div w:id="1793818476">
      <w:bodyDiv w:val="1"/>
      <w:marLeft w:val="0"/>
      <w:marRight w:val="0"/>
      <w:marTop w:val="0"/>
      <w:marBottom w:val="0"/>
      <w:divBdr>
        <w:top w:val="none" w:sz="0" w:space="0" w:color="auto"/>
        <w:left w:val="none" w:sz="0" w:space="0" w:color="auto"/>
        <w:bottom w:val="none" w:sz="0" w:space="0" w:color="auto"/>
        <w:right w:val="none" w:sz="0" w:space="0" w:color="auto"/>
      </w:divBdr>
    </w:div>
    <w:div w:id="1832211107">
      <w:bodyDiv w:val="1"/>
      <w:marLeft w:val="0"/>
      <w:marRight w:val="0"/>
      <w:marTop w:val="0"/>
      <w:marBottom w:val="0"/>
      <w:divBdr>
        <w:top w:val="none" w:sz="0" w:space="0" w:color="auto"/>
        <w:left w:val="none" w:sz="0" w:space="0" w:color="auto"/>
        <w:bottom w:val="none" w:sz="0" w:space="0" w:color="auto"/>
        <w:right w:val="none" w:sz="0" w:space="0" w:color="auto"/>
      </w:divBdr>
    </w:div>
    <w:div w:id="1908607535">
      <w:bodyDiv w:val="1"/>
      <w:marLeft w:val="0"/>
      <w:marRight w:val="0"/>
      <w:marTop w:val="0"/>
      <w:marBottom w:val="0"/>
      <w:divBdr>
        <w:top w:val="none" w:sz="0" w:space="0" w:color="auto"/>
        <w:left w:val="none" w:sz="0" w:space="0" w:color="auto"/>
        <w:bottom w:val="none" w:sz="0" w:space="0" w:color="auto"/>
        <w:right w:val="none" w:sz="0" w:space="0" w:color="auto"/>
      </w:divBdr>
    </w:div>
    <w:div w:id="2064474860">
      <w:bodyDiv w:val="1"/>
      <w:marLeft w:val="0"/>
      <w:marRight w:val="0"/>
      <w:marTop w:val="0"/>
      <w:marBottom w:val="0"/>
      <w:divBdr>
        <w:top w:val="none" w:sz="0" w:space="0" w:color="auto"/>
        <w:left w:val="none" w:sz="0" w:space="0" w:color="auto"/>
        <w:bottom w:val="none" w:sz="0" w:space="0" w:color="auto"/>
        <w:right w:val="none" w:sz="0" w:space="0" w:color="auto"/>
      </w:divBdr>
    </w:div>
    <w:div w:id="207022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PABALAN</cp:lastModifiedBy>
  <cp:revision>58</cp:revision>
  <cp:lastPrinted>2020-02-24T01:23:00Z</cp:lastPrinted>
  <dcterms:created xsi:type="dcterms:W3CDTF">2018-01-23T02:13:00Z</dcterms:created>
  <dcterms:modified xsi:type="dcterms:W3CDTF">2020-03-01T10:51:00Z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