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BB60" w14:textId="77777777" w:rsidR="0025197A" w:rsidRDefault="0025197A">
      <w:pPr>
        <w:spacing w:before="600"/>
      </w:pPr>
    </w:p>
    <w:p w14:paraId="65B44171" w14:textId="77777777" w:rsidR="0025197A" w:rsidRDefault="00000000">
      <w:pPr>
        <w:jc w:val="center"/>
      </w:pPr>
      <w:r>
        <w:rPr>
          <w:b/>
          <w:bCs/>
          <w:color w:val="1B4F72"/>
          <w:sz w:val="26"/>
          <w:szCs w:val="26"/>
        </w:rPr>
        <w:t>UNIVERSIDAD TECNOLÓGICA DEL VALLE DE TOLUCA</w:t>
      </w:r>
    </w:p>
    <w:p w14:paraId="4F3F77B9" w14:textId="77777777" w:rsidR="0025197A" w:rsidRDefault="00000000">
      <w:pPr>
        <w:spacing w:before="80"/>
        <w:jc w:val="center"/>
      </w:pPr>
      <w:r>
        <w:rPr>
          <w:color w:val="555555"/>
          <w:sz w:val="20"/>
          <w:szCs w:val="20"/>
        </w:rPr>
        <w:t>Ingeniería en Desarrollo y Gestión de Software</w:t>
      </w:r>
    </w:p>
    <w:p w14:paraId="50E0CEB8" w14:textId="77777777" w:rsidR="0025197A" w:rsidRDefault="0025197A">
      <w:pPr>
        <w:spacing w:before="400"/>
      </w:pPr>
    </w:p>
    <w:p w14:paraId="5B6752DE" w14:textId="77777777" w:rsidR="0025197A" w:rsidRDefault="00000000">
      <w:pPr>
        <w:pBdr>
          <w:bottom w:val="single" w:sz="12" w:space="8" w:color="1B4F72"/>
        </w:pBdr>
        <w:spacing w:after="200"/>
        <w:jc w:val="center"/>
      </w:pPr>
      <w:r>
        <w:rPr>
          <w:b/>
          <w:bCs/>
          <w:color w:val="1B4F72"/>
          <w:sz w:val="36"/>
          <w:szCs w:val="36"/>
        </w:rPr>
        <w:t>REPORTE DE EVIDENCIAS</w:t>
      </w:r>
    </w:p>
    <w:p w14:paraId="25E2E950" w14:textId="77777777" w:rsidR="0025197A" w:rsidRDefault="00000000">
      <w:pPr>
        <w:spacing w:before="100"/>
        <w:jc w:val="center"/>
      </w:pPr>
      <w:r>
        <w:rPr>
          <w:color w:val="2874A6"/>
          <w:sz w:val="24"/>
          <w:szCs w:val="24"/>
        </w:rPr>
        <w:t xml:space="preserve">Laboratorio 3 – Infraestructura como Código con </w:t>
      </w:r>
      <w:proofErr w:type="spellStart"/>
      <w:r>
        <w:rPr>
          <w:color w:val="2874A6"/>
          <w:sz w:val="24"/>
          <w:szCs w:val="24"/>
        </w:rPr>
        <w:t>Terraform</w:t>
      </w:r>
      <w:proofErr w:type="spellEnd"/>
    </w:p>
    <w:p w14:paraId="0D1D73AA" w14:textId="77777777" w:rsidR="0025197A" w:rsidRDefault="00000000">
      <w:pPr>
        <w:spacing w:before="60"/>
        <w:jc w:val="center"/>
      </w:pPr>
      <w:r>
        <w:rPr>
          <w:color w:val="555555"/>
          <w:sz w:val="20"/>
          <w:szCs w:val="20"/>
        </w:rPr>
        <w:t>Despliegue de entorno QA en Microsoft Azure</w:t>
      </w:r>
    </w:p>
    <w:p w14:paraId="3DEAECD1" w14:textId="77777777" w:rsidR="0025197A" w:rsidRDefault="0025197A">
      <w:pPr>
        <w:spacing w:before="5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00"/>
      </w:tblGrid>
      <w:tr w:rsidR="0025197A" w14:paraId="7183D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8BE045" w14:textId="77777777" w:rsidR="0025197A" w:rsidRDefault="00000000">
            <w:r>
              <w:rPr>
                <w:b/>
                <w:bCs/>
                <w:sz w:val="20"/>
                <w:szCs w:val="20"/>
              </w:rPr>
              <w:t>Alumno: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D988E6" w14:textId="77777777" w:rsidR="0025197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Jaime </w:t>
            </w:r>
            <w:r w:rsidR="00207E31">
              <w:rPr>
                <w:sz w:val="20"/>
                <w:szCs w:val="20"/>
              </w:rPr>
              <w:t>Díaz González</w:t>
            </w:r>
          </w:p>
          <w:p w14:paraId="2927A8CF" w14:textId="1E4DF0FD" w:rsidR="00207E31" w:rsidRDefault="00207E31"/>
        </w:tc>
      </w:tr>
      <w:tr w:rsidR="0025197A" w14:paraId="3EF9B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BC4DE4" w14:textId="77777777" w:rsidR="0025197A" w:rsidRDefault="00000000">
            <w:r>
              <w:rPr>
                <w:b/>
                <w:bCs/>
                <w:sz w:val="20"/>
                <w:szCs w:val="20"/>
              </w:rPr>
              <w:t>Matrícula: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F8832C" w14:textId="77777777" w:rsidR="0025197A" w:rsidRDefault="00207E31">
            <w:r>
              <w:t>222310433</w:t>
            </w:r>
          </w:p>
          <w:p w14:paraId="550514BE" w14:textId="729CECD6" w:rsidR="00207E31" w:rsidRDefault="00207E31"/>
        </w:tc>
      </w:tr>
      <w:tr w:rsidR="0025197A" w14:paraId="17DA5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35D77" w14:textId="77777777" w:rsidR="0025197A" w:rsidRDefault="00000000">
            <w:r>
              <w:rPr>
                <w:b/>
                <w:bCs/>
                <w:sz w:val="20"/>
                <w:szCs w:val="20"/>
              </w:rPr>
              <w:t>Grupo / Cuatrimestre: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451166" w14:textId="4A5D3B25" w:rsidR="0025197A" w:rsidRDefault="00207E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IDGS 101 - </w:t>
            </w:r>
            <w:r w:rsidR="00000000">
              <w:rPr>
                <w:sz w:val="20"/>
                <w:szCs w:val="20"/>
              </w:rPr>
              <w:t>Cuatri 10</w:t>
            </w:r>
          </w:p>
          <w:p w14:paraId="75354664" w14:textId="77777777" w:rsidR="00207E31" w:rsidRDefault="00207E31"/>
        </w:tc>
      </w:tr>
      <w:tr w:rsidR="0025197A" w14:paraId="534337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86DF93" w14:textId="77777777" w:rsidR="0025197A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3BCD64" w14:textId="77777777" w:rsidR="0025197A" w:rsidRDefault="00000000">
            <w:r>
              <w:rPr>
                <w:sz w:val="20"/>
                <w:szCs w:val="20"/>
              </w:rPr>
              <w:t>Octubre 2026</w:t>
            </w:r>
          </w:p>
        </w:tc>
      </w:tr>
    </w:tbl>
    <w:p w14:paraId="10BA13F1" w14:textId="77777777" w:rsidR="0025197A" w:rsidRDefault="00000000">
      <w:r>
        <w:br w:type="page"/>
      </w:r>
    </w:p>
    <w:p w14:paraId="4D9BC331" w14:textId="77777777" w:rsidR="0025197A" w:rsidRDefault="00000000">
      <w:pPr>
        <w:pStyle w:val="Ttulo1"/>
      </w:pPr>
      <w:r>
        <w:lastRenderedPageBreak/>
        <w:t>1. Introducción</w:t>
      </w:r>
    </w:p>
    <w:p w14:paraId="6B9C02F1" w14:textId="5E2FB669" w:rsidR="0025197A" w:rsidRDefault="00000000">
      <w:pPr>
        <w:spacing w:after="120"/>
      </w:pPr>
      <w:r>
        <w:t xml:space="preserve">El documento registra las evidencias del proceso de creación, configuración, despliegue y versionado de una infraestructura de entorno QA en Microsoft Azure utilizando </w:t>
      </w:r>
      <w:proofErr w:type="spellStart"/>
      <w:r>
        <w:t>Terraform</w:t>
      </w:r>
      <w:proofErr w:type="spellEnd"/>
      <w:r>
        <w:t>. Se documentan los archivos generados, los comandos ejecutados, los resultados obtenidos y el control de versiones con Git/GitHub.</w:t>
      </w:r>
    </w:p>
    <w:p w14:paraId="392B0EAA" w14:textId="77777777" w:rsidR="0025197A" w:rsidRDefault="00000000">
      <w:pPr>
        <w:pStyle w:val="Ttulo1"/>
      </w:pPr>
      <w:r>
        <w:t xml:space="preserve">2. Estructura del proyecto </w:t>
      </w:r>
      <w:proofErr w:type="spellStart"/>
      <w:r>
        <w:t>Terraform</w:t>
      </w:r>
      <w:proofErr w:type="spellEnd"/>
    </w:p>
    <w:p w14:paraId="43DE5DC3" w14:textId="77777777" w:rsidR="0025197A" w:rsidRDefault="00000000">
      <w:pPr>
        <w:spacing w:after="120"/>
      </w:pPr>
      <w:r>
        <w:t>Se creó el directorio del proyecto y los archivos de configuración necesarios para complementar el main.tf proporcionado: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197A" w14:paraId="56774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vAlign w:val="center"/>
          </w:tcPr>
          <w:p w14:paraId="44BFCFB1" w14:textId="77777777" w:rsidR="002519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4F72"/>
            <w:vAlign w:val="center"/>
          </w:tcPr>
          <w:p w14:paraId="0D8F8894" w14:textId="77777777" w:rsidR="002519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5197A" w14:paraId="26A84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44558E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providers.tf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930EB6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Configuración del </w:t>
            </w:r>
            <w:proofErr w:type="spellStart"/>
            <w:r>
              <w:rPr>
                <w:sz w:val="18"/>
                <w:szCs w:val="18"/>
              </w:rPr>
              <w:t>provider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azurerm</w:t>
            </w:r>
            <w:proofErr w:type="spellEnd"/>
            <w:r>
              <w:rPr>
                <w:sz w:val="18"/>
                <w:szCs w:val="18"/>
              </w:rPr>
              <w:t xml:space="preserve"> y versión mínima de </w:t>
            </w:r>
            <w:proofErr w:type="spellStart"/>
            <w:r>
              <w:rPr>
                <w:sz w:val="18"/>
                <w:szCs w:val="18"/>
              </w:rPr>
              <w:t>Terraform</w:t>
            </w:r>
            <w:proofErr w:type="spellEnd"/>
          </w:p>
        </w:tc>
      </w:tr>
      <w:tr w:rsidR="0025197A" w14:paraId="437D1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217AC387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variables.tf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7DABD0FB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Declaración de variables de entrada (</w:t>
            </w:r>
            <w:proofErr w:type="spellStart"/>
            <w:r>
              <w:rPr>
                <w:sz w:val="18"/>
                <w:szCs w:val="18"/>
              </w:rPr>
              <w:t>subscription_id</w:t>
            </w:r>
            <w:proofErr w:type="spellEnd"/>
            <w:r>
              <w:rPr>
                <w:sz w:val="18"/>
                <w:szCs w:val="18"/>
              </w:rPr>
              <w:t xml:space="preserve">, SKU, </w:t>
            </w:r>
            <w:proofErr w:type="spellStart"/>
            <w:r>
              <w:rPr>
                <w:sz w:val="18"/>
                <w:szCs w:val="18"/>
              </w:rPr>
              <w:t>node_version</w:t>
            </w:r>
            <w:proofErr w:type="spellEnd"/>
            <w:r>
              <w:rPr>
                <w:sz w:val="18"/>
                <w:szCs w:val="18"/>
              </w:rPr>
              <w:t>, etc.)</w:t>
            </w:r>
          </w:p>
        </w:tc>
      </w:tr>
      <w:tr w:rsidR="0025197A" w14:paraId="259034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D61CA6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locals.tf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E15CE17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Valores locales: </w:t>
            </w:r>
            <w:proofErr w:type="spellStart"/>
            <w:r>
              <w:rPr>
                <w:sz w:val="18"/>
                <w:szCs w:val="18"/>
              </w:rPr>
              <w:t>suffix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Mexico</w:t>
            </w:r>
            <w:proofErr w:type="spellEnd"/>
            <w:r>
              <w:rPr>
                <w:sz w:val="18"/>
                <w:szCs w:val="18"/>
              </w:rPr>
              <w:t xml:space="preserve"> Central) y tags estándar</w:t>
            </w:r>
          </w:p>
        </w:tc>
      </w:tr>
      <w:tr w:rsidR="0025197A" w14:paraId="4D8672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283FCA19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main.tf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3238F11B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>Definición de los 5 recursos de Azure del entorno QA</w:t>
            </w:r>
          </w:p>
        </w:tc>
      </w:tr>
      <w:tr w:rsidR="0025197A" w14:paraId="1CFFE8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DD9C7F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outputs.tf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C977A7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Outputs: nombres, </w:t>
            </w:r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strings</w:t>
            </w:r>
            <w:proofErr w:type="spellEnd"/>
            <w:r>
              <w:rPr>
                <w:sz w:val="18"/>
                <w:szCs w:val="18"/>
              </w:rPr>
              <w:t xml:space="preserve"> y URL de la Web App</w:t>
            </w:r>
          </w:p>
        </w:tc>
      </w:tr>
      <w:tr w:rsidR="0025197A" w14:paraId="67061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207554BF" w14:textId="77777777" w:rsidR="0025197A" w:rsidRDefault="00000000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terraform.tfvars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5040F50F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Valores concretos de las variables para el entorno QA</w:t>
            </w:r>
          </w:p>
        </w:tc>
      </w:tr>
      <w:tr w:rsidR="0025197A" w14:paraId="2D09AD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1A1B54" w14:textId="77777777" w:rsidR="0025197A" w:rsidRDefault="00000000">
            <w:pPr>
              <w:spacing w:before="60" w:after="60"/>
            </w:pPr>
            <w:proofErr w:type="gramStart"/>
            <w:r>
              <w:rPr>
                <w:b/>
                <w:bCs/>
                <w:sz w:val="18"/>
                <w:szCs w:val="18"/>
              </w:rPr>
              <w:t>.</w:t>
            </w:r>
            <w:proofErr w:type="spellStart"/>
            <w:r>
              <w:rPr>
                <w:b/>
                <w:bCs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9757A2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Exclusión de archivos de estado, planes y carpetas de </w:t>
            </w:r>
            <w:proofErr w:type="spellStart"/>
            <w:r>
              <w:rPr>
                <w:sz w:val="18"/>
                <w:szCs w:val="18"/>
              </w:rPr>
              <w:t>Terraform</w:t>
            </w:r>
            <w:proofErr w:type="spellEnd"/>
          </w:p>
        </w:tc>
      </w:tr>
      <w:tr w:rsidR="0025197A" w14:paraId="72098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67615EC4" w14:textId="77777777" w:rsidR="0025197A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README.md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vAlign w:val="center"/>
          </w:tcPr>
          <w:p w14:paraId="1D7D7BF8" w14:textId="77777777" w:rsidR="0025197A" w:rsidRDefault="00000000">
            <w:pPr>
              <w:spacing w:before="60" w:after="60"/>
            </w:pPr>
            <w:r>
              <w:rPr>
                <w:sz w:val="18"/>
                <w:szCs w:val="18"/>
              </w:rPr>
              <w:t>Documentación del proyecto e instrucciones de uso</w:t>
            </w:r>
          </w:p>
        </w:tc>
      </w:tr>
    </w:tbl>
    <w:p w14:paraId="72CFF54E" w14:textId="77777777" w:rsidR="0025197A" w:rsidRDefault="0025197A">
      <w:pPr>
        <w:spacing w:before="200"/>
      </w:pPr>
    </w:p>
    <w:p w14:paraId="2F029D29" w14:textId="1EEF74DF" w:rsidR="0025197A" w:rsidRDefault="00000000">
      <w:pPr>
        <w:pStyle w:val="Ttulo2"/>
      </w:pPr>
      <w:r>
        <w:t>2.1 Estructura de archivos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759D4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1253F00F" w14:textId="77777777" w:rsidR="0025197A" w:rsidRDefault="0025197A">
            <w:pPr>
              <w:spacing w:before="200"/>
            </w:pPr>
          </w:p>
          <w:p w14:paraId="15DDB609" w14:textId="77A7C765" w:rsidR="0025197A" w:rsidRDefault="00207E31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7A9959BC" wp14:editId="68147ECD">
                  <wp:extent cx="3238500" cy="3067050"/>
                  <wp:effectExtent l="0" t="0" r="0" b="0"/>
                  <wp:docPr id="1969809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8098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65148" w14:textId="77777777" w:rsidR="00207E31" w:rsidRDefault="00207E31">
      <w:pPr>
        <w:pStyle w:val="Ttulo1"/>
      </w:pPr>
    </w:p>
    <w:p w14:paraId="2D016A95" w14:textId="636361A8" w:rsidR="0025197A" w:rsidRDefault="00000000">
      <w:pPr>
        <w:pStyle w:val="Ttulo1"/>
      </w:pPr>
      <w:r>
        <w:lastRenderedPageBreak/>
        <w:t>3. Configuración de los archivos</w:t>
      </w:r>
    </w:p>
    <w:p w14:paraId="2A6297B1" w14:textId="77777777" w:rsidR="0025197A" w:rsidRDefault="00000000">
      <w:pPr>
        <w:pStyle w:val="Ttulo2"/>
      </w:pPr>
      <w:r>
        <w:t>3.1 providers.tf</w:t>
      </w:r>
    </w:p>
    <w:p w14:paraId="236238AB" w14:textId="77777777" w:rsidR="0025197A" w:rsidRDefault="00000000">
      <w:pPr>
        <w:spacing w:after="80"/>
      </w:pPr>
      <w:r>
        <w:t xml:space="preserve">Define la versión mínima de </w:t>
      </w:r>
      <w:proofErr w:type="spellStart"/>
      <w:r>
        <w:t>Terraform</w:t>
      </w:r>
      <w:proofErr w:type="spellEnd"/>
      <w:r>
        <w:t xml:space="preserve"> (≥ 1.5.0) y el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>/</w:t>
      </w:r>
      <w:proofErr w:type="spellStart"/>
      <w:r>
        <w:t>azurerm</w:t>
      </w:r>
      <w:proofErr w:type="spellEnd"/>
      <w:r>
        <w:t xml:space="preserve"> en la versión ~&gt; 4.0. Se configura el </w:t>
      </w:r>
      <w:proofErr w:type="spellStart"/>
      <w:r>
        <w:t>subscription_id</w:t>
      </w:r>
      <w:proofErr w:type="spellEnd"/>
      <w:r>
        <w:t xml:space="preserve"> mediante variable.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05164F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0A24CA05" w14:textId="77777777" w:rsidR="0025197A" w:rsidRDefault="0025197A">
            <w:pPr>
              <w:spacing w:before="200"/>
            </w:pPr>
          </w:p>
          <w:p w14:paraId="4066E9BF" w14:textId="4018CE87" w:rsidR="00207E31" w:rsidRDefault="00207E31" w:rsidP="00207E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B7EFFB" wp14:editId="0ED3B127">
                  <wp:extent cx="2537460" cy="1513270"/>
                  <wp:effectExtent l="0" t="0" r="0" b="0"/>
                  <wp:docPr id="15675566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5566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356" cy="151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22C9D" w14:textId="65891C88" w:rsidR="0025197A" w:rsidRDefault="0025197A">
            <w:pPr>
              <w:spacing w:after="200"/>
              <w:jc w:val="center"/>
            </w:pPr>
          </w:p>
        </w:tc>
      </w:tr>
    </w:tbl>
    <w:p w14:paraId="4404856C" w14:textId="77777777" w:rsidR="0025197A" w:rsidRDefault="00000000">
      <w:pPr>
        <w:pStyle w:val="Ttulo2"/>
      </w:pPr>
      <w:r>
        <w:t>3.2 locals.tf</w:t>
      </w:r>
    </w:p>
    <w:p w14:paraId="7C7F49A9" w14:textId="77777777" w:rsidR="0025197A" w:rsidRDefault="00000000">
      <w:pPr>
        <w:spacing w:after="80"/>
      </w:pPr>
      <w:r>
        <w:t xml:space="preserve">Define el sufijo de nomenclatura (utvt-integradora-web-qa-mxc-001), la región </w:t>
      </w:r>
      <w:proofErr w:type="spellStart"/>
      <w:r>
        <w:t>Mexico</w:t>
      </w:r>
      <w:proofErr w:type="spellEnd"/>
      <w:r>
        <w:t xml:space="preserve"> Central y las etiquetas (tags) aplicadas a todos los recursos: </w:t>
      </w:r>
      <w:proofErr w:type="spellStart"/>
      <w:r>
        <w:t>Environment</w:t>
      </w:r>
      <w:proofErr w:type="spellEnd"/>
      <w:r>
        <w:t>=</w:t>
      </w:r>
      <w:proofErr w:type="spellStart"/>
      <w:r>
        <w:t>qa</w:t>
      </w:r>
      <w:proofErr w:type="spellEnd"/>
      <w:r>
        <w:t xml:space="preserve">, Project, </w:t>
      </w:r>
      <w:proofErr w:type="spellStart"/>
      <w:r>
        <w:t>ManagedBy</w:t>
      </w:r>
      <w:proofErr w:type="spellEnd"/>
      <w:r>
        <w:t>=</w:t>
      </w:r>
      <w:proofErr w:type="spellStart"/>
      <w:r>
        <w:t>terraform</w:t>
      </w:r>
      <w:proofErr w:type="spellEnd"/>
      <w:r>
        <w:t xml:space="preserve">, Owner y </w:t>
      </w:r>
      <w:proofErr w:type="spellStart"/>
      <w:r>
        <w:t>Region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5818A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3A39D8E6" w14:textId="77777777" w:rsidR="0025197A" w:rsidRDefault="0025197A">
            <w:pPr>
              <w:spacing w:before="200"/>
            </w:pPr>
          </w:p>
          <w:p w14:paraId="5842B6CF" w14:textId="5B1155B2" w:rsidR="00207E31" w:rsidRDefault="00207E31" w:rsidP="00207E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11712B" wp14:editId="511488CE">
                  <wp:extent cx="2796540" cy="1518434"/>
                  <wp:effectExtent l="0" t="0" r="3810" b="5715"/>
                  <wp:docPr id="937868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8682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131" cy="152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C1970" w14:textId="1C7AEFFA" w:rsidR="0025197A" w:rsidRDefault="0025197A">
            <w:pPr>
              <w:spacing w:after="200"/>
              <w:jc w:val="center"/>
            </w:pPr>
          </w:p>
        </w:tc>
      </w:tr>
    </w:tbl>
    <w:p w14:paraId="360AD7A2" w14:textId="77777777" w:rsidR="00207E31" w:rsidRDefault="00207E31">
      <w:pPr>
        <w:pStyle w:val="Ttulo2"/>
      </w:pPr>
    </w:p>
    <w:p w14:paraId="51F54EBB" w14:textId="77777777" w:rsidR="00207E31" w:rsidRDefault="00207E31">
      <w:pPr>
        <w:pStyle w:val="Ttulo2"/>
      </w:pPr>
    </w:p>
    <w:p w14:paraId="32CBE1E4" w14:textId="77777777" w:rsidR="00207E31" w:rsidRDefault="00207E31">
      <w:pPr>
        <w:pStyle w:val="Ttulo2"/>
      </w:pPr>
    </w:p>
    <w:p w14:paraId="3CD2857B" w14:textId="77777777" w:rsidR="00207E31" w:rsidRDefault="00207E31">
      <w:pPr>
        <w:pStyle w:val="Ttulo2"/>
      </w:pPr>
    </w:p>
    <w:p w14:paraId="041F2A8B" w14:textId="77777777" w:rsidR="00207E31" w:rsidRDefault="00207E31">
      <w:pPr>
        <w:pStyle w:val="Ttulo2"/>
      </w:pPr>
    </w:p>
    <w:p w14:paraId="0506A595" w14:textId="77777777" w:rsidR="00207E31" w:rsidRDefault="00207E31">
      <w:pPr>
        <w:pStyle w:val="Ttulo2"/>
      </w:pPr>
    </w:p>
    <w:p w14:paraId="45236049" w14:textId="3AAFCADF" w:rsidR="0025197A" w:rsidRDefault="00000000">
      <w:pPr>
        <w:pStyle w:val="Ttulo2"/>
      </w:pPr>
      <w:r>
        <w:lastRenderedPageBreak/>
        <w:t>3.3 variables.tf</w:t>
      </w:r>
    </w:p>
    <w:p w14:paraId="7931B9A4" w14:textId="77777777" w:rsidR="0025197A" w:rsidRDefault="00000000">
      <w:pPr>
        <w:spacing w:after="80"/>
      </w:pPr>
      <w:r>
        <w:t xml:space="preserve">Declara las variables de entrada: </w:t>
      </w:r>
      <w:proofErr w:type="spellStart"/>
      <w:r>
        <w:t>subscription_id</w:t>
      </w:r>
      <w:proofErr w:type="spellEnd"/>
      <w:r>
        <w:t xml:space="preserve"> (sensible), </w:t>
      </w:r>
      <w:proofErr w:type="spellStart"/>
      <w:r>
        <w:t>service_plan_sku_name</w:t>
      </w:r>
      <w:proofErr w:type="spellEnd"/>
      <w:r>
        <w:t xml:space="preserve"> (F1), </w:t>
      </w:r>
      <w:proofErr w:type="spellStart"/>
      <w:r>
        <w:t>application_type</w:t>
      </w:r>
      <w:proofErr w:type="spellEnd"/>
      <w:r>
        <w:t xml:space="preserve"> (web), </w:t>
      </w:r>
      <w:proofErr w:type="spellStart"/>
      <w:r>
        <w:t>node_version</w:t>
      </w:r>
      <w:proofErr w:type="spellEnd"/>
      <w:r>
        <w:t xml:space="preserve"> (20-lts), </w:t>
      </w:r>
      <w:proofErr w:type="spellStart"/>
      <w:r>
        <w:t>log_analytics_sku</w:t>
      </w:r>
      <w:proofErr w:type="spellEnd"/>
      <w:r>
        <w:t xml:space="preserve"> (PerGB2018) y </w:t>
      </w:r>
      <w:proofErr w:type="spellStart"/>
      <w:r>
        <w:t>web_app_name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4BA3D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03ABC2B7" w14:textId="77777777" w:rsidR="0025197A" w:rsidRDefault="0025197A">
            <w:pPr>
              <w:spacing w:before="200"/>
            </w:pPr>
          </w:p>
          <w:p w14:paraId="6F599CF3" w14:textId="2E77FA4D" w:rsidR="00207E31" w:rsidRDefault="00207E31" w:rsidP="00207E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CA234E" wp14:editId="487291A6">
                  <wp:extent cx="3893820" cy="3330607"/>
                  <wp:effectExtent l="0" t="0" r="0" b="3175"/>
                  <wp:docPr id="18701041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1041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003" cy="333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71880" w14:textId="1BD12433" w:rsidR="0025197A" w:rsidRDefault="0025197A">
            <w:pPr>
              <w:spacing w:after="200"/>
              <w:jc w:val="center"/>
            </w:pPr>
          </w:p>
        </w:tc>
      </w:tr>
    </w:tbl>
    <w:p w14:paraId="6815ED3C" w14:textId="77777777" w:rsidR="0025197A" w:rsidRDefault="00000000">
      <w:pPr>
        <w:pStyle w:val="Ttulo2"/>
      </w:pPr>
      <w:r>
        <w:t>3.4 main.tf – Recursos definidos</w:t>
      </w:r>
    </w:p>
    <w:p w14:paraId="2C3B0D43" w14:textId="77777777" w:rsidR="0025197A" w:rsidRDefault="00000000">
      <w:pPr>
        <w:spacing w:after="80"/>
      </w:pPr>
      <w:r>
        <w:t xml:space="preserve">Contiene la definición de los cinco recursos de Azure. La Web App se configura con HTTPS </w:t>
      </w:r>
      <w:proofErr w:type="spellStart"/>
      <w:r>
        <w:t>only</w:t>
      </w:r>
      <w:proofErr w:type="spellEnd"/>
      <w:r>
        <w:t xml:space="preserve">, TLS mínimo 1.2, FTPS deshabilitado y conexión a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05289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0787D7B" w14:textId="77777777" w:rsidR="0025197A" w:rsidRDefault="0025197A">
            <w:pPr>
              <w:spacing w:before="200"/>
            </w:pPr>
          </w:p>
          <w:p w14:paraId="258BF451" w14:textId="1C528403" w:rsidR="0025197A" w:rsidRDefault="005031F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249F21C3" wp14:editId="3DE7E064">
                  <wp:extent cx="3406140" cy="2686606"/>
                  <wp:effectExtent l="0" t="0" r="3810" b="0"/>
                  <wp:docPr id="16919405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9405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880" cy="2688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CB010" w14:textId="77777777" w:rsidR="0025197A" w:rsidRDefault="00000000">
      <w:pPr>
        <w:pStyle w:val="Ttulo2"/>
      </w:pPr>
      <w:r>
        <w:lastRenderedPageBreak/>
        <w:t>3.5 outputs.tf</w:t>
      </w:r>
    </w:p>
    <w:p w14:paraId="760B035E" w14:textId="77777777" w:rsidR="0025197A" w:rsidRDefault="00000000">
      <w:pPr>
        <w:spacing w:after="80"/>
      </w:pPr>
      <w:r>
        <w:t xml:space="preserve">Expone outputs útiles tras el despliegue: nombre e ID del </w:t>
      </w:r>
      <w:proofErr w:type="spellStart"/>
      <w:r>
        <w:t>Resource</w:t>
      </w:r>
      <w:proofErr w:type="spellEnd"/>
      <w:r>
        <w:t xml:space="preserve"> Group, </w:t>
      </w:r>
      <w:proofErr w:type="spellStart"/>
      <w:r>
        <w:t>IDs</w:t>
      </w:r>
      <w:proofErr w:type="spellEnd"/>
      <w:r>
        <w:t xml:space="preserve"> de Log </w:t>
      </w:r>
      <w:proofErr w:type="spellStart"/>
      <w:r>
        <w:t>Analytics</w:t>
      </w:r>
      <w:proofErr w:type="spellEnd"/>
      <w:r>
        <w:t xml:space="preserve"> y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(sensible), </w:t>
      </w:r>
      <w:proofErr w:type="spellStart"/>
      <w:r>
        <w:t>hostname</w:t>
      </w:r>
      <w:proofErr w:type="spellEnd"/>
      <w:r>
        <w:t xml:space="preserve"> y URL de la Web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67535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1F8D17C6" w14:textId="77777777" w:rsidR="0025197A" w:rsidRDefault="0025197A">
            <w:pPr>
              <w:spacing w:before="200"/>
            </w:pPr>
          </w:p>
          <w:p w14:paraId="02D5D83B" w14:textId="40E7E8AC" w:rsidR="005031F6" w:rsidRDefault="005031F6" w:rsidP="005031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D5D8AA" wp14:editId="288329FC">
                  <wp:extent cx="3489960" cy="2843476"/>
                  <wp:effectExtent l="0" t="0" r="0" b="0"/>
                  <wp:docPr id="13024765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4765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281" cy="284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505FB" w14:textId="03982F6D" w:rsidR="0025197A" w:rsidRDefault="0025197A">
            <w:pPr>
              <w:spacing w:after="200"/>
              <w:jc w:val="center"/>
            </w:pPr>
          </w:p>
        </w:tc>
      </w:tr>
    </w:tbl>
    <w:p w14:paraId="0257E757" w14:textId="77777777" w:rsidR="0025197A" w:rsidRDefault="00000000">
      <w:pPr>
        <w:pStyle w:val="Ttulo2"/>
      </w:pPr>
      <w:r>
        <w:t xml:space="preserve">3.6 </w:t>
      </w:r>
      <w:proofErr w:type="spellStart"/>
      <w:proofErr w:type="gramStart"/>
      <w:r>
        <w:t>terraform.tfvars</w:t>
      </w:r>
      <w:proofErr w:type="spellEnd"/>
      <w:proofErr w:type="gramEnd"/>
    </w:p>
    <w:p w14:paraId="0152A2C4" w14:textId="77777777" w:rsidR="0025197A" w:rsidRDefault="00000000">
      <w:pPr>
        <w:spacing w:after="80"/>
      </w:pPr>
      <w:r>
        <w:t xml:space="preserve">Asigna los valores concretos de las variables para el entorno QA. El </w:t>
      </w:r>
      <w:proofErr w:type="spellStart"/>
      <w:r>
        <w:t>subscription_id</w:t>
      </w:r>
      <w:proofErr w:type="spellEnd"/>
      <w:r>
        <w:t xml:space="preserve"> se configuró con el ID real de la suscripción de Azure del alumno.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5AC87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5A3AE87C" w14:textId="1C10071C" w:rsidR="0025197A" w:rsidRDefault="005031F6" w:rsidP="005031F6">
            <w:pPr>
              <w:spacing w:before="200"/>
              <w:jc w:val="center"/>
            </w:pPr>
            <w:r>
              <w:rPr>
                <w:noProof/>
              </w:rPr>
              <w:drawing>
                <wp:inline distT="0" distB="0" distL="0" distR="0" wp14:anchorId="2DED80C2" wp14:editId="36C2132C">
                  <wp:extent cx="4088157" cy="1066800"/>
                  <wp:effectExtent l="0" t="0" r="7620" b="0"/>
                  <wp:docPr id="2058092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0928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4" cy="10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1EC72" w14:textId="4AEE817D" w:rsidR="0025197A" w:rsidRDefault="0025197A">
            <w:pPr>
              <w:spacing w:after="200"/>
              <w:jc w:val="center"/>
            </w:pPr>
          </w:p>
        </w:tc>
      </w:tr>
    </w:tbl>
    <w:p w14:paraId="4D6DA6D7" w14:textId="77777777" w:rsidR="005031F6" w:rsidRDefault="005031F6">
      <w:pPr>
        <w:pStyle w:val="Ttulo1"/>
      </w:pPr>
    </w:p>
    <w:p w14:paraId="421DAB36" w14:textId="77777777" w:rsidR="005031F6" w:rsidRDefault="005031F6">
      <w:pPr>
        <w:pStyle w:val="Ttulo1"/>
      </w:pPr>
    </w:p>
    <w:p w14:paraId="6FEB2521" w14:textId="77777777" w:rsidR="005031F6" w:rsidRDefault="005031F6">
      <w:pPr>
        <w:pStyle w:val="Ttulo1"/>
      </w:pPr>
    </w:p>
    <w:p w14:paraId="2D3FDA1A" w14:textId="77777777" w:rsidR="005031F6" w:rsidRDefault="005031F6">
      <w:pPr>
        <w:pStyle w:val="Ttulo1"/>
      </w:pPr>
    </w:p>
    <w:p w14:paraId="3ACF8F65" w14:textId="77777777" w:rsidR="005031F6" w:rsidRDefault="005031F6">
      <w:pPr>
        <w:pStyle w:val="Ttulo1"/>
      </w:pPr>
    </w:p>
    <w:p w14:paraId="58C75A33" w14:textId="059EDEA2" w:rsidR="0025197A" w:rsidRDefault="00000000">
      <w:pPr>
        <w:pStyle w:val="Ttulo1"/>
      </w:pPr>
      <w:r>
        <w:lastRenderedPageBreak/>
        <w:t xml:space="preserve">4. Flujo de comandos de </w:t>
      </w:r>
      <w:proofErr w:type="spellStart"/>
      <w:r>
        <w:t>Terraform</w:t>
      </w:r>
      <w:proofErr w:type="spellEnd"/>
    </w:p>
    <w:p w14:paraId="72DC3216" w14:textId="77777777" w:rsidR="0025197A" w:rsidRDefault="00000000">
      <w:pPr>
        <w:spacing w:after="120"/>
      </w:pPr>
      <w:r>
        <w:t xml:space="preserve">Se ejecutó el flujo estándar de </w:t>
      </w:r>
      <w:proofErr w:type="spellStart"/>
      <w:r>
        <w:t>Terraform</w:t>
      </w:r>
      <w:proofErr w:type="spellEnd"/>
      <w:r>
        <w:t>: inicialización, validación, planificación y aplicación.</w:t>
      </w:r>
    </w:p>
    <w:p w14:paraId="047A74DA" w14:textId="77777777" w:rsidR="0025197A" w:rsidRDefault="00000000">
      <w:pPr>
        <w:pStyle w:val="Ttulo2"/>
      </w:pPr>
      <w:r>
        <w:t xml:space="preserve">4.1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8E1703D" w14:textId="538C46BD" w:rsidR="0025197A" w:rsidRDefault="00000000">
      <w:pPr>
        <w:spacing w:after="80"/>
      </w:pPr>
      <w:r>
        <w:t xml:space="preserve">Se inicializó el directorio de trabajo. </w:t>
      </w:r>
      <w:proofErr w:type="spellStart"/>
      <w:r>
        <w:t>Terraform</w:t>
      </w:r>
      <w:proofErr w:type="spellEnd"/>
      <w:r>
        <w:t xml:space="preserve"> descargó e instaló el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azurerm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68F43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B9BB1F9" w14:textId="60560364" w:rsidR="0025197A" w:rsidRDefault="005031F6" w:rsidP="005031F6">
            <w:pPr>
              <w:spacing w:before="200"/>
              <w:jc w:val="center"/>
            </w:pPr>
            <w:r>
              <w:rPr>
                <w:noProof/>
              </w:rPr>
              <w:drawing>
                <wp:inline distT="0" distB="0" distL="0" distR="0" wp14:anchorId="5ECCF5DB" wp14:editId="73842663">
                  <wp:extent cx="4160247" cy="1943100"/>
                  <wp:effectExtent l="0" t="0" r="0" b="0"/>
                  <wp:docPr id="1918993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9934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992" cy="1947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A1715" w14:textId="4E664D82" w:rsidR="0025197A" w:rsidRDefault="0025197A">
            <w:pPr>
              <w:spacing w:after="200"/>
              <w:jc w:val="center"/>
            </w:pPr>
          </w:p>
        </w:tc>
      </w:tr>
    </w:tbl>
    <w:p w14:paraId="7CBBF340" w14:textId="77777777" w:rsidR="0025197A" w:rsidRDefault="00000000">
      <w:pPr>
        <w:pStyle w:val="Ttulo2"/>
      </w:pPr>
      <w:r>
        <w:t xml:space="preserve">4.2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/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fmt</w:t>
      </w:r>
      <w:proofErr w:type="spellEnd"/>
    </w:p>
    <w:p w14:paraId="516FE50C" w14:textId="77777777" w:rsidR="0025197A" w:rsidRDefault="00000000">
      <w:pPr>
        <w:spacing w:after="80"/>
      </w:pPr>
      <w:r>
        <w:t xml:space="preserve">Se validó la sintaxis de la configuración y se formateó el código. Resultado: </w:t>
      </w:r>
      <w:proofErr w:type="gramStart"/>
      <w:r>
        <w:t>Success!</w:t>
      </w:r>
      <w:proofErr w:type="gramEnd"/>
      <w:r>
        <w:t xml:space="preserve"> The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valid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523FF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4CB2CE82" w14:textId="77777777" w:rsidR="0025197A" w:rsidRDefault="0025197A">
            <w:pPr>
              <w:spacing w:before="200"/>
            </w:pPr>
          </w:p>
          <w:p w14:paraId="2D452F9A" w14:textId="1FFF2345" w:rsidR="0025197A" w:rsidRDefault="005031F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19F8CF08" wp14:editId="1A58DF5C">
                  <wp:extent cx="4953000" cy="287942"/>
                  <wp:effectExtent l="0" t="0" r="0" b="0"/>
                  <wp:docPr id="1488342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34272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425" cy="290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0488" w14:textId="77777777" w:rsidR="0025197A" w:rsidRDefault="00000000">
      <w:pPr>
        <w:pStyle w:val="Ttulo2"/>
      </w:pPr>
      <w:r>
        <w:t xml:space="preserve">4.3 </w:t>
      </w:r>
      <w:proofErr w:type="spellStart"/>
      <w:r>
        <w:t>terraform</w:t>
      </w:r>
      <w:proofErr w:type="spellEnd"/>
      <w:r>
        <w:t xml:space="preserve"> plan</w:t>
      </w:r>
    </w:p>
    <w:p w14:paraId="21BCCA5F" w14:textId="77777777" w:rsidR="0025197A" w:rsidRDefault="00000000">
      <w:pPr>
        <w:spacing w:after="80"/>
      </w:pPr>
      <w:r>
        <w:t xml:space="preserve">Se generó el plan de ejecución. </w:t>
      </w:r>
      <w:proofErr w:type="spellStart"/>
      <w:r>
        <w:t>Terraform</w:t>
      </w:r>
      <w:proofErr w:type="spellEnd"/>
      <w:r>
        <w:t xml:space="preserve"> mostró los recursos que se crearían (</w:t>
      </w:r>
      <w:proofErr w:type="spellStart"/>
      <w:r>
        <w:t>Resource</w:t>
      </w:r>
      <w:proofErr w:type="spellEnd"/>
      <w:r>
        <w:t xml:space="preserve"> Group, Log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, Service Plan y Linux Web App).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67FE9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62AC66D1" w14:textId="77777777" w:rsidR="0025197A" w:rsidRDefault="0025197A">
            <w:pPr>
              <w:spacing w:before="200"/>
            </w:pPr>
          </w:p>
          <w:p w14:paraId="0AF144A2" w14:textId="6FDA416C" w:rsidR="005031F6" w:rsidRDefault="005031F6" w:rsidP="005031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CB510" wp14:editId="11B47D23">
                  <wp:extent cx="2992581" cy="2103120"/>
                  <wp:effectExtent l="0" t="0" r="0" b="0"/>
                  <wp:docPr id="1670782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782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175" cy="211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2B31F" w14:textId="5E7D8C2F" w:rsidR="0025197A" w:rsidRDefault="0025197A">
            <w:pPr>
              <w:spacing w:after="200"/>
              <w:jc w:val="center"/>
            </w:pPr>
          </w:p>
        </w:tc>
      </w:tr>
    </w:tbl>
    <w:p w14:paraId="2CC9E9D5" w14:textId="77777777" w:rsidR="0025197A" w:rsidRDefault="00000000">
      <w:pPr>
        <w:pStyle w:val="Ttulo2"/>
      </w:pPr>
      <w:r>
        <w:lastRenderedPageBreak/>
        <w:t xml:space="preserve">4.4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</w:p>
    <w:p w14:paraId="591C5037" w14:textId="77777777" w:rsidR="0025197A" w:rsidRDefault="00000000">
      <w:pPr>
        <w:spacing w:after="80"/>
      </w:pPr>
      <w:r>
        <w:t>Se aplicó el plan. Se documentan a continuación las fases de creación de cada recurso y el resultado final.</w:t>
      </w:r>
    </w:p>
    <w:p w14:paraId="2E3E44E5" w14:textId="77777777" w:rsidR="0025197A" w:rsidRDefault="00000000">
      <w:pPr>
        <w:pStyle w:val="Ttulo3"/>
      </w:pPr>
      <w:r>
        <w:t xml:space="preserve">Creación del </w:t>
      </w:r>
      <w:proofErr w:type="spellStart"/>
      <w:r>
        <w:t>Resource</w:t>
      </w:r>
      <w:proofErr w:type="spellEnd"/>
      <w:r>
        <w:t xml:space="preserve"> Group</w:t>
      </w:r>
    </w:p>
    <w:tbl>
      <w:tblPr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0"/>
      </w:tblGrid>
      <w:tr w:rsidR="0025197A" w14:paraId="021EBA51" w14:textId="77777777" w:rsidTr="005031F6">
        <w:tblPrEx>
          <w:tblCellMar>
            <w:top w:w="0" w:type="dxa"/>
            <w:bottom w:w="0" w:type="dxa"/>
          </w:tblCellMar>
        </w:tblPrEx>
        <w:trPr>
          <w:trHeight w:val="1886"/>
        </w:trPr>
        <w:tc>
          <w:tcPr>
            <w:tcW w:w="10915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5E5C2C9" w14:textId="1A69BFA6" w:rsidR="0025197A" w:rsidRDefault="005031F6">
            <w:pPr>
              <w:spacing w:before="200"/>
            </w:pPr>
            <w:r>
              <w:rPr>
                <w:noProof/>
              </w:rPr>
              <w:drawing>
                <wp:inline distT="0" distB="0" distL="0" distR="0" wp14:anchorId="65EA113A" wp14:editId="657240EA">
                  <wp:extent cx="6950702" cy="601980"/>
                  <wp:effectExtent l="0" t="0" r="3175" b="7620"/>
                  <wp:docPr id="1154974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9742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937" cy="60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FA15F" w14:textId="54317590" w:rsidR="0025197A" w:rsidRDefault="0025197A">
            <w:pPr>
              <w:spacing w:after="200"/>
              <w:jc w:val="center"/>
            </w:pPr>
          </w:p>
        </w:tc>
      </w:tr>
    </w:tbl>
    <w:p w14:paraId="6FDE7231" w14:textId="77777777" w:rsidR="0025197A" w:rsidRDefault="00000000">
      <w:pPr>
        <w:pStyle w:val="Ttulo3"/>
      </w:pPr>
      <w:r>
        <w:t xml:space="preserve">Creación del Service Plan y Log </w:t>
      </w:r>
      <w:proofErr w:type="spellStart"/>
      <w:r>
        <w:t>Analytics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0C1C9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43CFA78E" w14:textId="77777777" w:rsidR="0025197A" w:rsidRDefault="0025197A">
            <w:pPr>
              <w:spacing w:before="200"/>
            </w:pPr>
          </w:p>
          <w:p w14:paraId="2E4AF16D" w14:textId="790B8491" w:rsidR="0025197A" w:rsidRDefault="005031F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49E9B027" wp14:editId="25179D37">
                  <wp:extent cx="6400800" cy="175895"/>
                  <wp:effectExtent l="0" t="0" r="0" b="0"/>
                  <wp:docPr id="10710932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0932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7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79DB6" w14:textId="77777777" w:rsidR="0025197A" w:rsidRDefault="00000000">
      <w:pPr>
        <w:pStyle w:val="Ttulo3"/>
      </w:pPr>
      <w:r>
        <w:t xml:space="preserve">Creación de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2780C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95A279B" w14:textId="77777777" w:rsidR="0025197A" w:rsidRDefault="0025197A">
            <w:pPr>
              <w:spacing w:before="200"/>
            </w:pPr>
          </w:p>
          <w:p w14:paraId="44B32435" w14:textId="2751E021" w:rsidR="0025197A" w:rsidRDefault="005031F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0B100D56" wp14:editId="01DC4A54">
                  <wp:extent cx="6400800" cy="249555"/>
                  <wp:effectExtent l="0" t="0" r="0" b="0"/>
                  <wp:docPr id="1111117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171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B2D14" w14:textId="77777777" w:rsidR="0025197A" w:rsidRDefault="00000000">
      <w:pPr>
        <w:pStyle w:val="Ttulo3"/>
      </w:pPr>
      <w:r>
        <w:t>Creación de la Linux Web App</w:t>
      </w:r>
    </w:p>
    <w:p w14:paraId="603D1781" w14:textId="3009B0A5" w:rsidR="0025197A" w:rsidRDefault="002519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79486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2BB9565" w14:textId="77777777" w:rsidR="0025197A" w:rsidRDefault="0025197A">
            <w:pPr>
              <w:spacing w:before="200"/>
            </w:pPr>
          </w:p>
          <w:p w14:paraId="03F21626" w14:textId="2F90D2D7" w:rsidR="0025197A" w:rsidRDefault="005031F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61F55A4B" wp14:editId="1C95E76F">
                  <wp:extent cx="6400800" cy="753110"/>
                  <wp:effectExtent l="0" t="0" r="0" b="8890"/>
                  <wp:docPr id="8878864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8864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A6436" w14:textId="77777777" w:rsidR="0025197A" w:rsidRDefault="00000000">
      <w:pPr>
        <w:pStyle w:val="Ttulo3"/>
      </w:pPr>
      <w:r>
        <w:t xml:space="preserve">Resultado final del </w:t>
      </w:r>
      <w:proofErr w:type="spellStart"/>
      <w:r>
        <w:t>apply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7A" w14:paraId="09A89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28C36620" w14:textId="77777777" w:rsidR="0025197A" w:rsidRDefault="0025197A">
            <w:pPr>
              <w:spacing w:before="200"/>
            </w:pPr>
          </w:p>
          <w:p w14:paraId="6CA4CF10" w14:textId="3567F8BF" w:rsidR="0025197A" w:rsidRDefault="00FE4866" w:rsidP="00FE48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F103E5" wp14:editId="68238310">
                  <wp:extent cx="5806440" cy="1859443"/>
                  <wp:effectExtent l="0" t="0" r="3810" b="7620"/>
                  <wp:docPr id="6070527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527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447" cy="186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3C30C" w14:textId="77777777" w:rsidR="0025197A" w:rsidRDefault="00000000">
      <w:pPr>
        <w:pStyle w:val="Ttulo1"/>
      </w:pPr>
      <w:r>
        <w:lastRenderedPageBreak/>
        <w:t>5. Resultados en el Portal de Azure</w:t>
      </w:r>
    </w:p>
    <w:p w14:paraId="281E6B4B" w14:textId="77777777" w:rsidR="0025197A" w:rsidRDefault="00000000">
      <w:pPr>
        <w:spacing w:after="120"/>
      </w:pPr>
      <w:r>
        <w:t>Tras el despliegue exitoso, se verificaron los recursos creados en el portal de Azure.</w:t>
      </w:r>
    </w:p>
    <w:p w14:paraId="3206DE1C" w14:textId="77777777" w:rsidR="0025197A" w:rsidRDefault="00000000">
      <w:pPr>
        <w:pStyle w:val="Ttulo2"/>
      </w:pPr>
      <w:r>
        <w:t xml:space="preserve">5.1 </w:t>
      </w:r>
      <w:proofErr w:type="spellStart"/>
      <w:r>
        <w:t>Resource</w:t>
      </w:r>
      <w:proofErr w:type="spellEnd"/>
      <w:r>
        <w:t xml:space="preserve"> Group</w:t>
      </w:r>
    </w:p>
    <w:p w14:paraId="4C83A50C" w14:textId="77777777" w:rsidR="0025197A" w:rsidRDefault="00000000">
      <w:pPr>
        <w:spacing w:after="80"/>
      </w:pPr>
      <w:r>
        <w:rPr>
          <w:sz w:val="20"/>
          <w:szCs w:val="20"/>
        </w:rPr>
        <w:t>Nombre: rg-utvt-integradora-web-qa-mxc-</w:t>
      </w:r>
      <w:proofErr w:type="gramStart"/>
      <w:r>
        <w:rPr>
          <w:sz w:val="20"/>
          <w:szCs w:val="20"/>
        </w:rPr>
        <w:t>001  |</w:t>
      </w:r>
      <w:proofErr w:type="gramEnd"/>
      <w:r>
        <w:rPr>
          <w:sz w:val="20"/>
          <w:szCs w:val="20"/>
        </w:rPr>
        <w:t xml:space="preserve">  Región: </w:t>
      </w:r>
      <w:proofErr w:type="spellStart"/>
      <w:r>
        <w:rPr>
          <w:sz w:val="20"/>
          <w:szCs w:val="20"/>
        </w:rPr>
        <w:t>Mexico</w:t>
      </w:r>
      <w:proofErr w:type="spellEnd"/>
      <w:r>
        <w:rPr>
          <w:sz w:val="20"/>
          <w:szCs w:val="20"/>
        </w:rPr>
        <w:t xml:space="preserve"> Central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23A64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15FA522" w14:textId="135E3887" w:rsidR="0025197A" w:rsidRDefault="00FE4866">
            <w:pPr>
              <w:spacing w:before="200"/>
            </w:pPr>
            <w:r>
              <w:rPr>
                <w:noProof/>
              </w:rPr>
              <w:drawing>
                <wp:inline distT="0" distB="0" distL="0" distR="0" wp14:anchorId="20AB4D7D" wp14:editId="66C881F5">
                  <wp:extent cx="6400800" cy="397510"/>
                  <wp:effectExtent l="0" t="0" r="0" b="2540"/>
                  <wp:docPr id="7272033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2033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8DA94" w14:textId="70BE7B7E" w:rsidR="0025197A" w:rsidRDefault="0025197A">
            <w:pPr>
              <w:spacing w:after="200"/>
              <w:jc w:val="center"/>
            </w:pPr>
          </w:p>
        </w:tc>
      </w:tr>
    </w:tbl>
    <w:p w14:paraId="3DF39ED7" w14:textId="77777777" w:rsidR="0025197A" w:rsidRDefault="00000000">
      <w:pPr>
        <w:pStyle w:val="Ttulo2"/>
      </w:pPr>
      <w:r>
        <w:t xml:space="preserve">5.2 Log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Workspace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1C5C1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462169B5" w14:textId="77777777" w:rsidR="0025197A" w:rsidRDefault="0025197A">
            <w:pPr>
              <w:spacing w:before="200"/>
            </w:pPr>
          </w:p>
          <w:p w14:paraId="0AE12929" w14:textId="43B4E2A5" w:rsidR="00FE4866" w:rsidRDefault="00FE4866" w:rsidP="00FE48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67B50D" wp14:editId="5E9976C8">
                  <wp:extent cx="6400800" cy="341630"/>
                  <wp:effectExtent l="0" t="0" r="0" b="1270"/>
                  <wp:docPr id="9992180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2180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4CCA7" w14:textId="5694953F" w:rsidR="0025197A" w:rsidRDefault="0025197A">
            <w:pPr>
              <w:spacing w:after="200"/>
              <w:jc w:val="center"/>
            </w:pPr>
          </w:p>
        </w:tc>
      </w:tr>
    </w:tbl>
    <w:p w14:paraId="14C9C150" w14:textId="77777777" w:rsidR="0025197A" w:rsidRDefault="00000000">
      <w:pPr>
        <w:pStyle w:val="Ttulo2"/>
      </w:pPr>
      <w:r>
        <w:t xml:space="preserve">5.3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Insights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3FBC8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1B09CF90" w14:textId="77777777" w:rsidR="0025197A" w:rsidRDefault="0025197A">
            <w:pPr>
              <w:spacing w:before="200"/>
            </w:pPr>
          </w:p>
          <w:p w14:paraId="626C9550" w14:textId="740B1972" w:rsidR="00FE4866" w:rsidRDefault="00FE4866" w:rsidP="00FE48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C181B" wp14:editId="5E95C103">
                  <wp:extent cx="6400800" cy="283845"/>
                  <wp:effectExtent l="0" t="0" r="0" b="1905"/>
                  <wp:docPr id="20963583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3583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8FB45" w14:textId="0A5AB889" w:rsidR="0025197A" w:rsidRDefault="0025197A">
            <w:pPr>
              <w:spacing w:after="200"/>
              <w:jc w:val="center"/>
            </w:pPr>
          </w:p>
        </w:tc>
      </w:tr>
    </w:tbl>
    <w:p w14:paraId="3E3E5966" w14:textId="77777777" w:rsidR="0025197A" w:rsidRDefault="00000000">
      <w:pPr>
        <w:pStyle w:val="Ttulo2"/>
      </w:pPr>
      <w:r>
        <w:t>5.4 App Service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25197A" w14:paraId="780B6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5F5F5"/>
          </w:tcPr>
          <w:p w14:paraId="78F8841B" w14:textId="77777777" w:rsidR="0025197A" w:rsidRDefault="0025197A">
            <w:pPr>
              <w:spacing w:before="200"/>
            </w:pPr>
          </w:p>
          <w:p w14:paraId="70F0E8C8" w14:textId="57429F7B" w:rsidR="00FE4866" w:rsidRDefault="00FE4866" w:rsidP="00FE486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ED15CA" wp14:editId="6F69B3A2">
                  <wp:extent cx="6400800" cy="266700"/>
                  <wp:effectExtent l="0" t="0" r="0" b="0"/>
                  <wp:docPr id="205611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1184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F2CED" w14:textId="0AE7C055" w:rsidR="0025197A" w:rsidRDefault="0025197A">
            <w:pPr>
              <w:spacing w:after="200"/>
              <w:jc w:val="center"/>
            </w:pPr>
          </w:p>
        </w:tc>
      </w:tr>
    </w:tbl>
    <w:p w14:paraId="42763F99" w14:textId="77777777" w:rsidR="00FE4866" w:rsidRDefault="00FE4866">
      <w:pPr>
        <w:pStyle w:val="Ttulo1"/>
      </w:pPr>
    </w:p>
    <w:p w14:paraId="40F5B172" w14:textId="77777777" w:rsidR="00FE4866" w:rsidRDefault="00FE4866">
      <w:pPr>
        <w:pStyle w:val="Ttulo1"/>
      </w:pPr>
    </w:p>
    <w:p w14:paraId="5BC2E73D" w14:textId="77777777" w:rsidR="00FE4866" w:rsidRDefault="00FE4866">
      <w:pPr>
        <w:pStyle w:val="Ttulo1"/>
      </w:pPr>
    </w:p>
    <w:p w14:paraId="0141C04D" w14:textId="77777777" w:rsidR="00FE4866" w:rsidRDefault="00FE4866">
      <w:pPr>
        <w:pStyle w:val="Ttulo1"/>
      </w:pPr>
    </w:p>
    <w:p w14:paraId="55ACFBAE" w14:textId="77777777" w:rsidR="00FE4866" w:rsidRDefault="00FE4866">
      <w:pPr>
        <w:pStyle w:val="Ttulo1"/>
      </w:pPr>
    </w:p>
    <w:p w14:paraId="2B967CFB" w14:textId="3E849594" w:rsidR="0025197A" w:rsidRDefault="0025197A" w:rsidP="00FE4866">
      <w:pPr>
        <w:pBdr>
          <w:top w:val="single" w:sz="6" w:space="0" w:color="1B4F72"/>
        </w:pBdr>
        <w:spacing w:before="200"/>
      </w:pPr>
    </w:p>
    <w:sectPr w:rsidR="0025197A">
      <w:headerReference w:type="default" r:id="rId26"/>
      <w:footerReference w:type="default" r:id="rId2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447A" w14:textId="77777777" w:rsidR="007C5EBD" w:rsidRDefault="007C5EBD">
      <w:r>
        <w:separator/>
      </w:r>
    </w:p>
  </w:endnote>
  <w:endnote w:type="continuationSeparator" w:id="0">
    <w:p w14:paraId="6DC3629B" w14:textId="77777777" w:rsidR="007C5EBD" w:rsidRDefault="007C5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CF33" w14:textId="77777777" w:rsidR="0025197A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07E3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207E3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EE4D0" w14:textId="77777777" w:rsidR="007C5EBD" w:rsidRDefault="007C5EBD">
      <w:r>
        <w:separator/>
      </w:r>
    </w:p>
  </w:footnote>
  <w:footnote w:type="continuationSeparator" w:id="0">
    <w:p w14:paraId="6EFD207D" w14:textId="77777777" w:rsidR="007C5EBD" w:rsidRDefault="007C5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E839" w14:textId="77777777" w:rsidR="0025197A" w:rsidRDefault="00000000">
    <w:pPr>
      <w:jc w:val="right"/>
    </w:pPr>
    <w:r>
      <w:rPr>
        <w:i/>
        <w:iCs/>
        <w:color w:val="666666"/>
        <w:sz w:val="16"/>
        <w:szCs w:val="16"/>
      </w:rPr>
      <w:t xml:space="preserve">Reporte de Evidencias – Laboratorio </w:t>
    </w:r>
    <w:proofErr w:type="spellStart"/>
    <w:r>
      <w:rPr>
        <w:i/>
        <w:iCs/>
        <w:color w:val="666666"/>
        <w:sz w:val="16"/>
        <w:szCs w:val="16"/>
      </w:rPr>
      <w:t>Terraform</w:t>
    </w:r>
    <w:proofErr w:type="spellEnd"/>
    <w:r>
      <w:rPr>
        <w:i/>
        <w:iCs/>
        <w:color w:val="666666"/>
        <w:sz w:val="16"/>
        <w:szCs w:val="16"/>
      </w:rPr>
      <w:t xml:space="preserve"> QA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7C4C"/>
    <w:multiLevelType w:val="hybridMultilevel"/>
    <w:tmpl w:val="701653F2"/>
    <w:lvl w:ilvl="0" w:tplc="FFFCFBAC">
      <w:start w:val="1"/>
      <w:numFmt w:val="bullet"/>
      <w:lvlText w:val="•"/>
      <w:lvlJc w:val="left"/>
      <w:pPr>
        <w:ind w:left="720" w:hanging="360"/>
      </w:pPr>
    </w:lvl>
    <w:lvl w:ilvl="1" w:tplc="97121CF2">
      <w:numFmt w:val="decimal"/>
      <w:lvlText w:val=""/>
      <w:lvlJc w:val="left"/>
    </w:lvl>
    <w:lvl w:ilvl="2" w:tplc="FB36D0A0">
      <w:numFmt w:val="decimal"/>
      <w:lvlText w:val=""/>
      <w:lvlJc w:val="left"/>
    </w:lvl>
    <w:lvl w:ilvl="3" w:tplc="3C9C92BE">
      <w:numFmt w:val="decimal"/>
      <w:lvlText w:val=""/>
      <w:lvlJc w:val="left"/>
    </w:lvl>
    <w:lvl w:ilvl="4" w:tplc="294EF9B2">
      <w:numFmt w:val="decimal"/>
      <w:lvlText w:val=""/>
      <w:lvlJc w:val="left"/>
    </w:lvl>
    <w:lvl w:ilvl="5" w:tplc="B812434C">
      <w:numFmt w:val="decimal"/>
      <w:lvlText w:val=""/>
      <w:lvlJc w:val="left"/>
    </w:lvl>
    <w:lvl w:ilvl="6" w:tplc="0A0024AE">
      <w:numFmt w:val="decimal"/>
      <w:lvlText w:val=""/>
      <w:lvlJc w:val="left"/>
    </w:lvl>
    <w:lvl w:ilvl="7" w:tplc="A798F3F0">
      <w:numFmt w:val="decimal"/>
      <w:lvlText w:val=""/>
      <w:lvlJc w:val="left"/>
    </w:lvl>
    <w:lvl w:ilvl="8" w:tplc="C2CA3D76">
      <w:numFmt w:val="decimal"/>
      <w:lvlText w:val=""/>
      <w:lvlJc w:val="left"/>
    </w:lvl>
  </w:abstractNum>
  <w:abstractNum w:abstractNumId="1" w15:restartNumberingAfterBreak="0">
    <w:nsid w:val="3A1D194F"/>
    <w:multiLevelType w:val="hybridMultilevel"/>
    <w:tmpl w:val="1E7022A8"/>
    <w:lvl w:ilvl="0" w:tplc="E480A77A">
      <w:start w:val="1"/>
      <w:numFmt w:val="decimal"/>
      <w:lvlText w:val="%1."/>
      <w:lvlJc w:val="left"/>
      <w:pPr>
        <w:ind w:left="720" w:hanging="360"/>
      </w:pPr>
    </w:lvl>
    <w:lvl w:ilvl="1" w:tplc="68F60090">
      <w:numFmt w:val="decimal"/>
      <w:lvlText w:val=""/>
      <w:lvlJc w:val="left"/>
    </w:lvl>
    <w:lvl w:ilvl="2" w:tplc="049ADCF8">
      <w:numFmt w:val="decimal"/>
      <w:lvlText w:val=""/>
      <w:lvlJc w:val="left"/>
    </w:lvl>
    <w:lvl w:ilvl="3" w:tplc="956272BA">
      <w:numFmt w:val="decimal"/>
      <w:lvlText w:val=""/>
      <w:lvlJc w:val="left"/>
    </w:lvl>
    <w:lvl w:ilvl="4" w:tplc="AE743F42">
      <w:numFmt w:val="decimal"/>
      <w:lvlText w:val=""/>
      <w:lvlJc w:val="left"/>
    </w:lvl>
    <w:lvl w:ilvl="5" w:tplc="31AAD780">
      <w:numFmt w:val="decimal"/>
      <w:lvlText w:val=""/>
      <w:lvlJc w:val="left"/>
    </w:lvl>
    <w:lvl w:ilvl="6" w:tplc="F488C096">
      <w:numFmt w:val="decimal"/>
      <w:lvlText w:val=""/>
      <w:lvlJc w:val="left"/>
    </w:lvl>
    <w:lvl w:ilvl="7" w:tplc="BF026BB0">
      <w:numFmt w:val="decimal"/>
      <w:lvlText w:val=""/>
      <w:lvlJc w:val="left"/>
    </w:lvl>
    <w:lvl w:ilvl="8" w:tplc="B160669C">
      <w:numFmt w:val="decimal"/>
      <w:lvlText w:val=""/>
      <w:lvlJc w:val="left"/>
    </w:lvl>
  </w:abstractNum>
  <w:abstractNum w:abstractNumId="2" w15:restartNumberingAfterBreak="0">
    <w:nsid w:val="74424EB0"/>
    <w:multiLevelType w:val="hybridMultilevel"/>
    <w:tmpl w:val="71EE2920"/>
    <w:lvl w:ilvl="0" w:tplc="12CC7930">
      <w:start w:val="1"/>
      <w:numFmt w:val="bullet"/>
      <w:lvlText w:val="●"/>
      <w:lvlJc w:val="left"/>
      <w:pPr>
        <w:ind w:left="720" w:hanging="360"/>
      </w:pPr>
    </w:lvl>
    <w:lvl w:ilvl="1" w:tplc="C7AA3B18">
      <w:start w:val="1"/>
      <w:numFmt w:val="bullet"/>
      <w:lvlText w:val="○"/>
      <w:lvlJc w:val="left"/>
      <w:pPr>
        <w:ind w:left="1440" w:hanging="360"/>
      </w:pPr>
    </w:lvl>
    <w:lvl w:ilvl="2" w:tplc="8FE83AB2">
      <w:start w:val="1"/>
      <w:numFmt w:val="bullet"/>
      <w:lvlText w:val="■"/>
      <w:lvlJc w:val="left"/>
      <w:pPr>
        <w:ind w:left="2160" w:hanging="360"/>
      </w:pPr>
    </w:lvl>
    <w:lvl w:ilvl="3" w:tplc="0EEA92CE">
      <w:start w:val="1"/>
      <w:numFmt w:val="bullet"/>
      <w:lvlText w:val="●"/>
      <w:lvlJc w:val="left"/>
      <w:pPr>
        <w:ind w:left="2880" w:hanging="360"/>
      </w:pPr>
    </w:lvl>
    <w:lvl w:ilvl="4" w:tplc="585E653E">
      <w:start w:val="1"/>
      <w:numFmt w:val="bullet"/>
      <w:lvlText w:val="○"/>
      <w:lvlJc w:val="left"/>
      <w:pPr>
        <w:ind w:left="3600" w:hanging="360"/>
      </w:pPr>
    </w:lvl>
    <w:lvl w:ilvl="5" w:tplc="8466E608">
      <w:start w:val="1"/>
      <w:numFmt w:val="bullet"/>
      <w:lvlText w:val="■"/>
      <w:lvlJc w:val="left"/>
      <w:pPr>
        <w:ind w:left="4320" w:hanging="360"/>
      </w:pPr>
    </w:lvl>
    <w:lvl w:ilvl="6" w:tplc="859054A2">
      <w:start w:val="1"/>
      <w:numFmt w:val="bullet"/>
      <w:lvlText w:val="●"/>
      <w:lvlJc w:val="left"/>
      <w:pPr>
        <w:ind w:left="5040" w:hanging="360"/>
      </w:pPr>
    </w:lvl>
    <w:lvl w:ilvl="7" w:tplc="2E2CA338">
      <w:start w:val="1"/>
      <w:numFmt w:val="bullet"/>
      <w:lvlText w:val="●"/>
      <w:lvlJc w:val="left"/>
      <w:pPr>
        <w:ind w:left="5760" w:hanging="360"/>
      </w:pPr>
    </w:lvl>
    <w:lvl w:ilvl="8" w:tplc="42B8FA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C31916"/>
    <w:multiLevelType w:val="hybridMultilevel"/>
    <w:tmpl w:val="14BE3BA0"/>
    <w:lvl w:ilvl="0" w:tplc="C7F6D80C">
      <w:start w:val="1"/>
      <w:numFmt w:val="decimal"/>
      <w:lvlText w:val="%1."/>
      <w:lvlJc w:val="left"/>
      <w:pPr>
        <w:ind w:left="720" w:hanging="360"/>
      </w:pPr>
    </w:lvl>
    <w:lvl w:ilvl="1" w:tplc="03A650E6">
      <w:numFmt w:val="decimal"/>
      <w:lvlText w:val=""/>
      <w:lvlJc w:val="left"/>
    </w:lvl>
    <w:lvl w:ilvl="2" w:tplc="D780E5FE">
      <w:numFmt w:val="decimal"/>
      <w:lvlText w:val=""/>
      <w:lvlJc w:val="left"/>
    </w:lvl>
    <w:lvl w:ilvl="3" w:tplc="BEDC7F98">
      <w:numFmt w:val="decimal"/>
      <w:lvlText w:val=""/>
      <w:lvlJc w:val="left"/>
    </w:lvl>
    <w:lvl w:ilvl="4" w:tplc="71541238">
      <w:numFmt w:val="decimal"/>
      <w:lvlText w:val=""/>
      <w:lvlJc w:val="left"/>
    </w:lvl>
    <w:lvl w:ilvl="5" w:tplc="53F09DCE">
      <w:numFmt w:val="decimal"/>
      <w:lvlText w:val=""/>
      <w:lvlJc w:val="left"/>
    </w:lvl>
    <w:lvl w:ilvl="6" w:tplc="91A87B0C">
      <w:numFmt w:val="decimal"/>
      <w:lvlText w:val=""/>
      <w:lvlJc w:val="left"/>
    </w:lvl>
    <w:lvl w:ilvl="7" w:tplc="1C1A7EA0">
      <w:numFmt w:val="decimal"/>
      <w:lvlText w:val=""/>
      <w:lvlJc w:val="left"/>
    </w:lvl>
    <w:lvl w:ilvl="8" w:tplc="3C40AE1C">
      <w:numFmt w:val="decimal"/>
      <w:lvlText w:val=""/>
      <w:lvlJc w:val="left"/>
    </w:lvl>
  </w:abstractNum>
  <w:num w:numId="1" w16cid:durableId="1063716235">
    <w:abstractNumId w:val="2"/>
    <w:lvlOverride w:ilvl="0">
      <w:startOverride w:val="1"/>
    </w:lvlOverride>
  </w:num>
  <w:num w:numId="2" w16cid:durableId="1950697361">
    <w:abstractNumId w:val="0"/>
    <w:lvlOverride w:ilvl="0">
      <w:startOverride w:val="1"/>
    </w:lvlOverride>
  </w:num>
  <w:num w:numId="3" w16cid:durableId="88572400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7A"/>
    <w:rsid w:val="00207E31"/>
    <w:rsid w:val="0025197A"/>
    <w:rsid w:val="005031F6"/>
    <w:rsid w:val="007C5EBD"/>
    <w:rsid w:val="00EA0E09"/>
    <w:rsid w:val="00FE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A90E2"/>
  <w15:docId w15:val="{BE20590C-0A51-473E-BD41-D1F61EED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498D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2026-10-09T05:00:00Z</dcterms:created>
  <dcterms:modified xsi:type="dcterms:W3CDTF">2026-10-09T05:00:00Z</dcterms:modified>
</cp:coreProperties>
</file>