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5B8" w:rsidRDefault="00BE75B8" w:rsidP="00BE75B8">
      <w:pPr>
        <w:rPr>
          <w:rFonts w:ascii="Arial" w:eastAsia="Times New Roman" w:hAnsi="Arial" w:cs="Arial"/>
          <w:lang w:val="es-ES"/>
        </w:rPr>
      </w:pPr>
      <w:r w:rsidRPr="00BE75B8">
        <w:rPr>
          <w:rFonts w:ascii="Arial" w:eastAsia="Times New Roman" w:hAnsi="Arial" w:cs="Arial"/>
          <w:lang w:val="es-ES"/>
        </w:rPr>
        <w:t xml:space="preserve">TC1018: Estructura de Datos C++ ACT04 – Operaciones de </w:t>
      </w:r>
      <w:proofErr w:type="spellStart"/>
      <w:r w:rsidRPr="00BE75B8">
        <w:rPr>
          <w:rFonts w:ascii="Arial" w:eastAsia="Times New Roman" w:hAnsi="Arial" w:cs="Arial"/>
          <w:lang w:val="es-ES"/>
        </w:rPr>
        <w:t>LinkedList</w:t>
      </w:r>
      <w:proofErr w:type="spellEnd"/>
      <w:r w:rsidRPr="00BE75B8">
        <w:rPr>
          <w:rFonts w:ascii="Arial" w:eastAsia="Times New Roman" w:hAnsi="Arial" w:cs="Arial"/>
          <w:lang w:val="es-ES"/>
        </w:rPr>
        <w:t xml:space="preserve"> </w:t>
      </w:r>
    </w:p>
    <w:p w:rsidR="00BE75B8" w:rsidRPr="00BE75B8" w:rsidRDefault="00BE75B8" w:rsidP="00BE75B8">
      <w:pPr>
        <w:rPr>
          <w:rFonts w:ascii="Arial" w:eastAsia="Times New Roman" w:hAnsi="Arial" w:cs="Arial"/>
        </w:rPr>
      </w:pPr>
      <w:r w:rsidRPr="00BE75B8">
        <w:rPr>
          <w:rFonts w:ascii="Arial" w:eastAsia="Times New Roman" w:hAnsi="Arial" w:cs="Arial"/>
        </w:rPr>
        <w:t xml:space="preserve">Por: Jaime Hisao Yesaki </w:t>
      </w:r>
      <w:r>
        <w:rPr>
          <w:rFonts w:ascii="Arial" w:eastAsia="Times New Roman" w:hAnsi="Arial" w:cs="Arial"/>
        </w:rPr>
        <w:t>Hinojosa A01720044</w:t>
      </w:r>
    </w:p>
    <w:p w:rsidR="00BE75B8" w:rsidRDefault="00BE75B8" w:rsidP="00BE75B8">
      <w:pPr>
        <w:rPr>
          <w:rFonts w:ascii="Arial" w:eastAsia="Times New Roman" w:hAnsi="Arial" w:cs="Arial"/>
        </w:rPr>
      </w:pPr>
      <w:r w:rsidRPr="00BE75B8">
        <w:rPr>
          <w:rFonts w:ascii="Arial" w:eastAsia="Times New Roman" w:hAnsi="Arial" w:cs="Arial"/>
          <w:lang w:val="es-ES"/>
        </w:rPr>
        <w:t xml:space="preserve">Ing. Luis Humberto González G, Ing. </w:t>
      </w:r>
      <w:r w:rsidRPr="00BE75B8">
        <w:rPr>
          <w:rFonts w:ascii="Arial" w:eastAsia="Times New Roman" w:hAnsi="Arial" w:cs="Arial"/>
        </w:rPr>
        <w:t xml:space="preserve">Bárbara Gabriela Garza V. </w:t>
      </w:r>
    </w:p>
    <w:p w:rsidR="00BE75B8" w:rsidRDefault="00BE75B8" w:rsidP="00BE75B8">
      <w:pPr>
        <w:rPr>
          <w:rFonts w:ascii="Arial" w:eastAsia="Times New Roman" w:hAnsi="Arial" w:cs="Arial"/>
        </w:rPr>
      </w:pPr>
    </w:p>
    <w:p w:rsidR="00BE75B8" w:rsidRDefault="00BE75B8" w:rsidP="00BE75B8">
      <w:pPr>
        <w:rPr>
          <w:rFonts w:ascii="Arial" w:eastAsia="Times New Roman" w:hAnsi="Arial" w:cs="Arial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 xml:space="preserve">//Gets the data of the given node </w:t>
      </w:r>
      <w:proofErr w:type="gramStart"/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>position, and</w:t>
      </w:r>
      <w:proofErr w:type="gramEnd"/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 xml:space="preserve"> returns it.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C792EA"/>
          <w:sz w:val="18"/>
          <w:szCs w:val="18"/>
        </w:rPr>
        <w:t>template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 xml:space="preserve">class </w:t>
      </w:r>
      <w:r w:rsidRPr="00BE75B8">
        <w:rPr>
          <w:rFonts w:ascii="Menlo" w:eastAsia="Times New Roman" w:hAnsi="Menlo" w:cs="Menlo"/>
          <w:color w:val="FFCB6B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T </w:t>
      </w:r>
      <w:r w:rsidRPr="00BE75B8">
        <w:rPr>
          <w:rFonts w:ascii="Menlo" w:eastAsia="Times New Roman" w:hAnsi="Menlo" w:cs="Menlo"/>
          <w:color w:val="FFCB6B"/>
          <w:sz w:val="18"/>
          <w:szCs w:val="18"/>
        </w:rPr>
        <w:t>LinkedList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&lt;T</w:t>
      </w:r>
      <w:proofErr w:type="gramStart"/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::</w:t>
      </w:r>
      <w:proofErr w:type="gramEnd"/>
      <w:r w:rsidRPr="00BE75B8">
        <w:rPr>
          <w:rFonts w:ascii="Menlo" w:eastAsia="Times New Roman" w:hAnsi="Menlo" w:cs="Menlo"/>
          <w:color w:val="82AAFF"/>
          <w:sz w:val="18"/>
          <w:szCs w:val="18"/>
        </w:rPr>
        <w:t>get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F5370"/>
          <w:sz w:val="18"/>
          <w:szCs w:val="18"/>
        </w:rPr>
        <w:t>pos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proofErr w:type="gramStart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!</w:t>
      </w:r>
      <w:proofErr w:type="spell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isEmpty</w:t>
      </w:r>
      <w:proofErr w:type="spellEnd"/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()){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node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*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head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gramStart"/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for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pos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C792EA"/>
          <w:sz w:val="18"/>
          <w:szCs w:val="18"/>
        </w:rPr>
        <w:t>++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getNext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getData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>//Sets the value of the given node position with the given data, returns the data of the replaced node.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C792EA"/>
          <w:sz w:val="18"/>
          <w:szCs w:val="18"/>
        </w:rPr>
        <w:t>template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 xml:space="preserve">class </w:t>
      </w:r>
      <w:r w:rsidRPr="00BE75B8">
        <w:rPr>
          <w:rFonts w:ascii="Menlo" w:eastAsia="Times New Roman" w:hAnsi="Menlo" w:cs="Menlo"/>
          <w:color w:val="FFCB6B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T </w:t>
      </w:r>
      <w:r w:rsidRPr="00BE75B8">
        <w:rPr>
          <w:rFonts w:ascii="Menlo" w:eastAsia="Times New Roman" w:hAnsi="Menlo" w:cs="Menlo"/>
          <w:color w:val="FFCB6B"/>
          <w:sz w:val="18"/>
          <w:szCs w:val="18"/>
        </w:rPr>
        <w:t>LinkedList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&lt;T</w:t>
      </w:r>
      <w:proofErr w:type="gramStart"/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::</w:t>
      </w:r>
      <w:proofErr w:type="gramEnd"/>
      <w:r w:rsidRPr="00BE75B8">
        <w:rPr>
          <w:rFonts w:ascii="Menlo" w:eastAsia="Times New Roman" w:hAnsi="Menlo" w:cs="Menlo"/>
          <w:color w:val="82AAFF"/>
          <w:sz w:val="18"/>
          <w:szCs w:val="18"/>
        </w:rPr>
        <w:t>set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T </w:t>
      </w:r>
      <w:r w:rsidRPr="00BE75B8">
        <w:rPr>
          <w:rFonts w:ascii="Menlo" w:eastAsia="Times New Roman" w:hAnsi="Menlo" w:cs="Menlo"/>
          <w:color w:val="FF5370"/>
          <w:sz w:val="18"/>
          <w:szCs w:val="18"/>
        </w:rPr>
        <w:t>data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F5370"/>
          <w:sz w:val="18"/>
          <w:szCs w:val="18"/>
        </w:rPr>
        <w:t>pos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proofErr w:type="gramStart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!</w:t>
      </w:r>
      <w:proofErr w:type="spell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isEmpty</w:t>
      </w:r>
      <w:proofErr w:type="spellEnd"/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()){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node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*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head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gramStart"/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for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pos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C792EA"/>
          <w:sz w:val="18"/>
          <w:szCs w:val="18"/>
        </w:rPr>
        <w:t>++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getNext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T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retInfo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getData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setData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>data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retInfo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 xml:space="preserve">//Exchanges the data in two </w:t>
      </w:r>
      <w:proofErr w:type="spellStart"/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>linkedList</w:t>
      </w:r>
      <w:proofErr w:type="spellEnd"/>
      <w:r w:rsidRPr="00BE75B8">
        <w:rPr>
          <w:rFonts w:ascii="Menlo" w:eastAsia="Times New Roman" w:hAnsi="Menlo" w:cs="Menlo"/>
          <w:i/>
          <w:iCs/>
          <w:color w:val="545454"/>
          <w:sz w:val="18"/>
          <w:szCs w:val="18"/>
        </w:rPr>
        <w:t xml:space="preserve"> positions, then, returns true if possible and false if otherwise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C792EA"/>
          <w:sz w:val="18"/>
          <w:szCs w:val="18"/>
        </w:rPr>
        <w:t>template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 xml:space="preserve">class </w:t>
      </w:r>
      <w:r w:rsidRPr="00BE75B8">
        <w:rPr>
          <w:rFonts w:ascii="Menlo" w:eastAsia="Times New Roman" w:hAnsi="Menlo" w:cs="Menlo"/>
          <w:color w:val="FFCB6B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C792EA"/>
          <w:sz w:val="18"/>
          <w:szCs w:val="18"/>
        </w:rPr>
        <w:t>bool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FCB6B"/>
          <w:sz w:val="18"/>
          <w:szCs w:val="18"/>
        </w:rPr>
        <w:t>LinkedList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&lt;T</w:t>
      </w:r>
      <w:proofErr w:type="gramStart"/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::</w:t>
      </w:r>
      <w:proofErr w:type="gramEnd"/>
      <w:r w:rsidRPr="00BE75B8">
        <w:rPr>
          <w:rFonts w:ascii="Menlo" w:eastAsia="Times New Roman" w:hAnsi="Menlo" w:cs="Menlo"/>
          <w:color w:val="82AAFF"/>
          <w:sz w:val="18"/>
          <w:szCs w:val="18"/>
        </w:rPr>
        <w:t>change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F5370"/>
          <w:sz w:val="18"/>
          <w:szCs w:val="18"/>
        </w:rPr>
        <w:t>posA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F5370"/>
          <w:sz w:val="18"/>
          <w:szCs w:val="18"/>
        </w:rPr>
        <w:t>posB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posA</w:t>
      </w:r>
      <w:proofErr w:type="spellEnd"/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size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&amp;&amp;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posB</w:t>
      </w:r>
      <w:proofErr w:type="spellEnd"/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proofErr w:type="gram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size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  <w:proofErr w:type="gramEnd"/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78C6C"/>
          <w:sz w:val="18"/>
          <w:szCs w:val="18"/>
        </w:rPr>
        <w:t>false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proofErr w:type="gramStart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!</w:t>
      </w:r>
      <w:proofErr w:type="spell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isEmpty</w:t>
      </w:r>
      <w:proofErr w:type="spellEnd"/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()){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node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*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currA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head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node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>T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*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currB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head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gramStart"/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for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posA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C792EA"/>
          <w:sz w:val="18"/>
          <w:szCs w:val="18"/>
        </w:rPr>
        <w:t>++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currA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getNext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lastRenderedPageBreak/>
        <w:t xml:space="preserve">        </w:t>
      </w:r>
      <w:proofErr w:type="gramStart"/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for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posB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BE75B8">
        <w:rPr>
          <w:rFonts w:ascii="Menlo" w:eastAsia="Times New Roman" w:hAnsi="Menlo" w:cs="Menlo"/>
          <w:color w:val="C792EA"/>
          <w:sz w:val="18"/>
          <w:szCs w:val="18"/>
        </w:rPr>
        <w:t>++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){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currB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currB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getNext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T </w:t>
      </w:r>
      <w:proofErr w:type="spellStart"/>
      <w:r w:rsidRPr="00BE75B8">
        <w:rPr>
          <w:rFonts w:ascii="Menlo" w:eastAsia="Times New Roman" w:hAnsi="Menlo" w:cs="Menlo"/>
          <w:color w:val="EEFFFF"/>
          <w:sz w:val="18"/>
          <w:szCs w:val="18"/>
        </w:rPr>
        <w:t>tmpData</w:t>
      </w:r>
      <w:proofErr w:type="spellEnd"/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BE75B8">
        <w:rPr>
          <w:rFonts w:ascii="Menlo" w:eastAsia="Times New Roman" w:hAnsi="Menlo" w:cs="Menlo"/>
          <w:color w:val="F07178"/>
          <w:sz w:val="18"/>
          <w:szCs w:val="18"/>
        </w:rPr>
        <w:t>currA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-&gt;</w:t>
      </w:r>
      <w:proofErr w:type="spellStart"/>
      <w:proofErr w:type="gramStart"/>
      <w:r w:rsidRPr="00BE75B8">
        <w:rPr>
          <w:rFonts w:ascii="Menlo" w:eastAsia="Times New Roman" w:hAnsi="Menlo" w:cs="Menlo"/>
          <w:color w:val="82AAFF"/>
          <w:sz w:val="18"/>
          <w:szCs w:val="18"/>
        </w:rPr>
        <w:t>getData</w:t>
      </w:r>
      <w:proofErr w:type="spellEnd"/>
      <w:r w:rsidRPr="00BE75B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E75B8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s-ES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BE75B8">
        <w:rPr>
          <w:rFonts w:ascii="Menlo" w:eastAsia="Times New Roman" w:hAnsi="Menlo" w:cs="Menlo"/>
          <w:color w:val="F07178"/>
          <w:sz w:val="18"/>
          <w:szCs w:val="18"/>
          <w:lang w:val="es-ES"/>
        </w:rPr>
        <w:t>currA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-&gt;</w:t>
      </w:r>
      <w:r w:rsidRPr="00BE75B8">
        <w:rPr>
          <w:rFonts w:ascii="Menlo" w:eastAsia="Times New Roman" w:hAnsi="Menlo" w:cs="Menlo"/>
          <w:color w:val="82AAFF"/>
          <w:sz w:val="18"/>
          <w:szCs w:val="18"/>
          <w:lang w:val="es-ES"/>
        </w:rPr>
        <w:t>setData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(</w:t>
      </w:r>
      <w:r w:rsidRPr="00BE75B8">
        <w:rPr>
          <w:rFonts w:ascii="Menlo" w:eastAsia="Times New Roman" w:hAnsi="Menlo" w:cs="Menlo"/>
          <w:color w:val="F07178"/>
          <w:sz w:val="18"/>
          <w:szCs w:val="18"/>
          <w:lang w:val="es-ES"/>
        </w:rPr>
        <w:t>currB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-&gt;</w:t>
      </w:r>
      <w:r w:rsidRPr="00BE75B8">
        <w:rPr>
          <w:rFonts w:ascii="Menlo" w:eastAsia="Times New Roman" w:hAnsi="Menlo" w:cs="Menlo"/>
          <w:color w:val="82AAFF"/>
          <w:sz w:val="18"/>
          <w:szCs w:val="18"/>
          <w:lang w:val="es-ES"/>
        </w:rPr>
        <w:t>getData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());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s-ES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  <w:lang w:val="es-ES"/>
        </w:rPr>
        <w:t xml:space="preserve">        </w:t>
      </w:r>
      <w:r w:rsidRPr="00BE75B8">
        <w:rPr>
          <w:rFonts w:ascii="Menlo" w:eastAsia="Times New Roman" w:hAnsi="Menlo" w:cs="Menlo"/>
          <w:color w:val="F07178"/>
          <w:sz w:val="18"/>
          <w:szCs w:val="18"/>
          <w:lang w:val="es-ES"/>
        </w:rPr>
        <w:t>currB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-&gt;</w:t>
      </w:r>
      <w:r w:rsidRPr="00BE75B8">
        <w:rPr>
          <w:rFonts w:ascii="Menlo" w:eastAsia="Times New Roman" w:hAnsi="Menlo" w:cs="Menlo"/>
          <w:color w:val="82AAFF"/>
          <w:sz w:val="18"/>
          <w:szCs w:val="18"/>
          <w:lang w:val="es-ES"/>
        </w:rPr>
        <w:t>setData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(</w:t>
      </w:r>
      <w:r w:rsidRPr="00BE75B8">
        <w:rPr>
          <w:rFonts w:ascii="Menlo" w:eastAsia="Times New Roman" w:hAnsi="Menlo" w:cs="Menlo"/>
          <w:color w:val="EEFFFF"/>
          <w:sz w:val="18"/>
          <w:szCs w:val="18"/>
          <w:lang w:val="es-ES"/>
        </w:rPr>
        <w:t>tmpData</w:t>
      </w:r>
      <w:r w:rsidRPr="00BE75B8">
        <w:rPr>
          <w:rFonts w:ascii="Menlo" w:eastAsia="Times New Roman" w:hAnsi="Menlo" w:cs="Menlo"/>
          <w:color w:val="89DDFF"/>
          <w:sz w:val="18"/>
          <w:szCs w:val="18"/>
          <w:lang w:val="es-ES"/>
        </w:rPr>
        <w:t>);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s-ES"/>
        </w:rPr>
      </w:pP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  <w:lang w:val="es-ES"/>
        </w:rPr>
        <w:t xml:space="preserve">    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BE75B8">
        <w:rPr>
          <w:rFonts w:ascii="Menlo" w:eastAsia="Times New Roman" w:hAnsi="Menlo" w:cs="Menlo"/>
          <w:i/>
          <w:iCs/>
          <w:color w:val="89DDFF"/>
          <w:sz w:val="18"/>
          <w:szCs w:val="18"/>
        </w:rPr>
        <w:t>return</w:t>
      </w:r>
      <w:r w:rsidRPr="00BE75B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BE75B8">
        <w:rPr>
          <w:rFonts w:ascii="Menlo" w:eastAsia="Times New Roman" w:hAnsi="Menlo" w:cs="Menlo"/>
          <w:color w:val="F78C6C"/>
          <w:sz w:val="18"/>
          <w:szCs w:val="18"/>
        </w:rPr>
        <w:t>true</w:t>
      </w:r>
      <w:r w:rsidRPr="00BE75B8">
        <w:rPr>
          <w:rFonts w:ascii="Menlo" w:eastAsia="Times New Roman" w:hAnsi="Menlo" w:cs="Menlo"/>
          <w:color w:val="89DDFF"/>
          <w:sz w:val="18"/>
          <w:szCs w:val="18"/>
        </w:rPr>
        <w:t>;</w:t>
      </w:r>
      <w:bookmarkStart w:id="0" w:name="_GoBack"/>
      <w:bookmarkEnd w:id="0"/>
    </w:p>
    <w:p w:rsidR="00BE75B8" w:rsidRPr="00BE75B8" w:rsidRDefault="00BE75B8" w:rsidP="00BE75B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BE75B8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:rsidR="00BE75B8" w:rsidRPr="00BE75B8" w:rsidRDefault="00BE75B8" w:rsidP="00BE75B8">
      <w:pPr>
        <w:rPr>
          <w:rFonts w:ascii="Arial" w:eastAsia="Times New Roman" w:hAnsi="Arial" w:cs="Arial"/>
        </w:rPr>
      </w:pPr>
    </w:p>
    <w:p w:rsidR="00552C93" w:rsidRPr="00BE75B8" w:rsidRDefault="00BE75B8">
      <w:pPr>
        <w:rPr>
          <w:rFonts w:ascii="Arial" w:hAnsi="Arial" w:cs="Arial"/>
        </w:rPr>
      </w:pPr>
    </w:p>
    <w:sectPr w:rsidR="00552C93" w:rsidRPr="00BE75B8" w:rsidSect="0045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B8"/>
    <w:rsid w:val="00120F2C"/>
    <w:rsid w:val="00452E43"/>
    <w:rsid w:val="00B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89596"/>
  <w15:chartTrackingRefBased/>
  <w15:docId w15:val="{0011221E-64E2-DC4D-B9B7-EEF14E58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Hisao Yesaki Hinojosa</dc:creator>
  <cp:keywords/>
  <dc:description/>
  <cp:lastModifiedBy>Jaime Hisao Yesaki Hinojosa</cp:lastModifiedBy>
  <cp:revision>1</cp:revision>
  <dcterms:created xsi:type="dcterms:W3CDTF">2019-09-01T22:34:00Z</dcterms:created>
  <dcterms:modified xsi:type="dcterms:W3CDTF">2019-09-01T22:37:00Z</dcterms:modified>
</cp:coreProperties>
</file>