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y9dloegvem20" w:id="0"/>
      <w:bookmarkEnd w:id="0"/>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Willow Core Curriculum</w:t>
      </w:r>
      <w:r w:rsidDel="00000000" w:rsidR="00000000" w:rsidRPr="00000000">
        <w:rPr>
          <w:rtl w:val="0"/>
        </w:rPr>
      </w:r>
    </w:p>
    <w:p w:rsidR="00000000" w:rsidDel="00000000" w:rsidP="00000000" w:rsidRDefault="00000000" w:rsidRPr="00000000" w14:paraId="00000002">
      <w:pPr>
        <w:spacing w:after="60" w:lineRule="auto"/>
        <w:rPr>
          <w:color w:val="252b37"/>
          <w:sz w:val="36"/>
          <w:szCs w:val="36"/>
        </w:rPr>
      </w:pPr>
      <w:r w:rsidDel="00000000" w:rsidR="00000000" w:rsidRPr="00000000">
        <w:rPr>
          <w:b w:val="1"/>
          <w:bCs w:val="1"/>
          <w:color w:val="252b37"/>
          <w:sz w:val="36"/>
          <w:szCs w:val="36"/>
          <w:rtl w:val="0"/>
        </w:rPr>
        <w:t xml:space="preserve">Flourish Curriculum </w:t>
      </w:r>
      <w:r w:rsidDel="00000000" w:rsidR="00000000" w:rsidRPr="00000000">
        <w:rPr>
          <w:b w:val="1"/>
          <w:bCs w:val="1"/>
          <w:color w:val="252b37"/>
          <w:sz w:val="36"/>
          <w:szCs w:val="36"/>
          <w:rtl w:val="0"/>
        </w:rPr>
        <w:t xml:space="preserve">Overview</w:t>
      </w:r>
      <w:r w:rsidDel="00000000" w:rsidR="00000000" w:rsidRPr="00000000">
        <w:rPr>
          <w:rtl w:val="0"/>
        </w:rPr>
      </w:r>
    </w:p>
    <w:p w:rsidR="00000000" w:rsidDel="00000000" w:rsidP="00000000" w:rsidRDefault="00000000" w:rsidRPr="00000000" w14:paraId="00000003">
      <w:pPr>
        <w:rPr>
          <w:color w:val="535862"/>
          <w:sz w:val="18"/>
          <w:szCs w:val="18"/>
        </w:rPr>
      </w:pPr>
      <w:r w:rsidDel="00000000" w:rsidR="00000000" w:rsidRPr="00000000">
        <w:rPr>
          <w:color w:val="535862"/>
          <w:sz w:val="18"/>
          <w:szCs w:val="18"/>
          <w:rtl w:val="0"/>
        </w:rPr>
        <w:t xml:space="preserve">Grades 8–12  </w:t>
      </w:r>
    </w:p>
    <w:p w:rsidR="00000000" w:rsidDel="00000000" w:rsidP="00000000" w:rsidRDefault="00000000" w:rsidRPr="00000000" w14:paraId="00000004">
      <w:pPr>
        <w:rPr>
          <w:color w:val="252b37"/>
          <w:sz w:val="18"/>
          <w:szCs w:val="18"/>
        </w:rPr>
      </w:pPr>
      <w:r w:rsidDel="00000000" w:rsidR="00000000" w:rsidRPr="00000000">
        <w:rPr>
          <w:rtl w:val="0"/>
        </w:rPr>
      </w:r>
    </w:p>
    <w:p w:rsidR="00000000" w:rsidDel="00000000" w:rsidP="00000000" w:rsidRDefault="00000000" w:rsidRPr="00000000" w14:paraId="00000005">
      <w:pPr>
        <w:spacing w:line="320" w:lineRule="auto"/>
        <w:rPr>
          <w:rFonts w:ascii="Poppins" w:cs="Poppins" w:eastAsia="Poppins" w:hAnsi="Poppins"/>
          <w:b w:val="1"/>
          <w:bCs w:val="1"/>
          <w:color w:val="041d1a"/>
          <w:sz w:val="26"/>
          <w:szCs w:val="26"/>
        </w:rPr>
      </w:pPr>
      <w:r w:rsidDel="00000000" w:rsidR="00000000" w:rsidRPr="00000000">
        <w:rPr>
          <w:rFonts w:ascii="Poppins" w:cs="Poppins" w:eastAsia="Poppins" w:hAnsi="Poppins"/>
          <w:b w:val="1"/>
          <w:bCs w:val="1"/>
          <w:color w:val="041d1a"/>
          <w:sz w:val="26"/>
          <w:szCs w:val="26"/>
          <w:rtl w:val="0"/>
        </w:rPr>
        <w:t xml:space="preserve">The Problem We Solve</w:t>
      </w:r>
    </w:p>
    <w:p w:rsidR="00000000" w:rsidDel="00000000" w:rsidP="00000000" w:rsidRDefault="00000000" w:rsidRPr="00000000" w14:paraId="00000006">
      <w:pPr>
        <w:rPr>
          <w:color w:val="252b37"/>
          <w:sz w:val="18"/>
          <w:szCs w:val="18"/>
        </w:rPr>
      </w:pPr>
      <w:r w:rsidDel="00000000" w:rsidR="00000000" w:rsidRPr="00000000">
        <w:rPr>
          <w:color w:val="252b37"/>
          <w:sz w:val="18"/>
          <w:szCs w:val="18"/>
          <w:rtl w:val="0"/>
        </w:rPr>
        <w:t xml:space="preserve">It’s an uncomfortable truth that the majority of students from low-income households make low-quality next-step decisions after high school that don’t lead to a thriving-wage careers. Not because they aren’t capable, but because we aren’t honest enough and preparing them effectively. </w:t>
      </w:r>
      <w:r w:rsidDel="00000000" w:rsidR="00000000" w:rsidRPr="00000000">
        <w:rPr>
          <w:b w:val="1"/>
          <w:bCs w:val="1"/>
          <w:color w:val="1dbc9d"/>
          <w:sz w:val="18"/>
          <w:szCs w:val="18"/>
          <w:rtl w:val="0"/>
        </w:rPr>
        <w:t xml:space="preserve">75%</w:t>
      </w:r>
      <w:r w:rsidDel="00000000" w:rsidR="00000000" w:rsidRPr="00000000">
        <w:rPr>
          <w:color w:val="252b37"/>
          <w:sz w:val="18"/>
          <w:szCs w:val="18"/>
          <w:rtl w:val="0"/>
        </w:rPr>
        <w:t xml:space="preserve"> of students say they want more career preparation. Only </w:t>
      </w:r>
      <w:r w:rsidDel="00000000" w:rsidR="00000000" w:rsidRPr="00000000">
        <w:rPr>
          <w:b w:val="1"/>
          <w:bCs w:val="1"/>
          <w:color w:val="1dbc9d"/>
          <w:sz w:val="18"/>
          <w:szCs w:val="18"/>
          <w:rtl w:val="0"/>
        </w:rPr>
        <w:t xml:space="preserve">43%</w:t>
      </w:r>
      <w:r w:rsidDel="00000000" w:rsidR="00000000" w:rsidRPr="00000000">
        <w:rPr>
          <w:color w:val="252b37"/>
          <w:sz w:val="18"/>
          <w:szCs w:val="18"/>
          <w:rtl w:val="0"/>
        </w:rPr>
        <w:t xml:space="preserve"> of young alumni land strong early </w:t>
      </w:r>
      <w:hyperlink r:id="rId6">
        <w:r w:rsidDel="00000000" w:rsidR="00000000" w:rsidRPr="00000000">
          <w:rPr>
            <w:color w:val="1155cc"/>
            <w:sz w:val="18"/>
            <w:szCs w:val="18"/>
            <w:u w:val="single"/>
            <w:rtl w:val="0"/>
          </w:rPr>
          <w:t xml:space="preserve">jobs</w:t>
        </w:r>
      </w:hyperlink>
      <w:r w:rsidDel="00000000" w:rsidR="00000000" w:rsidRPr="00000000">
        <w:rPr>
          <w:color w:val="252b37"/>
          <w:sz w:val="18"/>
          <w:szCs w:val="18"/>
          <w:rtl w:val="0"/>
        </w:rPr>
        <w:t xml:space="preserve">. Most schools have no coherent curriculum to close this gap. </w:t>
      </w:r>
    </w:p>
    <w:p w:rsidR="00000000" w:rsidDel="00000000" w:rsidP="00000000" w:rsidRDefault="00000000" w:rsidRPr="00000000" w14:paraId="00000007">
      <w:pPr>
        <w:spacing w:after="60" w:lineRule="auto"/>
        <w:rPr>
          <w:color w:val="171918"/>
          <w:sz w:val="18"/>
          <w:szCs w:val="18"/>
        </w:rPr>
      </w:pPr>
      <w:r w:rsidDel="00000000" w:rsidR="00000000" w:rsidRPr="00000000">
        <w:rPr>
          <w:rtl w:val="0"/>
        </w:rPr>
      </w:r>
    </w:p>
    <w:p w:rsidR="00000000" w:rsidDel="00000000" w:rsidP="00000000" w:rsidRDefault="00000000" w:rsidRPr="00000000" w14:paraId="00000008">
      <w:pPr>
        <w:spacing w:after="120" w:before="60" w:lineRule="auto"/>
        <w:rPr>
          <w:color w:val="252b37"/>
          <w:sz w:val="18"/>
          <w:szCs w:val="18"/>
        </w:rPr>
      </w:pPr>
      <w:r w:rsidDel="00000000" w:rsidR="00000000" w:rsidRPr="00000000">
        <w:rPr>
          <w:b w:val="1"/>
          <w:bCs w:val="1"/>
          <w:color w:val="1dbc9d"/>
          <w:sz w:val="18"/>
          <w:szCs w:val="18"/>
          <w:rtl w:val="0"/>
        </w:rPr>
        <w:t xml:space="preserve">Willow's Flourish Curriculum</w:t>
      </w:r>
      <w:r w:rsidDel="00000000" w:rsidR="00000000" w:rsidRPr="00000000">
        <w:rPr>
          <w:color w:val="1dbc9d"/>
          <w:sz w:val="18"/>
          <w:szCs w:val="18"/>
          <w:rtl w:val="0"/>
        </w:rPr>
        <w:t xml:space="preserve"> </w:t>
      </w:r>
      <w:r w:rsidDel="00000000" w:rsidR="00000000" w:rsidRPr="00000000">
        <w:rPr>
          <w:color w:val="252b37"/>
          <w:sz w:val="18"/>
          <w:szCs w:val="18"/>
          <w:rtl w:val="0"/>
        </w:rPr>
        <w:t xml:space="preserve">is high-quality, high-quality instructional materials for the “Science of Reading” to support purpose and career-readiness. It’s</w:t>
      </w:r>
      <w:r w:rsidDel="00000000" w:rsidR="00000000" w:rsidRPr="00000000">
        <w:rPr>
          <w:color w:val="171918"/>
          <w:sz w:val="18"/>
          <w:szCs w:val="18"/>
          <w:rtl w:val="0"/>
        </w:rPr>
        <w:t xml:space="preserve"> a coherent, 240+ lesson, quest-driven, scope-and-sequence that moves every student from purpose and self-discovery to an informed, defended postsecondary decision, layering durable skills, deepening self-knowledge, AI-readiness, and applying it to real choices about careers, programs, and life after high school.</w:t>
      </w:r>
      <w:r w:rsidDel="00000000" w:rsidR="00000000" w:rsidRPr="00000000">
        <w:rPr>
          <w:rtl w:val="0"/>
        </w:rPr>
      </w:r>
    </w:p>
    <w:p w:rsidR="00000000" w:rsidDel="00000000" w:rsidP="00000000" w:rsidRDefault="00000000" w:rsidRPr="00000000" w14:paraId="00000009">
      <w:pPr>
        <w:spacing w:before="40" w:lineRule="auto"/>
        <w:ind w:left="720" w:firstLine="0"/>
        <w:rPr>
          <w:color w:val="252b37"/>
          <w:sz w:val="18"/>
          <w:szCs w:val="18"/>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5600"/>
        <w:tblGridChange w:id="0">
          <w:tblGrid>
            <w:gridCol w:w="5200"/>
            <w:gridCol w:w="5600"/>
          </w:tblGrid>
        </w:tblGridChange>
      </w:tblGrid>
      <w:tr>
        <w:trPr>
          <w:cantSplit w:val="0"/>
          <w:trHeight w:val="3195"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60.0" w:type="dxa"/>
            </w:tcMar>
          </w:tcPr>
          <w:p w:rsidR="00000000" w:rsidDel="00000000" w:rsidP="00000000" w:rsidRDefault="00000000" w:rsidRPr="00000000" w14:paraId="0000000A">
            <w:pPr>
              <w:rPr>
                <w:color w:val="252b37"/>
                <w:sz w:val="18"/>
                <w:szCs w:val="18"/>
              </w:rPr>
            </w:pPr>
            <w:r w:rsidDel="00000000" w:rsidR="00000000" w:rsidRPr="00000000">
              <w:rPr>
                <w:rFonts w:ascii="Poppins" w:cs="Poppins" w:eastAsia="Poppins" w:hAnsi="Poppins"/>
                <w:b w:val="1"/>
                <w:bCs w:val="1"/>
                <w:color w:val="041d1a"/>
                <w:sz w:val="26"/>
                <w:szCs w:val="26"/>
                <w:rtl w:val="0"/>
              </w:rPr>
              <w:t xml:space="preserve">What You Get</w:t>
            </w:r>
            <w:r w:rsidDel="00000000" w:rsidR="00000000" w:rsidRPr="00000000">
              <w:rPr>
                <w:rtl w:val="0"/>
              </w:rPr>
            </w:r>
          </w:p>
          <w:p w:rsidR="00000000" w:rsidDel="00000000" w:rsidP="00000000" w:rsidRDefault="00000000" w:rsidRPr="00000000" w14:paraId="0000000B">
            <w:pPr>
              <w:spacing w:after="40" w:lineRule="auto"/>
              <w:rPr>
                <w:color w:val="252b37"/>
                <w:sz w:val="18"/>
                <w:szCs w:val="18"/>
              </w:rPr>
            </w:pPr>
            <w:r w:rsidDel="00000000" w:rsidR="00000000" w:rsidRPr="00000000">
              <w:rPr>
                <w:color w:val="252b37"/>
                <w:sz w:val="18"/>
                <w:szCs w:val="18"/>
                <w:rtl w:val="0"/>
              </w:rPr>
              <w:t xml:space="preserve">A complete, turn-key curriculum — not a framework you have to build around. Every lesson comes ready to teach.</w:t>
            </w:r>
          </w:p>
          <w:p w:rsidR="00000000" w:rsidDel="00000000" w:rsidP="00000000" w:rsidRDefault="00000000" w:rsidRPr="00000000" w14:paraId="0000000C">
            <w:pPr>
              <w:numPr>
                <w:ilvl w:val="0"/>
                <w:numId w:val="1"/>
              </w:numPr>
              <w:spacing w:after="20" w:before="20" w:lineRule="auto"/>
              <w:ind w:left="270"/>
              <w:rPr>
                <w:b w:val="1"/>
                <w:bCs w:val="1"/>
                <w:color w:val="1a7a6d"/>
                <w:sz w:val="18"/>
                <w:szCs w:val="18"/>
              </w:rPr>
            </w:pPr>
            <w:r w:rsidDel="00000000" w:rsidR="00000000" w:rsidRPr="00000000">
              <w:rPr>
                <w:b w:val="1"/>
                <w:bCs w:val="1"/>
                <w:color w:val="252b37"/>
                <w:sz w:val="18"/>
                <w:szCs w:val="18"/>
                <w:rtl w:val="0"/>
              </w:rPr>
              <w:t xml:space="preserve">Detailed teacher guides </w:t>
            </w:r>
            <w:r w:rsidDel="00000000" w:rsidR="00000000" w:rsidRPr="00000000">
              <w:rPr>
                <w:color w:val="535862"/>
                <w:sz w:val="18"/>
                <w:szCs w:val="18"/>
                <w:rtl w:val="0"/>
              </w:rPr>
              <w:t xml:space="preserve">with objectives, prompts &amp; timing</w:t>
            </w:r>
            <w:r w:rsidDel="00000000" w:rsidR="00000000" w:rsidRPr="00000000">
              <w:rPr>
                <w:rtl w:val="0"/>
              </w:rPr>
            </w:r>
          </w:p>
          <w:p w:rsidR="00000000" w:rsidDel="00000000" w:rsidP="00000000" w:rsidRDefault="00000000" w:rsidRPr="00000000" w14:paraId="0000000D">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Student-facing slide decks </w:t>
            </w:r>
            <w:r w:rsidDel="00000000" w:rsidR="00000000" w:rsidRPr="00000000">
              <w:rPr>
                <w:color w:val="535862"/>
                <w:sz w:val="18"/>
                <w:szCs w:val="18"/>
                <w:rtl w:val="0"/>
              </w:rPr>
              <w:t xml:space="preserve">ready to project</w:t>
            </w:r>
            <w:r w:rsidDel="00000000" w:rsidR="00000000" w:rsidRPr="00000000">
              <w:rPr>
                <w:rtl w:val="0"/>
              </w:rPr>
            </w:r>
          </w:p>
          <w:p w:rsidR="00000000" w:rsidDel="00000000" w:rsidP="00000000" w:rsidRDefault="00000000" w:rsidRPr="00000000" w14:paraId="0000000E">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All lesson materials </w:t>
            </w:r>
            <w:r w:rsidDel="00000000" w:rsidR="00000000" w:rsidRPr="00000000">
              <w:rPr>
                <w:color w:val="535862"/>
                <w:sz w:val="18"/>
                <w:szCs w:val="18"/>
                <w:rtl w:val="0"/>
              </w:rPr>
              <w:t xml:space="preserve">— handouts, templates, organizers</w:t>
            </w:r>
            <w:r w:rsidDel="00000000" w:rsidR="00000000" w:rsidRPr="00000000">
              <w:rPr>
                <w:rtl w:val="0"/>
              </w:rPr>
            </w:r>
          </w:p>
          <w:p w:rsidR="00000000" w:rsidDel="00000000" w:rsidP="00000000" w:rsidRDefault="00000000" w:rsidRPr="00000000" w14:paraId="0000000F">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Milestone templates &amp; rubrics </w:t>
            </w:r>
            <w:r w:rsidDel="00000000" w:rsidR="00000000" w:rsidRPr="00000000">
              <w:rPr>
                <w:color w:val="535862"/>
                <w:sz w:val="18"/>
                <w:szCs w:val="18"/>
                <w:rtl w:val="0"/>
              </w:rPr>
              <w:t xml:space="preserve">at every stage</w:t>
            </w:r>
            <w:r w:rsidDel="00000000" w:rsidR="00000000" w:rsidRPr="00000000">
              <w:rPr>
                <w:rtl w:val="0"/>
              </w:rPr>
            </w:r>
          </w:p>
          <w:p w:rsidR="00000000" w:rsidDel="00000000" w:rsidP="00000000" w:rsidRDefault="00000000" w:rsidRPr="00000000" w14:paraId="00000010">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Alma AI integration </w:t>
            </w:r>
            <w:r w:rsidDel="00000000" w:rsidR="00000000" w:rsidRPr="00000000">
              <w:rPr>
                <w:color w:val="535862"/>
                <w:sz w:val="18"/>
                <w:szCs w:val="18"/>
                <w:rtl w:val="0"/>
              </w:rPr>
              <w:t xml:space="preserve">for reflection &amp; feedback</w:t>
            </w:r>
            <w:r w:rsidDel="00000000" w:rsidR="00000000" w:rsidRPr="00000000">
              <w:rPr>
                <w:rtl w:val="0"/>
              </w:rPr>
            </w:r>
          </w:p>
          <w:p w:rsidR="00000000" w:rsidDel="00000000" w:rsidP="00000000" w:rsidRDefault="00000000" w:rsidRPr="00000000" w14:paraId="00000011">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Professional development support </w:t>
            </w:r>
            <w:r w:rsidDel="00000000" w:rsidR="00000000" w:rsidRPr="00000000">
              <w:rPr>
                <w:color w:val="535862"/>
                <w:sz w:val="18"/>
                <w:szCs w:val="18"/>
                <w:rtl w:val="0"/>
              </w:rPr>
              <w:t xml:space="preserve">included</w:t>
            </w:r>
          </w:p>
          <w:p w:rsidR="00000000" w:rsidDel="00000000" w:rsidP="00000000" w:rsidRDefault="00000000" w:rsidRPr="00000000" w14:paraId="00000012">
            <w:pPr>
              <w:numPr>
                <w:ilvl w:val="0"/>
                <w:numId w:val="1"/>
              </w:numPr>
              <w:spacing w:after="20" w:lineRule="auto"/>
              <w:ind w:left="270"/>
              <w:rPr>
                <w:b w:val="1"/>
                <w:bCs w:val="1"/>
                <w:color w:val="1a7a6d"/>
                <w:sz w:val="18"/>
                <w:szCs w:val="18"/>
              </w:rPr>
            </w:pPr>
            <w:r w:rsidDel="00000000" w:rsidR="00000000" w:rsidRPr="00000000">
              <w:rPr>
                <w:b w:val="1"/>
                <w:bCs w:val="1"/>
                <w:color w:val="252b37"/>
                <w:sz w:val="18"/>
                <w:szCs w:val="18"/>
                <w:rtl w:val="0"/>
              </w:rPr>
              <w:t xml:space="preserve">Supplemental quests </w:t>
            </w:r>
            <w:r w:rsidDel="00000000" w:rsidR="00000000" w:rsidRPr="00000000">
              <w:rPr>
                <w:color w:val="535862"/>
                <w:sz w:val="18"/>
                <w:szCs w:val="18"/>
                <w:rtl w:val="0"/>
              </w:rPr>
              <w:t xml:space="preserve">included</w:t>
            </w:r>
          </w:p>
          <w:p w:rsidR="00000000" w:rsidDel="00000000" w:rsidP="00000000" w:rsidRDefault="00000000" w:rsidRPr="00000000" w14:paraId="00000013">
            <w:pPr>
              <w:spacing w:after="20" w:lineRule="auto"/>
              <w:ind w:left="270" w:firstLine="0"/>
              <w:rPr>
                <w:color w:val="535862"/>
                <w:sz w:val="18"/>
                <w:szCs w:val="18"/>
              </w:rPr>
            </w:pPr>
            <w:r w:rsidDel="00000000" w:rsidR="00000000" w:rsidRPr="00000000">
              <w:rPr>
                <w:rtl w:val="0"/>
              </w:rPr>
            </w:r>
          </w:p>
          <w:p w:rsidR="00000000" w:rsidDel="00000000" w:rsidP="00000000" w:rsidRDefault="00000000" w:rsidRPr="00000000" w14:paraId="00000014">
            <w:pPr>
              <w:spacing w:after="20" w:lineRule="auto"/>
              <w:ind w:left="270" w:firstLine="0"/>
              <w:rPr>
                <w:color w:val="535862"/>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7f6" w:val="clear"/>
            <w:tcMar>
              <w:top w:w="60.0" w:type="dxa"/>
              <w:left w:w="120.0" w:type="dxa"/>
              <w:bottom w:w="60.0" w:type="dxa"/>
              <w:right w:w="100.0" w:type="dxa"/>
            </w:tcMar>
          </w:tcPr>
          <w:p w:rsidR="00000000" w:rsidDel="00000000" w:rsidP="00000000" w:rsidRDefault="00000000" w:rsidRPr="00000000" w14:paraId="00000015">
            <w:pPr>
              <w:rPr>
                <w:color w:val="252b37"/>
                <w:sz w:val="18"/>
                <w:szCs w:val="18"/>
              </w:rPr>
            </w:pPr>
            <w:r w:rsidDel="00000000" w:rsidR="00000000" w:rsidRPr="00000000">
              <w:rPr>
                <w:rFonts w:ascii="Poppins" w:cs="Poppins" w:eastAsia="Poppins" w:hAnsi="Poppins"/>
                <w:b w:val="1"/>
                <w:bCs w:val="1"/>
                <w:color w:val="041d1a"/>
                <w:sz w:val="26"/>
                <w:szCs w:val="26"/>
                <w:rtl w:val="0"/>
              </w:rPr>
              <w:t xml:space="preserve">How It Works</w:t>
            </w:r>
            <w:r w:rsidDel="00000000" w:rsidR="00000000" w:rsidRPr="00000000">
              <w:rPr>
                <w:rtl w:val="0"/>
              </w:rPr>
            </w:r>
          </w:p>
          <w:p w:rsidR="00000000" w:rsidDel="00000000" w:rsidP="00000000" w:rsidRDefault="00000000" w:rsidRPr="00000000" w14:paraId="00000016">
            <w:pPr>
              <w:spacing w:after="50" w:lineRule="auto"/>
              <w:rPr>
                <w:color w:val="252b37"/>
                <w:sz w:val="18"/>
                <w:szCs w:val="18"/>
              </w:rPr>
            </w:pPr>
            <w:r w:rsidDel="00000000" w:rsidR="00000000" w:rsidRPr="00000000">
              <w:rPr>
                <w:b w:val="1"/>
                <w:bCs w:val="1"/>
                <w:color w:val="252b37"/>
                <w:sz w:val="18"/>
                <w:szCs w:val="18"/>
                <w:rtl w:val="0"/>
              </w:rPr>
              <w:t xml:space="preserve">Two Course Models: </w:t>
            </w:r>
            <w:r w:rsidDel="00000000" w:rsidR="00000000" w:rsidRPr="00000000">
              <w:rPr>
                <w:color w:val="252b37"/>
                <w:sz w:val="18"/>
                <w:szCs w:val="18"/>
                <w:rtl w:val="0"/>
              </w:rPr>
              <w:t xml:space="preserve">50-Minute Seminar for dedicated class periods, or 30-Minute Advisory for shorter sessions. Both reach the same milestones.</w:t>
            </w:r>
          </w:p>
          <w:p w:rsidR="00000000" w:rsidDel="00000000" w:rsidP="00000000" w:rsidRDefault="00000000" w:rsidRPr="00000000" w14:paraId="00000017">
            <w:pPr>
              <w:spacing w:after="50" w:lineRule="auto"/>
              <w:rPr>
                <w:color w:val="252b37"/>
                <w:sz w:val="18"/>
                <w:szCs w:val="18"/>
              </w:rPr>
            </w:pPr>
            <w:r w:rsidDel="00000000" w:rsidR="00000000" w:rsidRPr="00000000">
              <w:rPr>
                <w:b w:val="1"/>
                <w:bCs w:val="1"/>
                <w:color w:val="252b37"/>
                <w:sz w:val="18"/>
                <w:szCs w:val="18"/>
                <w:rtl w:val="0"/>
              </w:rPr>
              <w:t xml:space="preserve">Milestone-Driven: </w:t>
            </w:r>
            <w:r w:rsidDel="00000000" w:rsidR="00000000" w:rsidRPr="00000000">
              <w:rPr>
                <w:color w:val="252b37"/>
                <w:sz w:val="18"/>
                <w:szCs w:val="18"/>
                <w:rtl w:val="0"/>
              </w:rPr>
              <w:t xml:space="preserve">Students produce real artifacts — portfolios, resumes, program lists, personal statements, and a capstone Decision Defense.</w:t>
            </w:r>
          </w:p>
          <w:p w:rsidR="00000000" w:rsidDel="00000000" w:rsidP="00000000" w:rsidRDefault="00000000" w:rsidRPr="00000000" w14:paraId="00000018">
            <w:pPr>
              <w:spacing w:after="50" w:lineRule="auto"/>
              <w:rPr>
                <w:color w:val="252b37"/>
                <w:sz w:val="18"/>
                <w:szCs w:val="18"/>
              </w:rPr>
            </w:pPr>
            <w:r w:rsidDel="00000000" w:rsidR="00000000" w:rsidRPr="00000000">
              <w:rPr>
                <w:b w:val="1"/>
                <w:bCs w:val="1"/>
                <w:color w:val="252b37"/>
                <w:sz w:val="18"/>
                <w:szCs w:val="18"/>
                <w:rtl w:val="0"/>
              </w:rPr>
              <w:t xml:space="preserve">Durable Skills: </w:t>
            </w:r>
            <w:r w:rsidDel="00000000" w:rsidR="00000000" w:rsidRPr="00000000">
              <w:rPr>
                <w:color w:val="252b37"/>
                <w:sz w:val="18"/>
                <w:szCs w:val="18"/>
                <w:rtl w:val="0"/>
              </w:rPr>
              <w:t xml:space="preserve">Each unit builds metacognition, character, critical thinking, creativity, leadership, communication, fortitude, and collaboration.</w:t>
            </w:r>
          </w:p>
          <w:p w:rsidR="00000000" w:rsidDel="00000000" w:rsidP="00000000" w:rsidRDefault="00000000" w:rsidRPr="00000000" w14:paraId="00000019">
            <w:pPr>
              <w:rPr>
                <w:color w:val="252b37"/>
                <w:sz w:val="18"/>
                <w:szCs w:val="18"/>
              </w:rPr>
            </w:pPr>
            <w:r w:rsidDel="00000000" w:rsidR="00000000" w:rsidRPr="00000000">
              <w:rPr>
                <w:b w:val="1"/>
                <w:bCs w:val="1"/>
                <w:color w:val="252b37"/>
                <w:sz w:val="18"/>
                <w:szCs w:val="18"/>
                <w:rtl w:val="0"/>
              </w:rPr>
              <w:t xml:space="preserve">Alma AI: </w:t>
            </w:r>
            <w:r w:rsidDel="00000000" w:rsidR="00000000" w:rsidRPr="00000000">
              <w:rPr>
                <w:color w:val="252b37"/>
                <w:sz w:val="18"/>
                <w:szCs w:val="18"/>
                <w:rtl w:val="0"/>
              </w:rPr>
              <w:t xml:space="preserve">Willow’s AI career counselor provides personalized, guided reflections at key moments plus on-demand support.</w:t>
            </w:r>
          </w:p>
        </w:tc>
      </w:tr>
    </w:tbl>
    <w:p w:rsidR="00000000" w:rsidDel="00000000" w:rsidP="00000000" w:rsidRDefault="00000000" w:rsidRPr="00000000" w14:paraId="0000001A">
      <w:pPr>
        <w:spacing w:line="276" w:lineRule="auto"/>
        <w:rPr>
          <w:color w:val="2d2d37"/>
          <w:sz w:val="22"/>
          <w:szCs w:val="2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295275</wp:posOffset>
                </wp:positionV>
                <wp:extent cx="6672263" cy="1305886"/>
                <wp:effectExtent b="0" l="0" r="0" t="0"/>
                <wp:wrapTopAndBottom distB="114300" distT="114300"/>
                <wp:docPr id="1" name=""/>
                <a:graphic>
                  <a:graphicData uri="http://schemas.microsoft.com/office/word/2010/wordprocessingShape">
                    <wps:wsp>
                      <wps:cNvSpPr/>
                      <wps:cNvPr id="2" name="Shape 2"/>
                      <wps:spPr>
                        <a:xfrm>
                          <a:off x="930650" y="880625"/>
                          <a:ext cx="6214500" cy="1200900"/>
                        </a:xfrm>
                        <a:prstGeom prst="roundRect">
                          <a:avLst>
                            <a:gd fmla="val 16667" name="adj"/>
                          </a:avLst>
                        </a:prstGeom>
                        <a:solidFill>
                          <a:srgbClr val="D2E9DD"/>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Inter" w:cs="Inter" w:eastAsia="Inter" w:hAnsi="Inter"/>
                                <w:b w:val="0"/>
                                <w:i w:val="0"/>
                                <w:smallCaps w:val="0"/>
                                <w:strike w:val="0"/>
                                <w:color w:val="000000"/>
                                <w:sz w:val="20"/>
                                <w:vertAlign w:val="baseline"/>
                              </w:rPr>
                              <w:t xml:space="preserve">“Willow Ed has </w:t>
                            </w:r>
                            <w:r w:rsidDel="00000000" w:rsidR="00000000" w:rsidRPr="00000000">
                              <w:rPr>
                                <w:rFonts w:ascii="Inter" w:cs="Inter" w:eastAsia="Inter" w:hAnsi="Inter"/>
                                <w:b w:val="0"/>
                                <w:i w:val="0"/>
                                <w:smallCaps w:val="0"/>
                                <w:strike w:val="0"/>
                                <w:color w:val="000000"/>
                                <w:sz w:val="20"/>
                                <w:vertAlign w:val="baseline"/>
                              </w:rPr>
                              <w:t xml:space="preserve">enhanced</w:t>
                            </w:r>
                            <w:r w:rsidDel="00000000" w:rsidR="00000000" w:rsidRPr="00000000">
                              <w:rPr>
                                <w:rFonts w:ascii="Inter" w:cs="Inter" w:eastAsia="Inter" w:hAnsi="Inter"/>
                                <w:b w:val="0"/>
                                <w:i w:val="0"/>
                                <w:smallCaps w:val="0"/>
                                <w:strike w:val="0"/>
                                <w:color w:val="000000"/>
                                <w:sz w:val="20"/>
                                <w:vertAlign w:val="baseline"/>
                              </w:rPr>
                              <w:t xml:space="preserve"> my </w:t>
                            </w:r>
                            <w:r w:rsidDel="00000000" w:rsidR="00000000" w:rsidRPr="00000000">
                              <w:rPr>
                                <w:rFonts w:ascii="Inter" w:cs="Inter" w:eastAsia="Inter" w:hAnsi="Inter"/>
                                <w:b w:val="0"/>
                                <w:i w:val="0"/>
                                <w:smallCaps w:val="0"/>
                                <w:strike w:val="0"/>
                                <w:color w:val="000000"/>
                                <w:sz w:val="20"/>
                                <w:vertAlign w:val="baseline"/>
                              </w:rPr>
                              <w:t xml:space="preserve">seminar</w:t>
                            </w:r>
                            <w:r w:rsidDel="00000000" w:rsidR="00000000" w:rsidRPr="00000000">
                              <w:rPr>
                                <w:rFonts w:ascii="Inter" w:cs="Inter" w:eastAsia="Inter" w:hAnsi="Inter"/>
                                <w:b w:val="0"/>
                                <w:i w:val="0"/>
                                <w:smallCaps w:val="0"/>
                                <w:strike w:val="0"/>
                                <w:color w:val="000000"/>
                                <w:sz w:val="20"/>
                                <w:vertAlign w:val="baseline"/>
                              </w:rPr>
                              <w:t xml:space="preserve"> class by </w:t>
                            </w:r>
                            <w:r w:rsidDel="00000000" w:rsidR="00000000" w:rsidRPr="00000000">
                              <w:rPr>
                                <w:rFonts w:ascii="Inter" w:cs="Inter" w:eastAsia="Inter" w:hAnsi="Inter"/>
                                <w:b w:val="0"/>
                                <w:i w:val="0"/>
                                <w:smallCaps w:val="0"/>
                                <w:strike w:val="0"/>
                                <w:color w:val="000000"/>
                                <w:sz w:val="20"/>
                                <w:vertAlign w:val="baseline"/>
                              </w:rPr>
                              <w:t xml:space="preserve">providing me with great tools. This has allowed me to focus on providing high quality classroom instructions and building strong student relationship.”</w:t>
                            </w:r>
                            <w:r w:rsidDel="00000000" w:rsidR="00000000" w:rsidRPr="00000000">
                              <w:rPr>
                                <w:rFonts w:ascii="Inter" w:cs="Inter" w:eastAsia="Inter" w:hAnsi="Inter"/>
                                <w:b w:val="0"/>
                                <w:i w:val="0"/>
                                <w:smallCaps w:val="0"/>
                                <w:strike w:val="0"/>
                                <w:color w:val="000000"/>
                                <w:sz w:val="20"/>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Inter" w:cs="Inter" w:eastAsia="Inter" w:hAnsi="Inter"/>
                                <w:b w:val="0"/>
                                <w:i w:val="0"/>
                                <w:smallCaps w:val="0"/>
                                <w:strike w:val="0"/>
                                <w:color w:val="000000"/>
                                <w:sz w:val="20"/>
                                <w:vertAlign w:val="baseline"/>
                              </w:rPr>
                            </w:r>
                            <w:r w:rsidDel="00000000" w:rsidR="00000000" w:rsidRPr="00000000">
                              <w:rPr>
                                <w:rFonts w:ascii="Inter" w:cs="Inter" w:eastAsia="Inter" w:hAnsi="Inter"/>
                                <w:b w:val="1"/>
                                <w:i w:val="0"/>
                                <w:smallCaps w:val="0"/>
                                <w:strike w:val="0"/>
                                <w:color w:val="000000"/>
                                <w:sz w:val="20"/>
                                <w:vertAlign w:val="baseline"/>
                              </w:rPr>
                              <w:t xml:space="preserve"> 							          </w:t>
                            </w:r>
                            <w:r w:rsidDel="00000000" w:rsidR="00000000" w:rsidRPr="00000000">
                              <w:rPr>
                                <w:rFonts w:ascii="Inter" w:cs="Inter" w:eastAsia="Inter" w:hAnsi="Inter"/>
                                <w:b w:val="1"/>
                                <w:i w:val="1"/>
                                <w:smallCaps w:val="0"/>
                                <w:strike w:val="0"/>
                                <w:color w:val="000000"/>
                                <w:sz w:val="20"/>
                                <w:vertAlign w:val="baseline"/>
                              </w:rPr>
                              <w:t xml:space="preserve">Yosedit Romero, Rocky Mountain Prep</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295275</wp:posOffset>
                </wp:positionV>
                <wp:extent cx="6672263" cy="1305886"/>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72263" cy="1305886"/>
                        </a:xfrm>
                        <a:prstGeom prst="rect"/>
                        <a:ln/>
                      </pic:spPr>
                    </pic:pic>
                  </a:graphicData>
                </a:graphic>
              </wp:anchor>
            </w:drawing>
          </mc:Fallback>
        </mc:AlternateContent>
      </w:r>
    </w:p>
    <w:p w:rsidR="00000000" w:rsidDel="00000000" w:rsidP="00000000" w:rsidRDefault="00000000" w:rsidRPr="00000000" w14:paraId="0000001B">
      <w:pPr>
        <w:pStyle w:val="Heading1"/>
        <w:spacing w:after="160" w:before="360" w:lineRule="auto"/>
        <w:rPr>
          <w:rFonts w:ascii="Poppins" w:cs="Poppins" w:eastAsia="Poppins" w:hAnsi="Poppins"/>
          <w:b w:val="1"/>
          <w:bCs w:val="1"/>
          <w:color w:val="041d1a"/>
          <w:sz w:val="26"/>
          <w:szCs w:val="26"/>
        </w:rPr>
      </w:pPr>
      <w:bookmarkStart w:colFirst="0" w:colLast="0" w:name="_xlbr3awngwsf" w:id="1"/>
      <w:bookmarkEnd w:id="1"/>
      <w:r w:rsidDel="00000000" w:rsidR="00000000" w:rsidRPr="00000000">
        <w:rPr>
          <w:rFonts w:ascii="Poppins" w:cs="Poppins" w:eastAsia="Poppins" w:hAnsi="Poppins"/>
          <w:b w:val="1"/>
          <w:bCs w:val="1"/>
          <w:color w:val="041d1a"/>
          <w:sz w:val="26"/>
          <w:szCs w:val="26"/>
          <w:rtl w:val="0"/>
        </w:rPr>
        <w:t xml:space="preserve">Two Course Models, One Destination</w:t>
      </w:r>
    </w:p>
    <w:p w:rsidR="00000000" w:rsidDel="00000000" w:rsidP="00000000" w:rsidRDefault="00000000" w:rsidRPr="00000000" w14:paraId="0000001C">
      <w:pPr>
        <w:spacing w:after="160" w:lineRule="auto"/>
        <w:rPr>
          <w:color w:val="252b37"/>
          <w:sz w:val="18"/>
          <w:szCs w:val="18"/>
        </w:rPr>
      </w:pPr>
      <w:r w:rsidDel="00000000" w:rsidR="00000000" w:rsidRPr="00000000">
        <w:rPr>
          <w:color w:val="252b37"/>
          <w:sz w:val="18"/>
          <w:szCs w:val="18"/>
          <w:rtl w:val="0"/>
        </w:rPr>
        <w:t xml:space="preserve">The curriculum is available in two formats so it fits the way your school actually operates. Both pathways reach the same milestones; the advisory version condenses or combines lessons while preserving the core learning arc.</w:t>
      </w:r>
    </w:p>
    <w:p w:rsidR="00000000" w:rsidDel="00000000" w:rsidP="00000000" w:rsidRDefault="00000000" w:rsidRPr="00000000" w14:paraId="0000001D">
      <w:pPr>
        <w:spacing w:after="160" w:lineRule="auto"/>
        <w:rPr>
          <w:color w:val="252b37"/>
          <w:sz w:val="18"/>
          <w:szCs w:val="18"/>
        </w:rPr>
      </w:pPr>
      <w:r w:rsidDel="00000000" w:rsidR="00000000" w:rsidRPr="00000000">
        <w:rPr>
          <w:b w:val="1"/>
          <w:bCs w:val="1"/>
          <w:color w:val="252b37"/>
          <w:sz w:val="18"/>
          <w:szCs w:val="18"/>
          <w:rtl w:val="0"/>
        </w:rPr>
        <w:t xml:space="preserve">For 12th grade, we recommend the 50-minute seminar pathway </w:t>
      </w:r>
      <w:r w:rsidDel="00000000" w:rsidR="00000000" w:rsidRPr="00000000">
        <w:rPr>
          <w:color w:val="252b37"/>
          <w:sz w:val="18"/>
          <w:szCs w:val="18"/>
          <w:rtl w:val="0"/>
        </w:rPr>
        <w:t xml:space="preserve">to support the intensive application, scholarship, and decision-making work of senior year. </w:t>
      </w:r>
    </w:p>
    <w:tbl>
      <w:tblPr>
        <w:tblStyle w:val="Table2"/>
        <w:tblW w:w="10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82.5"/>
        <w:gridCol w:w="5482.5"/>
        <w:tblGridChange w:id="0">
          <w:tblGrid>
            <w:gridCol w:w="5482.5"/>
            <w:gridCol w:w="5482.5"/>
          </w:tblGrid>
        </w:tblGridChange>
      </w:tblGrid>
      <w:tr>
        <w:trPr>
          <w:cantSplit w:val="0"/>
          <w:tblHeader w:val="0"/>
        </w:trPr>
        <w:tc>
          <w:tcPr>
            <w:tcBorders>
              <w:top w:color="e5e4e5" w:space="0" w:sz="4" w:val="single"/>
              <w:left w:color="e5e4e5" w:space="0" w:sz="4" w:val="single"/>
              <w:bottom w:color="e5e4e5" w:space="0" w:sz="4" w:val="single"/>
              <w:right w:color="e5e4e5" w:space="0" w:sz="4" w:val="single"/>
            </w:tcBorders>
            <w:shd w:fill="4c6665" w:val="clear"/>
            <w:tcMar>
              <w:top w:w="100.0" w:type="dxa"/>
              <w:left w:w="140.0" w:type="dxa"/>
              <w:bottom w:w="100.0" w:type="dxa"/>
              <w:right w:w="140.0" w:type="dxa"/>
            </w:tcMar>
          </w:tcPr>
          <w:p w:rsidR="00000000" w:rsidDel="00000000" w:rsidP="00000000" w:rsidRDefault="00000000" w:rsidRPr="00000000" w14:paraId="0000001E">
            <w:pPr>
              <w:rPr>
                <w:color w:val="ffffff"/>
                <w:sz w:val="18"/>
                <w:szCs w:val="18"/>
              </w:rPr>
            </w:pPr>
            <w:r w:rsidDel="00000000" w:rsidR="00000000" w:rsidRPr="00000000">
              <w:rPr>
                <w:b w:val="1"/>
                <w:bCs w:val="1"/>
                <w:color w:val="ffffff"/>
                <w:sz w:val="18"/>
                <w:szCs w:val="18"/>
                <w:rtl w:val="0"/>
              </w:rPr>
              <w:t xml:space="preserve">50-Minute Seminar</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shd w:fill="4c6665" w:val="clear"/>
            <w:tcMar>
              <w:top w:w="100.0" w:type="dxa"/>
              <w:left w:w="140.0" w:type="dxa"/>
              <w:bottom w:w="100.0" w:type="dxa"/>
              <w:right w:w="140.0" w:type="dxa"/>
            </w:tcMar>
          </w:tcPr>
          <w:p w:rsidR="00000000" w:rsidDel="00000000" w:rsidP="00000000" w:rsidRDefault="00000000" w:rsidRPr="00000000" w14:paraId="0000001F">
            <w:pPr>
              <w:rPr>
                <w:color w:val="ffffff"/>
                <w:sz w:val="18"/>
                <w:szCs w:val="18"/>
              </w:rPr>
            </w:pPr>
            <w:r w:rsidDel="00000000" w:rsidR="00000000" w:rsidRPr="00000000">
              <w:rPr>
                <w:b w:val="1"/>
                <w:bCs w:val="1"/>
                <w:color w:val="ffffff"/>
                <w:sz w:val="18"/>
                <w:szCs w:val="18"/>
                <w:rtl w:val="0"/>
              </w:rPr>
              <w:t xml:space="preserve">30-Minute Advisory</w:t>
            </w:r>
            <w:r w:rsidDel="00000000" w:rsidR="00000000" w:rsidRPr="00000000">
              <w:rPr>
                <w:rtl w:val="0"/>
              </w:rPr>
            </w:r>
          </w:p>
        </w:tc>
      </w:tr>
      <w:tr>
        <w:trPr>
          <w:cantSplit w:val="0"/>
          <w:tblHeader w:val="0"/>
        </w:trPr>
        <w:tc>
          <w:tcPr>
            <w:tcBorders>
              <w:top w:color="e5e4e5" w:space="0" w:sz="4" w:val="single"/>
              <w:left w:color="e5e4e5" w:space="0" w:sz="4" w:val="single"/>
              <w:bottom w:color="e5e4e5" w:space="0" w:sz="4" w:val="single"/>
              <w:right w:color="e5e4e5" w:space="0" w:sz="4" w:val="single"/>
            </w:tcBorders>
            <w:tcMar>
              <w:top w:w="100.0" w:type="dxa"/>
              <w:left w:w="140.0" w:type="dxa"/>
              <w:bottom w:w="100.0" w:type="dxa"/>
              <w:right w:w="140.0" w:type="dxa"/>
            </w:tcMar>
          </w:tcPr>
          <w:p w:rsidR="00000000" w:rsidDel="00000000" w:rsidP="00000000" w:rsidRDefault="00000000" w:rsidRPr="00000000" w14:paraId="00000020">
            <w:pPr>
              <w:spacing w:after="40" w:lineRule="auto"/>
              <w:rPr>
                <w:color w:val="252b37"/>
                <w:sz w:val="18"/>
                <w:szCs w:val="18"/>
              </w:rPr>
            </w:pPr>
            <w:r w:rsidDel="00000000" w:rsidR="00000000" w:rsidRPr="00000000">
              <w:rPr>
                <w:color w:val="252b37"/>
                <w:sz w:val="18"/>
                <w:szCs w:val="18"/>
                <w:rtl w:val="0"/>
              </w:rPr>
              <w:t xml:space="preserve">For dedicated class periods. Full lesson depth with extended exploration, peer collaboration, and multi-session projects.</w:t>
            </w:r>
          </w:p>
        </w:tc>
        <w:tc>
          <w:tcPr>
            <w:tcBorders>
              <w:top w:color="e5e4e5" w:space="0" w:sz="4" w:val="single"/>
              <w:left w:color="e5e4e5" w:space="0" w:sz="4" w:val="single"/>
              <w:bottom w:color="e5e4e5" w:space="0" w:sz="4" w:val="single"/>
              <w:right w:color="e5e4e5" w:space="0" w:sz="4" w:val="single"/>
            </w:tcBorders>
            <w:tcMar>
              <w:top w:w="100.0" w:type="dxa"/>
              <w:left w:w="140.0" w:type="dxa"/>
              <w:bottom w:w="100.0" w:type="dxa"/>
              <w:right w:w="140.0" w:type="dxa"/>
            </w:tcMar>
          </w:tcPr>
          <w:p w:rsidR="00000000" w:rsidDel="00000000" w:rsidP="00000000" w:rsidRDefault="00000000" w:rsidRPr="00000000" w14:paraId="00000021">
            <w:pPr>
              <w:spacing w:after="40" w:lineRule="auto"/>
              <w:rPr>
                <w:color w:val="252b37"/>
                <w:sz w:val="18"/>
                <w:szCs w:val="18"/>
              </w:rPr>
            </w:pPr>
            <w:r w:rsidDel="00000000" w:rsidR="00000000" w:rsidRPr="00000000">
              <w:rPr>
                <w:color w:val="252b37"/>
                <w:sz w:val="18"/>
                <w:szCs w:val="18"/>
                <w:rtl w:val="0"/>
              </w:rPr>
              <w:t xml:space="preserve">For advisory blocks and shorter sessions. Same milestones and learning arc, with condensed or combined lessons to fit tighter schedules.</w:t>
            </w:r>
          </w:p>
        </w:tc>
      </w:tr>
    </w:tbl>
    <w:p w:rsidR="00000000" w:rsidDel="00000000" w:rsidP="00000000" w:rsidRDefault="00000000" w:rsidRPr="00000000" w14:paraId="00000022">
      <w:pPr>
        <w:keepNext w:val="1"/>
        <w:rPr>
          <w:b w:val="1"/>
          <w:bCs w:val="1"/>
          <w:color w:val="252b37"/>
          <w:sz w:val="18"/>
          <w:szCs w:val="18"/>
        </w:rPr>
      </w:pPr>
      <w:r w:rsidDel="00000000" w:rsidR="00000000" w:rsidRPr="00000000">
        <w:rPr>
          <w:rtl w:val="0"/>
        </w:rPr>
      </w:r>
    </w:p>
    <w:p w:rsidR="00000000" w:rsidDel="00000000" w:rsidP="00000000" w:rsidRDefault="00000000" w:rsidRPr="00000000" w14:paraId="00000023">
      <w:pPr>
        <w:keepNext w:val="1"/>
        <w:rPr>
          <w:rFonts w:ascii="Poppins" w:cs="Poppins" w:eastAsia="Poppins" w:hAnsi="Poppins"/>
          <w:b w:val="1"/>
          <w:bCs w:val="1"/>
          <w:color w:val="041d1a"/>
          <w:sz w:val="26"/>
          <w:szCs w:val="26"/>
        </w:rPr>
      </w:pPr>
      <w:r w:rsidDel="00000000" w:rsidR="00000000" w:rsidRPr="00000000">
        <w:rPr>
          <w:rFonts w:ascii="Poppins" w:cs="Poppins" w:eastAsia="Poppins" w:hAnsi="Poppins"/>
          <w:b w:val="1"/>
          <w:bCs w:val="1"/>
          <w:color w:val="041d1a"/>
          <w:sz w:val="26"/>
          <w:szCs w:val="26"/>
          <w:rtl w:val="0"/>
        </w:rPr>
        <w:t xml:space="preserve">How the Curriculum Works</w:t>
      </w:r>
    </w:p>
    <w:p w:rsidR="00000000" w:rsidDel="00000000" w:rsidP="00000000" w:rsidRDefault="00000000" w:rsidRPr="00000000" w14:paraId="00000024">
      <w:pPr>
        <w:spacing w:after="60" w:before="40" w:line="276" w:lineRule="auto"/>
        <w:rPr>
          <w:color w:val="252b37"/>
          <w:sz w:val="18"/>
          <w:szCs w:val="18"/>
        </w:rPr>
      </w:pPr>
      <w:r w:rsidDel="00000000" w:rsidR="00000000" w:rsidRPr="00000000">
        <w:rPr>
          <w:color w:val="252b37"/>
          <w:sz w:val="18"/>
          <w:szCs w:val="18"/>
          <w:rtl w:val="0"/>
        </w:rPr>
        <w:t xml:space="preserve">The curriculum is available in two formats — a </w:t>
      </w:r>
      <w:r w:rsidDel="00000000" w:rsidR="00000000" w:rsidRPr="00000000">
        <w:rPr>
          <w:b w:val="1"/>
          <w:bCs w:val="1"/>
          <w:color w:val="252b37"/>
          <w:sz w:val="18"/>
          <w:szCs w:val="18"/>
          <w:rtl w:val="0"/>
        </w:rPr>
        <w:t xml:space="preserve">50-Minute Seminar</w:t>
      </w:r>
      <w:r w:rsidDel="00000000" w:rsidR="00000000" w:rsidRPr="00000000">
        <w:rPr>
          <w:color w:val="252b37"/>
          <w:sz w:val="18"/>
          <w:szCs w:val="18"/>
          <w:rtl w:val="0"/>
        </w:rPr>
        <w:t xml:space="preserve"> for dedicated class periods and a </w:t>
      </w:r>
      <w:r w:rsidDel="00000000" w:rsidR="00000000" w:rsidRPr="00000000">
        <w:rPr>
          <w:b w:val="1"/>
          <w:bCs w:val="1"/>
          <w:color w:val="252b37"/>
          <w:sz w:val="18"/>
          <w:szCs w:val="18"/>
          <w:rtl w:val="0"/>
        </w:rPr>
        <w:t xml:space="preserve">30-Minute Advisory</w:t>
      </w:r>
      <w:r w:rsidDel="00000000" w:rsidR="00000000" w:rsidRPr="00000000">
        <w:rPr>
          <w:color w:val="252b37"/>
          <w:sz w:val="18"/>
          <w:szCs w:val="18"/>
          <w:rtl w:val="0"/>
        </w:rPr>
        <w:t xml:space="preserve"> for shorter sessions — so it fits the way your school actually operates. Both pathways reach the same milestones; the advisory version condenses or combines lessons while preserving the core learning arc.</w:t>
      </w:r>
    </w:p>
    <w:p w:rsidR="00000000" w:rsidDel="00000000" w:rsidP="00000000" w:rsidRDefault="00000000" w:rsidRPr="00000000" w14:paraId="00000025">
      <w:pPr>
        <w:pStyle w:val="Heading3"/>
        <w:spacing w:after="80" w:before="200" w:line="276" w:lineRule="auto"/>
        <w:rPr>
          <w:rFonts w:ascii="Poppins" w:cs="Poppins" w:eastAsia="Poppins" w:hAnsi="Poppins"/>
          <w:b w:val="1"/>
          <w:bCs w:val="1"/>
          <w:color w:val="041d1a"/>
          <w:sz w:val="26"/>
          <w:szCs w:val="26"/>
        </w:rPr>
      </w:pPr>
      <w:bookmarkStart w:colFirst="0" w:colLast="0" w:name="_bwoncbwas4m8" w:id="2"/>
      <w:bookmarkEnd w:id="2"/>
      <w:r w:rsidDel="00000000" w:rsidR="00000000" w:rsidRPr="00000000">
        <w:rPr>
          <w:rFonts w:ascii="Poppins" w:cs="Poppins" w:eastAsia="Poppins" w:hAnsi="Poppins"/>
          <w:b w:val="1"/>
          <w:bCs w:val="1"/>
          <w:color w:val="041d1a"/>
          <w:sz w:val="26"/>
          <w:szCs w:val="26"/>
          <w:rtl w:val="0"/>
        </w:rPr>
        <w:t xml:space="preserve">Artifact &amp; Milestone-Driven</w:t>
      </w:r>
    </w:p>
    <w:p w:rsidR="00000000" w:rsidDel="00000000" w:rsidP="00000000" w:rsidRDefault="00000000" w:rsidRPr="00000000" w14:paraId="00000026">
      <w:pPr>
        <w:spacing w:after="160" w:line="276" w:lineRule="auto"/>
        <w:rPr>
          <w:color w:val="252b37"/>
          <w:sz w:val="18"/>
          <w:szCs w:val="18"/>
        </w:rPr>
      </w:pPr>
      <w:r w:rsidDel="00000000" w:rsidR="00000000" w:rsidRPr="00000000">
        <w:rPr>
          <w:color w:val="252b37"/>
          <w:sz w:val="18"/>
          <w:szCs w:val="18"/>
          <w:rtl w:val="0"/>
        </w:rPr>
        <w:t xml:space="preserve">Students produce real artifacts at every stage: portfolios, resumes, balanced program lists, personal statements, financial analyses, and a capstone Decision Defense. Every unit ends with a tangible product that feeds directly into the next phase of their journey.</w:t>
      </w:r>
    </w:p>
    <w:p w:rsidR="00000000" w:rsidDel="00000000" w:rsidP="00000000" w:rsidRDefault="00000000" w:rsidRPr="00000000" w14:paraId="00000027">
      <w:pPr>
        <w:pStyle w:val="Heading3"/>
        <w:spacing w:after="80" w:before="200" w:line="276" w:lineRule="auto"/>
        <w:rPr>
          <w:rFonts w:ascii="Poppins" w:cs="Poppins" w:eastAsia="Poppins" w:hAnsi="Poppins"/>
          <w:b w:val="1"/>
          <w:bCs w:val="1"/>
          <w:color w:val="041d1a"/>
          <w:sz w:val="26"/>
          <w:szCs w:val="26"/>
        </w:rPr>
      </w:pPr>
      <w:bookmarkStart w:colFirst="0" w:colLast="0" w:name="_3mzu4wk6k8td" w:id="3"/>
      <w:bookmarkEnd w:id="3"/>
      <w:r w:rsidDel="00000000" w:rsidR="00000000" w:rsidRPr="00000000">
        <w:rPr>
          <w:rFonts w:ascii="Poppins" w:cs="Poppins" w:eastAsia="Poppins" w:hAnsi="Poppins"/>
          <w:b w:val="1"/>
          <w:bCs w:val="1"/>
          <w:color w:val="041d1a"/>
          <w:sz w:val="26"/>
          <w:szCs w:val="26"/>
          <w:rtl w:val="0"/>
        </w:rPr>
        <w:t xml:space="preserve">Durable Skills Development</w:t>
      </w:r>
    </w:p>
    <w:p w:rsidR="00000000" w:rsidDel="00000000" w:rsidP="00000000" w:rsidRDefault="00000000" w:rsidRPr="00000000" w14:paraId="00000028">
      <w:pPr>
        <w:spacing w:after="160" w:line="276" w:lineRule="auto"/>
        <w:rPr>
          <w:b w:val="1"/>
          <w:bCs w:val="1"/>
          <w:color w:val="252b37"/>
          <w:sz w:val="18"/>
          <w:szCs w:val="18"/>
        </w:rPr>
      </w:pPr>
      <w:r w:rsidDel="00000000" w:rsidR="00000000" w:rsidRPr="00000000">
        <w:rPr>
          <w:color w:val="252b37"/>
          <w:sz w:val="18"/>
          <w:szCs w:val="18"/>
          <w:rtl w:val="0"/>
        </w:rPr>
        <w:t xml:space="preserve">Each unit develops a specific durable skill — metacognition, character, critical thinking, creativity, leadership, communication, fortitude, and collaboration. These are the competencies employers consistently rank as most valuable, aligned to industry-validated frameworks, and they’re built through practice, not lecture.</w:t>
      </w:r>
      <w:r w:rsidDel="00000000" w:rsidR="00000000" w:rsidRPr="00000000">
        <w:rPr>
          <w:rtl w:val="0"/>
        </w:rPr>
      </w:r>
    </w:p>
    <w:p w:rsidR="00000000" w:rsidDel="00000000" w:rsidP="00000000" w:rsidRDefault="00000000" w:rsidRPr="00000000" w14:paraId="00000029">
      <w:pPr>
        <w:spacing w:after="60" w:before="40" w:line="276" w:lineRule="auto"/>
        <w:rPr>
          <w:color w:val="535862"/>
          <w:sz w:val="18"/>
          <w:szCs w:val="18"/>
        </w:rPr>
      </w:pPr>
      <w:r w:rsidDel="00000000" w:rsidR="00000000" w:rsidRPr="00000000">
        <w:rPr>
          <w:b w:val="1"/>
          <w:bCs w:val="1"/>
          <w:color w:val="535862"/>
          <w:sz w:val="18"/>
          <w:szCs w:val="18"/>
          <w:rtl w:val="0"/>
        </w:rPr>
        <w:t xml:space="preserve">Alma AI Integration  —  </w:t>
      </w:r>
      <w:r w:rsidDel="00000000" w:rsidR="00000000" w:rsidRPr="00000000">
        <w:rPr>
          <w:color w:val="535862"/>
          <w:sz w:val="18"/>
          <w:szCs w:val="18"/>
          <w:rtl w:val="0"/>
        </w:rPr>
        <w:t xml:space="preserve">Willow’s AI career counselor, Alma, serves students in two ways. First, guided reflections are embedded at key moments throughout every unit — prompting students to process what they’re learning, synthesize insights across units, and revise their work with targeted feedback. Second, Alma is always available as an on-demand resource where students can ask questions, get feedback on their work, explore career possibilities, and think through decisions in real time. Together, these modes give every student a personalized thought partner — extending the capacity of the classroom without replacing the teacher.</w:t>
      </w:r>
    </w:p>
    <w:p w:rsidR="00000000" w:rsidDel="00000000" w:rsidP="00000000" w:rsidRDefault="00000000" w:rsidRPr="00000000" w14:paraId="0000002A">
      <w:pPr>
        <w:pStyle w:val="Heading3"/>
        <w:spacing w:after="80" w:before="200" w:line="276" w:lineRule="auto"/>
        <w:rPr>
          <w:rFonts w:ascii="Poppins" w:cs="Poppins" w:eastAsia="Poppins" w:hAnsi="Poppins"/>
          <w:b w:val="1"/>
          <w:bCs w:val="1"/>
          <w:color w:val="041d1a"/>
          <w:sz w:val="26"/>
          <w:szCs w:val="26"/>
        </w:rPr>
      </w:pPr>
      <w:bookmarkStart w:colFirst="0" w:colLast="0" w:name="_oq2p097eqaha" w:id="4"/>
      <w:bookmarkEnd w:id="4"/>
      <w:r w:rsidDel="00000000" w:rsidR="00000000" w:rsidRPr="00000000">
        <w:rPr>
          <w:rFonts w:ascii="Poppins" w:cs="Poppins" w:eastAsia="Poppins" w:hAnsi="Poppins"/>
          <w:b w:val="1"/>
          <w:bCs w:val="1"/>
          <w:color w:val="041d1a"/>
          <w:sz w:val="26"/>
          <w:szCs w:val="26"/>
          <w:rtl w:val="0"/>
        </w:rPr>
        <w:t xml:space="preserve">Supporting Units</w:t>
      </w:r>
    </w:p>
    <w:p w:rsidR="00000000" w:rsidDel="00000000" w:rsidP="00000000" w:rsidRDefault="00000000" w:rsidRPr="00000000" w14:paraId="0000002B">
      <w:pPr>
        <w:spacing w:after="160" w:line="276" w:lineRule="auto"/>
        <w:rPr>
          <w:color w:val="252b37"/>
          <w:sz w:val="18"/>
          <w:szCs w:val="18"/>
        </w:rPr>
      </w:pPr>
      <w:r w:rsidDel="00000000" w:rsidR="00000000" w:rsidRPr="00000000">
        <w:rPr>
          <w:color w:val="252b37"/>
          <w:sz w:val="18"/>
          <w:szCs w:val="18"/>
          <w:rtl w:val="0"/>
        </w:rPr>
        <w:t xml:space="preserve">Modular add-on units such as AI fluency, professional readiness, and financial literacy deep dives, bridge the gap between core lessons and your school’s instructional calendar. These additional units can be flexibly deployed based on your students’ needs and available </w:t>
      </w:r>
      <w:r w:rsidDel="00000000" w:rsidR="00000000" w:rsidRPr="00000000">
        <w:rPr>
          <w:color w:val="252b37"/>
          <w:sz w:val="18"/>
          <w:szCs w:val="18"/>
          <w:rtl w:val="0"/>
        </w:rPr>
        <w:t xml:space="preserve">time</w:t>
      </w:r>
      <w:r w:rsidDel="00000000" w:rsidR="00000000" w:rsidRPr="00000000">
        <w:rPr>
          <w:color w:val="252b37"/>
          <w:sz w:val="18"/>
          <w:szCs w:val="18"/>
          <w:rtl w:val="0"/>
        </w:rPr>
        <w:t xml:space="preser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643652</wp:posOffset>
                </wp:positionV>
                <wp:extent cx="6675120" cy="1444545"/>
                <wp:effectExtent b="0" l="0" r="0" t="0"/>
                <wp:wrapTopAndBottom distB="114300" distT="114300"/>
                <wp:docPr id="2" name=""/>
                <a:graphic>
                  <a:graphicData uri="http://schemas.microsoft.com/office/word/2010/wordprocessingShape">
                    <wps:wsp>
                      <wps:cNvSpPr/>
                      <wps:cNvPr id="2" name="Shape 2"/>
                      <wps:spPr>
                        <a:xfrm>
                          <a:off x="930650" y="880625"/>
                          <a:ext cx="6714900" cy="1440900"/>
                        </a:xfrm>
                        <a:prstGeom prst="roundRect">
                          <a:avLst>
                            <a:gd fmla="val 16667" name="adj"/>
                          </a:avLst>
                        </a:prstGeom>
                        <a:solidFill>
                          <a:srgbClr val="D2E9DD"/>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Inter" w:cs="Inter" w:eastAsia="Inter" w:hAnsi="Inter"/>
                                <w:b w:val="0"/>
                                <w:i w:val="0"/>
                                <w:smallCaps w:val="0"/>
                                <w:strike w:val="0"/>
                                <w:color w:val="000000"/>
                                <w:sz w:val="20"/>
                                <w:vertAlign w:val="baseline"/>
                              </w:rPr>
                              <w:t xml:space="preserve">“I’m seeings students engage in a different way than they ever have before. Students are now interested in </w:t>
                            </w:r>
                            <w:r w:rsidDel="00000000" w:rsidR="00000000" w:rsidRPr="00000000">
                              <w:rPr>
                                <w:rFonts w:ascii="Inter" w:cs="Inter" w:eastAsia="Inter" w:hAnsi="Inter"/>
                                <w:b w:val="0"/>
                                <w:i w:val="0"/>
                                <w:smallCaps w:val="0"/>
                                <w:strike w:val="0"/>
                                <w:color w:val="000000"/>
                                <w:sz w:val="20"/>
                                <w:vertAlign w:val="baseline"/>
                              </w:rPr>
                              <w:t xml:space="preserve">applying</w:t>
                            </w:r>
                            <w:r w:rsidDel="00000000" w:rsidR="00000000" w:rsidRPr="00000000">
                              <w:rPr>
                                <w:rFonts w:ascii="Inter" w:cs="Inter" w:eastAsia="Inter" w:hAnsi="Inter"/>
                                <w:b w:val="0"/>
                                <w:i w:val="0"/>
                                <w:smallCaps w:val="0"/>
                                <w:strike w:val="0"/>
                                <w:color w:val="000000"/>
                                <w:sz w:val="20"/>
                                <w:vertAlign w:val="baseline"/>
                              </w:rPr>
                              <w:t xml:space="preserve"> for summer </w:t>
                            </w:r>
                            <w:r w:rsidDel="00000000" w:rsidR="00000000" w:rsidRPr="00000000">
                              <w:rPr>
                                <w:rFonts w:ascii="Inter" w:cs="Inter" w:eastAsia="Inter" w:hAnsi="Inter"/>
                                <w:b w:val="0"/>
                                <w:i w:val="0"/>
                                <w:smallCaps w:val="0"/>
                                <w:strike w:val="0"/>
                                <w:color w:val="000000"/>
                                <w:sz w:val="20"/>
                                <w:vertAlign w:val="baseline"/>
                              </w:rPr>
                              <w:t xml:space="preserve">programs</w:t>
                            </w:r>
                            <w:r w:rsidDel="00000000" w:rsidR="00000000" w:rsidRPr="00000000">
                              <w:rPr>
                                <w:rFonts w:ascii="Inter" w:cs="Inter" w:eastAsia="Inter" w:hAnsi="Inter"/>
                                <w:b w:val="0"/>
                                <w:i w:val="0"/>
                                <w:smallCaps w:val="0"/>
                                <w:strike w:val="0"/>
                                <w:color w:val="000000"/>
                                <w:sz w:val="20"/>
                                <w:vertAlign w:val="baseline"/>
                              </w:rPr>
                              <w:t xml:space="preserve">, getting </w:t>
                            </w:r>
                            <w:r w:rsidDel="00000000" w:rsidR="00000000" w:rsidRPr="00000000">
                              <w:rPr>
                                <w:rFonts w:ascii="Inter" w:cs="Inter" w:eastAsia="Inter" w:hAnsi="Inter"/>
                                <w:b w:val="0"/>
                                <w:i w:val="0"/>
                                <w:smallCaps w:val="0"/>
                                <w:strike w:val="0"/>
                                <w:color w:val="000000"/>
                                <w:sz w:val="20"/>
                                <w:vertAlign w:val="baseline"/>
                              </w:rPr>
                              <w:t xml:space="preserve">involved</w:t>
                            </w:r>
                            <w:r w:rsidDel="00000000" w:rsidR="00000000" w:rsidRPr="00000000">
                              <w:rPr>
                                <w:rFonts w:ascii="Inter" w:cs="Inter" w:eastAsia="Inter" w:hAnsi="Inter"/>
                                <w:b w:val="0"/>
                                <w:i w:val="0"/>
                                <w:smallCaps w:val="0"/>
                                <w:strike w:val="0"/>
                                <w:color w:val="000000"/>
                                <w:sz w:val="20"/>
                                <w:vertAlign w:val="baseline"/>
                              </w:rPr>
                              <w:t xml:space="preserve"> in </w:t>
                            </w:r>
                            <w:r w:rsidDel="00000000" w:rsidR="00000000" w:rsidRPr="00000000">
                              <w:rPr>
                                <w:rFonts w:ascii="Inter" w:cs="Inter" w:eastAsia="Inter" w:hAnsi="Inter"/>
                                <w:b w:val="0"/>
                                <w:i w:val="0"/>
                                <w:smallCaps w:val="0"/>
                                <w:strike w:val="0"/>
                                <w:color w:val="000000"/>
                                <w:sz w:val="20"/>
                                <w:vertAlign w:val="baseline"/>
                              </w:rPr>
                              <w:t xml:space="preserve">community</w:t>
                            </w:r>
                            <w:r w:rsidDel="00000000" w:rsidR="00000000" w:rsidRPr="00000000">
                              <w:rPr>
                                <w:rFonts w:ascii="Inter" w:cs="Inter" w:eastAsia="Inter" w:hAnsi="Inter"/>
                                <w:b w:val="0"/>
                                <w:i w:val="0"/>
                                <w:smallCaps w:val="0"/>
                                <w:strike w:val="0"/>
                                <w:color w:val="000000"/>
                                <w:sz w:val="20"/>
                                <w:vertAlign w:val="baseline"/>
                              </w:rPr>
                              <w:t xml:space="preserve"> </w:t>
                            </w:r>
                            <w:r w:rsidDel="00000000" w:rsidR="00000000" w:rsidRPr="00000000">
                              <w:rPr>
                                <w:rFonts w:ascii="Inter" w:cs="Inter" w:eastAsia="Inter" w:hAnsi="Inter"/>
                                <w:b w:val="0"/>
                                <w:i w:val="0"/>
                                <w:smallCaps w:val="0"/>
                                <w:strike w:val="0"/>
                                <w:color w:val="000000"/>
                                <w:sz w:val="20"/>
                                <w:vertAlign w:val="baseline"/>
                              </w:rPr>
                              <w:t xml:space="preserve">service</w:t>
                            </w:r>
                            <w:r w:rsidDel="00000000" w:rsidR="00000000" w:rsidRPr="00000000">
                              <w:rPr>
                                <w:rFonts w:ascii="Inter" w:cs="Inter" w:eastAsia="Inter" w:hAnsi="Inter"/>
                                <w:b w:val="0"/>
                                <w:i w:val="0"/>
                                <w:smallCaps w:val="0"/>
                                <w:strike w:val="0"/>
                                <w:color w:val="000000"/>
                                <w:sz w:val="20"/>
                                <w:vertAlign w:val="baseline"/>
                              </w:rPr>
                              <w:t xml:space="preserve">, advocating for themselves. It’s been really exciting to see how this work is </w:t>
                            </w:r>
                            <w:r w:rsidDel="00000000" w:rsidR="00000000" w:rsidRPr="00000000">
                              <w:rPr>
                                <w:rFonts w:ascii="Inter" w:cs="Inter" w:eastAsia="Inter" w:hAnsi="Inter"/>
                                <w:b w:val="0"/>
                                <w:i w:val="0"/>
                                <w:smallCaps w:val="0"/>
                                <w:strike w:val="0"/>
                                <w:color w:val="000000"/>
                                <w:sz w:val="20"/>
                                <w:vertAlign w:val="baseline"/>
                              </w:rPr>
                              <w:t xml:space="preserve">translation</w:t>
                            </w:r>
                            <w:r w:rsidDel="00000000" w:rsidR="00000000" w:rsidRPr="00000000">
                              <w:rPr>
                                <w:rFonts w:ascii="Inter" w:cs="Inter" w:eastAsia="Inter" w:hAnsi="Inter"/>
                                <w:b w:val="0"/>
                                <w:i w:val="0"/>
                                <w:smallCaps w:val="0"/>
                                <w:strike w:val="0"/>
                                <w:color w:val="000000"/>
                                <w:sz w:val="20"/>
                                <w:vertAlign w:val="baseline"/>
                              </w:rPr>
                              <w:t xml:space="preserve"> into students taking ownership of their futures earlier.” </w:t>
                            </w:r>
                          </w:p>
                          <w:p w:rsidR="00000000" w:rsidDel="00000000" w:rsidP="00000000" w:rsidRDefault="00000000" w:rsidRPr="00000000">
                            <w:pPr>
                              <w:spacing w:after="0" w:before="0" w:line="240"/>
                              <w:ind w:left="5040" w:right="0" w:firstLine="5760"/>
                              <w:jc w:val="center"/>
                              <w:textDirection w:val="btLr"/>
                            </w:pPr>
                            <w:r w:rsidDel="00000000" w:rsidR="00000000" w:rsidRPr="00000000">
                              <w:rPr>
                                <w:rFonts w:ascii="Inter" w:cs="Inter" w:eastAsia="Inter" w:hAnsi="Inter"/>
                                <w:b w:val="0"/>
                                <w:i w:val="0"/>
                                <w:smallCaps w:val="0"/>
                                <w:strike w:val="0"/>
                                <w:color w:val="000000"/>
                                <w:sz w:val="20"/>
                                <w:vertAlign w:val="baseline"/>
                              </w:rPr>
                            </w:r>
                          </w:p>
                          <w:p w:rsidR="00000000" w:rsidDel="00000000" w:rsidP="00000000" w:rsidRDefault="00000000" w:rsidRPr="00000000">
                            <w:pPr>
                              <w:spacing w:after="0" w:before="0" w:line="240"/>
                              <w:ind w:left="5040" w:right="0" w:firstLine="5760"/>
                              <w:jc w:val="center"/>
                              <w:textDirection w:val="btLr"/>
                            </w:pPr>
                            <w:r w:rsidDel="00000000" w:rsidR="00000000" w:rsidRPr="00000000">
                              <w:rPr>
                                <w:rFonts w:ascii="Inter" w:cs="Inter" w:eastAsia="Inter" w:hAnsi="Inter"/>
                                <w:b w:val="0"/>
                                <w:i w:val="1"/>
                                <w:smallCaps w:val="0"/>
                                <w:strike w:val="0"/>
                                <w:color w:val="000000"/>
                                <w:sz w:val="20"/>
                                <w:vertAlign w:val="baseline"/>
                              </w:rPr>
                            </w:r>
                            <w:r w:rsidDel="00000000" w:rsidR="00000000" w:rsidRPr="00000000">
                              <w:rPr>
                                <w:rFonts w:ascii="Inter" w:cs="Inter" w:eastAsia="Inter" w:hAnsi="Inter"/>
                                <w:b w:val="1"/>
                                <w:i w:val="1"/>
                                <w:smallCaps w:val="0"/>
                                <w:strike w:val="0"/>
                                <w:color w:val="000000"/>
                                <w:sz w:val="20"/>
                                <w:vertAlign w:val="baseline"/>
                              </w:rPr>
                              <w:t xml:space="preserve">Vincent Caricato, KIPP CO</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643652</wp:posOffset>
                </wp:positionV>
                <wp:extent cx="6675120" cy="1444545"/>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675120" cy="1444545"/>
                        </a:xfrm>
                        <a:prstGeom prst="rect"/>
                        <a:ln/>
                      </pic:spPr>
                    </pic:pic>
                  </a:graphicData>
                </a:graphic>
              </wp:anchor>
            </w:drawing>
          </mc:Fallback>
        </mc:AlternateContent>
      </w:r>
    </w:p>
    <w:p w:rsidR="00000000" w:rsidDel="00000000" w:rsidP="00000000" w:rsidRDefault="00000000" w:rsidRPr="00000000" w14:paraId="0000002C">
      <w:pPr>
        <w:spacing w:line="276" w:lineRule="auto"/>
        <w:rPr>
          <w:color w:val="2d2d37"/>
          <w:sz w:val="22"/>
          <w:szCs w:val="22"/>
        </w:rPr>
      </w:pPr>
      <w:r w:rsidDel="00000000" w:rsidR="00000000" w:rsidRPr="00000000">
        <w:rPr>
          <w:rtl w:val="0"/>
        </w:rPr>
      </w:r>
    </w:p>
    <w:p w:rsidR="00000000" w:rsidDel="00000000" w:rsidP="00000000" w:rsidRDefault="00000000" w:rsidRPr="00000000" w14:paraId="0000002D">
      <w:pPr>
        <w:spacing w:line="276" w:lineRule="auto"/>
        <w:ind w:left="720" w:firstLine="0"/>
        <w:rPr>
          <w:color w:val="2d2d37"/>
          <w:sz w:val="22"/>
          <w:szCs w:val="22"/>
        </w:rPr>
      </w:pPr>
      <w:r w:rsidDel="00000000" w:rsidR="00000000" w:rsidRPr="00000000">
        <w:rPr>
          <w:rtl w:val="0"/>
        </w:rPr>
      </w:r>
    </w:p>
    <w:p w:rsidR="00000000" w:rsidDel="00000000" w:rsidP="00000000" w:rsidRDefault="00000000" w:rsidRPr="00000000" w14:paraId="0000002E">
      <w:pPr>
        <w:spacing w:line="276" w:lineRule="auto"/>
        <w:ind w:left="720" w:firstLine="0"/>
        <w:rPr>
          <w:color w:val="2d2d37"/>
          <w:sz w:val="22"/>
          <w:szCs w:val="22"/>
        </w:rPr>
      </w:pPr>
      <w:r w:rsidDel="00000000" w:rsidR="00000000" w:rsidRPr="00000000">
        <w:rPr>
          <w:rtl w:val="0"/>
        </w:rPr>
      </w:r>
    </w:p>
    <w:p w:rsidR="00000000" w:rsidDel="00000000" w:rsidP="00000000" w:rsidRDefault="00000000" w:rsidRPr="00000000" w14:paraId="0000002F">
      <w:pPr>
        <w:pStyle w:val="Heading1"/>
        <w:spacing w:after="160" w:before="360" w:lineRule="auto"/>
        <w:rPr>
          <w:rFonts w:ascii="Poppins" w:cs="Poppins" w:eastAsia="Poppins" w:hAnsi="Poppins"/>
          <w:b w:val="1"/>
          <w:bCs w:val="1"/>
          <w:color w:val="4c6665"/>
          <w:sz w:val="36"/>
          <w:szCs w:val="36"/>
        </w:rPr>
      </w:pPr>
      <w:bookmarkStart w:colFirst="0" w:colLast="0" w:name="_i7on0632qj4h"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keepNext w:val="1"/>
        <w:rPr>
          <w:rFonts w:ascii="Poppins" w:cs="Poppins" w:eastAsia="Poppins" w:hAnsi="Poppins"/>
          <w:b w:val="1"/>
          <w:bCs w:val="1"/>
          <w:color w:val="041d1a"/>
          <w:sz w:val="26"/>
          <w:szCs w:val="26"/>
        </w:rPr>
      </w:pPr>
      <w:r w:rsidDel="00000000" w:rsidR="00000000" w:rsidRPr="00000000">
        <w:rPr>
          <w:rFonts w:ascii="Poppins" w:cs="Poppins" w:eastAsia="Poppins" w:hAnsi="Poppins"/>
          <w:b w:val="1"/>
          <w:bCs w:val="1"/>
          <w:color w:val="041d1a"/>
          <w:sz w:val="26"/>
          <w:szCs w:val="26"/>
          <w:rtl w:val="0"/>
        </w:rPr>
        <w:t xml:space="preserve">Four Themes, One Arc</w:t>
      </w:r>
    </w:p>
    <w:p w:rsidR="00000000" w:rsidDel="00000000" w:rsidP="00000000" w:rsidRDefault="00000000" w:rsidRPr="00000000" w14:paraId="00000031">
      <w:pPr>
        <w:pBdr>
          <w:bottom w:color="4ea778" w:space="1" w:sz="4" w:val="single"/>
        </w:pBdr>
        <w:rPr>
          <w:color w:val="252b37"/>
          <w:sz w:val="18"/>
          <w:szCs w:val="18"/>
        </w:rPr>
      </w:pPr>
      <w:r w:rsidDel="00000000" w:rsidR="00000000" w:rsidRPr="00000000">
        <w:rPr>
          <w:rtl w:val="0"/>
        </w:rPr>
      </w:r>
    </w:p>
    <w:p w:rsidR="00000000" w:rsidDel="00000000" w:rsidP="00000000" w:rsidRDefault="00000000" w:rsidRPr="00000000" w14:paraId="00000032">
      <w:pPr>
        <w:spacing w:after="60" w:before="40" w:line="276" w:lineRule="auto"/>
        <w:rPr>
          <w:color w:val="252b37"/>
          <w:sz w:val="18"/>
          <w:szCs w:val="18"/>
        </w:rPr>
      </w:pPr>
      <w:r w:rsidDel="00000000" w:rsidR="00000000" w:rsidRPr="00000000">
        <w:rPr>
          <w:color w:val="252b37"/>
          <w:sz w:val="18"/>
          <w:szCs w:val="18"/>
          <w:rtl w:val="0"/>
        </w:rPr>
        <w:t xml:space="preserve">These four themes aren’t separate units — they’re the narrative through-line that connects every lesson across all four years. Each theme deepens from exploration to application to ownership.</w:t>
      </w:r>
    </w:p>
    <w:p w:rsidR="00000000" w:rsidDel="00000000" w:rsidP="00000000" w:rsidRDefault="00000000" w:rsidRPr="00000000" w14:paraId="00000033">
      <w:pPr>
        <w:keepNext w:val="1"/>
        <w:spacing w:after="60" w:before="24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Discovering My Purpose</w:t>
      </w:r>
    </w:p>
    <w:p w:rsidR="00000000" w:rsidDel="00000000" w:rsidP="00000000" w:rsidRDefault="00000000" w:rsidRPr="00000000" w14:paraId="00000034">
      <w:pPr>
        <w:spacing w:after="60" w:before="40" w:line="276" w:lineRule="auto"/>
        <w:rPr>
          <w:color w:val="535862"/>
          <w:sz w:val="18"/>
          <w:szCs w:val="18"/>
        </w:rPr>
      </w:pPr>
      <w:r w:rsidDel="00000000" w:rsidR="00000000" w:rsidRPr="00000000">
        <w:rPr>
          <w:b w:val="1"/>
          <w:bCs w:val="1"/>
          <w:color w:val="535862"/>
          <w:sz w:val="18"/>
          <w:szCs w:val="18"/>
          <w:rtl w:val="0"/>
        </w:rPr>
        <w:t xml:space="preserve">Anchored in 9th Grade</w:t>
      </w:r>
      <w:r w:rsidDel="00000000" w:rsidR="00000000" w:rsidRPr="00000000">
        <w:rPr>
          <w:rtl w:val="0"/>
        </w:rPr>
      </w:r>
    </w:p>
    <w:p w:rsidR="00000000" w:rsidDel="00000000" w:rsidP="00000000" w:rsidRDefault="00000000" w:rsidRPr="00000000" w14:paraId="00000035">
      <w:pPr>
        <w:spacing w:after="60" w:before="40" w:line="276" w:lineRule="auto"/>
        <w:rPr>
          <w:color w:val="252b37"/>
          <w:sz w:val="18"/>
          <w:szCs w:val="18"/>
        </w:rPr>
      </w:pPr>
      <w:r w:rsidDel="00000000" w:rsidR="00000000" w:rsidRPr="00000000">
        <w:rPr>
          <w:color w:val="252b37"/>
          <w:sz w:val="18"/>
          <w:szCs w:val="18"/>
          <w:rtl w:val="0"/>
        </w:rPr>
        <w:t xml:space="preserve">Students explore identity, values, and purpose through structured self-discovery — personality, interests, strengths, life experiences — and synthesize it into a mission statement and action plan that anchors every decision going forward.</w:t>
      </w:r>
    </w:p>
    <w:p w:rsidR="00000000" w:rsidDel="00000000" w:rsidP="00000000" w:rsidRDefault="00000000" w:rsidRPr="00000000" w14:paraId="00000036">
      <w:pPr>
        <w:spacing w:after="60" w:before="40" w:line="276" w:lineRule="auto"/>
        <w:rPr>
          <w:color w:val="535862"/>
          <w:sz w:val="18"/>
          <w:szCs w:val="18"/>
        </w:rPr>
      </w:pPr>
      <w:r w:rsidDel="00000000" w:rsidR="00000000" w:rsidRPr="00000000">
        <w:rPr>
          <w:b w:val="1"/>
          <w:bCs w:val="1"/>
          <w:color w:val="535862"/>
          <w:sz w:val="18"/>
          <w:szCs w:val="18"/>
          <w:rtl w:val="0"/>
        </w:rPr>
        <w:t xml:space="preserve">Durable Skills:</w:t>
      </w:r>
      <w:r w:rsidDel="00000000" w:rsidR="00000000" w:rsidRPr="00000000">
        <w:rPr>
          <w:color w:val="535862"/>
          <w:sz w:val="18"/>
          <w:szCs w:val="18"/>
          <w:rtl w:val="0"/>
        </w:rPr>
        <w:t xml:space="preserve">  Metacognition  ·  Character  ·  Mindfulness</w:t>
      </w:r>
    </w:p>
    <w:p w:rsidR="00000000" w:rsidDel="00000000" w:rsidP="00000000" w:rsidRDefault="00000000" w:rsidRPr="00000000" w14:paraId="00000037">
      <w:pPr>
        <w:pBdr>
          <w:bottom w:color="e5e4e5" w:space="1" w:sz="4" w:val="single"/>
        </w:pBdr>
        <w:spacing w:after="60" w:before="60" w:lineRule="auto"/>
        <w:rPr>
          <w:color w:val="252b37"/>
          <w:sz w:val="18"/>
          <w:szCs w:val="18"/>
        </w:rPr>
      </w:pPr>
      <w:r w:rsidDel="00000000" w:rsidR="00000000" w:rsidRPr="00000000">
        <w:rPr>
          <w:rtl w:val="0"/>
        </w:rPr>
      </w:r>
    </w:p>
    <w:p w:rsidR="00000000" w:rsidDel="00000000" w:rsidP="00000000" w:rsidRDefault="00000000" w:rsidRPr="00000000" w14:paraId="00000038">
      <w:pPr>
        <w:keepNext w:val="1"/>
        <w:spacing w:after="60" w:before="24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Career &amp; Purpose</w:t>
      </w:r>
    </w:p>
    <w:p w:rsidR="00000000" w:rsidDel="00000000" w:rsidP="00000000" w:rsidRDefault="00000000" w:rsidRPr="00000000" w14:paraId="00000039">
      <w:pPr>
        <w:spacing w:after="60" w:before="40" w:line="276" w:lineRule="auto"/>
        <w:rPr>
          <w:color w:val="535862"/>
          <w:sz w:val="18"/>
          <w:szCs w:val="18"/>
        </w:rPr>
      </w:pPr>
      <w:r w:rsidDel="00000000" w:rsidR="00000000" w:rsidRPr="00000000">
        <w:rPr>
          <w:b w:val="1"/>
          <w:bCs w:val="1"/>
          <w:color w:val="535862"/>
          <w:sz w:val="18"/>
          <w:szCs w:val="18"/>
          <w:rtl w:val="0"/>
        </w:rPr>
        <w:t xml:space="preserve">Anchored in 10th Grade</w:t>
      </w:r>
      <w:r w:rsidDel="00000000" w:rsidR="00000000" w:rsidRPr="00000000">
        <w:rPr>
          <w:rtl w:val="0"/>
        </w:rPr>
      </w:r>
    </w:p>
    <w:p w:rsidR="00000000" w:rsidDel="00000000" w:rsidP="00000000" w:rsidRDefault="00000000" w:rsidRPr="00000000" w14:paraId="0000003A">
      <w:pPr>
        <w:spacing w:after="60" w:before="40" w:line="276" w:lineRule="auto"/>
        <w:rPr>
          <w:color w:val="252b37"/>
          <w:sz w:val="18"/>
          <w:szCs w:val="18"/>
        </w:rPr>
      </w:pPr>
      <w:r w:rsidDel="00000000" w:rsidR="00000000" w:rsidRPr="00000000">
        <w:rPr>
          <w:color w:val="252b37"/>
          <w:sz w:val="18"/>
          <w:szCs w:val="18"/>
          <w:rtl w:val="0"/>
        </w:rPr>
        <w:t xml:space="preserve">Self-knowledge meets the world of work. Students research careers through a purpose lens: global pressing challenges. They evaluate careers, connect values and strengths to career possibilities, and map postsecondary pathways.</w:t>
      </w:r>
    </w:p>
    <w:p w:rsidR="00000000" w:rsidDel="00000000" w:rsidP="00000000" w:rsidRDefault="00000000" w:rsidRPr="00000000" w14:paraId="0000003B">
      <w:pPr>
        <w:spacing w:after="60" w:before="40" w:line="276" w:lineRule="auto"/>
        <w:rPr>
          <w:color w:val="535862"/>
          <w:sz w:val="18"/>
          <w:szCs w:val="18"/>
        </w:rPr>
      </w:pPr>
      <w:r w:rsidDel="00000000" w:rsidR="00000000" w:rsidRPr="00000000">
        <w:rPr>
          <w:b w:val="1"/>
          <w:bCs w:val="1"/>
          <w:color w:val="535862"/>
          <w:sz w:val="18"/>
          <w:szCs w:val="18"/>
          <w:rtl w:val="0"/>
        </w:rPr>
        <w:t xml:space="preserve">Durable Skills:</w:t>
      </w:r>
      <w:r w:rsidDel="00000000" w:rsidR="00000000" w:rsidRPr="00000000">
        <w:rPr>
          <w:color w:val="535862"/>
          <w:sz w:val="18"/>
          <w:szCs w:val="18"/>
          <w:rtl w:val="0"/>
        </w:rPr>
        <w:t xml:space="preserve">  Critical Thinking  ·  Creativity  ·  Growth Mindset</w:t>
      </w:r>
    </w:p>
    <w:p w:rsidR="00000000" w:rsidDel="00000000" w:rsidP="00000000" w:rsidRDefault="00000000" w:rsidRPr="00000000" w14:paraId="0000003C">
      <w:pPr>
        <w:pBdr>
          <w:bottom w:color="e5e4e5" w:space="1" w:sz="4" w:val="single"/>
        </w:pBdr>
        <w:spacing w:after="60" w:before="60" w:lineRule="auto"/>
        <w:rPr>
          <w:color w:val="252b37"/>
          <w:sz w:val="18"/>
          <w:szCs w:val="18"/>
        </w:rPr>
      </w:pPr>
      <w:r w:rsidDel="00000000" w:rsidR="00000000" w:rsidRPr="00000000">
        <w:rPr>
          <w:rtl w:val="0"/>
        </w:rPr>
      </w:r>
    </w:p>
    <w:p w:rsidR="00000000" w:rsidDel="00000000" w:rsidP="00000000" w:rsidRDefault="00000000" w:rsidRPr="00000000" w14:paraId="0000003D">
      <w:pPr>
        <w:keepNext w:val="1"/>
        <w:spacing w:after="60" w:before="24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Concrete, Quality Next Steps</w:t>
      </w:r>
    </w:p>
    <w:p w:rsidR="00000000" w:rsidDel="00000000" w:rsidP="00000000" w:rsidRDefault="00000000" w:rsidRPr="00000000" w14:paraId="0000003E">
      <w:pPr>
        <w:spacing w:after="60" w:before="40" w:line="276" w:lineRule="auto"/>
        <w:rPr>
          <w:color w:val="535862"/>
          <w:sz w:val="18"/>
          <w:szCs w:val="18"/>
        </w:rPr>
      </w:pPr>
      <w:r w:rsidDel="00000000" w:rsidR="00000000" w:rsidRPr="00000000">
        <w:rPr>
          <w:b w:val="1"/>
          <w:bCs w:val="1"/>
          <w:color w:val="535862"/>
          <w:sz w:val="18"/>
          <w:szCs w:val="18"/>
          <w:rtl w:val="0"/>
        </w:rPr>
        <w:t xml:space="preserve">Anchored in 11th–12th Grade</w:t>
      </w:r>
      <w:r w:rsidDel="00000000" w:rsidR="00000000" w:rsidRPr="00000000">
        <w:rPr>
          <w:rtl w:val="0"/>
        </w:rPr>
      </w:r>
    </w:p>
    <w:p w:rsidR="00000000" w:rsidDel="00000000" w:rsidP="00000000" w:rsidRDefault="00000000" w:rsidRPr="00000000" w14:paraId="0000003F">
      <w:pPr>
        <w:spacing w:after="60" w:before="40" w:line="276" w:lineRule="auto"/>
        <w:rPr>
          <w:color w:val="252b37"/>
          <w:sz w:val="18"/>
          <w:szCs w:val="18"/>
        </w:rPr>
      </w:pPr>
      <w:r w:rsidDel="00000000" w:rsidR="00000000" w:rsidRPr="00000000">
        <w:rPr>
          <w:color w:val="252b37"/>
          <w:sz w:val="18"/>
          <w:szCs w:val="18"/>
          <w:rtl w:val="0"/>
        </w:rPr>
        <w:t xml:space="preserve">Exploration becomes execution. Students build application-ready materials — portfolio, resume, program list, personal statement — then apply, secure financial aid, earn scholarships, compare offers, and defend their final decision in a capstone presentation.</w:t>
      </w:r>
    </w:p>
    <w:p w:rsidR="00000000" w:rsidDel="00000000" w:rsidP="00000000" w:rsidRDefault="00000000" w:rsidRPr="00000000" w14:paraId="00000040">
      <w:pPr>
        <w:spacing w:after="60" w:before="40" w:line="276" w:lineRule="auto"/>
        <w:rPr>
          <w:color w:val="535862"/>
          <w:sz w:val="18"/>
          <w:szCs w:val="18"/>
        </w:rPr>
      </w:pPr>
      <w:r w:rsidDel="00000000" w:rsidR="00000000" w:rsidRPr="00000000">
        <w:rPr>
          <w:b w:val="1"/>
          <w:bCs w:val="1"/>
          <w:color w:val="535862"/>
          <w:sz w:val="18"/>
          <w:szCs w:val="18"/>
          <w:rtl w:val="0"/>
        </w:rPr>
        <w:t xml:space="preserve">Durable Skills:</w:t>
      </w:r>
      <w:r w:rsidDel="00000000" w:rsidR="00000000" w:rsidRPr="00000000">
        <w:rPr>
          <w:color w:val="535862"/>
          <w:sz w:val="18"/>
          <w:szCs w:val="18"/>
          <w:rtl w:val="0"/>
        </w:rPr>
        <w:t xml:space="preserve">  Leadership  ·  Communication  ·  Fortitude  ·  Collaboration</w:t>
      </w:r>
    </w:p>
    <w:p w:rsidR="00000000" w:rsidDel="00000000" w:rsidP="00000000" w:rsidRDefault="00000000" w:rsidRPr="00000000" w14:paraId="00000041">
      <w:pPr>
        <w:pBdr>
          <w:bottom w:color="e5e4e5" w:space="1" w:sz="4" w:val="single"/>
        </w:pBdr>
        <w:spacing w:after="60" w:before="60" w:lineRule="auto"/>
        <w:rPr>
          <w:color w:val="252b37"/>
          <w:sz w:val="18"/>
          <w:szCs w:val="18"/>
        </w:rPr>
      </w:pPr>
      <w:r w:rsidDel="00000000" w:rsidR="00000000" w:rsidRPr="00000000">
        <w:rPr>
          <w:rtl w:val="0"/>
        </w:rPr>
      </w:r>
    </w:p>
    <w:p w:rsidR="00000000" w:rsidDel="00000000" w:rsidP="00000000" w:rsidRDefault="00000000" w:rsidRPr="00000000" w14:paraId="00000042">
      <w:pPr>
        <w:keepNext w:val="1"/>
        <w:spacing w:after="60" w:before="24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Adulting, AI-Literacy &amp; Life</w:t>
      </w:r>
    </w:p>
    <w:p w:rsidR="00000000" w:rsidDel="00000000" w:rsidP="00000000" w:rsidRDefault="00000000" w:rsidRPr="00000000" w14:paraId="00000043">
      <w:pPr>
        <w:spacing w:after="60" w:before="40" w:line="276" w:lineRule="auto"/>
        <w:rPr>
          <w:color w:val="535862"/>
          <w:sz w:val="18"/>
          <w:szCs w:val="18"/>
        </w:rPr>
      </w:pPr>
      <w:r w:rsidDel="00000000" w:rsidR="00000000" w:rsidRPr="00000000">
        <w:rPr>
          <w:b w:val="1"/>
          <w:bCs w:val="1"/>
          <w:color w:val="535862"/>
          <w:sz w:val="18"/>
          <w:szCs w:val="18"/>
          <w:rtl w:val="0"/>
        </w:rPr>
        <w:t xml:space="preserve">Woven Throughout Core + Supporting Units</w:t>
      </w:r>
      <w:r w:rsidDel="00000000" w:rsidR="00000000" w:rsidRPr="00000000">
        <w:rPr>
          <w:rtl w:val="0"/>
        </w:rPr>
      </w:r>
    </w:p>
    <w:p w:rsidR="00000000" w:rsidDel="00000000" w:rsidP="00000000" w:rsidRDefault="00000000" w:rsidRPr="00000000" w14:paraId="00000044">
      <w:pPr>
        <w:spacing w:after="60" w:before="40" w:line="276" w:lineRule="auto"/>
        <w:rPr>
          <w:color w:val="252b37"/>
          <w:sz w:val="18"/>
          <w:szCs w:val="18"/>
        </w:rPr>
      </w:pPr>
      <w:r w:rsidDel="00000000" w:rsidR="00000000" w:rsidRPr="00000000">
        <w:rPr>
          <w:color w:val="252b37"/>
          <w:sz w:val="18"/>
          <w:szCs w:val="18"/>
          <w:rtl w:val="0"/>
        </w:rPr>
        <w:t xml:space="preserve">Financial literacy, AI readiness, and professional skills are embedded across the curriculum and extended through supportingl units. Students graduate with practical life skills — from reading a paycheck to navigating AI tools — to thrive independently.</w:t>
      </w:r>
    </w:p>
    <w:p w:rsidR="00000000" w:rsidDel="00000000" w:rsidP="00000000" w:rsidRDefault="00000000" w:rsidRPr="00000000" w14:paraId="00000045">
      <w:pPr>
        <w:spacing w:after="60" w:before="40" w:line="276" w:lineRule="auto"/>
        <w:rPr>
          <w:color w:val="535862"/>
          <w:sz w:val="18"/>
          <w:szCs w:val="18"/>
        </w:rPr>
      </w:pPr>
      <w:r w:rsidDel="00000000" w:rsidR="00000000" w:rsidRPr="00000000">
        <w:rPr>
          <w:b w:val="1"/>
          <w:bCs w:val="1"/>
          <w:color w:val="535862"/>
          <w:sz w:val="18"/>
          <w:szCs w:val="18"/>
          <w:rtl w:val="0"/>
        </w:rPr>
        <w:t xml:space="preserve">Durable Skills:</w:t>
      </w:r>
      <w:r w:rsidDel="00000000" w:rsidR="00000000" w:rsidRPr="00000000">
        <w:rPr>
          <w:color w:val="535862"/>
          <w:sz w:val="18"/>
          <w:szCs w:val="18"/>
          <w:rtl w:val="0"/>
        </w:rPr>
        <w:t xml:space="preserve">  Applied across all durable skill domains</w:t>
      </w:r>
    </w:p>
    <w:p w:rsidR="00000000" w:rsidDel="00000000" w:rsidP="00000000" w:rsidRDefault="00000000" w:rsidRPr="00000000" w14:paraId="00000046">
      <w:pPr>
        <w:pStyle w:val="Heading1"/>
        <w:spacing w:after="160" w:before="360" w:lineRule="auto"/>
        <w:rPr>
          <w:rFonts w:ascii="Poppins" w:cs="Poppins" w:eastAsia="Poppins" w:hAnsi="Poppins"/>
          <w:b w:val="1"/>
          <w:bCs w:val="1"/>
          <w:color w:val="041d1a"/>
          <w:sz w:val="26"/>
          <w:szCs w:val="26"/>
        </w:rPr>
      </w:pPr>
      <w:bookmarkStart w:colFirst="0" w:colLast="0" w:name="_73osqjj330xo" w:id="6"/>
      <w:bookmarkEnd w:id="6"/>
      <w:r w:rsidDel="00000000" w:rsidR="00000000" w:rsidRPr="00000000">
        <w:rPr>
          <w:rFonts w:ascii="Poppins" w:cs="Poppins" w:eastAsia="Poppins" w:hAnsi="Poppins"/>
          <w:b w:val="1"/>
          <w:bCs w:val="1"/>
          <w:color w:val="041d1a"/>
          <w:sz w:val="26"/>
          <w:szCs w:val="26"/>
          <w:rtl w:val="0"/>
        </w:rPr>
        <w:t xml:space="preserve">Curriculum at a Glance</w:t>
      </w:r>
    </w:p>
    <w:tbl>
      <w:tblPr>
        <w:tblStyle w:val="Table3"/>
        <w:tblW w:w="10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4065"/>
        <w:gridCol w:w="1605"/>
        <w:gridCol w:w="3825"/>
        <w:tblGridChange w:id="0">
          <w:tblGrid>
            <w:gridCol w:w="1395"/>
            <w:gridCol w:w="4065"/>
            <w:gridCol w:w="1605"/>
            <w:gridCol w:w="3825"/>
          </w:tblGrid>
        </w:tblGridChange>
      </w:tblGrid>
      <w:tr>
        <w:trPr>
          <w:cantSplit w:val="0"/>
          <w:tblHeader w:val="0"/>
        </w:trPr>
        <w:tc>
          <w:tcPr>
            <w:tcBorders>
              <w:top w:color="e5e4e5" w:space="0" w:sz="4" w:val="single"/>
              <w:left w:color="e5e4e5" w:space="0" w:sz="4" w:val="single"/>
              <w:bottom w:color="e5e4e5" w:space="0" w:sz="4" w:val="single"/>
              <w:right w:color="e5e4e5" w:space="0" w:sz="4" w:val="single"/>
            </w:tcBorders>
            <w:shd w:fill="4c6665" w:val="clear"/>
            <w:tcMar>
              <w:top w:w="80.0" w:type="dxa"/>
              <w:left w:w="100.0" w:type="dxa"/>
              <w:bottom w:w="80.0" w:type="dxa"/>
              <w:right w:w="100.0" w:type="dxa"/>
            </w:tcMar>
            <w:vAlign w:val="center"/>
          </w:tcPr>
          <w:p w:rsidR="00000000" w:rsidDel="00000000" w:rsidP="00000000" w:rsidRDefault="00000000" w:rsidRPr="00000000" w14:paraId="00000047">
            <w:pPr>
              <w:rPr>
                <w:color w:val="ffffff"/>
                <w:sz w:val="18"/>
                <w:szCs w:val="18"/>
              </w:rPr>
            </w:pPr>
            <w:r w:rsidDel="00000000" w:rsidR="00000000" w:rsidRPr="00000000">
              <w:rPr>
                <w:b w:val="1"/>
                <w:bCs w:val="1"/>
                <w:color w:val="ffffff"/>
                <w:sz w:val="18"/>
                <w:szCs w:val="18"/>
                <w:rtl w:val="0"/>
              </w:rPr>
              <w:t xml:space="preserve">Grade</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shd w:fill="4c6665" w:val="clear"/>
            <w:tcMar>
              <w:top w:w="80.0" w:type="dxa"/>
              <w:left w:w="100.0" w:type="dxa"/>
              <w:bottom w:w="80.0" w:type="dxa"/>
              <w:right w:w="100.0" w:type="dxa"/>
            </w:tcMar>
            <w:vAlign w:val="center"/>
          </w:tcPr>
          <w:p w:rsidR="00000000" w:rsidDel="00000000" w:rsidP="00000000" w:rsidRDefault="00000000" w:rsidRPr="00000000" w14:paraId="00000048">
            <w:pPr>
              <w:rPr>
                <w:color w:val="ffffff"/>
                <w:sz w:val="18"/>
                <w:szCs w:val="18"/>
              </w:rPr>
            </w:pPr>
            <w:r w:rsidDel="00000000" w:rsidR="00000000" w:rsidRPr="00000000">
              <w:rPr>
                <w:b w:val="1"/>
                <w:bCs w:val="1"/>
                <w:color w:val="ffffff"/>
                <w:sz w:val="18"/>
                <w:szCs w:val="18"/>
                <w:rtl w:val="0"/>
              </w:rPr>
              <w:t xml:space="preserve">Units</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shd w:fill="4c6665" w:val="clear"/>
            <w:tcMar>
              <w:top w:w="80.0" w:type="dxa"/>
              <w:left w:w="100.0" w:type="dxa"/>
              <w:bottom w:w="80.0" w:type="dxa"/>
              <w:right w:w="100.0" w:type="dxa"/>
            </w:tcMar>
            <w:vAlign w:val="center"/>
          </w:tcPr>
          <w:p w:rsidR="00000000" w:rsidDel="00000000" w:rsidP="00000000" w:rsidRDefault="00000000" w:rsidRPr="00000000" w14:paraId="00000049">
            <w:pPr>
              <w:rPr>
                <w:color w:val="ffffff"/>
                <w:sz w:val="18"/>
                <w:szCs w:val="18"/>
              </w:rPr>
            </w:pPr>
            <w:r w:rsidDel="00000000" w:rsidR="00000000" w:rsidRPr="00000000">
              <w:rPr>
                <w:b w:val="1"/>
                <w:bCs w:val="1"/>
                <w:color w:val="ffffff"/>
                <w:sz w:val="18"/>
                <w:szCs w:val="18"/>
                <w:rtl w:val="0"/>
              </w:rPr>
              <w:t xml:space="preserve">Lessons</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shd w:fill="4c6665" w:val="clear"/>
            <w:tcMar>
              <w:top w:w="80.0" w:type="dxa"/>
              <w:left w:w="100.0" w:type="dxa"/>
              <w:bottom w:w="80.0" w:type="dxa"/>
              <w:right w:w="100.0" w:type="dxa"/>
            </w:tcMar>
            <w:vAlign w:val="center"/>
          </w:tcPr>
          <w:p w:rsidR="00000000" w:rsidDel="00000000" w:rsidP="00000000" w:rsidRDefault="00000000" w:rsidRPr="00000000" w14:paraId="0000004A">
            <w:pPr>
              <w:rPr>
                <w:color w:val="ffffff"/>
                <w:sz w:val="18"/>
                <w:szCs w:val="18"/>
              </w:rPr>
            </w:pPr>
            <w:r w:rsidDel="00000000" w:rsidR="00000000" w:rsidRPr="00000000">
              <w:rPr>
                <w:b w:val="1"/>
                <w:bCs w:val="1"/>
                <w:color w:val="ffffff"/>
                <w:sz w:val="18"/>
                <w:szCs w:val="18"/>
                <w:rtl w:val="0"/>
              </w:rPr>
              <w:t xml:space="preserve">Key Milestones</w:t>
            </w:r>
            <w:r w:rsidDel="00000000" w:rsidR="00000000" w:rsidRPr="00000000">
              <w:rPr>
                <w:rtl w:val="0"/>
              </w:rPr>
            </w:r>
          </w:p>
        </w:tc>
      </w:tr>
      <w:tr>
        <w:trPr>
          <w:cantSplit w:val="0"/>
          <w:tblHeader w:val="0"/>
        </w:trPr>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4B">
            <w:pPr>
              <w:jc w:val="center"/>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tcPr>
          <w:p w:rsidR="00000000" w:rsidDel="00000000" w:rsidP="00000000" w:rsidRDefault="00000000" w:rsidRPr="00000000" w14:paraId="0000004C">
            <w:pPr>
              <w:spacing w:after="40" w:lineRule="auto"/>
              <w:rPr>
                <w:color w:val="252b37"/>
                <w:sz w:val="18"/>
                <w:szCs w:val="18"/>
              </w:rPr>
            </w:pPr>
            <w:r w:rsidDel="00000000" w:rsidR="00000000" w:rsidRPr="00000000">
              <w:rPr>
                <w:color w:val="252b37"/>
                <w:sz w:val="18"/>
                <w:szCs w:val="18"/>
                <w:rtl w:val="0"/>
              </w:rPr>
              <w:t xml:space="preserve">Who Am I?</w:t>
            </w:r>
          </w:p>
          <w:p w:rsidR="00000000" w:rsidDel="00000000" w:rsidP="00000000" w:rsidRDefault="00000000" w:rsidRPr="00000000" w14:paraId="0000004D">
            <w:pPr>
              <w:spacing w:after="40" w:lineRule="auto"/>
              <w:rPr>
                <w:color w:val="252b37"/>
                <w:sz w:val="18"/>
                <w:szCs w:val="18"/>
              </w:rPr>
            </w:pPr>
            <w:r w:rsidDel="00000000" w:rsidR="00000000" w:rsidRPr="00000000">
              <w:rPr>
                <w:color w:val="252b37"/>
                <w:sz w:val="18"/>
                <w:szCs w:val="18"/>
                <w:rtl w:val="0"/>
              </w:rPr>
              <w:t xml:space="preserve">What Do I Value?</w:t>
            </w:r>
          </w:p>
          <w:p w:rsidR="00000000" w:rsidDel="00000000" w:rsidP="00000000" w:rsidRDefault="00000000" w:rsidRPr="00000000" w14:paraId="0000004E">
            <w:pPr>
              <w:rPr>
                <w:color w:val="252b37"/>
                <w:sz w:val="18"/>
                <w:szCs w:val="18"/>
              </w:rPr>
            </w:pPr>
            <w:r w:rsidDel="00000000" w:rsidR="00000000" w:rsidRPr="00000000">
              <w:rPr>
                <w:color w:val="252b37"/>
                <w:sz w:val="18"/>
                <w:szCs w:val="18"/>
                <w:rtl w:val="0"/>
              </w:rPr>
              <w:t xml:space="preserve">What Is My Purpose?</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4F">
            <w:pPr>
              <w:spacing w:after="40" w:lineRule="auto"/>
              <w:jc w:val="center"/>
              <w:rPr>
                <w:color w:val="252b37"/>
                <w:sz w:val="18"/>
                <w:szCs w:val="18"/>
              </w:rPr>
            </w:pPr>
            <w:r w:rsidDel="00000000" w:rsidR="00000000" w:rsidRPr="00000000">
              <w:rPr>
                <w:color w:val="252b37"/>
                <w:sz w:val="18"/>
                <w:szCs w:val="18"/>
                <w:rtl w:val="0"/>
              </w:rPr>
              <w:t xml:space="preserve">53 (50-min)</w:t>
            </w:r>
          </w:p>
          <w:p w:rsidR="00000000" w:rsidDel="00000000" w:rsidP="00000000" w:rsidRDefault="00000000" w:rsidRPr="00000000" w14:paraId="00000050">
            <w:pPr>
              <w:jc w:val="center"/>
              <w:rPr>
                <w:color w:val="252b37"/>
                <w:sz w:val="18"/>
                <w:szCs w:val="18"/>
              </w:rPr>
            </w:pPr>
            <w:r w:rsidDel="00000000" w:rsidR="00000000" w:rsidRPr="00000000">
              <w:rPr>
                <w:color w:val="252b37"/>
                <w:sz w:val="18"/>
                <w:szCs w:val="18"/>
                <w:rtl w:val="0"/>
              </w:rPr>
              <w:t xml:space="preserve">33 (30-min)</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1">
            <w:pPr>
              <w:rPr>
                <w:color w:val="252b37"/>
                <w:sz w:val="18"/>
                <w:szCs w:val="18"/>
              </w:rPr>
            </w:pPr>
            <w:r w:rsidDel="00000000" w:rsidR="00000000" w:rsidRPr="00000000">
              <w:rPr>
                <w:color w:val="252b37"/>
                <w:sz w:val="18"/>
                <w:szCs w:val="18"/>
                <w:rtl w:val="0"/>
              </w:rPr>
              <w:t xml:space="preserve">Personality Quiz, Life Map, Values Statements, Mission Statement, Action Plan</w:t>
            </w:r>
          </w:p>
        </w:tc>
      </w:tr>
      <w:tr>
        <w:trPr>
          <w:cantSplit w:val="0"/>
          <w:tblHeader w:val="0"/>
        </w:trPr>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2">
            <w:pPr>
              <w:jc w:val="center"/>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tcPr>
          <w:p w:rsidR="00000000" w:rsidDel="00000000" w:rsidP="00000000" w:rsidRDefault="00000000" w:rsidRPr="00000000" w14:paraId="00000053">
            <w:pPr>
              <w:spacing w:after="40" w:lineRule="auto"/>
              <w:rPr>
                <w:color w:val="252b37"/>
                <w:sz w:val="18"/>
                <w:szCs w:val="18"/>
              </w:rPr>
            </w:pPr>
            <w:r w:rsidDel="00000000" w:rsidR="00000000" w:rsidRPr="00000000">
              <w:rPr>
                <w:color w:val="252b37"/>
                <w:sz w:val="18"/>
                <w:szCs w:val="18"/>
                <w:rtl w:val="0"/>
              </w:rPr>
              <w:t xml:space="preserve">What Careers Align with Who I Am?</w:t>
            </w:r>
          </w:p>
          <w:p w:rsidR="00000000" w:rsidDel="00000000" w:rsidP="00000000" w:rsidRDefault="00000000" w:rsidRPr="00000000" w14:paraId="00000054">
            <w:pPr>
              <w:spacing w:after="40" w:lineRule="auto"/>
              <w:rPr>
                <w:color w:val="252b37"/>
                <w:sz w:val="18"/>
                <w:szCs w:val="18"/>
              </w:rPr>
            </w:pPr>
            <w:r w:rsidDel="00000000" w:rsidR="00000000" w:rsidRPr="00000000">
              <w:rPr>
                <w:color w:val="252b37"/>
                <w:sz w:val="18"/>
                <w:szCs w:val="18"/>
                <w:rtl w:val="0"/>
              </w:rPr>
              <w:t xml:space="preserve">How Can My Career Make a Difference?</w:t>
            </w:r>
          </w:p>
          <w:p w:rsidR="00000000" w:rsidDel="00000000" w:rsidP="00000000" w:rsidRDefault="00000000" w:rsidRPr="00000000" w14:paraId="00000055">
            <w:pPr>
              <w:rPr>
                <w:color w:val="252b37"/>
                <w:sz w:val="18"/>
                <w:szCs w:val="18"/>
              </w:rPr>
            </w:pPr>
            <w:r w:rsidDel="00000000" w:rsidR="00000000" w:rsidRPr="00000000">
              <w:rPr>
                <w:color w:val="252b37"/>
                <w:sz w:val="18"/>
                <w:szCs w:val="18"/>
                <w:rtl w:val="0"/>
              </w:rPr>
              <w:t xml:space="preserve">How Do I Get from Here to There?</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6">
            <w:pPr>
              <w:spacing w:after="40" w:lineRule="auto"/>
              <w:jc w:val="center"/>
              <w:rPr>
                <w:color w:val="252b37"/>
                <w:sz w:val="18"/>
                <w:szCs w:val="18"/>
              </w:rPr>
            </w:pPr>
            <w:r w:rsidDel="00000000" w:rsidR="00000000" w:rsidRPr="00000000">
              <w:rPr>
                <w:color w:val="252b37"/>
                <w:sz w:val="18"/>
                <w:szCs w:val="18"/>
                <w:rtl w:val="0"/>
              </w:rPr>
              <w:t xml:space="preserve">56 (50-min)</w:t>
            </w:r>
          </w:p>
          <w:p w:rsidR="00000000" w:rsidDel="00000000" w:rsidP="00000000" w:rsidRDefault="00000000" w:rsidRPr="00000000" w14:paraId="00000057">
            <w:pPr>
              <w:jc w:val="center"/>
              <w:rPr>
                <w:color w:val="252b37"/>
                <w:sz w:val="18"/>
                <w:szCs w:val="18"/>
              </w:rPr>
            </w:pPr>
            <w:r w:rsidDel="00000000" w:rsidR="00000000" w:rsidRPr="00000000">
              <w:rPr>
                <w:color w:val="252b37"/>
                <w:sz w:val="18"/>
                <w:szCs w:val="18"/>
                <w:rtl w:val="0"/>
              </w:rPr>
              <w:t xml:space="preserve">33 (30-min)</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8">
            <w:pPr>
              <w:rPr>
                <w:color w:val="252b37"/>
                <w:sz w:val="18"/>
                <w:szCs w:val="18"/>
              </w:rPr>
            </w:pPr>
            <w:r w:rsidDel="00000000" w:rsidR="00000000" w:rsidRPr="00000000">
              <w:rPr>
                <w:color w:val="252b37"/>
                <w:sz w:val="18"/>
                <w:szCs w:val="18"/>
                <w:rtl w:val="0"/>
              </w:rPr>
              <w:t xml:space="preserve">Durable Skills Assessment, Career Evaluation Matrix, Impact Project Proposal, Pathways Analysis</w:t>
            </w:r>
          </w:p>
        </w:tc>
      </w:tr>
      <w:tr>
        <w:trPr>
          <w:cantSplit w:val="0"/>
          <w:tblHeader w:val="0"/>
        </w:trPr>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9">
            <w:pPr>
              <w:jc w:val="center"/>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tcPr>
          <w:p w:rsidR="00000000" w:rsidDel="00000000" w:rsidP="00000000" w:rsidRDefault="00000000" w:rsidRPr="00000000" w14:paraId="0000005A">
            <w:pPr>
              <w:spacing w:after="40" w:lineRule="auto"/>
              <w:rPr>
                <w:color w:val="252b37"/>
                <w:sz w:val="18"/>
                <w:szCs w:val="18"/>
              </w:rPr>
            </w:pPr>
            <w:r w:rsidDel="00000000" w:rsidR="00000000" w:rsidRPr="00000000">
              <w:rPr>
                <w:color w:val="252b37"/>
                <w:sz w:val="18"/>
                <w:szCs w:val="18"/>
                <w:rtl w:val="0"/>
              </w:rPr>
              <w:t xml:space="preserve">Show the World Who You Are</w:t>
            </w:r>
          </w:p>
          <w:p w:rsidR="00000000" w:rsidDel="00000000" w:rsidP="00000000" w:rsidRDefault="00000000" w:rsidRPr="00000000" w14:paraId="0000005B">
            <w:pPr>
              <w:spacing w:after="40" w:lineRule="auto"/>
              <w:rPr>
                <w:color w:val="252b37"/>
                <w:sz w:val="18"/>
                <w:szCs w:val="18"/>
              </w:rPr>
            </w:pPr>
            <w:r w:rsidDel="00000000" w:rsidR="00000000" w:rsidRPr="00000000">
              <w:rPr>
                <w:color w:val="252b37"/>
                <w:sz w:val="18"/>
                <w:szCs w:val="18"/>
                <w:rtl w:val="0"/>
              </w:rPr>
              <w:t xml:space="preserve">Find Where You Belong</w:t>
            </w:r>
          </w:p>
          <w:p w:rsidR="00000000" w:rsidDel="00000000" w:rsidP="00000000" w:rsidRDefault="00000000" w:rsidRPr="00000000" w14:paraId="0000005C">
            <w:pPr>
              <w:rPr>
                <w:color w:val="252b37"/>
                <w:sz w:val="18"/>
                <w:szCs w:val="18"/>
              </w:rPr>
            </w:pPr>
            <w:r w:rsidDel="00000000" w:rsidR="00000000" w:rsidRPr="00000000">
              <w:rPr>
                <w:color w:val="252b37"/>
                <w:sz w:val="18"/>
                <w:szCs w:val="18"/>
                <w:rtl w:val="0"/>
              </w:rPr>
              <w:t xml:space="preserve">Tell Your Story In Your Own Voice</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D">
            <w:pPr>
              <w:spacing w:after="40" w:lineRule="auto"/>
              <w:jc w:val="center"/>
              <w:rPr>
                <w:color w:val="252b37"/>
                <w:sz w:val="18"/>
                <w:szCs w:val="18"/>
              </w:rPr>
            </w:pPr>
            <w:r w:rsidDel="00000000" w:rsidR="00000000" w:rsidRPr="00000000">
              <w:rPr>
                <w:color w:val="252b37"/>
                <w:sz w:val="18"/>
                <w:szCs w:val="18"/>
                <w:rtl w:val="0"/>
              </w:rPr>
              <w:t xml:space="preserve">62 (50-min)</w:t>
            </w:r>
          </w:p>
          <w:p w:rsidR="00000000" w:rsidDel="00000000" w:rsidP="00000000" w:rsidRDefault="00000000" w:rsidRPr="00000000" w14:paraId="0000005E">
            <w:pPr>
              <w:jc w:val="center"/>
              <w:rPr>
                <w:color w:val="252b37"/>
                <w:sz w:val="18"/>
                <w:szCs w:val="18"/>
              </w:rPr>
            </w:pPr>
            <w:r w:rsidDel="00000000" w:rsidR="00000000" w:rsidRPr="00000000">
              <w:rPr>
                <w:color w:val="252b37"/>
                <w:sz w:val="18"/>
                <w:szCs w:val="18"/>
                <w:rtl w:val="0"/>
              </w:rPr>
              <w:t xml:space="preserve">29 (30-min)</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5F">
            <w:pPr>
              <w:rPr>
                <w:color w:val="252b37"/>
                <w:sz w:val="18"/>
                <w:szCs w:val="18"/>
              </w:rPr>
            </w:pPr>
            <w:r w:rsidDel="00000000" w:rsidR="00000000" w:rsidRPr="00000000">
              <w:rPr>
                <w:color w:val="252b37"/>
                <w:sz w:val="18"/>
                <w:szCs w:val="18"/>
                <w:rtl w:val="0"/>
              </w:rPr>
              <w:t xml:space="preserve">Updated Portfolio, Polished Resume, Balanced List, Program Comparison Matrix, Personal Statement</w:t>
            </w:r>
          </w:p>
        </w:tc>
      </w:tr>
      <w:tr>
        <w:trPr>
          <w:cantSplit w:val="0"/>
          <w:tblHeader w:val="0"/>
        </w:trPr>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60">
            <w:pPr>
              <w:jc w:val="center"/>
              <w:rPr>
                <w:color w:val="252b37"/>
                <w:sz w:val="18"/>
                <w:szCs w:val="18"/>
              </w:rPr>
            </w:pPr>
            <w:r w:rsidDel="00000000" w:rsidR="00000000" w:rsidRPr="00000000">
              <w:rPr>
                <w:b w:val="1"/>
                <w:bCs w:val="1"/>
                <w:color w:val="252b37"/>
                <w:sz w:val="18"/>
                <w:szCs w:val="18"/>
                <w:rtl w:val="0"/>
              </w:rPr>
              <w:t xml:space="preserve">12th</w:t>
            </w:r>
            <w:r w:rsidDel="00000000" w:rsidR="00000000" w:rsidRPr="00000000">
              <w:rPr>
                <w:rtl w:val="0"/>
              </w:rPr>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tcPr>
          <w:p w:rsidR="00000000" w:rsidDel="00000000" w:rsidP="00000000" w:rsidRDefault="00000000" w:rsidRPr="00000000" w14:paraId="00000061">
            <w:pPr>
              <w:spacing w:after="40" w:lineRule="auto"/>
              <w:rPr>
                <w:color w:val="252b37"/>
                <w:sz w:val="18"/>
                <w:szCs w:val="18"/>
              </w:rPr>
            </w:pPr>
            <w:r w:rsidDel="00000000" w:rsidR="00000000" w:rsidRPr="00000000">
              <w:rPr>
                <w:color w:val="252b37"/>
                <w:sz w:val="18"/>
                <w:szCs w:val="18"/>
                <w:rtl w:val="0"/>
              </w:rPr>
              <w:t xml:space="preserve">This Is Your Year</w:t>
            </w:r>
          </w:p>
          <w:p w:rsidR="00000000" w:rsidDel="00000000" w:rsidP="00000000" w:rsidRDefault="00000000" w:rsidRPr="00000000" w14:paraId="00000062">
            <w:pPr>
              <w:spacing w:after="40" w:lineRule="auto"/>
              <w:rPr>
                <w:color w:val="252b37"/>
                <w:sz w:val="18"/>
                <w:szCs w:val="18"/>
              </w:rPr>
            </w:pPr>
            <w:r w:rsidDel="00000000" w:rsidR="00000000" w:rsidRPr="00000000">
              <w:rPr>
                <w:color w:val="252b37"/>
                <w:sz w:val="18"/>
                <w:szCs w:val="18"/>
                <w:rtl w:val="0"/>
              </w:rPr>
              <w:t xml:space="preserve">Financial Aid</w:t>
            </w:r>
          </w:p>
          <w:p w:rsidR="00000000" w:rsidDel="00000000" w:rsidP="00000000" w:rsidRDefault="00000000" w:rsidRPr="00000000" w14:paraId="00000063">
            <w:pPr>
              <w:spacing w:after="40" w:lineRule="auto"/>
              <w:rPr>
                <w:color w:val="252b37"/>
                <w:sz w:val="18"/>
                <w:szCs w:val="18"/>
              </w:rPr>
            </w:pPr>
            <w:r w:rsidDel="00000000" w:rsidR="00000000" w:rsidRPr="00000000">
              <w:rPr>
                <w:color w:val="252b37"/>
                <w:sz w:val="18"/>
                <w:szCs w:val="18"/>
                <w:rtl w:val="0"/>
              </w:rPr>
              <w:t xml:space="preserve">The Application</w:t>
            </w:r>
          </w:p>
          <w:p w:rsidR="00000000" w:rsidDel="00000000" w:rsidP="00000000" w:rsidRDefault="00000000" w:rsidRPr="00000000" w14:paraId="00000064">
            <w:pPr>
              <w:spacing w:after="40" w:lineRule="auto"/>
              <w:rPr>
                <w:color w:val="252b37"/>
                <w:sz w:val="18"/>
                <w:szCs w:val="18"/>
              </w:rPr>
            </w:pPr>
            <w:r w:rsidDel="00000000" w:rsidR="00000000" w:rsidRPr="00000000">
              <w:rPr>
                <w:color w:val="252b37"/>
                <w:sz w:val="18"/>
                <w:szCs w:val="18"/>
                <w:rtl w:val="0"/>
              </w:rPr>
              <w:t xml:space="preserve">Scholarships</w:t>
            </w:r>
          </w:p>
          <w:p w:rsidR="00000000" w:rsidDel="00000000" w:rsidP="00000000" w:rsidRDefault="00000000" w:rsidRPr="00000000" w14:paraId="00000065">
            <w:pPr>
              <w:spacing w:after="40" w:lineRule="auto"/>
              <w:rPr>
                <w:color w:val="252b37"/>
                <w:sz w:val="18"/>
                <w:szCs w:val="18"/>
              </w:rPr>
            </w:pPr>
            <w:r w:rsidDel="00000000" w:rsidR="00000000" w:rsidRPr="00000000">
              <w:rPr>
                <w:color w:val="252b37"/>
                <w:sz w:val="18"/>
                <w:szCs w:val="18"/>
                <w:rtl w:val="0"/>
              </w:rPr>
              <w:t xml:space="preserve">Managing the Wait</w:t>
            </w:r>
          </w:p>
          <w:p w:rsidR="00000000" w:rsidDel="00000000" w:rsidP="00000000" w:rsidRDefault="00000000" w:rsidRPr="00000000" w14:paraId="00000066">
            <w:pPr>
              <w:spacing w:after="40" w:lineRule="auto"/>
              <w:rPr>
                <w:color w:val="252b37"/>
                <w:sz w:val="18"/>
                <w:szCs w:val="18"/>
              </w:rPr>
            </w:pPr>
            <w:r w:rsidDel="00000000" w:rsidR="00000000" w:rsidRPr="00000000">
              <w:rPr>
                <w:color w:val="252b37"/>
                <w:sz w:val="18"/>
                <w:szCs w:val="18"/>
                <w:rtl w:val="0"/>
              </w:rPr>
              <w:t xml:space="preserve">Acceptances &amp; Next Steps</w:t>
            </w:r>
          </w:p>
          <w:p w:rsidR="00000000" w:rsidDel="00000000" w:rsidP="00000000" w:rsidRDefault="00000000" w:rsidRPr="00000000" w14:paraId="00000067">
            <w:pPr>
              <w:spacing w:after="40" w:lineRule="auto"/>
              <w:rPr>
                <w:color w:val="252b37"/>
                <w:sz w:val="18"/>
                <w:szCs w:val="18"/>
              </w:rPr>
            </w:pPr>
            <w:r w:rsidDel="00000000" w:rsidR="00000000" w:rsidRPr="00000000">
              <w:rPr>
                <w:color w:val="252b37"/>
                <w:sz w:val="18"/>
                <w:szCs w:val="18"/>
                <w:rtl w:val="0"/>
              </w:rPr>
              <w:t xml:space="preserve">Thriving in What’s Next</w:t>
            </w:r>
          </w:p>
          <w:p w:rsidR="00000000" w:rsidDel="00000000" w:rsidP="00000000" w:rsidRDefault="00000000" w:rsidRPr="00000000" w14:paraId="00000068">
            <w:pPr>
              <w:rPr>
                <w:color w:val="252b37"/>
                <w:sz w:val="18"/>
                <w:szCs w:val="18"/>
              </w:rPr>
            </w:pPr>
            <w:r w:rsidDel="00000000" w:rsidR="00000000" w:rsidRPr="00000000">
              <w:rPr>
                <w:color w:val="252b37"/>
                <w:sz w:val="18"/>
                <w:szCs w:val="18"/>
                <w:rtl w:val="0"/>
              </w:rPr>
              <w:t xml:space="preserve">Decision Defense</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69">
            <w:pPr>
              <w:spacing w:after="40" w:lineRule="auto"/>
              <w:jc w:val="center"/>
              <w:rPr>
                <w:color w:val="252b37"/>
                <w:sz w:val="18"/>
                <w:szCs w:val="18"/>
              </w:rPr>
            </w:pPr>
            <w:r w:rsidDel="00000000" w:rsidR="00000000" w:rsidRPr="00000000">
              <w:rPr>
                <w:color w:val="252b37"/>
                <w:sz w:val="18"/>
                <w:szCs w:val="18"/>
                <w:rtl w:val="0"/>
              </w:rPr>
              <w:t xml:space="preserve">113 (50-min)</w:t>
            </w:r>
          </w:p>
          <w:p w:rsidR="00000000" w:rsidDel="00000000" w:rsidP="00000000" w:rsidRDefault="00000000" w:rsidRPr="00000000" w14:paraId="0000006A">
            <w:pPr>
              <w:jc w:val="center"/>
              <w:rPr>
                <w:color w:val="252b37"/>
                <w:sz w:val="18"/>
                <w:szCs w:val="18"/>
              </w:rPr>
            </w:pPr>
            <w:r w:rsidDel="00000000" w:rsidR="00000000" w:rsidRPr="00000000">
              <w:rPr>
                <w:color w:val="252b37"/>
                <w:sz w:val="18"/>
                <w:szCs w:val="18"/>
                <w:rtl w:val="0"/>
              </w:rPr>
              <w:t xml:space="preserve">33 (30-min)</w:t>
            </w:r>
          </w:p>
        </w:tc>
        <w:tc>
          <w:tcPr>
            <w:tcBorders>
              <w:top w:color="e5e4e5" w:space="0" w:sz="4" w:val="single"/>
              <w:left w:color="e5e4e5" w:space="0" w:sz="4" w:val="single"/>
              <w:bottom w:color="e5e4e5" w:space="0" w:sz="4" w:val="single"/>
              <w:right w:color="e5e4e5" w:space="0" w:sz="4" w:val="single"/>
            </w:tcBorders>
            <w:tcMar>
              <w:top w:w="80.0" w:type="dxa"/>
              <w:left w:w="100.0" w:type="dxa"/>
              <w:bottom w:w="80.0" w:type="dxa"/>
              <w:right w:w="100.0" w:type="dxa"/>
            </w:tcMar>
            <w:vAlign w:val="center"/>
          </w:tcPr>
          <w:p w:rsidR="00000000" w:rsidDel="00000000" w:rsidP="00000000" w:rsidRDefault="00000000" w:rsidRPr="00000000" w14:paraId="0000006B">
            <w:pPr>
              <w:rPr>
                <w:color w:val="252b37"/>
                <w:sz w:val="18"/>
                <w:szCs w:val="18"/>
              </w:rPr>
            </w:pPr>
            <w:r w:rsidDel="00000000" w:rsidR="00000000" w:rsidRPr="00000000">
              <w:rPr>
                <w:color w:val="252b37"/>
                <w:sz w:val="18"/>
                <w:szCs w:val="18"/>
                <w:rtl w:val="0"/>
              </w:rPr>
              <w:t xml:space="preserve">Senior Year Action Plan, FAFSA-Ready Checklist, Submitted Applications, Scholarship Applications, Award Letter Comparison, Decision Defense</w:t>
            </w:r>
          </w:p>
        </w:tc>
      </w:tr>
    </w:tbl>
    <w:p w:rsidR="00000000" w:rsidDel="00000000" w:rsidP="00000000" w:rsidRDefault="00000000" w:rsidRPr="00000000" w14:paraId="0000006C">
      <w:pPr>
        <w:spacing w:after="80" w:before="100" w:lineRule="auto"/>
        <w:rPr>
          <w:color w:val="252b37"/>
          <w:sz w:val="18"/>
          <w:szCs w:val="18"/>
        </w:rPr>
      </w:pPr>
      <w:r w:rsidDel="00000000" w:rsidR="00000000" w:rsidRPr="00000000">
        <w:rPr>
          <w:i w:val="1"/>
          <w:iCs w:val="1"/>
          <w:color w:val="252b37"/>
          <w:sz w:val="18"/>
          <w:szCs w:val="18"/>
          <w:rtl w:val="0"/>
        </w:rPr>
        <w:t xml:space="preserve">Lesson counts shown are for core units. Supporting units and 12th grade application and scholarship workshops provide additional instructional time to match your school’s calendar.</w:t>
      </w:r>
      <w:r w:rsidDel="00000000" w:rsidR="00000000" w:rsidRPr="00000000">
        <w:rPr>
          <w:rtl w:val="0"/>
        </w:rPr>
      </w:r>
    </w:p>
    <w:p w:rsidR="00000000" w:rsidDel="00000000" w:rsidP="00000000" w:rsidRDefault="00000000" w:rsidRPr="00000000" w14:paraId="0000006D">
      <w:pPr>
        <w:pBdr>
          <w:bottom w:color="4ea778" w:space="1" w:sz="4" w:val="single"/>
        </w:pBdr>
        <w:spacing w:after="200" w:lineRule="auto"/>
        <w:rPr>
          <w:color w:val="252b37"/>
          <w:sz w:val="18"/>
          <w:szCs w:val="18"/>
        </w:rPr>
      </w:pPr>
      <w:r w:rsidDel="00000000" w:rsidR="00000000" w:rsidRPr="00000000">
        <w:rPr>
          <w:rtl w:val="0"/>
        </w:rPr>
      </w:r>
    </w:p>
    <w:p w:rsidR="00000000" w:rsidDel="00000000" w:rsidP="00000000" w:rsidRDefault="00000000" w:rsidRPr="00000000" w14:paraId="0000006E">
      <w:pPr>
        <w:spacing w:after="80" w:lineRule="auto"/>
        <w:rPr>
          <w:b w:val="1"/>
          <w:bCs w:val="1"/>
          <w:color w:val="252b37"/>
          <w:sz w:val="18"/>
          <w:szCs w:val="18"/>
        </w:rPr>
      </w:pPr>
      <w:r w:rsidDel="00000000" w:rsidR="00000000" w:rsidRPr="00000000">
        <w:rPr>
          <w:color w:val="252b37"/>
          <w:sz w:val="18"/>
          <w:szCs w:val="18"/>
          <w:rtl w:val="0"/>
        </w:rPr>
        <w:t xml:space="preserve">See the </w:t>
      </w:r>
      <w:r w:rsidDel="00000000" w:rsidR="00000000" w:rsidRPr="00000000">
        <w:rPr>
          <w:b w:val="1"/>
          <w:bCs w:val="1"/>
          <w:color w:val="252b37"/>
          <w:sz w:val="18"/>
          <w:szCs w:val="18"/>
          <w:rtl w:val="0"/>
        </w:rPr>
        <w:t xml:space="preserve">50-Minute Course Model</w:t>
      </w:r>
      <w:r w:rsidDel="00000000" w:rsidR="00000000" w:rsidRPr="00000000">
        <w:rPr>
          <w:color w:val="252b37"/>
          <w:sz w:val="18"/>
          <w:szCs w:val="18"/>
          <w:rtl w:val="0"/>
        </w:rPr>
        <w:t xml:space="preserve"> and </w:t>
      </w:r>
      <w:r w:rsidDel="00000000" w:rsidR="00000000" w:rsidRPr="00000000">
        <w:rPr>
          <w:b w:val="1"/>
          <w:bCs w:val="1"/>
          <w:color w:val="252b37"/>
          <w:sz w:val="18"/>
          <w:szCs w:val="18"/>
          <w:rtl w:val="0"/>
        </w:rPr>
        <w:t xml:space="preserve">30-Minute Course Model</w:t>
      </w:r>
      <w:r w:rsidDel="00000000" w:rsidR="00000000" w:rsidRPr="00000000">
        <w:rPr>
          <w:color w:val="252b37"/>
          <w:sz w:val="18"/>
          <w:szCs w:val="18"/>
          <w:rtl w:val="0"/>
        </w:rPr>
        <w:t xml:space="preserve"> tabs for the full lesson-level scope and sequence.</w:t>
      </w:r>
      <w:r w:rsidDel="00000000" w:rsidR="00000000" w:rsidRPr="00000000">
        <w:rPr>
          <w:rtl w:val="0"/>
        </w:rPr>
      </w:r>
    </w:p>
    <w:p w:rsidR="00000000" w:rsidDel="00000000" w:rsidP="00000000" w:rsidRDefault="00000000" w:rsidRPr="00000000" w14:paraId="0000006F">
      <w:pPr>
        <w:spacing w:after="20" w:before="20" w:line="260" w:lineRule="auto"/>
        <w:ind w:left="1080" w:firstLine="0"/>
        <w:rPr>
          <w:color w:val="252b37"/>
          <w:sz w:val="18"/>
          <w:szCs w:val="18"/>
        </w:rPr>
      </w:pPr>
      <w:r w:rsidDel="00000000" w:rsidR="00000000" w:rsidRPr="00000000">
        <w:rPr>
          <w:rtl w:val="0"/>
        </w:rPr>
      </w:r>
    </w:p>
    <w:p w:rsidR="00000000" w:rsidDel="00000000" w:rsidP="00000000" w:rsidRDefault="00000000" w:rsidRPr="00000000" w14:paraId="00000070">
      <w:pPr>
        <w:spacing w:after="20" w:before="20" w:line="260" w:lineRule="auto"/>
        <w:rPr>
          <w:color w:val="252b37"/>
          <w:sz w:val="18"/>
          <w:szCs w:val="18"/>
        </w:rPr>
      </w:pPr>
      <w:r w:rsidDel="00000000" w:rsidR="00000000" w:rsidRPr="00000000">
        <w:rPr>
          <w:rtl w:val="0"/>
        </w:rPr>
      </w:r>
    </w:p>
    <w:p w:rsidR="00000000" w:rsidDel="00000000" w:rsidP="00000000" w:rsidRDefault="00000000" w:rsidRPr="00000000" w14:paraId="00000071">
      <w:pPr>
        <w:spacing w:after="20" w:before="20" w:line="260" w:lineRule="auto"/>
        <w:rPr/>
        <w:sectPr>
          <w:headerReference r:id="rId8" w:type="default"/>
          <w:footerReference r:id="rId9" w:type="default"/>
          <w:type w:val="nextPage"/>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footerReference r:id="rId11" w:type="default"/>
          <w:type w:val="nextPage"/>
          <w:pgSz w:h="15840" w:w="12240" w:orient="portrait"/>
          <w:pgMar w:bottom="720" w:top="720" w:left="720" w:right="720" w:header="720" w:footer="720"/>
          <w:pgNumType w:start="1"/>
        </w:sectPr>
      </w:pPr>
      <w:bookmarkStart w:colFirst="0" w:colLast="0" w:name="_4zayl8etzx8d" w:id="7"/>
      <w:bookmarkEnd w:id="7"/>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50-Minute Pathway</w:t>
      </w:r>
      <w:r w:rsidDel="00000000" w:rsidR="00000000" w:rsidRPr="00000000">
        <w:rPr>
          <w:rtl w:val="0"/>
        </w:rPr>
      </w:r>
    </w:p>
    <w:p w:rsidR="00000000" w:rsidDel="00000000" w:rsidP="00000000" w:rsidRDefault="00000000" w:rsidRPr="00000000" w14:paraId="00000073">
      <w:pPr>
        <w:pStyle w:val="Heading1"/>
        <w:spacing w:after="160" w:before="36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50-Minute Seminar Course Model</w:t>
      </w:r>
    </w:p>
    <w:p w:rsidR="00000000" w:rsidDel="00000000" w:rsidP="00000000" w:rsidRDefault="00000000" w:rsidRPr="00000000" w14:paraId="00000074">
      <w:pPr>
        <w:spacing w:after="200" w:lineRule="auto"/>
        <w:rPr>
          <w:color w:val="252b37"/>
          <w:sz w:val="18"/>
          <w:szCs w:val="18"/>
        </w:rPr>
      </w:pPr>
      <w:r w:rsidDel="00000000" w:rsidR="00000000" w:rsidRPr="00000000">
        <w:rPr>
          <w:color w:val="252b37"/>
          <w:sz w:val="18"/>
          <w:szCs w:val="18"/>
          <w:rtl w:val="0"/>
        </w:rPr>
        <w:t xml:space="preserve">For schools with a dedicated seminar or class period. Based on a 36-week school year with 3 weeks reserved for beginning/end of year and testing. We recommend this course model for all 12th-grade students — the intensive application, scholarship, and decision-making work of senior year benefits from dedicated class time. Schools using advisory for grades 9–11 can use the senior advisory period for supplemental units.</w:t>
      </w:r>
    </w:p>
    <w:tbl>
      <w:tblPr>
        <w:tblStyle w:val="Table4"/>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800"/>
        <w:gridCol w:w="300"/>
        <w:gridCol w:w="2400"/>
        <w:gridCol w:w="300"/>
        <w:gridCol w:w="2940"/>
        <w:tblGridChange w:id="0">
          <w:tblGrid>
            <w:gridCol w:w="300"/>
            <w:gridCol w:w="1800"/>
            <w:gridCol w:w="300"/>
            <w:gridCol w:w="2400"/>
            <w:gridCol w:w="300"/>
            <w:gridCol w:w="2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c6665" w:val="clear"/>
            <w:tcMar>
              <w:top w:w="40.0" w:type="dxa"/>
              <w:left w:w="0.0" w:type="dxa"/>
              <w:bottom w:w="40.0" w:type="dxa"/>
              <w:right w:w="0.0" w:type="dxa"/>
            </w:tcMar>
          </w:tcPr>
          <w:p w:rsidR="00000000" w:rsidDel="00000000" w:rsidP="00000000" w:rsidRDefault="00000000" w:rsidRPr="00000000" w14:paraId="00000075">
            <w:pPr>
              <w:rPr>
                <w:color w:val="ffffff"/>
                <w:sz w:val="18"/>
                <w:szCs w:val="18"/>
              </w:rPr>
            </w:pPr>
            <w:r w:rsidDel="00000000" w:rsidR="00000000" w:rsidRPr="00000000">
              <w:rPr>
                <w:color w:val="ffffff"/>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6">
            <w:pPr>
              <w:rPr>
                <w:color w:val="252b37"/>
                <w:sz w:val="18"/>
                <w:szCs w:val="18"/>
              </w:rPr>
            </w:pPr>
            <w:r w:rsidDel="00000000" w:rsidR="00000000" w:rsidRPr="00000000">
              <w:rPr>
                <w:color w:val="252b37"/>
                <w:sz w:val="18"/>
                <w:szCs w:val="18"/>
                <w:rtl w:val="0"/>
              </w:rPr>
              <w:t xml:space="preserve">Core Curriculum</w:t>
            </w:r>
          </w:p>
        </w:tc>
        <w:tc>
          <w:tcPr>
            <w:tcBorders>
              <w:top w:color="000000" w:space="0" w:sz="0" w:val="nil"/>
              <w:left w:color="000000" w:space="0" w:sz="0" w:val="nil"/>
              <w:bottom w:color="000000" w:space="0" w:sz="0" w:val="nil"/>
              <w:right w:color="000000" w:space="0" w:sz="0" w:val="nil"/>
            </w:tcBorders>
            <w:shd w:fill="4ea778" w:val="clear"/>
            <w:tcMar>
              <w:top w:w="40.0" w:type="dxa"/>
              <w:left w:w="0.0" w:type="dxa"/>
              <w:bottom w:w="40.0" w:type="dxa"/>
              <w:right w:w="0.0" w:type="dxa"/>
            </w:tcMar>
          </w:tcPr>
          <w:p w:rsidR="00000000" w:rsidDel="00000000" w:rsidP="00000000" w:rsidRDefault="00000000" w:rsidRPr="00000000" w14:paraId="00000077">
            <w:pPr>
              <w:rPr>
                <w:color w:val="ffffff"/>
                <w:sz w:val="18"/>
                <w:szCs w:val="18"/>
              </w:rPr>
            </w:pPr>
            <w:r w:rsidDel="00000000" w:rsidR="00000000" w:rsidRPr="00000000">
              <w:rPr>
                <w:color w:val="ffffff"/>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8">
            <w:pPr>
              <w:rPr>
                <w:color w:val="252b37"/>
                <w:sz w:val="18"/>
                <w:szCs w:val="18"/>
              </w:rPr>
            </w:pPr>
            <w:r w:rsidDel="00000000" w:rsidR="00000000" w:rsidRPr="00000000">
              <w:rPr>
                <w:color w:val="252b37"/>
                <w:sz w:val="18"/>
                <w:szCs w:val="18"/>
                <w:rtl w:val="0"/>
              </w:rPr>
              <w:t xml:space="preserve">Available for Supplementals</w:t>
            </w:r>
          </w:p>
        </w:tc>
        <w:tc>
          <w:tcPr>
            <w:tcBorders>
              <w:top w:color="000000" w:space="0" w:sz="0" w:val="nil"/>
              <w:left w:color="000000" w:space="0" w:sz="0" w:val="nil"/>
              <w:bottom w:color="000000" w:space="0" w:sz="0" w:val="nil"/>
              <w:right w:color="000000" w:space="0" w:sz="0" w:val="nil"/>
            </w:tcBorders>
            <w:shd w:fill="e5e4e5" w:val="clear"/>
            <w:tcMar>
              <w:top w:w="40.0" w:type="dxa"/>
              <w:left w:w="0.0" w:type="dxa"/>
              <w:bottom w:w="40.0" w:type="dxa"/>
              <w:right w:w="0.0" w:type="dxa"/>
            </w:tcMar>
          </w:tcPr>
          <w:p w:rsidR="00000000" w:rsidDel="00000000" w:rsidP="00000000" w:rsidRDefault="00000000" w:rsidRPr="00000000" w14:paraId="00000079">
            <w:pPr>
              <w:rPr>
                <w:color w:val="252b37"/>
                <w:sz w:val="18"/>
                <w:szCs w:val="18"/>
              </w:rPr>
            </w:pPr>
            <w:r w:rsidDel="00000000" w:rsidR="00000000" w:rsidRPr="00000000">
              <w:rPr>
                <w:color w:val="252b37"/>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07A">
            <w:pPr>
              <w:rPr>
                <w:color w:val="252b37"/>
                <w:sz w:val="18"/>
                <w:szCs w:val="18"/>
              </w:rPr>
            </w:pPr>
            <w:r w:rsidDel="00000000" w:rsidR="00000000" w:rsidRPr="00000000">
              <w:rPr>
                <w:color w:val="252b37"/>
                <w:sz w:val="18"/>
                <w:szCs w:val="18"/>
                <w:rtl w:val="0"/>
              </w:rPr>
              <w:t xml:space="preserve">Flex (BOY/EOY/Testing/Events)</w:t>
            </w:r>
          </w:p>
        </w:tc>
      </w:tr>
    </w:tbl>
    <w:p w:rsidR="00000000" w:rsidDel="00000000" w:rsidP="00000000" w:rsidRDefault="00000000" w:rsidRPr="00000000" w14:paraId="0000007B">
      <w:pPr>
        <w:pStyle w:val="Heading2"/>
        <w:spacing w:after="120" w:before="280" w:lineRule="auto"/>
        <w:rPr>
          <w:rFonts w:ascii="Poppins" w:cs="Poppins" w:eastAsia="Poppins" w:hAnsi="Poppins"/>
          <w:b w:val="1"/>
          <w:bCs w:val="1"/>
          <w:color w:val="041d1a"/>
        </w:rPr>
      </w:pPr>
      <w:r w:rsidDel="00000000" w:rsidR="00000000" w:rsidRPr="00000000">
        <w:rPr>
          <w:rFonts w:ascii="Poppins" w:cs="Poppins" w:eastAsia="Poppins" w:hAnsi="Poppins"/>
          <w:b w:val="1"/>
          <w:bCs w:val="1"/>
          <w:color w:val="041d1a"/>
          <w:rtl w:val="0"/>
        </w:rPr>
        <w:t xml:space="preserve">Meets Daily (5x/week)</w:t>
      </w:r>
    </w:p>
    <w:p w:rsidR="00000000" w:rsidDel="00000000" w:rsidP="00000000" w:rsidRDefault="00000000" w:rsidRPr="00000000" w14:paraId="0000007C">
      <w:pPr>
        <w:spacing w:after="120" w:lineRule="auto"/>
        <w:rPr>
          <w:color w:val="252b37"/>
          <w:sz w:val="18"/>
          <w:szCs w:val="18"/>
        </w:rPr>
      </w:pPr>
      <w:r w:rsidDel="00000000" w:rsidR="00000000" w:rsidRPr="00000000">
        <w:rPr>
          <w:color w:val="252b37"/>
          <w:sz w:val="18"/>
          <w:szCs w:val="18"/>
          <w:rtl w:val="0"/>
        </w:rPr>
        <w:t xml:space="preserve">165 instructional days  ·  33 usable weeks</w:t>
      </w:r>
    </w:p>
    <w:tbl>
      <w:tblPr>
        <w:tblStyle w:val="Table5"/>
        <w:tblW w:w="10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2445"/>
        <w:gridCol w:w="6195"/>
        <w:gridCol w:w="750"/>
        <w:tblGridChange w:id="0">
          <w:tblGrid>
            <w:gridCol w:w="1365"/>
            <w:gridCol w:w="2445"/>
            <w:gridCol w:w="6195"/>
            <w:gridCol w:w="75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7D">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7E">
            <w:pPr>
              <w:jc w:val="center"/>
              <w:rPr>
                <w:color w:val="ffffff"/>
                <w:sz w:val="18"/>
                <w:szCs w:val="18"/>
              </w:rPr>
            </w:pPr>
            <w:r w:rsidDel="00000000" w:rsidR="00000000" w:rsidRPr="00000000">
              <w:rPr>
                <w:b w:val="1"/>
                <w:bCs w:val="1"/>
                <w:color w:val="ffffff"/>
                <w:sz w:val="18"/>
                <w:szCs w:val="18"/>
                <w:rtl w:val="0"/>
              </w:rPr>
              <w:t xml:space="preserve">11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7F">
            <w:pPr>
              <w:jc w:val="center"/>
              <w:rPr>
                <w:color w:val="ffffff"/>
                <w:sz w:val="18"/>
                <w:szCs w:val="18"/>
              </w:rPr>
            </w:pPr>
            <w:r w:rsidDel="00000000" w:rsidR="00000000" w:rsidRPr="00000000">
              <w:rPr>
                <w:b w:val="1"/>
                <w:bCs w:val="1"/>
                <w:color w:val="ffffff"/>
                <w:sz w:val="18"/>
                <w:szCs w:val="18"/>
                <w:rtl w:val="0"/>
              </w:rPr>
              <w:t xml:space="preserve">22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80">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1">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82">
            <w:pPr>
              <w:jc w:val="center"/>
              <w:rPr>
                <w:color w:val="252b37"/>
                <w:sz w:val="18"/>
                <w:szCs w:val="18"/>
              </w:rPr>
            </w:pPr>
            <w:r w:rsidDel="00000000" w:rsidR="00000000" w:rsidRPr="00000000">
              <w:rPr>
                <w:b w:val="1"/>
                <w:bCs w:val="1"/>
                <w:color w:val="252b37"/>
                <w:sz w:val="18"/>
                <w:szCs w:val="18"/>
                <w:rtl w:val="0"/>
              </w:rPr>
              <w:t xml:space="preserve">12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83">
            <w:pPr>
              <w:jc w:val="center"/>
              <w:rPr>
                <w:color w:val="252b37"/>
                <w:sz w:val="18"/>
                <w:szCs w:val="18"/>
              </w:rPr>
            </w:pPr>
            <w:r w:rsidDel="00000000" w:rsidR="00000000" w:rsidRPr="00000000">
              <w:rPr>
                <w:b w:val="1"/>
                <w:bCs w:val="1"/>
                <w:color w:val="252b37"/>
                <w:sz w:val="18"/>
                <w:szCs w:val="18"/>
                <w:rtl w:val="0"/>
              </w:rPr>
              <w:t xml:space="preserve">21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84">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5">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86">
            <w:pPr>
              <w:jc w:val="center"/>
              <w:rPr>
                <w:color w:val="252b37"/>
                <w:sz w:val="18"/>
                <w:szCs w:val="18"/>
              </w:rPr>
            </w:pPr>
            <w:r w:rsidDel="00000000" w:rsidR="00000000" w:rsidRPr="00000000">
              <w:rPr>
                <w:b w:val="1"/>
                <w:bCs w:val="1"/>
                <w:color w:val="252b37"/>
                <w:sz w:val="18"/>
                <w:szCs w:val="18"/>
                <w:rtl w:val="0"/>
              </w:rPr>
              <w:t xml:space="preserve">13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87">
            <w:pPr>
              <w:jc w:val="center"/>
              <w:rPr>
                <w:color w:val="252b37"/>
                <w:sz w:val="18"/>
                <w:szCs w:val="18"/>
              </w:rPr>
            </w:pPr>
            <w:r w:rsidDel="00000000" w:rsidR="00000000" w:rsidRPr="00000000">
              <w:rPr>
                <w:b w:val="1"/>
                <w:bCs w:val="1"/>
                <w:color w:val="252b37"/>
                <w:sz w:val="18"/>
                <w:szCs w:val="18"/>
                <w:rtl w:val="0"/>
              </w:rPr>
              <w:t xml:space="preserve">20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88">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9">
            <w:pPr>
              <w:jc w:val="right"/>
              <w:rPr>
                <w:color w:val="252b37"/>
                <w:sz w:val="18"/>
                <w:szCs w:val="18"/>
              </w:rPr>
            </w:pPr>
            <w:r w:rsidDel="00000000" w:rsidR="00000000" w:rsidRPr="00000000">
              <w:rPr>
                <w:b w:val="1"/>
                <w:bCs w:val="1"/>
                <w:color w:val="252b37"/>
                <w:sz w:val="18"/>
                <w:szCs w:val="18"/>
                <w:rtl w:val="0"/>
              </w:rPr>
              <w:t xml:space="preserve">12th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8A">
            <w:pPr>
              <w:jc w:val="center"/>
              <w:rPr>
                <w:color w:val="252b37"/>
                <w:sz w:val="18"/>
                <w:szCs w:val="18"/>
              </w:rPr>
            </w:pPr>
            <w:r w:rsidDel="00000000" w:rsidR="00000000" w:rsidRPr="00000000">
              <w:rPr>
                <w:b w:val="1"/>
                <w:bCs w:val="1"/>
                <w:color w:val="252b37"/>
                <w:sz w:val="18"/>
                <w:szCs w:val="18"/>
                <w:rtl w:val="0"/>
              </w:rPr>
              <w:t xml:space="preserve">23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8B">
            <w:pPr>
              <w:jc w:val="center"/>
              <w:rPr>
                <w:color w:val="252b37"/>
                <w:sz w:val="18"/>
                <w:szCs w:val="18"/>
              </w:rPr>
            </w:pPr>
            <w:r w:rsidDel="00000000" w:rsidR="00000000" w:rsidRPr="00000000">
              <w:rPr>
                <w:b w:val="1"/>
                <w:bCs w:val="1"/>
                <w:color w:val="252b37"/>
                <w:sz w:val="18"/>
                <w:szCs w:val="18"/>
                <w:rtl w:val="0"/>
              </w:rPr>
              <w:t xml:space="preserve">10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8C">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08D">
      <w:pPr>
        <w:pStyle w:val="Heading2"/>
        <w:spacing w:after="120" w:before="280" w:lineRule="auto"/>
        <w:rPr>
          <w:rFonts w:ascii="Poppins" w:cs="Poppins" w:eastAsia="Poppins" w:hAnsi="Poppins"/>
          <w:b w:val="1"/>
          <w:bCs w:val="1"/>
          <w:color w:val="041d1a"/>
        </w:rPr>
      </w:pPr>
      <w:r w:rsidDel="00000000" w:rsidR="00000000" w:rsidRPr="00000000">
        <w:rPr>
          <w:rFonts w:ascii="Poppins" w:cs="Poppins" w:eastAsia="Poppins" w:hAnsi="Poppins"/>
          <w:b w:val="1"/>
          <w:bCs w:val="1"/>
          <w:color w:val="041d1a"/>
          <w:rtl w:val="0"/>
        </w:rPr>
        <w:t xml:space="preserve">Meets 3x/Week</w:t>
      </w:r>
    </w:p>
    <w:p w:rsidR="00000000" w:rsidDel="00000000" w:rsidP="00000000" w:rsidRDefault="00000000" w:rsidRPr="00000000" w14:paraId="0000008E">
      <w:pPr>
        <w:spacing w:after="120" w:lineRule="auto"/>
        <w:rPr>
          <w:color w:val="252b37"/>
          <w:sz w:val="18"/>
          <w:szCs w:val="18"/>
        </w:rPr>
      </w:pPr>
      <w:r w:rsidDel="00000000" w:rsidR="00000000" w:rsidRPr="00000000">
        <w:rPr>
          <w:color w:val="252b37"/>
          <w:sz w:val="18"/>
          <w:szCs w:val="18"/>
          <w:rtl w:val="0"/>
        </w:rPr>
        <w:t xml:space="preserve">99 instructional days  ·  33 usable weeks</w:t>
      </w:r>
    </w:p>
    <w:tbl>
      <w:tblPr>
        <w:tblStyle w:val="Table6"/>
        <w:tblW w:w="10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3990"/>
        <w:gridCol w:w="4620"/>
        <w:gridCol w:w="870"/>
        <w:tblGridChange w:id="0">
          <w:tblGrid>
            <w:gridCol w:w="1365"/>
            <w:gridCol w:w="3990"/>
            <w:gridCol w:w="4620"/>
            <w:gridCol w:w="87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8F">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90">
            <w:pPr>
              <w:jc w:val="center"/>
              <w:rPr>
                <w:color w:val="ffffff"/>
                <w:sz w:val="18"/>
                <w:szCs w:val="18"/>
              </w:rPr>
            </w:pPr>
            <w:r w:rsidDel="00000000" w:rsidR="00000000" w:rsidRPr="00000000">
              <w:rPr>
                <w:b w:val="1"/>
                <w:bCs w:val="1"/>
                <w:color w:val="ffffff"/>
                <w:sz w:val="18"/>
                <w:szCs w:val="18"/>
                <w:rtl w:val="0"/>
              </w:rPr>
              <w:t xml:space="preserve">18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91">
            <w:pPr>
              <w:jc w:val="center"/>
              <w:rPr>
                <w:color w:val="ffffff"/>
                <w:sz w:val="18"/>
                <w:szCs w:val="18"/>
              </w:rPr>
            </w:pPr>
            <w:r w:rsidDel="00000000" w:rsidR="00000000" w:rsidRPr="00000000">
              <w:rPr>
                <w:b w:val="1"/>
                <w:bCs w:val="1"/>
                <w:color w:val="ffffff"/>
                <w:sz w:val="18"/>
                <w:szCs w:val="18"/>
                <w:rtl w:val="0"/>
              </w:rPr>
              <w:t xml:space="preserve">15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92">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3">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94">
            <w:pPr>
              <w:jc w:val="center"/>
              <w:rPr>
                <w:color w:val="252b37"/>
                <w:sz w:val="18"/>
                <w:szCs w:val="18"/>
              </w:rPr>
            </w:pPr>
            <w:r w:rsidDel="00000000" w:rsidR="00000000" w:rsidRPr="00000000">
              <w:rPr>
                <w:b w:val="1"/>
                <w:bCs w:val="1"/>
                <w:color w:val="252b37"/>
                <w:sz w:val="18"/>
                <w:szCs w:val="18"/>
                <w:rtl w:val="0"/>
              </w:rPr>
              <w:t xml:space="preserve">19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95">
            <w:pPr>
              <w:jc w:val="center"/>
              <w:rPr>
                <w:color w:val="252b37"/>
                <w:sz w:val="18"/>
                <w:szCs w:val="18"/>
              </w:rPr>
            </w:pPr>
            <w:r w:rsidDel="00000000" w:rsidR="00000000" w:rsidRPr="00000000">
              <w:rPr>
                <w:b w:val="1"/>
                <w:bCs w:val="1"/>
                <w:color w:val="252b37"/>
                <w:sz w:val="18"/>
                <w:szCs w:val="18"/>
                <w:rtl w:val="0"/>
              </w:rPr>
              <w:t xml:space="preserve">14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96">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7">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98">
            <w:pPr>
              <w:jc w:val="center"/>
              <w:rPr>
                <w:color w:val="252b37"/>
                <w:sz w:val="18"/>
                <w:szCs w:val="18"/>
              </w:rPr>
            </w:pPr>
            <w:r w:rsidDel="00000000" w:rsidR="00000000" w:rsidRPr="00000000">
              <w:rPr>
                <w:b w:val="1"/>
                <w:bCs w:val="1"/>
                <w:color w:val="252b37"/>
                <w:sz w:val="18"/>
                <w:szCs w:val="18"/>
                <w:rtl w:val="0"/>
              </w:rPr>
              <w:t xml:space="preserve">21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99">
            <w:pPr>
              <w:jc w:val="center"/>
              <w:rPr>
                <w:color w:val="252b37"/>
                <w:sz w:val="18"/>
                <w:szCs w:val="18"/>
              </w:rPr>
            </w:pPr>
            <w:r w:rsidDel="00000000" w:rsidR="00000000" w:rsidRPr="00000000">
              <w:rPr>
                <w:b w:val="1"/>
                <w:bCs w:val="1"/>
                <w:color w:val="252b37"/>
                <w:sz w:val="18"/>
                <w:szCs w:val="18"/>
                <w:rtl w:val="0"/>
              </w:rPr>
              <w:t xml:space="preserve">12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9A">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09B">
      <w:pPr>
        <w:spacing w:after="40" w:before="80" w:lineRule="auto"/>
        <w:rPr>
          <w:color w:val="252b37"/>
          <w:sz w:val="18"/>
          <w:szCs w:val="18"/>
        </w:rPr>
      </w:pPr>
      <w:r w:rsidDel="00000000" w:rsidR="00000000" w:rsidRPr="00000000">
        <w:rPr>
          <w:b w:val="1"/>
          <w:bCs w:val="1"/>
          <w:color w:val="252b37"/>
          <w:sz w:val="18"/>
          <w:szCs w:val="18"/>
          <w:rtl w:val="0"/>
        </w:rPr>
        <w:t xml:space="preserve">12th Grade (113 lessons): </w:t>
      </w:r>
      <w:r w:rsidDel="00000000" w:rsidR="00000000" w:rsidRPr="00000000">
        <w:rPr>
          <w:color w:val="252b37"/>
          <w:sz w:val="18"/>
          <w:szCs w:val="18"/>
          <w:rtl w:val="0"/>
        </w:rPr>
        <w:t xml:space="preserve">Requires daily or near-daily meetings, or application workshop support outside of the seminar period.</w:t>
      </w:r>
    </w:p>
    <w:p w:rsidR="00000000" w:rsidDel="00000000" w:rsidP="00000000" w:rsidRDefault="00000000" w:rsidRPr="00000000" w14:paraId="0000009C">
      <w:pPr>
        <w:pStyle w:val="Heading2"/>
        <w:spacing w:after="120" w:before="280" w:lineRule="auto"/>
        <w:rPr>
          <w:rFonts w:ascii="Poppins" w:cs="Poppins" w:eastAsia="Poppins" w:hAnsi="Poppins"/>
          <w:b w:val="1"/>
          <w:bCs w:val="1"/>
          <w:color w:val="041d1a"/>
        </w:rPr>
      </w:pPr>
      <w:r w:rsidDel="00000000" w:rsidR="00000000" w:rsidRPr="00000000">
        <w:rPr>
          <w:rFonts w:ascii="Poppins" w:cs="Poppins" w:eastAsia="Poppins" w:hAnsi="Poppins"/>
          <w:b w:val="1"/>
          <w:bCs w:val="1"/>
          <w:color w:val="041d1a"/>
          <w:rtl w:val="0"/>
        </w:rPr>
        <w:t xml:space="preserve">Meets 2x/Week</w:t>
      </w:r>
    </w:p>
    <w:p w:rsidR="00000000" w:rsidDel="00000000" w:rsidP="00000000" w:rsidRDefault="00000000" w:rsidRPr="00000000" w14:paraId="0000009D">
      <w:pPr>
        <w:spacing w:after="120" w:lineRule="auto"/>
        <w:rPr>
          <w:color w:val="252b37"/>
          <w:sz w:val="18"/>
          <w:szCs w:val="18"/>
        </w:rPr>
      </w:pPr>
      <w:r w:rsidDel="00000000" w:rsidR="00000000" w:rsidRPr="00000000">
        <w:rPr>
          <w:color w:val="252b37"/>
          <w:sz w:val="18"/>
          <w:szCs w:val="18"/>
          <w:rtl w:val="0"/>
        </w:rPr>
        <w:t xml:space="preserve">66 instructional days  ·  33 usable weeks</w:t>
      </w:r>
    </w:p>
    <w:tbl>
      <w:tblPr>
        <w:tblStyle w:val="Table7"/>
        <w:tblW w:w="10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6000"/>
        <w:gridCol w:w="2565"/>
        <w:gridCol w:w="1020"/>
        <w:tblGridChange w:id="0">
          <w:tblGrid>
            <w:gridCol w:w="1365"/>
            <w:gridCol w:w="6000"/>
            <w:gridCol w:w="2565"/>
            <w:gridCol w:w="10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9E">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9F">
            <w:pPr>
              <w:jc w:val="center"/>
              <w:rPr>
                <w:color w:val="ffffff"/>
                <w:sz w:val="18"/>
                <w:szCs w:val="18"/>
              </w:rPr>
            </w:pPr>
            <w:r w:rsidDel="00000000" w:rsidR="00000000" w:rsidRPr="00000000">
              <w:rPr>
                <w:b w:val="1"/>
                <w:bCs w:val="1"/>
                <w:color w:val="ffffff"/>
                <w:sz w:val="18"/>
                <w:szCs w:val="18"/>
                <w:rtl w:val="0"/>
              </w:rPr>
              <w:t xml:space="preserve">27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A0">
            <w:pPr>
              <w:jc w:val="center"/>
              <w:rPr>
                <w:color w:val="ffffff"/>
                <w:sz w:val="18"/>
                <w:szCs w:val="18"/>
              </w:rPr>
            </w:pPr>
            <w:r w:rsidDel="00000000" w:rsidR="00000000" w:rsidRPr="00000000">
              <w:rPr>
                <w:b w:val="1"/>
                <w:bCs w:val="1"/>
                <w:color w:val="ffffff"/>
                <w:sz w:val="18"/>
                <w:szCs w:val="18"/>
                <w:rtl w:val="0"/>
              </w:rPr>
              <w:t xml:space="preserve">6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A1">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2">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A3">
            <w:pPr>
              <w:jc w:val="center"/>
              <w:rPr>
                <w:color w:val="252b37"/>
                <w:sz w:val="18"/>
                <w:szCs w:val="18"/>
              </w:rPr>
            </w:pPr>
            <w:r w:rsidDel="00000000" w:rsidR="00000000" w:rsidRPr="00000000">
              <w:rPr>
                <w:b w:val="1"/>
                <w:bCs w:val="1"/>
                <w:color w:val="252b37"/>
                <w:sz w:val="18"/>
                <w:szCs w:val="18"/>
                <w:rtl w:val="0"/>
              </w:rPr>
              <w:t xml:space="preserve">28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A4">
            <w:pPr>
              <w:jc w:val="center"/>
              <w:rPr>
                <w:color w:val="252b37"/>
                <w:sz w:val="18"/>
                <w:szCs w:val="18"/>
              </w:rPr>
            </w:pPr>
            <w:r w:rsidDel="00000000" w:rsidR="00000000" w:rsidRPr="00000000">
              <w:rPr>
                <w:b w:val="1"/>
                <w:bCs w:val="1"/>
                <w:color w:val="252b37"/>
                <w:sz w:val="18"/>
                <w:szCs w:val="18"/>
                <w:rtl w:val="0"/>
              </w:rPr>
              <w:t xml:space="preserve">5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A5">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6">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0A7">
            <w:pPr>
              <w:jc w:val="center"/>
              <w:rPr>
                <w:color w:val="252b37"/>
                <w:sz w:val="18"/>
                <w:szCs w:val="18"/>
              </w:rPr>
            </w:pPr>
            <w:r w:rsidDel="00000000" w:rsidR="00000000" w:rsidRPr="00000000">
              <w:rPr>
                <w:b w:val="1"/>
                <w:bCs w:val="1"/>
                <w:color w:val="252b37"/>
                <w:sz w:val="18"/>
                <w:szCs w:val="18"/>
                <w:rtl w:val="0"/>
              </w:rPr>
              <w:t xml:space="preserve">31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0A8">
            <w:pPr>
              <w:jc w:val="center"/>
              <w:rPr>
                <w:color w:val="252b37"/>
                <w:sz w:val="18"/>
                <w:szCs w:val="18"/>
              </w:rPr>
            </w:pPr>
            <w:r w:rsidDel="00000000" w:rsidR="00000000" w:rsidRPr="00000000">
              <w:rPr>
                <w:b w:val="1"/>
                <w:bCs w:val="1"/>
                <w:color w:val="252b37"/>
                <w:sz w:val="18"/>
                <w:szCs w:val="18"/>
                <w:rtl w:val="0"/>
              </w:rPr>
              <w:t xml:space="preserve">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0A9">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0AA">
      <w:pPr>
        <w:spacing w:after="40" w:before="80" w:lineRule="auto"/>
        <w:rPr>
          <w:b w:val="1"/>
          <w:bCs w:val="1"/>
          <w:color w:val="252b37"/>
          <w:sz w:val="18"/>
          <w:szCs w:val="18"/>
        </w:rPr>
      </w:pPr>
      <w:r w:rsidDel="00000000" w:rsidR="00000000" w:rsidRPr="00000000">
        <w:rPr>
          <w:rtl w:val="0"/>
        </w:rPr>
      </w:r>
    </w:p>
    <w:p w:rsidR="00000000" w:rsidDel="00000000" w:rsidP="00000000" w:rsidRDefault="00000000" w:rsidRPr="00000000" w14:paraId="000000AB">
      <w:pPr>
        <w:spacing w:after="40" w:before="80" w:lineRule="auto"/>
        <w:rPr>
          <w:color w:val="252b37"/>
          <w:sz w:val="18"/>
          <w:szCs w:val="18"/>
        </w:rPr>
      </w:pPr>
      <w:r w:rsidDel="00000000" w:rsidR="00000000" w:rsidRPr="00000000">
        <w:rPr>
          <w:b w:val="1"/>
          <w:bCs w:val="1"/>
          <w:color w:val="252b37"/>
          <w:sz w:val="18"/>
          <w:szCs w:val="18"/>
          <w:rtl w:val="0"/>
        </w:rPr>
        <w:t xml:space="preserve">12th Grade: </w:t>
      </w:r>
      <w:r w:rsidDel="00000000" w:rsidR="00000000" w:rsidRPr="00000000">
        <w:rPr>
          <w:color w:val="252b37"/>
          <w:sz w:val="18"/>
          <w:szCs w:val="18"/>
          <w:rtl w:val="0"/>
        </w:rPr>
        <w:t xml:space="preserve">Not recommended at 2x/week. Consider meeting frequency for seniors or a 30 minutes course model with additional support for applications. </w:t>
      </w:r>
    </w:p>
    <w:p w:rsidR="00000000" w:rsidDel="00000000" w:rsidP="00000000" w:rsidRDefault="00000000" w:rsidRPr="00000000" w14:paraId="000000AC">
      <w:pPr>
        <w:spacing w:after="80" w:before="200" w:lineRule="auto"/>
        <w:rPr>
          <w:color w:val="252b37"/>
          <w:sz w:val="18"/>
          <w:szCs w:val="18"/>
        </w:rPr>
      </w:pPr>
      <w:r w:rsidDel="00000000" w:rsidR="00000000" w:rsidRPr="00000000">
        <w:rPr>
          <w:i w:val="1"/>
          <w:iCs w:val="1"/>
          <w:color w:val="252b37"/>
          <w:sz w:val="18"/>
          <w:szCs w:val="18"/>
          <w:rtl w:val="0"/>
        </w:rPr>
        <w:t xml:space="preserve">Note: Estimates round up to the nearest week. Schools with block scheduling or rotating schedules should contact Willow for customized pacing guidance.</w:t>
      </w:r>
      <w:r w:rsidDel="00000000" w:rsidR="00000000" w:rsidRPr="00000000">
        <w:rPr>
          <w:rtl w:val="0"/>
        </w:rPr>
      </w:r>
    </w:p>
    <w:p w:rsidR="00000000" w:rsidDel="00000000" w:rsidP="00000000" w:rsidRDefault="00000000" w:rsidRPr="00000000" w14:paraId="000000AD">
      <w:pPr>
        <w:spacing w:after="60" w:before="40" w:line="276" w:lineRule="auto"/>
        <w:rPr>
          <w:b w:val="1"/>
          <w:bCs w:val="1"/>
          <w:color w:val="252b37"/>
          <w:sz w:val="18"/>
          <w:szCs w:val="18"/>
        </w:rPr>
      </w:pPr>
      <w:r w:rsidDel="00000000" w:rsidR="00000000" w:rsidRPr="00000000">
        <w:rPr>
          <w:rtl w:val="0"/>
        </w:rPr>
      </w:r>
    </w:p>
    <w:p w:rsidR="00000000" w:rsidDel="00000000" w:rsidP="00000000" w:rsidRDefault="00000000" w:rsidRPr="00000000" w14:paraId="000000AE">
      <w:pPr>
        <w:spacing w:after="20" w:before="20" w:line="260" w:lineRule="auto"/>
        <w:ind w:left="360" w:firstLine="0"/>
        <w:rPr>
          <w:b w:val="1"/>
          <w:bCs w:val="1"/>
          <w:color w:val="252b37"/>
          <w:sz w:val="18"/>
          <w:szCs w:val="18"/>
        </w:rPr>
      </w:pPr>
      <w:r w:rsidDel="00000000" w:rsidR="00000000" w:rsidRPr="00000000">
        <w:rPr>
          <w:rtl w:val="0"/>
        </w:rPr>
      </w:r>
    </w:p>
    <w:p w:rsidR="00000000" w:rsidDel="00000000" w:rsidP="00000000" w:rsidRDefault="00000000" w:rsidRPr="00000000" w14:paraId="000000AF">
      <w:pPr>
        <w:rPr>
          <w:color w:val="252b37"/>
          <w:sz w:val="18"/>
          <w:szCs w:val="18"/>
        </w:rPr>
      </w:pPr>
      <w:r w:rsidDel="00000000" w:rsidR="00000000" w:rsidRPr="00000000">
        <w:rPr>
          <w:rtl w:val="0"/>
        </w:rPr>
      </w:r>
    </w:p>
    <w:p w:rsidR="00000000" w:rsidDel="00000000" w:rsidP="00000000" w:rsidRDefault="00000000" w:rsidRPr="00000000" w14:paraId="000000B0">
      <w:pPr>
        <w:rPr/>
        <w:sectPr>
          <w:headerReference r:id="rId12" w:type="default"/>
          <w:footerReference r:id="rId13"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720" w:top="720" w:left="720" w:right="720" w:header="720" w:footer="720"/>
          <w:pgNumType w:start="1"/>
        </w:sectPr>
      </w:pPr>
      <w:bookmarkStart w:colFirst="0" w:colLast="0" w:name="_ifhbmonqkz9v" w:id="8"/>
      <w:bookmarkEnd w:id="8"/>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9th Grade</w:t>
      </w:r>
      <w:r w:rsidDel="00000000" w:rsidR="00000000" w:rsidRPr="00000000">
        <w:rPr>
          <w:rtl w:val="0"/>
        </w:rPr>
      </w:r>
    </w:p>
    <w:p w:rsidR="00000000" w:rsidDel="00000000" w:rsidP="00000000" w:rsidRDefault="00000000" w:rsidRPr="00000000" w14:paraId="000000B2">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9th Grade Flourish Curriculum (50 Minutes Model)</w:t>
      </w:r>
    </w:p>
    <w:p w:rsidR="00000000" w:rsidDel="00000000" w:rsidP="00000000" w:rsidRDefault="00000000" w:rsidRPr="00000000" w14:paraId="000000B3">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53 lessons</w:t>
      </w:r>
      <w:r w:rsidDel="00000000" w:rsidR="00000000" w:rsidRPr="00000000">
        <w:rPr>
          <w:rtl w:val="0"/>
        </w:rPr>
      </w:r>
    </w:p>
    <w:p w:rsidR="00000000" w:rsidDel="00000000" w:rsidP="00000000" w:rsidRDefault="00000000" w:rsidRPr="00000000" w14:paraId="000000B4">
      <w:pPr>
        <w:spacing w:after="60" w:before="40" w:line="276" w:lineRule="auto"/>
        <w:rPr>
          <w:color w:val="252b37"/>
          <w:sz w:val="18"/>
          <w:szCs w:val="18"/>
        </w:rPr>
      </w:pPr>
      <w:r w:rsidDel="00000000" w:rsidR="00000000" w:rsidRPr="00000000">
        <w:rPr>
          <w:i w:val="1"/>
          <w:iCs w:val="1"/>
          <w:color w:val="252b37"/>
          <w:sz w:val="18"/>
          <w:szCs w:val="18"/>
          <w:rtl w:val="0"/>
        </w:rPr>
        <w:t xml:space="preserve">The 9th-grade curriculum is a guided journey of self-discovery. Students explore who they are — their personality, life experiences, interests, strengths, values, and sense of purpose — and synthesize everything into a personal mission statement and action plan that anchors every decision in the years ahead.</w:t>
      </w:r>
      <w:r w:rsidDel="00000000" w:rsidR="00000000" w:rsidRPr="00000000">
        <w:rPr>
          <w:rtl w:val="0"/>
        </w:rPr>
      </w:r>
    </w:p>
    <w:p w:rsidR="00000000" w:rsidDel="00000000" w:rsidP="00000000" w:rsidRDefault="00000000" w:rsidRPr="00000000" w14:paraId="000000B5">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Who Am I?</w:t>
      </w:r>
      <w:r w:rsidDel="00000000" w:rsidR="00000000" w:rsidRPr="00000000">
        <w:rPr>
          <w:rtl w:val="0"/>
        </w:rPr>
      </w:r>
    </w:p>
    <w:p w:rsidR="00000000" w:rsidDel="00000000" w:rsidP="00000000" w:rsidRDefault="00000000" w:rsidRPr="00000000" w14:paraId="000000B6">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Metacognition</w:t>
      </w:r>
      <w:r w:rsidDel="00000000" w:rsidR="00000000" w:rsidRPr="00000000">
        <w:rPr>
          <w:rtl w:val="0"/>
        </w:rPr>
      </w:r>
    </w:p>
    <w:p w:rsidR="00000000" w:rsidDel="00000000" w:rsidP="00000000" w:rsidRDefault="00000000" w:rsidRPr="00000000" w14:paraId="000000B7">
      <w:pPr>
        <w:spacing w:after="60" w:before="40" w:line="276" w:lineRule="auto"/>
        <w:rPr>
          <w:color w:val="252b37"/>
          <w:sz w:val="18"/>
          <w:szCs w:val="18"/>
        </w:rPr>
      </w:pPr>
      <w:r w:rsidDel="00000000" w:rsidR="00000000" w:rsidRPr="00000000">
        <w:rPr>
          <w:color w:val="252b37"/>
          <w:sz w:val="18"/>
          <w:szCs w:val="18"/>
          <w:rtl w:val="0"/>
        </w:rPr>
        <w:t xml:space="preserve">Students uncover their personality type, map formative life experiences, identify core interests and strengths, and synthesize everything into a ‘Who I Am’ statement.</w:t>
      </w:r>
    </w:p>
    <w:p w:rsidR="00000000" w:rsidDel="00000000" w:rsidP="00000000" w:rsidRDefault="00000000" w:rsidRPr="00000000" w14:paraId="000000B8">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Personality Quiz + Life Map + Interests (5) + Strengths (5) + 'Who I Am' Statement</w:t>
      </w:r>
    </w:p>
    <w:p w:rsidR="00000000" w:rsidDel="00000000" w:rsidP="00000000" w:rsidRDefault="00000000" w:rsidRPr="00000000" w14:paraId="000000B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(L1-l3)</w:t>
      </w:r>
    </w:p>
    <w:p w:rsidR="00000000" w:rsidDel="00000000" w:rsidP="00000000" w:rsidRDefault="00000000" w:rsidRPr="00000000" w14:paraId="000000B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Platform Onboarding and Personality Quiz</w:t>
      </w:r>
      <w:r w:rsidDel="00000000" w:rsidR="00000000" w:rsidRPr="00000000">
        <w:rPr>
          <w:i w:val="1"/>
          <w:iCs w:val="1"/>
          <w:color w:val="252b37"/>
          <w:sz w:val="18"/>
          <w:szCs w:val="18"/>
          <w:rtl w:val="0"/>
        </w:rPr>
        <w:t xml:space="preserve">  • Personality Quiz</w:t>
      </w:r>
      <w:r w:rsidDel="00000000" w:rsidR="00000000" w:rsidRPr="00000000">
        <w:rPr>
          <w:rtl w:val="0"/>
        </w:rPr>
      </w:r>
    </w:p>
    <w:p w:rsidR="00000000" w:rsidDel="00000000" w:rsidP="00000000" w:rsidRDefault="00000000" w:rsidRPr="00000000" w14:paraId="000000B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Unit Launch + Personality Interpretation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B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Is Metacognition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B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Life Mapping (L4-l6)</w:t>
      </w:r>
    </w:p>
    <w:p w:rsidR="00000000" w:rsidDel="00000000" w:rsidP="00000000" w:rsidRDefault="00000000" w:rsidRPr="00000000" w14:paraId="000000B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Life Mapping — Session A</w:t>
      </w:r>
    </w:p>
    <w:p w:rsidR="00000000" w:rsidDel="00000000" w:rsidP="00000000" w:rsidRDefault="00000000" w:rsidRPr="00000000" w14:paraId="000000B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Life Mapping — Session B</w:t>
      </w:r>
    </w:p>
    <w:p w:rsidR="00000000" w:rsidDel="00000000" w:rsidP="00000000" w:rsidRDefault="00000000" w:rsidRPr="00000000" w14:paraId="000000C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Life Mapping — Session C</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Life Map</w:t>
      </w:r>
      <w:r w:rsidDel="00000000" w:rsidR="00000000" w:rsidRPr="00000000">
        <w:rPr>
          <w:rtl w:val="0"/>
        </w:rPr>
      </w:r>
    </w:p>
    <w:p w:rsidR="00000000" w:rsidDel="00000000" w:rsidP="00000000" w:rsidRDefault="00000000" w:rsidRPr="00000000" w14:paraId="000000C1">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Interests and Strengths (L7-l10)</w:t>
      </w:r>
    </w:p>
    <w:p w:rsidR="00000000" w:rsidDel="00000000" w:rsidP="00000000" w:rsidRDefault="00000000" w:rsidRPr="00000000" w14:paraId="000000C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Interest Deep Dive — Session A</w:t>
      </w:r>
    </w:p>
    <w:p w:rsidR="00000000" w:rsidDel="00000000" w:rsidP="00000000" w:rsidRDefault="00000000" w:rsidRPr="00000000" w14:paraId="000000C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Interest Deep Dive — Session B</w:t>
      </w:r>
      <w:r w:rsidDel="00000000" w:rsidR="00000000" w:rsidRPr="00000000">
        <w:rPr>
          <w:i w:val="1"/>
          <w:iCs w:val="1"/>
          <w:color w:val="252b37"/>
          <w:sz w:val="18"/>
          <w:szCs w:val="18"/>
          <w:rtl w:val="0"/>
        </w:rPr>
        <w:t xml:space="preserve">  • Interests (5)</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C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Strengths Discovery — Session A</w:t>
      </w:r>
    </w:p>
    <w:p w:rsidR="00000000" w:rsidDel="00000000" w:rsidP="00000000" w:rsidRDefault="00000000" w:rsidRPr="00000000" w14:paraId="000000C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Strengths Discovery — Session B</w:t>
      </w:r>
      <w:r w:rsidDel="00000000" w:rsidR="00000000" w:rsidRPr="00000000">
        <w:rPr>
          <w:i w:val="1"/>
          <w:iCs w:val="1"/>
          <w:color w:val="252b37"/>
          <w:sz w:val="18"/>
          <w:szCs w:val="18"/>
          <w:rtl w:val="0"/>
        </w:rPr>
        <w:t xml:space="preserve">  • Strengths (5)</w:t>
      </w:r>
      <w:r w:rsidDel="00000000" w:rsidR="00000000" w:rsidRPr="00000000">
        <w:rPr>
          <w:rtl w:val="0"/>
        </w:rPr>
      </w:r>
    </w:p>
    <w:p w:rsidR="00000000" w:rsidDel="00000000" w:rsidP="00000000" w:rsidRDefault="00000000" w:rsidRPr="00000000" w14:paraId="000000C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Energy and Identity (L11-l13)</w:t>
      </w:r>
    </w:p>
    <w:p w:rsidR="00000000" w:rsidDel="00000000" w:rsidP="00000000" w:rsidRDefault="00000000" w:rsidRPr="00000000" w14:paraId="000000C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Energy Tracking + Mid-Unit Alma Reflection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C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Multiple Identities — Session A</w:t>
      </w:r>
    </w:p>
    <w:p w:rsidR="00000000" w:rsidDel="00000000" w:rsidP="00000000" w:rsidRDefault="00000000" w:rsidRPr="00000000" w14:paraId="000000C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Multiple Identities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C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Patterns and Synthesis (L14-l17)</w:t>
      </w:r>
    </w:p>
    <w:p w:rsidR="00000000" w:rsidDel="00000000" w:rsidP="00000000" w:rsidRDefault="00000000" w:rsidRPr="00000000" w14:paraId="000000C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Finding Your Patterns — Session A</w:t>
      </w:r>
    </w:p>
    <w:p w:rsidR="00000000" w:rsidDel="00000000" w:rsidP="00000000" w:rsidRDefault="00000000" w:rsidRPr="00000000" w14:paraId="000000C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Finding Your Patterns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C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Synthesis and Statement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C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Synthesis and Statement — Session B</w:t>
      </w:r>
      <w:r w:rsidDel="00000000" w:rsidR="00000000" w:rsidRPr="00000000">
        <w:rPr>
          <w:i w:val="1"/>
          <w:iCs w:val="1"/>
          <w:color w:val="252b37"/>
          <w:sz w:val="18"/>
          <w:szCs w:val="18"/>
          <w:rtl w:val="0"/>
        </w:rPr>
        <w:t xml:space="preserve">  • 'Who I Am' Statement</w:t>
      </w:r>
      <w:r w:rsidDel="00000000" w:rsidR="00000000" w:rsidRPr="00000000">
        <w:rPr>
          <w:rtl w:val="0"/>
        </w:rPr>
      </w:r>
    </w:p>
    <w:p w:rsidR="00000000" w:rsidDel="00000000" w:rsidP="00000000" w:rsidRDefault="00000000" w:rsidRPr="00000000" w14:paraId="000000C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End-of-unit Synthesis (L18)</w:t>
      </w:r>
    </w:p>
    <w:p w:rsidR="00000000" w:rsidDel="00000000" w:rsidP="00000000" w:rsidRDefault="00000000" w:rsidRPr="00000000" w14:paraId="000000D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D1">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What Do I Value?</w:t>
      </w:r>
      <w:r w:rsidDel="00000000" w:rsidR="00000000" w:rsidRPr="00000000">
        <w:rPr>
          <w:rtl w:val="0"/>
        </w:rPr>
      </w:r>
    </w:p>
    <w:p w:rsidR="00000000" w:rsidDel="00000000" w:rsidP="00000000" w:rsidRDefault="00000000" w:rsidRPr="00000000" w14:paraId="000000D2">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Character</w:t>
      </w:r>
      <w:r w:rsidDel="00000000" w:rsidR="00000000" w:rsidRPr="00000000">
        <w:rPr>
          <w:rtl w:val="0"/>
        </w:rPr>
      </w:r>
    </w:p>
    <w:p w:rsidR="00000000" w:rsidDel="00000000" w:rsidP="00000000" w:rsidRDefault="00000000" w:rsidRPr="00000000" w14:paraId="000000D3">
      <w:pPr>
        <w:spacing w:after="60" w:before="40" w:line="276" w:lineRule="auto"/>
        <w:rPr>
          <w:color w:val="252b37"/>
          <w:sz w:val="18"/>
          <w:szCs w:val="18"/>
        </w:rPr>
      </w:pPr>
      <w:r w:rsidDel="00000000" w:rsidR="00000000" w:rsidRPr="00000000">
        <w:rPr>
          <w:color w:val="252b37"/>
          <w:sz w:val="18"/>
          <w:szCs w:val="18"/>
          <w:rtl w:val="0"/>
        </w:rPr>
        <w:t xml:space="preserve">Through philosophical inquiry, scenario-based reflection, and structured writing, students identify and articulate 3–5 core values with personal statements explaining why each matters.</w:t>
      </w:r>
    </w:p>
    <w:p w:rsidR="00000000" w:rsidDel="00000000" w:rsidP="00000000" w:rsidRDefault="00000000" w:rsidRPr="00000000" w14:paraId="000000D4">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Values Statements (3-5) in Portfolio</w:t>
      </w:r>
    </w:p>
    <w:p w:rsidR="00000000" w:rsidDel="00000000" w:rsidP="00000000" w:rsidRDefault="00000000" w:rsidRPr="00000000" w14:paraId="000000D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(L1-l4)</w:t>
      </w:r>
    </w:p>
    <w:p w:rsidR="00000000" w:rsidDel="00000000" w:rsidP="00000000" w:rsidRDefault="00000000" w:rsidRPr="00000000" w14:paraId="000000D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Introduction to Values</w:t>
      </w:r>
    </w:p>
    <w:p w:rsidR="00000000" w:rsidDel="00000000" w:rsidP="00000000" w:rsidRDefault="00000000" w:rsidRPr="00000000" w14:paraId="000000D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Character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D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Is a Good Life — Session A</w:t>
      </w:r>
    </w:p>
    <w:p w:rsidR="00000000" w:rsidDel="00000000" w:rsidP="00000000" w:rsidRDefault="00000000" w:rsidRPr="00000000" w14:paraId="000000D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Is a Good Life — Session B</w:t>
      </w:r>
    </w:p>
    <w:p w:rsidR="00000000" w:rsidDel="00000000" w:rsidP="00000000" w:rsidRDefault="00000000" w:rsidRPr="00000000" w14:paraId="000000D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Values Exploration (L5-l8)</w:t>
      </w:r>
    </w:p>
    <w:p w:rsidR="00000000" w:rsidDel="00000000" w:rsidP="00000000" w:rsidRDefault="00000000" w:rsidRPr="00000000" w14:paraId="000000D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Values Exploration — Session A</w:t>
      </w:r>
    </w:p>
    <w:p w:rsidR="00000000" w:rsidDel="00000000" w:rsidP="00000000" w:rsidRDefault="00000000" w:rsidRPr="00000000" w14:paraId="000000D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Values Exploration — Session B</w:t>
      </w:r>
    </w:p>
    <w:p w:rsidR="00000000" w:rsidDel="00000000" w:rsidP="00000000" w:rsidRDefault="00000000" w:rsidRPr="00000000" w14:paraId="000000D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Values Exploration — Session C</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D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Mining for Values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D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Identifying and Applying Values (L9-l12)</w:t>
      </w:r>
    </w:p>
    <w:p w:rsidR="00000000" w:rsidDel="00000000" w:rsidP="00000000" w:rsidRDefault="00000000" w:rsidRPr="00000000" w14:paraId="000000E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Identifying Core Values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E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Values and Decision Making — Session A</w:t>
      </w:r>
    </w:p>
    <w:p w:rsidR="00000000" w:rsidDel="00000000" w:rsidP="00000000" w:rsidRDefault="00000000" w:rsidRPr="00000000" w14:paraId="000000E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Values and Decision Making — Session B</w:t>
      </w:r>
    </w:p>
    <w:p w:rsidR="00000000" w:rsidDel="00000000" w:rsidP="00000000" w:rsidRDefault="00000000" w:rsidRPr="00000000" w14:paraId="000000E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Values and Decision Making — Session C</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E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Values Statements (L13-l16)</w:t>
      </w:r>
    </w:p>
    <w:p w:rsidR="00000000" w:rsidDel="00000000" w:rsidP="00000000" w:rsidRDefault="00000000" w:rsidRPr="00000000" w14:paraId="000000E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Drafting Values Statements — Session A</w:t>
      </w:r>
    </w:p>
    <w:p w:rsidR="00000000" w:rsidDel="00000000" w:rsidP="00000000" w:rsidRDefault="00000000" w:rsidRPr="00000000" w14:paraId="000000E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Drafting Values Statements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E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Peer Feedback and Revision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E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Peer Feedback and Revision — Session B</w:t>
      </w:r>
      <w:r w:rsidDel="00000000" w:rsidR="00000000" w:rsidRPr="00000000">
        <w:rPr>
          <w:i w:val="1"/>
          <w:iCs w:val="1"/>
          <w:color w:val="252b37"/>
          <w:sz w:val="18"/>
          <w:szCs w:val="18"/>
          <w:rtl w:val="0"/>
        </w:rPr>
        <w:t xml:space="preserve">  • Values Statements (3-5)</w:t>
      </w:r>
      <w:r w:rsidDel="00000000" w:rsidR="00000000" w:rsidRPr="00000000">
        <w:rPr>
          <w:rtl w:val="0"/>
        </w:rPr>
      </w:r>
    </w:p>
    <w:p w:rsidR="00000000" w:rsidDel="00000000" w:rsidP="00000000" w:rsidRDefault="00000000" w:rsidRPr="00000000" w14:paraId="000000E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End-of-unit Synthesis (L17)</w:t>
      </w:r>
    </w:p>
    <w:p w:rsidR="00000000" w:rsidDel="00000000" w:rsidP="00000000" w:rsidRDefault="00000000" w:rsidRPr="00000000" w14:paraId="000000E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EB">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What Is My Purpose?</w:t>
      </w:r>
      <w:r w:rsidDel="00000000" w:rsidR="00000000" w:rsidRPr="00000000">
        <w:rPr>
          <w:rtl w:val="0"/>
        </w:rPr>
      </w:r>
    </w:p>
    <w:p w:rsidR="00000000" w:rsidDel="00000000" w:rsidP="00000000" w:rsidRDefault="00000000" w:rsidRPr="00000000" w14:paraId="000000EC">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Mindfulness</w:t>
      </w:r>
      <w:r w:rsidDel="00000000" w:rsidR="00000000" w:rsidRPr="00000000">
        <w:rPr>
          <w:rtl w:val="0"/>
        </w:rPr>
      </w:r>
    </w:p>
    <w:p w:rsidR="00000000" w:rsidDel="00000000" w:rsidP="00000000" w:rsidRDefault="00000000" w:rsidRPr="00000000" w14:paraId="000000ED">
      <w:pPr>
        <w:spacing w:after="60" w:before="40" w:line="276" w:lineRule="auto"/>
        <w:rPr>
          <w:color w:val="252b37"/>
          <w:sz w:val="18"/>
          <w:szCs w:val="18"/>
        </w:rPr>
      </w:pPr>
      <w:r w:rsidDel="00000000" w:rsidR="00000000" w:rsidRPr="00000000">
        <w:rPr>
          <w:color w:val="252b37"/>
          <w:sz w:val="18"/>
          <w:szCs w:val="18"/>
          <w:rtl w:val="0"/>
        </w:rPr>
        <w:t xml:space="preserve">Students connect identity and values to purpose, define success on their own terms, draft a mission statement, and create an action plan aligned with their vision.</w:t>
      </w:r>
    </w:p>
    <w:p w:rsidR="00000000" w:rsidDel="00000000" w:rsidP="00000000" w:rsidRDefault="00000000" w:rsidRPr="00000000" w14:paraId="000000EE">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Mission Statement + Action Plan</w:t>
      </w:r>
    </w:p>
    <w:p w:rsidR="00000000" w:rsidDel="00000000" w:rsidP="00000000" w:rsidRDefault="00000000" w:rsidRPr="00000000" w14:paraId="000000E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(L1-l2)</w:t>
      </w:r>
    </w:p>
    <w:p w:rsidR="00000000" w:rsidDel="00000000" w:rsidP="00000000" w:rsidRDefault="00000000" w:rsidRPr="00000000" w14:paraId="000000F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Introduction to Mission and Purpose</w:t>
      </w:r>
    </w:p>
    <w:p w:rsidR="00000000" w:rsidDel="00000000" w:rsidP="00000000" w:rsidRDefault="00000000" w:rsidRPr="00000000" w14:paraId="000000F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Mindfulness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Synthesis of Prior Learning (L3-l4)</w:t>
      </w:r>
    </w:p>
    <w:p w:rsidR="00000000" w:rsidDel="00000000" w:rsidP="00000000" w:rsidRDefault="00000000" w:rsidRPr="00000000" w14:paraId="000000F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Synthesis of Units 1 and 2 — Session A</w:t>
      </w:r>
    </w:p>
    <w:p w:rsidR="00000000" w:rsidDel="00000000" w:rsidP="00000000" w:rsidRDefault="00000000" w:rsidRPr="00000000" w14:paraId="000000F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Synthesis of Units 1 and 2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Purpose and Impact (L5-l8)</w:t>
      </w:r>
    </w:p>
    <w:p w:rsidR="00000000" w:rsidDel="00000000" w:rsidP="00000000" w:rsidRDefault="00000000" w:rsidRPr="00000000" w14:paraId="000000F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Defining Success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Exploring Impact — Session A</w:t>
      </w:r>
    </w:p>
    <w:p w:rsidR="00000000" w:rsidDel="00000000" w:rsidP="00000000" w:rsidRDefault="00000000" w:rsidRPr="00000000" w14:paraId="000000F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Exploring Impact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Connecting the Dots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Mission Statement (L9-l12)</w:t>
      </w:r>
    </w:p>
    <w:p w:rsidR="00000000" w:rsidDel="00000000" w:rsidP="00000000" w:rsidRDefault="00000000" w:rsidRPr="00000000" w14:paraId="000000F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Drafting Mission Statement — Session A</w:t>
      </w:r>
    </w:p>
    <w:p w:rsidR="00000000" w:rsidDel="00000000" w:rsidP="00000000" w:rsidRDefault="00000000" w:rsidRPr="00000000" w14:paraId="000000F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Drafting Mission Statement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0F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Peer Feedback — Session A</w:t>
      </w:r>
    </w:p>
    <w:p w:rsidR="00000000" w:rsidDel="00000000" w:rsidP="00000000" w:rsidRDefault="00000000" w:rsidRPr="00000000" w14:paraId="000000F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Peer Feedback — Session B</w:t>
      </w:r>
      <w:r w:rsidDel="00000000" w:rsidR="00000000" w:rsidRPr="00000000">
        <w:rPr>
          <w:i w:val="1"/>
          <w:iCs w:val="1"/>
          <w:color w:val="252b37"/>
          <w:sz w:val="18"/>
          <w:szCs w:val="18"/>
          <w:rtl w:val="0"/>
        </w:rPr>
        <w:t xml:space="preserve">  • Mission Statement</w:t>
      </w:r>
      <w:r w:rsidDel="00000000" w:rsidR="00000000" w:rsidRPr="00000000">
        <w:rPr>
          <w:rtl w:val="0"/>
        </w:rPr>
      </w:r>
    </w:p>
    <w:p w:rsidR="00000000" w:rsidDel="00000000" w:rsidP="00000000" w:rsidRDefault="00000000" w:rsidRPr="00000000" w14:paraId="000000F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Action Planning (L13-l17)</w:t>
      </w:r>
    </w:p>
    <w:p w:rsidR="00000000" w:rsidDel="00000000" w:rsidP="00000000" w:rsidRDefault="00000000" w:rsidRPr="00000000" w14:paraId="0000010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Introduction to Intentions and Action Plans</w:t>
      </w:r>
    </w:p>
    <w:p w:rsidR="00000000" w:rsidDel="00000000" w:rsidP="00000000" w:rsidRDefault="00000000" w:rsidRPr="00000000" w14:paraId="0000010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Creating Action Plan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0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Creating Action Plan — Session B</w:t>
      </w:r>
    </w:p>
    <w:p w:rsidR="00000000" w:rsidDel="00000000" w:rsidP="00000000" w:rsidRDefault="00000000" w:rsidRPr="00000000" w14:paraId="0000010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Creating Action Plan — Session C</w:t>
      </w:r>
      <w:r w:rsidDel="00000000" w:rsidR="00000000" w:rsidRPr="00000000">
        <w:rPr>
          <w:i w:val="1"/>
          <w:iCs w:val="1"/>
          <w:color w:val="252b37"/>
          <w:sz w:val="18"/>
          <w:szCs w:val="18"/>
          <w:rtl w:val="0"/>
        </w:rPr>
        <w:t xml:space="preserve">  • Action Plan</w:t>
      </w:r>
      <w:r w:rsidDel="00000000" w:rsidR="00000000" w:rsidRPr="00000000">
        <w:rPr>
          <w:rtl w:val="0"/>
        </w:rPr>
      </w:r>
    </w:p>
    <w:p w:rsidR="00000000" w:rsidDel="00000000" w:rsidP="00000000" w:rsidRDefault="00000000" w:rsidRPr="00000000" w14:paraId="0000010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Using Mission for Real Decisions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0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End-of-unit Synthesis (L18)</w:t>
      </w:r>
    </w:p>
    <w:p w:rsidR="00000000" w:rsidDel="00000000" w:rsidP="00000000" w:rsidRDefault="00000000" w:rsidRPr="00000000" w14:paraId="00000106">
      <w:pPr>
        <w:spacing w:after="20" w:before="20" w:line="260" w:lineRule="auto"/>
        <w:ind w:left="1080" w:firstLine="0"/>
        <w:rPr>
          <w:rFonts w:ascii="Poppins" w:cs="Poppins" w:eastAsia="Poppins" w:hAnsi="Poppins"/>
          <w:b w:val="1"/>
          <w:bCs w:val="1"/>
          <w:color w:val="2a5c45"/>
          <w:sz w:val="26"/>
          <w:szCs w:val="26"/>
        </w:rPr>
        <w:sectPr>
          <w:headerReference r:id="rId16" w:type="default"/>
          <w:footerReference r:id="rId17" w:type="default"/>
          <w:type w:val="nextPage"/>
          <w:pgSz w:h="15840" w:w="12240" w:orient="portrait"/>
          <w:pgMar w:bottom="720" w:top="720" w:left="720" w:right="720" w:header="720" w:footer="720"/>
          <w:pgNumType w:start="1"/>
        </w:sect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18" w:type="default"/>
          <w:footerReference r:id="rId19" w:type="default"/>
          <w:type w:val="nextPage"/>
          <w:pgSz w:h="15840" w:w="12240" w:orient="portrait"/>
          <w:pgMar w:bottom="720" w:top="720" w:left="720" w:right="720" w:header="720" w:footer="720"/>
          <w:pgNumType w:start="1"/>
        </w:sectPr>
      </w:pPr>
      <w:bookmarkStart w:colFirst="0" w:colLast="0" w:name="_cbyoz4m42itb" w:id="9"/>
      <w:bookmarkEnd w:id="9"/>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10th Grade</w:t>
      </w:r>
      <w:r w:rsidDel="00000000" w:rsidR="00000000" w:rsidRPr="00000000">
        <w:rPr>
          <w:rtl w:val="0"/>
        </w:rPr>
      </w:r>
    </w:p>
    <w:p w:rsidR="00000000" w:rsidDel="00000000" w:rsidP="00000000" w:rsidRDefault="00000000" w:rsidRPr="00000000" w14:paraId="00000108">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10th Grade Flourish Curriculum (50 Minutes Model)</w:t>
      </w:r>
    </w:p>
    <w:p w:rsidR="00000000" w:rsidDel="00000000" w:rsidP="00000000" w:rsidRDefault="00000000" w:rsidRPr="00000000" w14:paraId="00000109">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56 lessons</w:t>
      </w:r>
      <w:r w:rsidDel="00000000" w:rsidR="00000000" w:rsidRPr="00000000">
        <w:rPr>
          <w:rtl w:val="0"/>
        </w:rPr>
      </w:r>
    </w:p>
    <w:p w:rsidR="00000000" w:rsidDel="00000000" w:rsidP="00000000" w:rsidRDefault="00000000" w:rsidRPr="00000000" w14:paraId="0000010A">
      <w:pPr>
        <w:spacing w:after="60" w:before="40" w:line="276" w:lineRule="auto"/>
        <w:rPr>
          <w:color w:val="252b37"/>
          <w:sz w:val="18"/>
          <w:szCs w:val="18"/>
        </w:rPr>
      </w:pPr>
      <w:r w:rsidDel="00000000" w:rsidR="00000000" w:rsidRPr="00000000">
        <w:rPr>
          <w:i w:val="1"/>
          <w:iCs w:val="1"/>
          <w:color w:val="252b37"/>
          <w:sz w:val="18"/>
          <w:szCs w:val="18"/>
          <w:rtl w:val="0"/>
        </w:rPr>
        <w:t xml:space="preserve">In 10th grade, self-knowledge meets the world of work. Students research careers through a rigorous evaluation framework, connect their values and strengths to real career possibilities, explore how careers can address global challenges, and map the postsecondary pathways — college, trade school, military, and more — that could get them there.</w:t>
      </w:r>
      <w:r w:rsidDel="00000000" w:rsidR="00000000" w:rsidRPr="00000000">
        <w:rPr>
          <w:rtl w:val="0"/>
        </w:rPr>
      </w:r>
    </w:p>
    <w:p w:rsidR="00000000" w:rsidDel="00000000" w:rsidP="00000000" w:rsidRDefault="00000000" w:rsidRPr="00000000" w14:paraId="0000010B">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What Careers Align with Who I Am?</w:t>
      </w:r>
      <w:r w:rsidDel="00000000" w:rsidR="00000000" w:rsidRPr="00000000">
        <w:rPr>
          <w:rtl w:val="0"/>
        </w:rPr>
      </w:r>
    </w:p>
    <w:p w:rsidR="00000000" w:rsidDel="00000000" w:rsidP="00000000" w:rsidRDefault="00000000" w:rsidRPr="00000000" w14:paraId="0000010C">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Critical Thinking</w:t>
      </w:r>
      <w:r w:rsidDel="00000000" w:rsidR="00000000" w:rsidRPr="00000000">
        <w:rPr>
          <w:rtl w:val="0"/>
        </w:rPr>
      </w:r>
    </w:p>
    <w:p w:rsidR="00000000" w:rsidDel="00000000" w:rsidP="00000000" w:rsidRDefault="00000000" w:rsidRPr="00000000" w14:paraId="0000010D">
      <w:pPr>
        <w:spacing w:after="60" w:before="40" w:line="276" w:lineRule="auto"/>
        <w:rPr>
          <w:color w:val="252b37"/>
          <w:sz w:val="18"/>
          <w:szCs w:val="18"/>
        </w:rPr>
      </w:pPr>
      <w:r w:rsidDel="00000000" w:rsidR="00000000" w:rsidRPr="00000000">
        <w:rPr>
          <w:color w:val="252b37"/>
          <w:sz w:val="18"/>
          <w:szCs w:val="18"/>
          <w:rtl w:val="0"/>
        </w:rPr>
        <w:t xml:space="preserve">Students learn what makes a career ‘good,’ complete a Durable Skills assessment, build a Career Exploration Matrix, research three careers in depth, and articulate a Career Vision.</w:t>
      </w:r>
    </w:p>
    <w:p w:rsidR="00000000" w:rsidDel="00000000" w:rsidP="00000000" w:rsidRDefault="00000000" w:rsidRPr="00000000" w14:paraId="0000010E">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Durable Skills Assessment + Career Evaluation Matrix (3 Careers) + Career Vision</w:t>
      </w:r>
    </w:p>
    <w:p w:rsidR="00000000" w:rsidDel="00000000" w:rsidP="00000000" w:rsidRDefault="00000000" w:rsidRPr="00000000" w14:paraId="0000010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(L1-l3)</w:t>
      </w:r>
    </w:p>
    <w:p w:rsidR="00000000" w:rsidDel="00000000" w:rsidP="00000000" w:rsidRDefault="00000000" w:rsidRPr="00000000" w14:paraId="0000011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How Does Who I Am Connect to the Work I Do?</w:t>
      </w:r>
    </w:p>
    <w:p w:rsidR="00000000" w:rsidDel="00000000" w:rsidP="00000000" w:rsidRDefault="00000000" w:rsidRPr="00000000" w14:paraId="0000011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Makes a Job 'Good'?</w:t>
      </w:r>
    </w:p>
    <w:p w:rsidR="00000000" w:rsidDel="00000000" w:rsidP="00000000" w:rsidRDefault="00000000" w:rsidRPr="00000000" w14:paraId="0000011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How Is the World of Work Changing?</w:t>
      </w:r>
    </w:p>
    <w:p w:rsidR="00000000" w:rsidDel="00000000" w:rsidP="00000000" w:rsidRDefault="00000000" w:rsidRPr="00000000" w14:paraId="0000011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Durable Skills (L4-l7)</w:t>
      </w:r>
    </w:p>
    <w:p w:rsidR="00000000" w:rsidDel="00000000" w:rsidP="00000000" w:rsidRDefault="00000000" w:rsidRPr="00000000" w14:paraId="0000011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Skills Will Help Me Thrive in Any Career?</w:t>
      </w:r>
    </w:p>
    <w:p w:rsidR="00000000" w:rsidDel="00000000" w:rsidP="00000000" w:rsidRDefault="00000000" w:rsidRPr="00000000" w14:paraId="0000011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What Are My Lasting Strengths?</w:t>
      </w:r>
      <w:r w:rsidDel="00000000" w:rsidR="00000000" w:rsidRPr="00000000">
        <w:rPr>
          <w:i w:val="1"/>
          <w:iCs w:val="1"/>
          <w:color w:val="252b37"/>
          <w:sz w:val="18"/>
          <w:szCs w:val="18"/>
          <w:rtl w:val="0"/>
        </w:rPr>
        <w:t xml:space="preserve">  • Durable Skills Assessment</w:t>
      </w:r>
      <w:r w:rsidDel="00000000" w:rsidR="00000000" w:rsidRPr="00000000">
        <w:rPr>
          <w:rtl w:val="0"/>
        </w:rPr>
      </w:r>
    </w:p>
    <w:p w:rsidR="00000000" w:rsidDel="00000000" w:rsidP="00000000" w:rsidRDefault="00000000" w:rsidRPr="00000000" w14:paraId="0000011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How Do My Durable Skills Point to Career Possibilities?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1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What Is Critical Thinking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1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Career Research Framework (L8-l9)</w:t>
      </w:r>
    </w:p>
    <w:p w:rsidR="00000000" w:rsidDel="00000000" w:rsidP="00000000" w:rsidRDefault="00000000" w:rsidRPr="00000000" w14:paraId="0000011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What Matters Most to Me in a Career?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1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How Do I Find Out What a Career Is Really Like?</w:t>
      </w:r>
    </w:p>
    <w:p w:rsidR="00000000" w:rsidDel="00000000" w:rsidP="00000000" w:rsidRDefault="00000000" w:rsidRPr="00000000" w14:paraId="0000011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Career Exploration (L10-l14)</w:t>
      </w:r>
    </w:p>
    <w:p w:rsidR="00000000" w:rsidDel="00000000" w:rsidP="00000000" w:rsidRDefault="00000000" w:rsidRPr="00000000" w14:paraId="0000011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Does This Career Align with Who I Am? — Career 1</w:t>
      </w:r>
    </w:p>
    <w:p w:rsidR="00000000" w:rsidDel="00000000" w:rsidP="00000000" w:rsidRDefault="00000000" w:rsidRPr="00000000" w14:paraId="0000011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What Would This Career Path Actually Look Like for Me? — Career 1 Complete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1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How Does This Career Compare to My Other Interests? — Career 2</w:t>
      </w:r>
    </w:p>
    <w:p w:rsidR="00000000" w:rsidDel="00000000" w:rsidP="00000000" w:rsidRDefault="00000000" w:rsidRPr="00000000" w14:paraId="0000011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What Patterns Emerge Across Careers I'm Drawn To? — Career 3</w:t>
      </w:r>
      <w:r w:rsidDel="00000000" w:rsidR="00000000" w:rsidRPr="00000000">
        <w:rPr>
          <w:i w:val="1"/>
          <w:iCs w:val="1"/>
          <w:color w:val="252b37"/>
          <w:sz w:val="18"/>
          <w:szCs w:val="18"/>
          <w:rtl w:val="0"/>
        </w:rPr>
        <w:t xml:space="preserve">  • Career Evaluation Matrix (3 Careers)</w:t>
      </w:r>
      <w:r w:rsidDel="00000000" w:rsidR="00000000" w:rsidRPr="00000000">
        <w:rPr>
          <w:rtl w:val="0"/>
        </w:rPr>
      </w:r>
    </w:p>
    <w:p w:rsidR="00000000" w:rsidDel="00000000" w:rsidP="00000000" w:rsidRDefault="00000000" w:rsidRPr="00000000" w14:paraId="0000012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Which Careers Feel Most Aligned with My Vision?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21">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Career Vision (L15-l16)</w:t>
      </w:r>
    </w:p>
    <w:p w:rsidR="00000000" w:rsidDel="00000000" w:rsidP="00000000" w:rsidRDefault="00000000" w:rsidRPr="00000000" w14:paraId="0000012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How Do I Articulate My Career Direction?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2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Does My Career Vision Capture Who I Am and Where I'm Headed?</w:t>
      </w:r>
      <w:r w:rsidDel="00000000" w:rsidR="00000000" w:rsidRPr="00000000">
        <w:rPr>
          <w:i w:val="1"/>
          <w:iCs w:val="1"/>
          <w:color w:val="252b37"/>
          <w:sz w:val="18"/>
          <w:szCs w:val="18"/>
          <w:rtl w:val="0"/>
        </w:rPr>
        <w:t xml:space="preserve">  • Career Vision</w:t>
      </w:r>
      <w:r w:rsidDel="00000000" w:rsidR="00000000" w:rsidRPr="00000000">
        <w:rPr>
          <w:rtl w:val="0"/>
        </w:rPr>
      </w:r>
    </w:p>
    <w:p w:rsidR="00000000" w:rsidDel="00000000" w:rsidP="00000000" w:rsidRDefault="00000000" w:rsidRPr="00000000" w14:paraId="0000012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End-of-unit Synthesis (L17)</w:t>
      </w:r>
    </w:p>
    <w:p w:rsidR="00000000" w:rsidDel="00000000" w:rsidP="00000000" w:rsidRDefault="00000000" w:rsidRPr="00000000" w14:paraId="0000012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What Have I Learned About Myself as a Future Professional?</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26">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How Can My Career Make a Difference in the World?</w:t>
      </w:r>
      <w:r w:rsidDel="00000000" w:rsidR="00000000" w:rsidRPr="00000000">
        <w:rPr>
          <w:rtl w:val="0"/>
        </w:rPr>
      </w:r>
    </w:p>
    <w:p w:rsidR="00000000" w:rsidDel="00000000" w:rsidP="00000000" w:rsidRDefault="00000000" w:rsidRPr="00000000" w14:paraId="00000127">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Creativity</w:t>
      </w:r>
      <w:r w:rsidDel="00000000" w:rsidR="00000000" w:rsidRPr="00000000">
        <w:rPr>
          <w:rtl w:val="0"/>
        </w:rPr>
      </w:r>
    </w:p>
    <w:p w:rsidR="00000000" w:rsidDel="00000000" w:rsidP="00000000" w:rsidRDefault="00000000" w:rsidRPr="00000000" w14:paraId="00000128">
      <w:pPr>
        <w:spacing w:after="60" w:before="40" w:line="276" w:lineRule="auto"/>
        <w:rPr>
          <w:color w:val="252b37"/>
          <w:sz w:val="18"/>
          <w:szCs w:val="18"/>
        </w:rPr>
      </w:pPr>
      <w:r w:rsidDel="00000000" w:rsidR="00000000" w:rsidRPr="00000000">
        <w:rPr>
          <w:color w:val="252b37"/>
          <w:sz w:val="18"/>
          <w:szCs w:val="18"/>
          <w:rtl w:val="0"/>
        </w:rPr>
        <w:t xml:space="preserve">Through exploration of Global Pressing Challenges — from climate change to arts and culture — students connect their career interests to real-world impact and develop an Impact Project Proposal.</w:t>
      </w:r>
    </w:p>
    <w:p w:rsidR="00000000" w:rsidDel="00000000" w:rsidP="00000000" w:rsidRDefault="00000000" w:rsidRPr="00000000" w14:paraId="00000129">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Impact Project Proposal</w:t>
      </w:r>
    </w:p>
    <w:p w:rsidR="00000000" w:rsidDel="00000000" w:rsidP="00000000" w:rsidRDefault="00000000" w:rsidRPr="00000000" w14:paraId="0000012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(L1-l2)</w:t>
      </w:r>
    </w:p>
    <w:p w:rsidR="00000000" w:rsidDel="00000000" w:rsidP="00000000" w:rsidRDefault="00000000" w:rsidRPr="00000000" w14:paraId="0000012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How Can Careers Solve Real-World Problems?</w:t>
      </w:r>
    </w:p>
    <w:p w:rsidR="00000000" w:rsidDel="00000000" w:rsidP="00000000" w:rsidRDefault="00000000" w:rsidRPr="00000000" w14:paraId="0000012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Creativity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2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Gpc Exploration (L3-l10)</w:t>
      </w:r>
    </w:p>
    <w:p w:rsidR="00000000" w:rsidDel="00000000" w:rsidP="00000000" w:rsidRDefault="00000000" w:rsidRPr="00000000" w14:paraId="0000012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GPC: Climate Change and Sustainability</w:t>
      </w:r>
    </w:p>
    <w:p w:rsidR="00000000" w:rsidDel="00000000" w:rsidP="00000000" w:rsidRDefault="00000000" w:rsidRPr="00000000" w14:paraId="0000012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GPC: Health and Well-Being</w:t>
      </w:r>
    </w:p>
    <w:p w:rsidR="00000000" w:rsidDel="00000000" w:rsidP="00000000" w:rsidRDefault="00000000" w:rsidRPr="00000000" w14:paraId="0000013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GPC: Education</w:t>
      </w:r>
    </w:p>
    <w:p w:rsidR="00000000" w:rsidDel="00000000" w:rsidP="00000000" w:rsidRDefault="00000000" w:rsidRPr="00000000" w14:paraId="0000013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GPC: Finance and Entrepreneurship</w:t>
      </w:r>
    </w:p>
    <w:p w:rsidR="00000000" w:rsidDel="00000000" w:rsidP="00000000" w:rsidRDefault="00000000" w:rsidRPr="00000000" w14:paraId="0000013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GPC: Technology and Ethics</w:t>
      </w:r>
    </w:p>
    <w:p w:rsidR="00000000" w:rsidDel="00000000" w:rsidP="00000000" w:rsidRDefault="00000000" w:rsidRPr="00000000" w14:paraId="0000013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GPC: Strong, Just Communities</w:t>
      </w:r>
    </w:p>
    <w:p w:rsidR="00000000" w:rsidDel="00000000" w:rsidP="00000000" w:rsidRDefault="00000000" w:rsidRPr="00000000" w14:paraId="0000013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GPC: Arts and Culture</w:t>
      </w:r>
    </w:p>
    <w:p w:rsidR="00000000" w:rsidDel="00000000" w:rsidP="00000000" w:rsidRDefault="00000000" w:rsidRPr="00000000" w14:paraId="0000013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GPC: Transportation</w:t>
      </w:r>
    </w:p>
    <w:p w:rsidR="00000000" w:rsidDel="00000000" w:rsidP="00000000" w:rsidRDefault="00000000" w:rsidRPr="00000000" w14:paraId="0000013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Selecting and Researching a Challenge (L11-l15)</w:t>
      </w:r>
    </w:p>
    <w:p w:rsidR="00000000" w:rsidDel="00000000" w:rsidP="00000000" w:rsidRDefault="00000000" w:rsidRPr="00000000" w14:paraId="0000013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Which Global Challenges Resonate with My Values?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3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Which Challenge Do I Want to Help Solve?</w:t>
      </w:r>
    </w:p>
    <w:p w:rsidR="00000000" w:rsidDel="00000000" w:rsidP="00000000" w:rsidRDefault="00000000" w:rsidRPr="00000000" w14:paraId="0000013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What Makes This Challenge So Complex?</w:t>
      </w:r>
    </w:p>
    <w:p w:rsidR="00000000" w:rsidDel="00000000" w:rsidP="00000000" w:rsidRDefault="00000000" w:rsidRPr="00000000" w14:paraId="0000013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What Could Be Possible?</w:t>
      </w:r>
    </w:p>
    <w:p w:rsidR="00000000" w:rsidDel="00000000" w:rsidP="00000000" w:rsidRDefault="00000000" w:rsidRPr="00000000" w14:paraId="0000013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How Could I Contribute to Solving This Challenge?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3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Career Ecosystem (L16-l21)</w:t>
      </w:r>
    </w:p>
    <w:p w:rsidR="00000000" w:rsidDel="00000000" w:rsidP="00000000" w:rsidRDefault="00000000" w:rsidRPr="00000000" w14:paraId="0000013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What Would It Take to Make This Solution Real?</w:t>
      </w:r>
    </w:p>
    <w:p w:rsidR="00000000" w:rsidDel="00000000" w:rsidP="00000000" w:rsidRDefault="00000000" w:rsidRPr="00000000" w14:paraId="0000013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How Do Careers Work Together to Solve Complex Problems?</w:t>
      </w:r>
    </w:p>
    <w:p w:rsidR="00000000" w:rsidDel="00000000" w:rsidP="00000000" w:rsidRDefault="00000000" w:rsidRPr="00000000" w14:paraId="0000013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What Careers Are Needed to Implement My Solution?</w:t>
      </w:r>
    </w:p>
    <w:p w:rsidR="00000000" w:rsidDel="00000000" w:rsidP="00000000" w:rsidRDefault="00000000" w:rsidRPr="00000000" w14:paraId="0000014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L19  </w:t>
      </w:r>
      <w:r w:rsidDel="00000000" w:rsidR="00000000" w:rsidRPr="00000000">
        <w:rPr>
          <w:color w:val="252b37"/>
          <w:sz w:val="18"/>
          <w:szCs w:val="18"/>
          <w:rtl w:val="0"/>
        </w:rPr>
        <w:t xml:space="preserve">What Careers Did I Discover That I Hadn't Considered?</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4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L20  </w:t>
      </w:r>
      <w:r w:rsidDel="00000000" w:rsidR="00000000" w:rsidRPr="00000000">
        <w:rPr>
          <w:color w:val="252b37"/>
          <w:sz w:val="18"/>
          <w:szCs w:val="18"/>
          <w:rtl w:val="0"/>
        </w:rPr>
        <w:t xml:space="preserve">Which Newly Discovered Careers Intrigue Me?</w:t>
      </w:r>
    </w:p>
    <w:p w:rsidR="00000000" w:rsidDel="00000000" w:rsidP="00000000" w:rsidRDefault="00000000" w:rsidRPr="00000000" w14:paraId="0000014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L21  </w:t>
      </w:r>
      <w:r w:rsidDel="00000000" w:rsidR="00000000" w:rsidRPr="00000000">
        <w:rPr>
          <w:color w:val="252b37"/>
          <w:sz w:val="18"/>
          <w:szCs w:val="18"/>
          <w:rtl w:val="0"/>
        </w:rPr>
        <w:t xml:space="preserve">Where Do I Fit in Solving This Challenge?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4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End-of-unit Synthesis (L22-l23)</w:t>
      </w:r>
    </w:p>
    <w:p w:rsidR="00000000" w:rsidDel="00000000" w:rsidP="00000000" w:rsidRDefault="00000000" w:rsidRPr="00000000" w14:paraId="0000014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L22  </w:t>
      </w:r>
      <w:r w:rsidDel="00000000" w:rsidR="00000000" w:rsidRPr="00000000">
        <w:rPr>
          <w:color w:val="252b37"/>
          <w:sz w:val="18"/>
          <w:szCs w:val="18"/>
          <w:rtl w:val="0"/>
        </w:rPr>
        <w:t xml:space="preserve">How Does My Career Vision Connect to Impact?</w:t>
      </w:r>
      <w:r w:rsidDel="00000000" w:rsidR="00000000" w:rsidRPr="00000000">
        <w:rPr>
          <w:i w:val="1"/>
          <w:iCs w:val="1"/>
          <w:color w:val="252b37"/>
          <w:sz w:val="18"/>
          <w:szCs w:val="18"/>
          <w:rtl w:val="0"/>
        </w:rPr>
        <w:t xml:space="preserve">  • Impact Project Proposal</w:t>
      </w:r>
      <w:r w:rsidDel="00000000" w:rsidR="00000000" w:rsidRPr="00000000">
        <w:rPr>
          <w:rtl w:val="0"/>
        </w:rPr>
      </w:r>
    </w:p>
    <w:p w:rsidR="00000000" w:rsidDel="00000000" w:rsidP="00000000" w:rsidRDefault="00000000" w:rsidRPr="00000000" w14:paraId="0000014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L23  </w:t>
      </w:r>
      <w:r w:rsidDel="00000000" w:rsidR="00000000" w:rsidRPr="00000000">
        <w:rPr>
          <w:color w:val="252b37"/>
          <w:sz w:val="18"/>
          <w:szCs w:val="18"/>
          <w:rtl w:val="0"/>
        </w:rPr>
        <w:t xml:space="preserve">How Has Connecting Purpose to Careers Changed My Thinking?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46">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How Do I Get from Here to There?</w:t>
      </w:r>
      <w:r w:rsidDel="00000000" w:rsidR="00000000" w:rsidRPr="00000000">
        <w:rPr>
          <w:rtl w:val="0"/>
        </w:rPr>
      </w:r>
    </w:p>
    <w:p w:rsidR="00000000" w:rsidDel="00000000" w:rsidP="00000000" w:rsidRDefault="00000000" w:rsidRPr="00000000" w14:paraId="00000147">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Growth Mindset</w:t>
      </w:r>
      <w:r w:rsidDel="00000000" w:rsidR="00000000" w:rsidRPr="00000000">
        <w:rPr>
          <w:rtl w:val="0"/>
        </w:rPr>
      </w:r>
    </w:p>
    <w:p w:rsidR="00000000" w:rsidDel="00000000" w:rsidP="00000000" w:rsidRDefault="00000000" w:rsidRPr="00000000" w14:paraId="00000148">
      <w:pPr>
        <w:spacing w:after="60" w:before="40" w:line="276" w:lineRule="auto"/>
        <w:rPr>
          <w:color w:val="252b37"/>
          <w:sz w:val="18"/>
          <w:szCs w:val="18"/>
        </w:rPr>
      </w:pPr>
      <w:r w:rsidDel="00000000" w:rsidR="00000000" w:rsidRPr="00000000">
        <w:rPr>
          <w:color w:val="252b37"/>
          <w:sz w:val="18"/>
          <w:szCs w:val="18"/>
          <w:rtl w:val="0"/>
        </w:rPr>
        <w:t xml:space="preserve">Students evaluate all six postsecondary pathway types, research specific programs, conduct informational interviews, and present a complete Pathways Analysis.</w:t>
      </w:r>
    </w:p>
    <w:p w:rsidR="00000000" w:rsidDel="00000000" w:rsidP="00000000" w:rsidRDefault="00000000" w:rsidRPr="00000000" w14:paraId="00000149">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Career Interview + Pathways Analysis Document + Pathways Presentation</w:t>
      </w:r>
    </w:p>
    <w:p w:rsidR="00000000" w:rsidDel="00000000" w:rsidP="00000000" w:rsidRDefault="00000000" w:rsidRPr="00000000" w14:paraId="0000014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(L1-l5)</w:t>
      </w:r>
    </w:p>
    <w:p w:rsidR="00000000" w:rsidDel="00000000" w:rsidP="00000000" w:rsidRDefault="00000000" w:rsidRPr="00000000" w14:paraId="0000014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What Are All the Ways I Can Get to My Career Goals?</w:t>
      </w:r>
    </w:p>
    <w:p w:rsidR="00000000" w:rsidDel="00000000" w:rsidP="00000000" w:rsidRDefault="00000000" w:rsidRPr="00000000" w14:paraId="0000014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Growth Mindset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4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Is College the Right Path for My Goals?</w:t>
      </w:r>
    </w:p>
    <w:p w:rsidR="00000000" w:rsidDel="00000000" w:rsidP="00000000" w:rsidRDefault="00000000" w:rsidRPr="00000000" w14:paraId="0000014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Alternatives to College Could Work for Me?</w:t>
      </w:r>
    </w:p>
    <w:p w:rsidR="00000000" w:rsidDel="00000000" w:rsidP="00000000" w:rsidRDefault="00000000" w:rsidRPr="00000000" w14:paraId="0000014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How Do Military Service and Direct Employment Work as Pathways?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5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Pathway Research (L6-l10)</w:t>
      </w:r>
    </w:p>
    <w:p w:rsidR="00000000" w:rsidDel="00000000" w:rsidP="00000000" w:rsidRDefault="00000000" w:rsidRPr="00000000" w14:paraId="0000015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Which Pathways Could Realistically Get Me to My Career Vision?</w:t>
      </w:r>
    </w:p>
    <w:p w:rsidR="00000000" w:rsidDel="00000000" w:rsidP="00000000" w:rsidRDefault="00000000" w:rsidRPr="00000000" w14:paraId="0000015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What Would This Pathway Actually Cost and Require? — Pathway 1</w:t>
      </w:r>
    </w:p>
    <w:p w:rsidR="00000000" w:rsidDel="00000000" w:rsidP="00000000" w:rsidRDefault="00000000" w:rsidRPr="00000000" w14:paraId="0000015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How Does This Pathway Compare to My First Option? — Pathway 2</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5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Which Pathway Best Aligns with My Values and Circumstances?</w:t>
      </w:r>
    </w:p>
    <w:p w:rsidR="00000000" w:rsidDel="00000000" w:rsidP="00000000" w:rsidRDefault="00000000" w:rsidRPr="00000000" w14:paraId="0000015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What Experiences Can I Pursue NOW to Explore and Prepare?</w:t>
      </w:r>
    </w:p>
    <w:p w:rsidR="00000000" w:rsidDel="00000000" w:rsidP="00000000" w:rsidRDefault="00000000" w:rsidRPr="00000000" w14:paraId="0000015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Real-world Learning (L11-l13)</w:t>
      </w:r>
    </w:p>
    <w:p w:rsidR="00000000" w:rsidDel="00000000" w:rsidP="00000000" w:rsidRDefault="00000000" w:rsidRPr="00000000" w14:paraId="0000015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How Can I Learn from Someone Who Took This Pathway?</w:t>
      </w:r>
    </w:p>
    <w:p w:rsidR="00000000" w:rsidDel="00000000" w:rsidP="00000000" w:rsidRDefault="00000000" w:rsidRPr="00000000" w14:paraId="0000015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What Pathway Insights Am I Gaining from My Research?</w:t>
      </w:r>
    </w:p>
    <w:p w:rsidR="00000000" w:rsidDel="00000000" w:rsidP="00000000" w:rsidRDefault="00000000" w:rsidRPr="00000000" w14:paraId="0000015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What Did I Learn That Research Couldn't Teach Me?</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Career Interview</w:t>
      </w:r>
      <w:r w:rsidDel="00000000" w:rsidR="00000000" w:rsidRPr="00000000">
        <w:rPr>
          <w:rtl w:val="0"/>
        </w:rPr>
      </w:r>
    </w:p>
    <w:p w:rsidR="00000000" w:rsidDel="00000000" w:rsidP="00000000" w:rsidRDefault="00000000" w:rsidRPr="00000000" w14:paraId="0000015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End-of-unit Synthesis (L14-l16)</w:t>
      </w:r>
    </w:p>
    <w:p w:rsidR="00000000" w:rsidDel="00000000" w:rsidP="00000000" w:rsidRDefault="00000000" w:rsidRPr="00000000" w14:paraId="0000015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How Do I Synthesize What I've Learned About Pathways?</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Pathways Analysis Document</w:t>
      </w:r>
      <w:r w:rsidDel="00000000" w:rsidR="00000000" w:rsidRPr="00000000">
        <w:rPr>
          <w:rtl w:val="0"/>
        </w:rPr>
      </w:r>
    </w:p>
    <w:p w:rsidR="00000000" w:rsidDel="00000000" w:rsidP="00000000" w:rsidRDefault="00000000" w:rsidRPr="00000000" w14:paraId="0000015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What Choices Will I Make About My Future Pathway?</w:t>
      </w:r>
      <w:r w:rsidDel="00000000" w:rsidR="00000000" w:rsidRPr="00000000">
        <w:rPr>
          <w:i w:val="1"/>
          <w:iCs w:val="1"/>
          <w:color w:val="252b37"/>
          <w:sz w:val="18"/>
          <w:szCs w:val="18"/>
          <w:rtl w:val="0"/>
        </w:rPr>
        <w:t xml:space="preserve">  • Pathways Presentation</w:t>
      </w:r>
      <w:r w:rsidDel="00000000" w:rsidR="00000000" w:rsidRPr="00000000">
        <w:rPr>
          <w:rtl w:val="0"/>
        </w:rPr>
      </w:r>
    </w:p>
    <w:p w:rsidR="00000000" w:rsidDel="00000000" w:rsidP="00000000" w:rsidRDefault="00000000" w:rsidRPr="00000000" w14:paraId="0000015D">
      <w:pPr>
        <w:spacing w:after="20" w:before="20" w:line="260" w:lineRule="auto"/>
        <w:ind w:left="1080" w:firstLine="0"/>
        <w:rPr>
          <w:rFonts w:ascii="Poppins" w:cs="Poppins" w:eastAsia="Poppins" w:hAnsi="Poppins"/>
          <w:b w:val="1"/>
          <w:bCs w:val="1"/>
          <w:color w:val="2a5c45"/>
          <w:sz w:val="26"/>
          <w:szCs w:val="26"/>
        </w:rPr>
        <w:sectPr>
          <w:headerReference r:id="rId20" w:type="default"/>
          <w:footerReference r:id="rId21" w:type="default"/>
          <w:type w:val="nextPage"/>
          <w:pgSz w:h="15840" w:w="12240" w:orient="portrait"/>
          <w:pgMar w:bottom="720" w:top="720" w:left="720" w:right="720" w:header="720" w:footer="720"/>
          <w:pgNumType w:start="1"/>
        </w:sect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What Have I Learned About My Postsecondary Options?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22" w:type="default"/>
          <w:footerReference r:id="rId23" w:type="default"/>
          <w:type w:val="nextPage"/>
          <w:pgSz w:h="15840" w:w="12240" w:orient="portrait"/>
          <w:pgMar w:bottom="720" w:top="720" w:left="720" w:right="720" w:header="720" w:footer="720"/>
          <w:pgNumType w:start="1"/>
        </w:sectPr>
      </w:pPr>
      <w:bookmarkStart w:colFirst="0" w:colLast="0" w:name="_vy96d0dugrnt" w:id="10"/>
      <w:bookmarkEnd w:id="10"/>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11th Grade</w:t>
      </w:r>
      <w:r w:rsidDel="00000000" w:rsidR="00000000" w:rsidRPr="00000000">
        <w:rPr>
          <w:rtl w:val="0"/>
        </w:rPr>
      </w:r>
    </w:p>
    <w:p w:rsidR="00000000" w:rsidDel="00000000" w:rsidP="00000000" w:rsidRDefault="00000000" w:rsidRPr="00000000" w14:paraId="0000015F">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11th Grade Flourish Curriculum (50 Minutes Model)</w:t>
      </w:r>
    </w:p>
    <w:p w:rsidR="00000000" w:rsidDel="00000000" w:rsidP="00000000" w:rsidRDefault="00000000" w:rsidRPr="00000000" w14:paraId="00000160">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62 lessons</w:t>
      </w:r>
      <w:r w:rsidDel="00000000" w:rsidR="00000000" w:rsidRPr="00000000">
        <w:rPr>
          <w:rtl w:val="0"/>
        </w:rPr>
      </w:r>
    </w:p>
    <w:p w:rsidR="00000000" w:rsidDel="00000000" w:rsidP="00000000" w:rsidRDefault="00000000" w:rsidRPr="00000000" w14:paraId="00000161">
      <w:pPr>
        <w:spacing w:after="60" w:before="40" w:line="276" w:lineRule="auto"/>
        <w:rPr>
          <w:color w:val="252b37"/>
          <w:sz w:val="18"/>
          <w:szCs w:val="18"/>
        </w:rPr>
      </w:pPr>
      <w:r w:rsidDel="00000000" w:rsidR="00000000" w:rsidRPr="00000000">
        <w:rPr>
          <w:i w:val="1"/>
          <w:iCs w:val="1"/>
          <w:color w:val="252b37"/>
          <w:sz w:val="18"/>
          <w:szCs w:val="18"/>
          <w:rtl w:val="0"/>
        </w:rPr>
        <w:t xml:space="preserve">Junior year shifts from exploration to execution. Students audit and update their portfolio, build a polished resume, research and evaluate postsecondary programs, assemble a balanced list, and begin drafting a personal statement. Every milestone is designed to make students genuinely application-ready by the start of senior year.</w:t>
      </w:r>
      <w:r w:rsidDel="00000000" w:rsidR="00000000" w:rsidRPr="00000000">
        <w:rPr>
          <w:rtl w:val="0"/>
        </w:rPr>
      </w:r>
    </w:p>
    <w:p w:rsidR="00000000" w:rsidDel="00000000" w:rsidP="00000000" w:rsidRDefault="00000000" w:rsidRPr="00000000" w14:paraId="00000162">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Show the World Who You Are</w:t>
      </w:r>
      <w:r w:rsidDel="00000000" w:rsidR="00000000" w:rsidRPr="00000000">
        <w:rPr>
          <w:rtl w:val="0"/>
        </w:rPr>
      </w:r>
    </w:p>
    <w:p w:rsidR="00000000" w:rsidDel="00000000" w:rsidP="00000000" w:rsidRDefault="00000000" w:rsidRPr="00000000" w14:paraId="00000163">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Leadership</w:t>
      </w:r>
      <w:r w:rsidDel="00000000" w:rsidR="00000000" w:rsidRPr="00000000">
        <w:rPr>
          <w:rtl w:val="0"/>
        </w:rPr>
      </w:r>
    </w:p>
    <w:p w:rsidR="00000000" w:rsidDel="00000000" w:rsidP="00000000" w:rsidRDefault="00000000" w:rsidRPr="00000000" w14:paraId="00000164">
      <w:pPr>
        <w:spacing w:after="60" w:before="40" w:line="276" w:lineRule="auto"/>
        <w:rPr>
          <w:color w:val="252b37"/>
          <w:sz w:val="18"/>
          <w:szCs w:val="18"/>
        </w:rPr>
      </w:pPr>
      <w:r w:rsidDel="00000000" w:rsidR="00000000" w:rsidRPr="00000000">
        <w:rPr>
          <w:color w:val="252b37"/>
          <w:sz w:val="18"/>
          <w:szCs w:val="18"/>
          <w:rtl w:val="0"/>
        </w:rPr>
        <w:t xml:space="preserve">Students update their portfolio, complete an experience inventory, build and polish a professional resume, and reflect on their growth as leaders.</w:t>
      </w:r>
    </w:p>
    <w:p w:rsidR="00000000" w:rsidDel="00000000" w:rsidP="00000000" w:rsidRDefault="00000000" w:rsidRPr="00000000" w14:paraId="00000165">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Updated Portfolio + Polished Resume</w:t>
      </w:r>
    </w:p>
    <w:p w:rsidR="00000000" w:rsidDel="00000000" w:rsidP="00000000" w:rsidRDefault="00000000" w:rsidRPr="00000000" w14:paraId="0000016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Foundation (L1-l3)</w:t>
      </w:r>
    </w:p>
    <w:p w:rsidR="00000000" w:rsidDel="00000000" w:rsidP="00000000" w:rsidRDefault="00000000" w:rsidRPr="00000000" w14:paraId="0000016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Exploration to Reality</w:t>
      </w:r>
    </w:p>
    <w:p w:rsidR="00000000" w:rsidDel="00000000" w:rsidP="00000000" w:rsidRDefault="00000000" w:rsidRPr="00000000" w14:paraId="0000016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Does It Mean to Lead Yourself?</w:t>
      </w:r>
    </w:p>
    <w:p w:rsidR="00000000" w:rsidDel="00000000" w:rsidP="00000000" w:rsidRDefault="00000000" w:rsidRPr="00000000" w14:paraId="0000016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Does Thriving Actually Look Like?</w:t>
      </w:r>
    </w:p>
    <w:p w:rsidR="00000000" w:rsidDel="00000000" w:rsidP="00000000" w:rsidRDefault="00000000" w:rsidRPr="00000000" w14:paraId="0000016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Experience Inventory (L4-l7)</w:t>
      </w:r>
    </w:p>
    <w:p w:rsidR="00000000" w:rsidDel="00000000" w:rsidP="00000000" w:rsidRDefault="00000000" w:rsidRPr="00000000" w14:paraId="0000016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Who Have I Become? — Strengths &amp; Interests Update</w:t>
      </w:r>
    </w:p>
    <w:p w:rsidR="00000000" w:rsidDel="00000000" w:rsidP="00000000" w:rsidRDefault="00000000" w:rsidRPr="00000000" w14:paraId="0000016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What Have I Done? — Experience Inventory</w:t>
      </w:r>
    </w:p>
    <w:p w:rsidR="00000000" w:rsidDel="00000000" w:rsidP="00000000" w:rsidRDefault="00000000" w:rsidRPr="00000000" w14:paraId="0000016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Where Do I Stand?</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6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What's Still Possible?</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Updated Portfolio</w:t>
      </w:r>
      <w:r w:rsidDel="00000000" w:rsidR="00000000" w:rsidRPr="00000000">
        <w:rPr>
          <w:rtl w:val="0"/>
        </w:rPr>
      </w:r>
    </w:p>
    <w:p w:rsidR="00000000" w:rsidDel="00000000" w:rsidP="00000000" w:rsidRDefault="00000000" w:rsidRPr="00000000" w14:paraId="0000016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Resume Literacy (L8-l9)</w:t>
      </w:r>
    </w:p>
    <w:p w:rsidR="00000000" w:rsidDel="00000000" w:rsidP="00000000" w:rsidRDefault="00000000" w:rsidRPr="00000000" w14:paraId="0000017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What Makes a Resume Work? + How Does It Come Together?</w:t>
      </w:r>
    </w:p>
    <w:p w:rsidR="00000000" w:rsidDel="00000000" w:rsidP="00000000" w:rsidRDefault="00000000" w:rsidRPr="00000000" w14:paraId="0000017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From Portfolio to Resume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7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Building the Resume (L10-l12)</w:t>
      </w:r>
    </w:p>
    <w:p w:rsidR="00000000" w:rsidDel="00000000" w:rsidP="00000000" w:rsidRDefault="00000000" w:rsidRPr="00000000" w14:paraId="0000017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Drafting — All Sections</w:t>
      </w:r>
    </w:p>
    <w:p w:rsidR="00000000" w:rsidDel="00000000" w:rsidP="00000000" w:rsidRDefault="00000000" w:rsidRPr="00000000" w14:paraId="0000017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Language + Tailoring</w:t>
      </w:r>
    </w:p>
    <w:p w:rsidR="00000000" w:rsidDel="00000000" w:rsidP="00000000" w:rsidRDefault="00000000" w:rsidRPr="00000000" w14:paraId="0000017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Peer Feedback + Revision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7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Polish &amp; Finalization (L13-l14)</w:t>
      </w:r>
    </w:p>
    <w:p w:rsidR="00000000" w:rsidDel="00000000" w:rsidP="00000000" w:rsidRDefault="00000000" w:rsidRPr="00000000" w14:paraId="0000017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Self-Review + Alma Review</w:t>
      </w:r>
    </w:p>
    <w:p w:rsidR="00000000" w:rsidDel="00000000" w:rsidP="00000000" w:rsidRDefault="00000000" w:rsidRPr="00000000" w14:paraId="0000017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Final Polish + Upload</w:t>
      </w:r>
      <w:r w:rsidDel="00000000" w:rsidR="00000000" w:rsidRPr="00000000">
        <w:rPr>
          <w:i w:val="1"/>
          <w:iCs w:val="1"/>
          <w:color w:val="252b37"/>
          <w:sz w:val="18"/>
          <w:szCs w:val="18"/>
          <w:rtl w:val="0"/>
        </w:rPr>
        <w:t xml:space="preserve">  • Polished Resume</w:t>
      </w:r>
      <w:r w:rsidDel="00000000" w:rsidR="00000000" w:rsidRPr="00000000">
        <w:rPr>
          <w:rtl w:val="0"/>
        </w:rPr>
      </w:r>
    </w:p>
    <w:p w:rsidR="00000000" w:rsidDel="00000000" w:rsidP="00000000" w:rsidRDefault="00000000" w:rsidRPr="00000000" w14:paraId="0000017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Synthesis (L15-l16)</w:t>
      </w:r>
    </w:p>
    <w:p w:rsidR="00000000" w:rsidDel="00000000" w:rsidP="00000000" w:rsidRDefault="00000000" w:rsidRPr="00000000" w14:paraId="0000017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Leadership Reflection — What Kind of Leader Am I?</w:t>
      </w:r>
    </w:p>
    <w:p w:rsidR="00000000" w:rsidDel="00000000" w:rsidP="00000000" w:rsidRDefault="00000000" w:rsidRPr="00000000" w14:paraId="0000017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7C">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Find Where You Belong</w:t>
      </w:r>
      <w:r w:rsidDel="00000000" w:rsidR="00000000" w:rsidRPr="00000000">
        <w:rPr>
          <w:rtl w:val="0"/>
        </w:rPr>
      </w:r>
    </w:p>
    <w:p w:rsidR="00000000" w:rsidDel="00000000" w:rsidP="00000000" w:rsidRDefault="00000000" w:rsidRPr="00000000" w14:paraId="0000017D">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Communication</w:t>
      </w:r>
      <w:r w:rsidDel="00000000" w:rsidR="00000000" w:rsidRPr="00000000">
        <w:rPr>
          <w:rtl w:val="0"/>
        </w:rPr>
      </w:r>
    </w:p>
    <w:p w:rsidR="00000000" w:rsidDel="00000000" w:rsidP="00000000" w:rsidRDefault="00000000" w:rsidRPr="00000000" w14:paraId="0000017E">
      <w:pPr>
        <w:spacing w:after="60" w:before="40" w:line="276" w:lineRule="auto"/>
        <w:rPr>
          <w:color w:val="252b37"/>
          <w:sz w:val="18"/>
          <w:szCs w:val="18"/>
        </w:rPr>
      </w:pPr>
      <w:r w:rsidDel="00000000" w:rsidR="00000000" w:rsidRPr="00000000">
        <w:rPr>
          <w:color w:val="252b37"/>
          <w:sz w:val="18"/>
          <w:szCs w:val="18"/>
          <w:rtl w:val="0"/>
        </w:rPr>
        <w:t xml:space="preserve">Students develop personal fit criteria, learn to evaluate program quality and ROI, research programs on the Willow platform, and assemble a balanced list of eight programs.</w:t>
      </w:r>
    </w:p>
    <w:p w:rsidR="00000000" w:rsidDel="00000000" w:rsidP="00000000" w:rsidRDefault="00000000" w:rsidRPr="00000000" w14:paraId="0000017F">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Balanced List (8 programs) + Program Comparison Matrix with Rationale</w:t>
      </w:r>
    </w:p>
    <w:p w:rsidR="00000000" w:rsidDel="00000000" w:rsidP="00000000" w:rsidRDefault="00000000" w:rsidRPr="00000000" w14:paraId="0000018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Foundation (L1-l3)</w:t>
      </w:r>
    </w:p>
    <w:p w:rsidR="00000000" w:rsidDel="00000000" w:rsidP="00000000" w:rsidRDefault="00000000" w:rsidRPr="00000000" w14:paraId="0000018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Resume to Research</w:t>
      </w:r>
    </w:p>
    <w:p w:rsidR="00000000" w:rsidDel="00000000" w:rsidP="00000000" w:rsidRDefault="00000000" w:rsidRPr="00000000" w14:paraId="0000018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Does It Mean to Communicate With Intention?</w:t>
      </w:r>
    </w:p>
    <w:p w:rsidR="00000000" w:rsidDel="00000000" w:rsidP="00000000" w:rsidRDefault="00000000" w:rsidRPr="00000000" w14:paraId="0000018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Who Am I Bringing Into This Search?</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8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Know the Landscape (L4-l5)</w:t>
      </w:r>
    </w:p>
    <w:p w:rsidR="00000000" w:rsidDel="00000000" w:rsidP="00000000" w:rsidRDefault="00000000" w:rsidRPr="00000000" w14:paraId="0000018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Are My Options? — Activating and Extending Prior Knowledge</w:t>
      </w:r>
    </w:p>
    <w:p w:rsidR="00000000" w:rsidDel="00000000" w:rsidP="00000000" w:rsidRDefault="00000000" w:rsidRPr="00000000" w14:paraId="0000018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From Pathway to Program — How Do I Evaluate What's Inside?</w:t>
      </w:r>
    </w:p>
    <w:p w:rsidR="00000000" w:rsidDel="00000000" w:rsidP="00000000" w:rsidRDefault="00000000" w:rsidRPr="00000000" w14:paraId="00000187">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Understanding Quality (L6-l9)</w:t>
      </w:r>
    </w:p>
    <w:p w:rsidR="00000000" w:rsidDel="00000000" w:rsidP="00000000" w:rsidRDefault="00000000" w:rsidRPr="00000000" w14:paraId="0000018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What Is ROI and Why Does It Matter?</w:t>
      </w:r>
    </w:p>
    <w:p w:rsidR="00000000" w:rsidDel="00000000" w:rsidP="00000000" w:rsidRDefault="00000000" w:rsidRPr="00000000" w14:paraId="0000018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Reading ROI on the Willow Platform</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8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Completion Rates — Will Students Like Me Actually Finish?</w:t>
      </w:r>
    </w:p>
    <w:p w:rsidR="00000000" w:rsidDel="00000000" w:rsidP="00000000" w:rsidRDefault="00000000" w:rsidRPr="00000000" w14:paraId="0000018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Putting Quality Together — What Makes a Program Right for Me?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8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Program Exploration (L10-l15)</w:t>
      </w:r>
    </w:p>
    <w:p w:rsidR="00000000" w:rsidDel="00000000" w:rsidP="00000000" w:rsidRDefault="00000000" w:rsidRPr="00000000" w14:paraId="0000018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Where Do I Start? — Building a Search Strategy</w:t>
      </w:r>
    </w:p>
    <w:p w:rsidR="00000000" w:rsidDel="00000000" w:rsidP="00000000" w:rsidRDefault="00000000" w:rsidRPr="00000000" w14:paraId="0000018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Program Research — Session A</w:t>
      </w:r>
    </w:p>
    <w:p w:rsidR="00000000" w:rsidDel="00000000" w:rsidP="00000000" w:rsidRDefault="00000000" w:rsidRPr="00000000" w14:paraId="0000018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Program Research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9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Program Research — Session C</w:t>
      </w:r>
    </w:p>
    <w:p w:rsidR="00000000" w:rsidDel="00000000" w:rsidP="00000000" w:rsidRDefault="00000000" w:rsidRPr="00000000" w14:paraId="0000019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Narrowing the Pool</w:t>
      </w:r>
    </w:p>
    <w:p w:rsidR="00000000" w:rsidDel="00000000" w:rsidP="00000000" w:rsidRDefault="00000000" w:rsidRPr="00000000" w14:paraId="0000019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Understanding Balance — Reach, Target, and Likely</w:t>
      </w:r>
    </w:p>
    <w:p w:rsidR="00000000" w:rsidDel="00000000" w:rsidP="00000000" w:rsidRDefault="00000000" w:rsidRPr="00000000" w14:paraId="0000019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Building and Balancing the List (L16-l19)</w:t>
      </w:r>
    </w:p>
    <w:p w:rsidR="00000000" w:rsidDel="00000000" w:rsidP="00000000" w:rsidRDefault="00000000" w:rsidRPr="00000000" w14:paraId="0000019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Is My List Really Balanced?</w:t>
      </w:r>
    </w:p>
    <w:p w:rsidR="00000000" w:rsidDel="00000000" w:rsidP="00000000" w:rsidRDefault="00000000" w:rsidRPr="00000000" w14:paraId="0000019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Finalizing the List</w:t>
      </w:r>
      <w:r w:rsidDel="00000000" w:rsidR="00000000" w:rsidRPr="00000000">
        <w:rPr>
          <w:i w:val="1"/>
          <w:iCs w:val="1"/>
          <w:color w:val="252b37"/>
          <w:sz w:val="18"/>
          <w:szCs w:val="18"/>
          <w:rtl w:val="0"/>
        </w:rPr>
        <w:t xml:space="preserve">  • Balanced List</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9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Demonstrated Interest — What It Is and How to Do It Strategically</w:t>
      </w:r>
    </w:p>
    <w:p w:rsidR="00000000" w:rsidDel="00000000" w:rsidP="00000000" w:rsidRDefault="00000000" w:rsidRPr="00000000" w14:paraId="0000019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L19  </w:t>
      </w:r>
      <w:r w:rsidDel="00000000" w:rsidR="00000000" w:rsidRPr="00000000">
        <w:rPr>
          <w:color w:val="252b37"/>
          <w:sz w:val="18"/>
          <w:szCs w:val="18"/>
          <w:rtl w:val="0"/>
        </w:rPr>
        <w:t xml:space="preserve">Building the Program Comparison Matrix — Structure and Rationale</w:t>
      </w:r>
    </w:p>
    <w:p w:rsidR="00000000" w:rsidDel="00000000" w:rsidP="00000000" w:rsidRDefault="00000000" w:rsidRPr="00000000" w14:paraId="0000019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Communicating Your Thinking (L20-l23)</w:t>
      </w:r>
    </w:p>
    <w:p w:rsidR="00000000" w:rsidDel="00000000" w:rsidP="00000000" w:rsidRDefault="00000000" w:rsidRPr="00000000" w14:paraId="0000019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L20  </w:t>
      </w:r>
      <w:r w:rsidDel="00000000" w:rsidR="00000000" w:rsidRPr="00000000">
        <w:rPr>
          <w:color w:val="252b37"/>
          <w:sz w:val="18"/>
          <w:szCs w:val="18"/>
          <w:rtl w:val="0"/>
        </w:rPr>
        <w:t xml:space="preserve">Completing the Matrix — Data and Initial Rationale</w:t>
      </w:r>
    </w:p>
    <w:p w:rsidR="00000000" w:rsidDel="00000000" w:rsidP="00000000" w:rsidRDefault="00000000" w:rsidRPr="00000000" w14:paraId="0000019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L21  </w:t>
      </w:r>
      <w:r w:rsidDel="00000000" w:rsidR="00000000" w:rsidRPr="00000000">
        <w:rPr>
          <w:color w:val="252b37"/>
          <w:sz w:val="18"/>
          <w:szCs w:val="18"/>
          <w:rtl w:val="0"/>
        </w:rPr>
        <w:t xml:space="preserve">Strengthening the Rationale — Session A</w:t>
      </w:r>
    </w:p>
    <w:p w:rsidR="00000000" w:rsidDel="00000000" w:rsidP="00000000" w:rsidRDefault="00000000" w:rsidRPr="00000000" w14:paraId="0000019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L22  </w:t>
      </w:r>
      <w:r w:rsidDel="00000000" w:rsidR="00000000" w:rsidRPr="00000000">
        <w:rPr>
          <w:color w:val="252b37"/>
          <w:sz w:val="18"/>
          <w:szCs w:val="18"/>
          <w:rtl w:val="0"/>
        </w:rPr>
        <w:t xml:space="preserve">Strengthening the Rationale — Session B + Peer Feedback</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9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L23  </w:t>
      </w:r>
      <w:r w:rsidDel="00000000" w:rsidR="00000000" w:rsidRPr="00000000">
        <w:rPr>
          <w:color w:val="252b37"/>
          <w:sz w:val="18"/>
          <w:szCs w:val="18"/>
          <w:rtl w:val="0"/>
        </w:rPr>
        <w:t xml:space="preserve">Self-Review + Alma Matrix Review</w:t>
      </w:r>
      <w:r w:rsidDel="00000000" w:rsidR="00000000" w:rsidRPr="00000000">
        <w:rPr>
          <w:i w:val="1"/>
          <w:iCs w:val="1"/>
          <w:color w:val="252b37"/>
          <w:sz w:val="18"/>
          <w:szCs w:val="18"/>
          <w:rtl w:val="0"/>
        </w:rPr>
        <w:t xml:space="preserve">  • Program Comparison Matrix</w:t>
      </w:r>
      <w:r w:rsidDel="00000000" w:rsidR="00000000" w:rsidRPr="00000000">
        <w:rPr>
          <w:rtl w:val="0"/>
        </w:rPr>
      </w:r>
    </w:p>
    <w:p w:rsidR="00000000" w:rsidDel="00000000" w:rsidP="00000000" w:rsidRDefault="00000000" w:rsidRPr="00000000" w14:paraId="0000019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7: Synthesis and Celebration (L24-l26)</w:t>
      </w:r>
    </w:p>
    <w:p w:rsidR="00000000" w:rsidDel="00000000" w:rsidP="00000000" w:rsidRDefault="00000000" w:rsidRPr="00000000" w14:paraId="0000019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L24  </w:t>
      </w:r>
      <w:r w:rsidDel="00000000" w:rsidR="00000000" w:rsidRPr="00000000">
        <w:rPr>
          <w:color w:val="252b37"/>
          <w:sz w:val="18"/>
          <w:szCs w:val="18"/>
          <w:rtl w:val="0"/>
        </w:rPr>
        <w:t xml:space="preserve">What Did I Learn About Where I Belong?</w:t>
      </w:r>
    </w:p>
    <w:p w:rsidR="00000000" w:rsidDel="00000000" w:rsidP="00000000" w:rsidRDefault="00000000" w:rsidRPr="00000000" w14:paraId="0000019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L25  </w:t>
      </w:r>
      <w:r w:rsidDel="00000000" w:rsidR="00000000" w:rsidRPr="00000000">
        <w:rPr>
          <w:color w:val="252b37"/>
          <w:sz w:val="18"/>
          <w:szCs w:val="18"/>
          <w:rtl w:val="0"/>
        </w:rPr>
        <w:t xml:space="preserve">Communication Reflection — How Did I Grow?</w:t>
      </w:r>
    </w:p>
    <w:p w:rsidR="00000000" w:rsidDel="00000000" w:rsidP="00000000" w:rsidRDefault="00000000" w:rsidRPr="00000000" w14:paraId="000001A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L26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A1">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Tell Your Story In Your Own Voice</w:t>
      </w:r>
      <w:r w:rsidDel="00000000" w:rsidR="00000000" w:rsidRPr="00000000">
        <w:rPr>
          <w:rtl w:val="0"/>
        </w:rPr>
      </w:r>
    </w:p>
    <w:p w:rsidR="00000000" w:rsidDel="00000000" w:rsidP="00000000" w:rsidRDefault="00000000" w:rsidRPr="00000000" w14:paraId="000001A2">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Fortitude</w:t>
      </w:r>
      <w:r w:rsidDel="00000000" w:rsidR="00000000" w:rsidRPr="00000000">
        <w:rPr>
          <w:rtl w:val="0"/>
        </w:rPr>
      </w:r>
    </w:p>
    <w:p w:rsidR="00000000" w:rsidDel="00000000" w:rsidP="00000000" w:rsidRDefault="00000000" w:rsidRPr="00000000" w14:paraId="000001A3">
      <w:pPr>
        <w:spacing w:after="60" w:before="40" w:line="276" w:lineRule="auto"/>
        <w:rPr>
          <w:color w:val="252b37"/>
          <w:sz w:val="18"/>
          <w:szCs w:val="18"/>
        </w:rPr>
      </w:pPr>
      <w:r w:rsidDel="00000000" w:rsidR="00000000" w:rsidRPr="00000000">
        <w:rPr>
          <w:color w:val="252b37"/>
          <w:sz w:val="18"/>
          <w:szCs w:val="18"/>
          <w:rtl w:val="0"/>
        </w:rPr>
        <w:t xml:space="preserve">Students craft a personal statement through structured drafting, peer feedback, and revision, then integrate their narrative across all application materials.</w:t>
      </w:r>
    </w:p>
    <w:p w:rsidR="00000000" w:rsidDel="00000000" w:rsidP="00000000" w:rsidRDefault="00000000" w:rsidRPr="00000000" w14:paraId="000001A4">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Application-Ready Personal Statement (650 words)</w:t>
      </w:r>
    </w:p>
    <w:p w:rsidR="00000000" w:rsidDel="00000000" w:rsidP="00000000" w:rsidRDefault="00000000" w:rsidRPr="00000000" w14:paraId="000001A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Foundation (L1-l3)</w:t>
      </w:r>
    </w:p>
    <w:p w:rsidR="00000000" w:rsidDel="00000000" w:rsidP="00000000" w:rsidRDefault="00000000" w:rsidRPr="00000000" w14:paraId="000001A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List to Story</w:t>
      </w:r>
    </w:p>
    <w:p w:rsidR="00000000" w:rsidDel="00000000" w:rsidP="00000000" w:rsidRDefault="00000000" w:rsidRPr="00000000" w14:paraId="000001A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Fortitude and Why Does It Matter Now?</w:t>
      </w:r>
    </w:p>
    <w:p w:rsidR="00000000" w:rsidDel="00000000" w:rsidP="00000000" w:rsidRDefault="00000000" w:rsidRPr="00000000" w14:paraId="000001A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Story Do I Have to Tell? — Mining the Portfolio</w:t>
      </w:r>
    </w:p>
    <w:p w:rsidR="00000000" w:rsidDel="00000000" w:rsidP="00000000" w:rsidRDefault="00000000" w:rsidRPr="00000000" w14:paraId="000001A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Understanding the Personal Statement (L4-l5)</w:t>
      </w:r>
    </w:p>
    <w:p w:rsidR="00000000" w:rsidDel="00000000" w:rsidP="00000000" w:rsidRDefault="00000000" w:rsidRPr="00000000" w14:paraId="000001A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Makes a Personal Statement Work?</w:t>
      </w:r>
    </w:p>
    <w:p w:rsidR="00000000" w:rsidDel="00000000" w:rsidP="00000000" w:rsidRDefault="00000000" w:rsidRPr="00000000" w14:paraId="000001A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Deconstructing the Craft</w:t>
      </w:r>
    </w:p>
    <w:p w:rsidR="00000000" w:rsidDel="00000000" w:rsidP="00000000" w:rsidRDefault="00000000" w:rsidRPr="00000000" w14:paraId="000001A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Finding Your Story (L6-l8)</w:t>
      </w:r>
    </w:p>
    <w:p w:rsidR="00000000" w:rsidDel="00000000" w:rsidP="00000000" w:rsidRDefault="00000000" w:rsidRPr="00000000" w14:paraId="000001A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Generative Writing — Getting It Out</w:t>
      </w:r>
    </w:p>
    <w:p w:rsidR="00000000" w:rsidDel="00000000" w:rsidP="00000000" w:rsidRDefault="00000000" w:rsidRPr="00000000" w14:paraId="000001A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Example Analysis — What Can I Learn for My Own Writing?</w:t>
      </w:r>
    </w:p>
    <w:p w:rsidR="00000000" w:rsidDel="00000000" w:rsidP="00000000" w:rsidRDefault="00000000" w:rsidRPr="00000000" w14:paraId="000001A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Selecting Your Story</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B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Drafting (L9-l12)</w:t>
      </w:r>
    </w:p>
    <w:p w:rsidR="00000000" w:rsidDel="00000000" w:rsidP="00000000" w:rsidRDefault="00000000" w:rsidRPr="00000000" w14:paraId="000001B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Voice and Structure — Before You Draft</w:t>
      </w:r>
    </w:p>
    <w:p w:rsidR="00000000" w:rsidDel="00000000" w:rsidP="00000000" w:rsidRDefault="00000000" w:rsidRPr="00000000" w14:paraId="000001B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Drafting — Session A</w:t>
      </w:r>
    </w:p>
    <w:p w:rsidR="00000000" w:rsidDel="00000000" w:rsidP="00000000" w:rsidRDefault="00000000" w:rsidRPr="00000000" w14:paraId="000001B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Drafting — Session B</w:t>
      </w:r>
    </w:p>
    <w:p w:rsidR="00000000" w:rsidDel="00000000" w:rsidP="00000000" w:rsidRDefault="00000000" w:rsidRPr="00000000" w14:paraId="000001B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Revision as a Skill — What Are We Actually Looking For?</w:t>
      </w:r>
    </w:p>
    <w:p w:rsidR="00000000" w:rsidDel="00000000" w:rsidP="00000000" w:rsidRDefault="00000000" w:rsidRPr="00000000" w14:paraId="000001B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Feedback and Revision (L13-l16)</w:t>
      </w:r>
    </w:p>
    <w:p w:rsidR="00000000" w:rsidDel="00000000" w:rsidP="00000000" w:rsidRDefault="00000000" w:rsidRPr="00000000" w14:paraId="000001B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Self-Review — Reading Your Own Draft Critically</w:t>
      </w:r>
    </w:p>
    <w:p w:rsidR="00000000" w:rsidDel="00000000" w:rsidP="00000000" w:rsidRDefault="00000000" w:rsidRPr="00000000" w14:paraId="000001B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Peer Feedback — Reading Each Other's Drafts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B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Alma-Assisted Review + Substantive Revision — Session A</w:t>
      </w:r>
    </w:p>
    <w:p w:rsidR="00000000" w:rsidDel="00000000" w:rsidP="00000000" w:rsidRDefault="00000000" w:rsidRPr="00000000" w14:paraId="000001B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Substantive Revision — Session B</w:t>
      </w:r>
    </w:p>
    <w:p w:rsidR="00000000" w:rsidDel="00000000" w:rsidP="00000000" w:rsidRDefault="00000000" w:rsidRPr="00000000" w14:paraId="000001B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Polish and Finalization (L17-l18)</w:t>
      </w:r>
    </w:p>
    <w:p w:rsidR="00000000" w:rsidDel="00000000" w:rsidP="00000000" w:rsidRDefault="00000000" w:rsidRPr="00000000" w14:paraId="000001B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Final Polish</w:t>
      </w:r>
    </w:p>
    <w:p w:rsidR="00000000" w:rsidDel="00000000" w:rsidP="00000000" w:rsidRDefault="00000000" w:rsidRPr="00000000" w14:paraId="000001B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Upload + Milestone Celebration</w:t>
      </w:r>
      <w:r w:rsidDel="00000000" w:rsidR="00000000" w:rsidRPr="00000000">
        <w:rPr>
          <w:i w:val="1"/>
          <w:iCs w:val="1"/>
          <w:color w:val="252b37"/>
          <w:sz w:val="18"/>
          <w:szCs w:val="18"/>
          <w:rtl w:val="0"/>
        </w:rPr>
        <w:t xml:space="preserve">  • Personal Statement</w:t>
      </w:r>
      <w:r w:rsidDel="00000000" w:rsidR="00000000" w:rsidRPr="00000000">
        <w:rPr>
          <w:rtl w:val="0"/>
        </w:rPr>
      </w:r>
    </w:p>
    <w:p w:rsidR="00000000" w:rsidDel="00000000" w:rsidP="00000000" w:rsidRDefault="00000000" w:rsidRPr="00000000" w14:paraId="000001B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7: Unit-end Reflection and Celebration (L19-l20)</w:t>
      </w:r>
    </w:p>
    <w:p w:rsidR="00000000" w:rsidDel="00000000" w:rsidP="00000000" w:rsidRDefault="00000000" w:rsidRPr="00000000" w14:paraId="000001B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L19  </w:t>
      </w:r>
      <w:r w:rsidDel="00000000" w:rsidR="00000000" w:rsidRPr="00000000">
        <w:rPr>
          <w:color w:val="252b37"/>
          <w:sz w:val="18"/>
          <w:szCs w:val="18"/>
          <w:rtl w:val="0"/>
        </w:rPr>
        <w:t xml:space="preserve">Fortitude Reflection — What Did This Take?</w:t>
      </w:r>
    </w:p>
    <w:p w:rsidR="00000000" w:rsidDel="00000000" w:rsidP="00000000" w:rsidRDefault="00000000" w:rsidRPr="00000000" w14:paraId="000001B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L20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C0">
      <w:pPr>
        <w:rPr>
          <w:color w:val="252b37"/>
          <w:sz w:val="18"/>
          <w:szCs w:val="18"/>
        </w:rPr>
      </w:pPr>
      <w:r w:rsidDel="00000000" w:rsidR="00000000" w:rsidRPr="00000000">
        <w:rPr>
          <w:rtl w:val="0"/>
        </w:rPr>
      </w:r>
    </w:p>
    <w:p w:rsidR="00000000" w:rsidDel="00000000" w:rsidP="00000000" w:rsidRDefault="00000000" w:rsidRPr="00000000" w14:paraId="000001C1">
      <w:pPr>
        <w:rPr>
          <w:rFonts w:ascii="Poppins" w:cs="Poppins" w:eastAsia="Poppins" w:hAnsi="Poppins"/>
          <w:b w:val="1"/>
          <w:bCs w:val="1"/>
          <w:color w:val="2a5c45"/>
          <w:sz w:val="26"/>
          <w:szCs w:val="26"/>
        </w:rPr>
        <w:sectPr>
          <w:headerReference r:id="rId24" w:type="default"/>
          <w:footerReference r:id="rId25"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26" w:type="default"/>
          <w:footerReference r:id="rId27" w:type="default"/>
          <w:type w:val="nextPage"/>
          <w:pgSz w:h="15840" w:w="12240" w:orient="portrait"/>
          <w:pgMar w:bottom="720" w:top="720" w:left="720" w:right="720" w:header="720" w:footer="720"/>
          <w:pgNumType w:start="1"/>
        </w:sectPr>
      </w:pPr>
      <w:bookmarkStart w:colFirst="0" w:colLast="0" w:name="_efds6i8q55w0" w:id="11"/>
      <w:bookmarkEnd w:id="11"/>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12th Grade</w:t>
      </w:r>
      <w:r w:rsidDel="00000000" w:rsidR="00000000" w:rsidRPr="00000000">
        <w:rPr>
          <w:rtl w:val="0"/>
        </w:rPr>
      </w:r>
    </w:p>
    <w:p w:rsidR="00000000" w:rsidDel="00000000" w:rsidP="00000000" w:rsidRDefault="00000000" w:rsidRPr="00000000" w14:paraId="000001C3">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12th Grade Flourish Curriculum (50 Minutes Model)</w:t>
      </w:r>
    </w:p>
    <w:p w:rsidR="00000000" w:rsidDel="00000000" w:rsidP="00000000" w:rsidRDefault="00000000" w:rsidRPr="00000000" w14:paraId="000001C4">
      <w:pPr>
        <w:keepNext w:val="1"/>
        <w:pBdr>
          <w:bottom w:color="2a5c45" w:space="4" w:sz="4" w:val="single"/>
        </w:pBdr>
        <w:tabs>
          <w:tab w:val="right" w:leader="none" w:pos="9026"/>
        </w:tabs>
        <w:spacing w:after="40" w:before="300" w:lineRule="auto"/>
        <w:rPr>
          <w:color w:val="252b37"/>
          <w:sz w:val="18"/>
          <w:szCs w:val="18"/>
        </w:rPr>
      </w:pPr>
      <w:r w:rsidDel="00000000" w:rsidR="00000000" w:rsidRPr="00000000">
        <w:rPr>
          <w:b w:val="1"/>
          <w:bCs w:val="1"/>
          <w:color w:val="252b37"/>
          <w:sz w:val="18"/>
          <w:szCs w:val="18"/>
          <w:rtl w:val="0"/>
        </w:rPr>
        <w:t xml:space="preserve">113 lessons + Workshops to Complete Program &amp; Scholarship Applications</w:t>
      </w:r>
      <w:r w:rsidDel="00000000" w:rsidR="00000000" w:rsidRPr="00000000">
        <w:rPr>
          <w:rtl w:val="0"/>
        </w:rPr>
      </w:r>
    </w:p>
    <w:p w:rsidR="00000000" w:rsidDel="00000000" w:rsidP="00000000" w:rsidRDefault="00000000" w:rsidRPr="00000000" w14:paraId="000001C5">
      <w:pPr>
        <w:spacing w:after="60" w:before="40" w:line="276" w:lineRule="auto"/>
        <w:rPr>
          <w:color w:val="252b37"/>
          <w:sz w:val="18"/>
          <w:szCs w:val="18"/>
        </w:rPr>
      </w:pPr>
      <w:r w:rsidDel="00000000" w:rsidR="00000000" w:rsidRPr="00000000">
        <w:rPr>
          <w:i w:val="1"/>
          <w:iCs w:val="1"/>
          <w:color w:val="252b37"/>
          <w:sz w:val="18"/>
          <w:szCs w:val="18"/>
          <w:rtl w:val="0"/>
        </w:rPr>
        <w:t xml:space="preserve">The senior-year curriculum is the most intensive, spanning 113 lessons across ten units. Students finalize and submit applications, complete FAFSA, apply for scholarships, compare financial aid offers, and navigate acceptances — culminating in a capstone Decision Defense where each student delivers a formal presentation defending their postsecondary choice.</w:t>
      </w:r>
      <w:r w:rsidDel="00000000" w:rsidR="00000000" w:rsidRPr="00000000">
        <w:rPr>
          <w:rtl w:val="0"/>
        </w:rPr>
      </w:r>
    </w:p>
    <w:p w:rsidR="00000000" w:rsidDel="00000000" w:rsidP="00000000" w:rsidRDefault="00000000" w:rsidRPr="00000000" w14:paraId="000001C6">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This Is Your Year</w:t>
      </w:r>
      <w:r w:rsidDel="00000000" w:rsidR="00000000" w:rsidRPr="00000000">
        <w:rPr>
          <w:rtl w:val="0"/>
        </w:rPr>
      </w:r>
    </w:p>
    <w:p w:rsidR="00000000" w:rsidDel="00000000" w:rsidP="00000000" w:rsidRDefault="00000000" w:rsidRPr="00000000" w14:paraId="000001C7">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1C8">
      <w:pPr>
        <w:spacing w:after="60" w:before="40" w:line="276" w:lineRule="auto"/>
        <w:rPr>
          <w:color w:val="252b37"/>
          <w:sz w:val="18"/>
          <w:szCs w:val="18"/>
        </w:rPr>
      </w:pPr>
      <w:r w:rsidDel="00000000" w:rsidR="00000000" w:rsidRPr="00000000">
        <w:rPr>
          <w:color w:val="252b37"/>
          <w:sz w:val="18"/>
          <w:szCs w:val="18"/>
          <w:rtl w:val="0"/>
        </w:rPr>
        <w:t xml:space="preserve">Students launch senior year with a comprehensive action plan, timeline, and strategy for applications, financial aid, and scholarship deadlines.</w:t>
      </w:r>
    </w:p>
    <w:p w:rsidR="00000000" w:rsidDel="00000000" w:rsidP="00000000" w:rsidRDefault="00000000" w:rsidRPr="00000000" w14:paraId="000001C9">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Senior Year Action Plan</w:t>
      </w:r>
    </w:p>
    <w:p w:rsidR="00000000" w:rsidDel="00000000" w:rsidP="00000000" w:rsidRDefault="00000000" w:rsidRPr="00000000" w14:paraId="000001CA">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Foundation (L1-l2)</w:t>
      </w:r>
    </w:p>
    <w:p w:rsidR="00000000" w:rsidDel="00000000" w:rsidP="00000000" w:rsidRDefault="00000000" w:rsidRPr="00000000" w14:paraId="000001C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This Is Senior Year</w:t>
      </w:r>
    </w:p>
    <w:p w:rsidR="00000000" w:rsidDel="00000000" w:rsidP="00000000" w:rsidRDefault="00000000" w:rsidRPr="00000000" w14:paraId="000001C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Collaboration and Why Does It Define Senior Year?</w:t>
      </w:r>
    </w:p>
    <w:p w:rsidR="00000000" w:rsidDel="00000000" w:rsidP="00000000" w:rsidRDefault="00000000" w:rsidRPr="00000000" w14:paraId="000001C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Taking Stock (L3-l4)</w:t>
      </w:r>
    </w:p>
    <w:p w:rsidR="00000000" w:rsidDel="00000000" w:rsidP="00000000" w:rsidRDefault="00000000" w:rsidRPr="00000000" w14:paraId="000001C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Who Am I Coming In As?</w:t>
      </w:r>
    </w:p>
    <w:p w:rsidR="00000000" w:rsidDel="00000000" w:rsidP="00000000" w:rsidRDefault="00000000" w:rsidRPr="00000000" w14:paraId="000001C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Building Your Support System</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D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the Year Ahead (L5-l6)</w:t>
      </w:r>
    </w:p>
    <w:p w:rsidR="00000000" w:rsidDel="00000000" w:rsidP="00000000" w:rsidRDefault="00000000" w:rsidRPr="00000000" w14:paraId="000001D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Understanding the Senior Year Calendar</w:t>
      </w:r>
    </w:p>
    <w:p w:rsidR="00000000" w:rsidDel="00000000" w:rsidP="00000000" w:rsidRDefault="00000000" w:rsidRPr="00000000" w14:paraId="000001D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The Senior Year Action Plan</w:t>
      </w:r>
    </w:p>
    <w:p w:rsidR="00000000" w:rsidDel="00000000" w:rsidP="00000000" w:rsidRDefault="00000000" w:rsidRPr="00000000" w14:paraId="000001D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Identity and Belonging (L7-l8)</w:t>
      </w:r>
    </w:p>
    <w:p w:rsidR="00000000" w:rsidDel="00000000" w:rsidP="00000000" w:rsidRDefault="00000000" w:rsidRPr="00000000" w14:paraId="000001D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First-Gen Identity and the College-Going Culture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D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Asking for What You Need</w:t>
      </w:r>
    </w:p>
    <w:p w:rsidR="00000000" w:rsidDel="00000000" w:rsidP="00000000" w:rsidRDefault="00000000" w:rsidRPr="00000000" w14:paraId="000001D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Synthesis (L9)</w:t>
      </w:r>
    </w:p>
    <w:p w:rsidR="00000000" w:rsidDel="00000000" w:rsidP="00000000" w:rsidRDefault="00000000" w:rsidRPr="00000000" w14:paraId="000001D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D8">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Understanding Financial Aid Before It Opens</w:t>
      </w:r>
      <w:r w:rsidDel="00000000" w:rsidR="00000000" w:rsidRPr="00000000">
        <w:rPr>
          <w:rtl w:val="0"/>
        </w:rPr>
      </w:r>
    </w:p>
    <w:p w:rsidR="00000000" w:rsidDel="00000000" w:rsidP="00000000" w:rsidRDefault="00000000" w:rsidRPr="00000000" w14:paraId="000001D9">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1DA">
      <w:pPr>
        <w:spacing w:after="60" w:before="40" w:line="276" w:lineRule="auto"/>
        <w:rPr>
          <w:color w:val="252b37"/>
          <w:sz w:val="18"/>
          <w:szCs w:val="18"/>
        </w:rPr>
      </w:pPr>
      <w:r w:rsidDel="00000000" w:rsidR="00000000" w:rsidRPr="00000000">
        <w:rPr>
          <w:color w:val="252b37"/>
          <w:sz w:val="18"/>
          <w:szCs w:val="18"/>
          <w:rtl w:val="0"/>
        </w:rPr>
        <w:t xml:space="preserve">A deep dive into FAFSA readiness, financial aid types, and parent/guardian communication — ensuring every student is prepared before the application opens.</w:t>
      </w:r>
    </w:p>
    <w:p w:rsidR="00000000" w:rsidDel="00000000" w:rsidP="00000000" w:rsidRDefault="00000000" w:rsidRPr="00000000" w14:paraId="000001DB">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FAFSA-Ready Checklist + Parent/Guardian Communication Plan</w:t>
      </w:r>
    </w:p>
    <w:p w:rsidR="00000000" w:rsidDel="00000000" w:rsidP="00000000" w:rsidRDefault="00000000" w:rsidRPr="00000000" w14:paraId="000001D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(L1)</w:t>
      </w:r>
    </w:p>
    <w:p w:rsidR="00000000" w:rsidDel="00000000" w:rsidP="00000000" w:rsidRDefault="00000000" w:rsidRPr="00000000" w14:paraId="000001D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Why Financial Aid Starts Now</w:t>
      </w:r>
    </w:p>
    <w:p w:rsidR="00000000" w:rsidDel="00000000" w:rsidP="00000000" w:rsidRDefault="00000000" w:rsidRPr="00000000" w14:paraId="000001DE">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How Financial Aid Works (L2-l3)</w:t>
      </w:r>
    </w:p>
    <w:p w:rsidR="00000000" w:rsidDel="00000000" w:rsidP="00000000" w:rsidRDefault="00000000" w:rsidRPr="00000000" w14:paraId="000001D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The Financial Aid System — How It Actually Works</w:t>
      </w:r>
    </w:p>
    <w:p w:rsidR="00000000" w:rsidDel="00000000" w:rsidP="00000000" w:rsidRDefault="00000000" w:rsidRPr="00000000" w14:paraId="000001E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Who Qualifies and What You'll Need</w:t>
      </w:r>
    </w:p>
    <w:p w:rsidR="00000000" w:rsidDel="00000000" w:rsidP="00000000" w:rsidRDefault="00000000" w:rsidRPr="00000000" w14:paraId="000001E1">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Preparing to File (L4-l5)</w:t>
      </w:r>
    </w:p>
    <w:p w:rsidR="00000000" w:rsidDel="00000000" w:rsidP="00000000" w:rsidRDefault="00000000" w:rsidRPr="00000000" w14:paraId="000001E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The Family Conversation About FAFSA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E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Setting Up and Navigating the FAFSA</w:t>
      </w:r>
    </w:p>
    <w:p w:rsidR="00000000" w:rsidDel="00000000" w:rsidP="00000000" w:rsidRDefault="00000000" w:rsidRPr="00000000" w14:paraId="000001E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After You File (L6-l7)</w:t>
      </w:r>
    </w:p>
    <w:p w:rsidR="00000000" w:rsidDel="00000000" w:rsidP="00000000" w:rsidRDefault="00000000" w:rsidRPr="00000000" w14:paraId="000001E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What Happens After You Submit</w:t>
      </w:r>
    </w:p>
    <w:p w:rsidR="00000000" w:rsidDel="00000000" w:rsidP="00000000" w:rsidRDefault="00000000" w:rsidRPr="00000000" w14:paraId="000001E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FAFSA Simulation + Questions</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FAFSA-Ready Checklist</w:t>
      </w:r>
      <w:r w:rsidDel="00000000" w:rsidR="00000000" w:rsidRPr="00000000">
        <w:rPr>
          <w:rtl w:val="0"/>
        </w:rPr>
      </w:r>
    </w:p>
    <w:p w:rsidR="00000000" w:rsidDel="00000000" w:rsidP="00000000" w:rsidRDefault="00000000" w:rsidRPr="00000000" w14:paraId="000001E7">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The Application</w:t>
      </w:r>
      <w:r w:rsidDel="00000000" w:rsidR="00000000" w:rsidRPr="00000000">
        <w:rPr>
          <w:rtl w:val="0"/>
        </w:rPr>
      </w:r>
    </w:p>
    <w:p w:rsidR="00000000" w:rsidDel="00000000" w:rsidP="00000000" w:rsidRDefault="00000000" w:rsidRPr="00000000" w14:paraId="000001E8">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Fortitude</w:t>
      </w:r>
      <w:r w:rsidDel="00000000" w:rsidR="00000000" w:rsidRPr="00000000">
        <w:rPr>
          <w:rtl w:val="0"/>
        </w:rPr>
      </w:r>
    </w:p>
    <w:p w:rsidR="00000000" w:rsidDel="00000000" w:rsidP="00000000" w:rsidRDefault="00000000" w:rsidRPr="00000000" w14:paraId="000001E9">
      <w:pPr>
        <w:spacing w:after="60" w:before="40" w:line="276" w:lineRule="auto"/>
        <w:rPr>
          <w:color w:val="252b37"/>
          <w:sz w:val="18"/>
          <w:szCs w:val="18"/>
        </w:rPr>
      </w:pPr>
      <w:r w:rsidDel="00000000" w:rsidR="00000000" w:rsidRPr="00000000">
        <w:rPr>
          <w:color w:val="252b37"/>
          <w:sz w:val="18"/>
          <w:szCs w:val="18"/>
          <w:rtl w:val="0"/>
        </w:rPr>
        <w:t xml:space="preserve">Students finalize and submit postsecondary applications with structured support at every step — from final essay revision to submission verification.</w:t>
      </w:r>
    </w:p>
    <w:p w:rsidR="00000000" w:rsidDel="00000000" w:rsidP="00000000" w:rsidRDefault="00000000" w:rsidRPr="00000000" w14:paraId="000001EA">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Submitted Applications</w:t>
      </w:r>
    </w:p>
    <w:p w:rsidR="00000000" w:rsidDel="00000000" w:rsidP="00000000" w:rsidRDefault="00000000" w:rsidRPr="00000000" w14:paraId="000001E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Orientation (L1-l3)</w:t>
      </w:r>
    </w:p>
    <w:p w:rsidR="00000000" w:rsidDel="00000000" w:rsidP="00000000" w:rsidRDefault="00000000" w:rsidRPr="00000000" w14:paraId="000001E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What You're Actually Building</w:t>
      </w:r>
    </w:p>
    <w:p w:rsidR="00000000" w:rsidDel="00000000" w:rsidP="00000000" w:rsidRDefault="00000000" w:rsidRPr="00000000" w14:paraId="000001E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Fortitude and Why Does It Matter Right Now?</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E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The Application Ecosystem</w:t>
      </w:r>
    </w:p>
    <w:p w:rsidR="00000000" w:rsidDel="00000000" w:rsidP="00000000" w:rsidRDefault="00000000" w:rsidRPr="00000000" w14:paraId="000001E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Building the Foundation (L4-l6)</w:t>
      </w:r>
    </w:p>
    <w:p w:rsidR="00000000" w:rsidDel="00000000" w:rsidP="00000000" w:rsidRDefault="00000000" w:rsidRPr="00000000" w14:paraId="000001F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Profile, Family, and Education Sections</w:t>
      </w:r>
    </w:p>
    <w:p w:rsidR="00000000" w:rsidDel="00000000" w:rsidP="00000000" w:rsidRDefault="00000000" w:rsidRPr="00000000" w14:paraId="000001F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Testing and Honors</w:t>
      </w:r>
    </w:p>
    <w:p w:rsidR="00000000" w:rsidDel="00000000" w:rsidP="00000000" w:rsidRDefault="00000000" w:rsidRPr="00000000" w14:paraId="000001F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The Activities List — Drafting and Completion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F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Activities List Peer Review (L7)</w:t>
      </w:r>
    </w:p>
    <w:p w:rsidR="00000000" w:rsidDel="00000000" w:rsidP="00000000" w:rsidRDefault="00000000" w:rsidRPr="00000000" w14:paraId="000001F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Activities List Peer Review + Finalization</w:t>
      </w:r>
    </w:p>
    <w:p w:rsidR="00000000" w:rsidDel="00000000" w:rsidP="00000000" w:rsidRDefault="00000000" w:rsidRPr="00000000" w14:paraId="000001F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Recommendations (L8-l10)</w:t>
      </w:r>
    </w:p>
    <w:p w:rsidR="00000000" w:rsidDel="00000000" w:rsidP="00000000" w:rsidRDefault="00000000" w:rsidRPr="00000000" w14:paraId="000001F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Understanding Recommendations</w:t>
      </w:r>
    </w:p>
    <w:p w:rsidR="00000000" w:rsidDel="00000000" w:rsidP="00000000" w:rsidRDefault="00000000" w:rsidRPr="00000000" w14:paraId="000001F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Requesting Recommendations</w:t>
      </w:r>
    </w:p>
    <w:p w:rsidR="00000000" w:rsidDel="00000000" w:rsidP="00000000" w:rsidRDefault="00000000" w:rsidRPr="00000000" w14:paraId="000001F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Supporting Your Recommenders</w:t>
      </w:r>
    </w:p>
    <w:p w:rsidR="00000000" w:rsidDel="00000000" w:rsidP="00000000" w:rsidRDefault="00000000" w:rsidRPr="00000000" w14:paraId="000001F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Personal Statement (L11-l12)</w:t>
      </w:r>
    </w:p>
    <w:p w:rsidR="00000000" w:rsidDel="00000000" w:rsidP="00000000" w:rsidRDefault="00000000" w:rsidRPr="00000000" w14:paraId="000001F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Returning to Your Story — Fresh Eyes and Final Revision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1F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Final Polish + Upload to Common App</w:t>
      </w:r>
    </w:p>
    <w:p w:rsidR="00000000" w:rsidDel="00000000" w:rsidP="00000000" w:rsidRDefault="00000000" w:rsidRPr="00000000" w14:paraId="000001F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6: Supplements (L13-l17)</w:t>
      </w:r>
    </w:p>
    <w:p w:rsidR="00000000" w:rsidDel="00000000" w:rsidP="00000000" w:rsidRDefault="00000000" w:rsidRPr="00000000" w14:paraId="000001F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Understanding Supplements + 'Why Us?' Deep Dive</w:t>
      </w:r>
    </w:p>
    <w:p w:rsidR="00000000" w:rsidDel="00000000" w:rsidP="00000000" w:rsidRDefault="00000000" w:rsidRPr="00000000" w14:paraId="000001F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Other Common Supplementals — Know What You're Writing</w:t>
      </w:r>
    </w:p>
    <w:p w:rsidR="00000000" w:rsidDel="00000000" w:rsidP="00000000" w:rsidRDefault="00000000" w:rsidRPr="00000000" w14:paraId="000001F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Supplement Drafting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0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Supplement Drafting — Session B</w:t>
      </w:r>
    </w:p>
    <w:p w:rsidR="00000000" w:rsidDel="00000000" w:rsidP="00000000" w:rsidRDefault="00000000" w:rsidRPr="00000000" w14:paraId="0000020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Supplement Revision + Upload</w:t>
      </w:r>
    </w:p>
    <w:p w:rsidR="00000000" w:rsidDel="00000000" w:rsidP="00000000" w:rsidRDefault="00000000" w:rsidRPr="00000000" w14:paraId="0000020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7: Review, Submission &amp; Application Workshops (L18-l23)</w:t>
      </w:r>
    </w:p>
    <w:p w:rsidR="00000000" w:rsidDel="00000000" w:rsidP="00000000" w:rsidRDefault="00000000" w:rsidRPr="00000000" w14:paraId="0000020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The Complete Application Review Checklist</w:t>
      </w:r>
    </w:p>
    <w:p w:rsidR="00000000" w:rsidDel="00000000" w:rsidP="00000000" w:rsidRDefault="00000000" w:rsidRPr="00000000" w14:paraId="0000020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L19  </w:t>
      </w:r>
      <w:r w:rsidDel="00000000" w:rsidR="00000000" w:rsidRPr="00000000">
        <w:rPr>
          <w:color w:val="252b37"/>
          <w:sz w:val="18"/>
          <w:szCs w:val="18"/>
          <w:rtl w:val="0"/>
        </w:rPr>
        <w:t xml:space="preserve">Fee Waivers, Testing Decisions, and Final Logistics</w:t>
      </w:r>
    </w:p>
    <w:p w:rsidR="00000000" w:rsidDel="00000000" w:rsidP="00000000" w:rsidRDefault="00000000" w:rsidRPr="00000000" w14:paraId="0000020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L20  </w:t>
      </w:r>
      <w:r w:rsidDel="00000000" w:rsidR="00000000" w:rsidRPr="00000000">
        <w:rPr>
          <w:color w:val="252b37"/>
          <w:sz w:val="18"/>
          <w:szCs w:val="18"/>
          <w:rtl w:val="0"/>
        </w:rPr>
        <w:t xml:space="preserve">Application Workshop — EA/ED Submission</w:t>
      </w:r>
    </w:p>
    <w:p w:rsidR="00000000" w:rsidDel="00000000" w:rsidP="00000000" w:rsidRDefault="00000000" w:rsidRPr="00000000" w14:paraId="0000020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L21  </w:t>
      </w:r>
      <w:r w:rsidDel="00000000" w:rsidR="00000000" w:rsidRPr="00000000">
        <w:rPr>
          <w:color w:val="252b37"/>
          <w:sz w:val="18"/>
          <w:szCs w:val="18"/>
          <w:rtl w:val="0"/>
        </w:rPr>
        <w:t xml:space="preserve">Application Workshop — Regular Decision</w:t>
      </w:r>
    </w:p>
    <w:p w:rsidR="00000000" w:rsidDel="00000000" w:rsidP="00000000" w:rsidRDefault="00000000" w:rsidRPr="00000000" w14:paraId="0000020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L22  </w:t>
      </w:r>
      <w:r w:rsidDel="00000000" w:rsidR="00000000" w:rsidRPr="00000000">
        <w:rPr>
          <w:color w:val="252b37"/>
          <w:sz w:val="18"/>
          <w:szCs w:val="18"/>
          <w:rtl w:val="0"/>
        </w:rPr>
        <w:t xml:space="preserve">Application Workshop — Continued Work and Wrap-Up</w:t>
      </w:r>
      <w:r w:rsidDel="00000000" w:rsidR="00000000" w:rsidRPr="00000000">
        <w:rPr>
          <w:i w:val="1"/>
          <w:iCs w:val="1"/>
          <w:color w:val="252b37"/>
          <w:sz w:val="18"/>
          <w:szCs w:val="18"/>
          <w:rtl w:val="0"/>
        </w:rPr>
        <w:t xml:space="preserve">  • Submitted Applications</w:t>
      </w:r>
      <w:r w:rsidDel="00000000" w:rsidR="00000000" w:rsidRPr="00000000">
        <w:rPr>
          <w:rtl w:val="0"/>
        </w:rPr>
      </w:r>
    </w:p>
    <w:p w:rsidR="00000000" w:rsidDel="00000000" w:rsidP="00000000" w:rsidRDefault="00000000" w:rsidRPr="00000000" w14:paraId="0000020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8: Synthesis (L22-l24)</w:t>
      </w:r>
    </w:p>
    <w:p w:rsidR="00000000" w:rsidDel="00000000" w:rsidP="00000000" w:rsidRDefault="00000000" w:rsidRPr="00000000" w14:paraId="0000020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L21  </w:t>
      </w:r>
      <w:r w:rsidDel="00000000" w:rsidR="00000000" w:rsidRPr="00000000">
        <w:rPr>
          <w:color w:val="252b37"/>
          <w:sz w:val="18"/>
          <w:szCs w:val="18"/>
          <w:rtl w:val="0"/>
        </w:rPr>
        <w:t xml:space="preserve">What Did This Take? — Fortitude Reflection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0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L22  </w:t>
      </w:r>
      <w:r w:rsidDel="00000000" w:rsidR="00000000" w:rsidRPr="00000000">
        <w:rPr>
          <w:color w:val="252b37"/>
          <w:sz w:val="18"/>
          <w:szCs w:val="18"/>
          <w:rtl w:val="0"/>
        </w:rPr>
        <w:t xml:space="preserve">Collaboration Reflection — Who Showed Up For You?</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0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L23  </w:t>
      </w:r>
      <w:r w:rsidDel="00000000" w:rsidR="00000000" w:rsidRPr="00000000">
        <w:rPr>
          <w:color w:val="252b37"/>
          <w:sz w:val="18"/>
          <w:szCs w:val="18"/>
          <w:rtl w:val="0"/>
        </w:rPr>
        <w:t xml:space="preserve">End-of-Unit Alma Synthesis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0C">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4: Scholarships</w:t>
      </w:r>
      <w:r w:rsidDel="00000000" w:rsidR="00000000" w:rsidRPr="00000000">
        <w:rPr>
          <w:rtl w:val="0"/>
        </w:rPr>
      </w:r>
    </w:p>
    <w:p w:rsidR="00000000" w:rsidDel="00000000" w:rsidP="00000000" w:rsidRDefault="00000000" w:rsidRPr="00000000" w14:paraId="0000020D">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Communication</w:t>
      </w:r>
      <w:r w:rsidDel="00000000" w:rsidR="00000000" w:rsidRPr="00000000">
        <w:rPr>
          <w:rtl w:val="0"/>
        </w:rPr>
      </w:r>
    </w:p>
    <w:p w:rsidR="00000000" w:rsidDel="00000000" w:rsidP="00000000" w:rsidRDefault="00000000" w:rsidRPr="00000000" w14:paraId="0000020E">
      <w:pPr>
        <w:spacing w:after="60" w:before="40" w:line="276" w:lineRule="auto"/>
        <w:rPr>
          <w:color w:val="252b37"/>
          <w:sz w:val="18"/>
          <w:szCs w:val="18"/>
        </w:rPr>
      </w:pPr>
      <w:r w:rsidDel="00000000" w:rsidR="00000000" w:rsidRPr="00000000">
        <w:rPr>
          <w:color w:val="252b37"/>
          <w:sz w:val="18"/>
          <w:szCs w:val="18"/>
          <w:rtl w:val="0"/>
        </w:rPr>
        <w:t xml:space="preserve">Students identify, evaluate, and apply for scholarships using a strategic approach aligned with their strengths, values, and story.</w:t>
      </w:r>
    </w:p>
    <w:p w:rsidR="00000000" w:rsidDel="00000000" w:rsidP="00000000" w:rsidRDefault="00000000" w:rsidRPr="00000000" w14:paraId="0000020F">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Scholarship Applications Submitted</w:t>
      </w:r>
    </w:p>
    <w:p w:rsidR="00000000" w:rsidDel="00000000" w:rsidP="00000000" w:rsidRDefault="00000000" w:rsidRPr="00000000" w14:paraId="0000021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Landscape (L1-l3)</w:t>
      </w:r>
    </w:p>
    <w:p w:rsidR="00000000" w:rsidDel="00000000" w:rsidP="00000000" w:rsidRDefault="00000000" w:rsidRPr="00000000" w14:paraId="0000021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Why Scholarships Matter — and Why Most Students Leave Money on the Table</w:t>
      </w:r>
    </w:p>
    <w:p w:rsidR="00000000" w:rsidDel="00000000" w:rsidP="00000000" w:rsidRDefault="00000000" w:rsidRPr="00000000" w14:paraId="0000021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Communication Returns — What Does Scholarship Writing Demand?</w:t>
      </w:r>
    </w:p>
    <w:p w:rsidR="00000000" w:rsidDel="00000000" w:rsidP="00000000" w:rsidRDefault="00000000" w:rsidRPr="00000000" w14:paraId="0000021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The Scholarship Landscape — Types, Sources, and Realistic Odds</w:t>
      </w:r>
    </w:p>
    <w:p w:rsidR="00000000" w:rsidDel="00000000" w:rsidP="00000000" w:rsidRDefault="00000000" w:rsidRPr="00000000" w14:paraId="0000021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Search Strategy (L4-l6)</w:t>
      </w:r>
    </w:p>
    <w:p w:rsidR="00000000" w:rsidDel="00000000" w:rsidP="00000000" w:rsidRDefault="00000000" w:rsidRPr="00000000" w14:paraId="0000021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How to Find Scholarships — and Avoid Scams</w:t>
      </w:r>
    </w:p>
    <w:p w:rsidR="00000000" w:rsidDel="00000000" w:rsidP="00000000" w:rsidRDefault="00000000" w:rsidRPr="00000000" w14:paraId="0000021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Building a Scholarship Tracker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1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Eligibility Deep Dive — Finding the Right Fit</w:t>
      </w:r>
    </w:p>
    <w:p w:rsidR="00000000" w:rsidDel="00000000" w:rsidP="00000000" w:rsidRDefault="00000000" w:rsidRPr="00000000" w14:paraId="0000021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the Scholarship Essay (L7-l10)</w:t>
      </w:r>
    </w:p>
    <w:p w:rsidR="00000000" w:rsidDel="00000000" w:rsidP="00000000" w:rsidRDefault="00000000" w:rsidRPr="00000000" w14:paraId="0000021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What Makes a Scholarship Essay Work?</w:t>
      </w:r>
    </w:p>
    <w:p w:rsidR="00000000" w:rsidDel="00000000" w:rsidP="00000000" w:rsidRDefault="00000000" w:rsidRPr="00000000" w14:paraId="0000021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Adapting vs. Writing From Scratch</w:t>
      </w:r>
    </w:p>
    <w:p w:rsidR="00000000" w:rsidDel="00000000" w:rsidP="00000000" w:rsidRDefault="00000000" w:rsidRPr="00000000" w14:paraId="0000021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Scholarship Essay Drafting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1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Scholarship Essay Drafting — Session B</w:t>
      </w:r>
    </w:p>
    <w:p w:rsidR="00000000" w:rsidDel="00000000" w:rsidP="00000000" w:rsidRDefault="00000000" w:rsidRPr="00000000" w14:paraId="0000021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Revision and Submission (L11-l15)</w:t>
      </w:r>
    </w:p>
    <w:p w:rsidR="00000000" w:rsidDel="00000000" w:rsidP="00000000" w:rsidRDefault="00000000" w:rsidRPr="00000000" w14:paraId="0000021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Scholarship Essay Peer Review</w:t>
      </w:r>
    </w:p>
    <w:p w:rsidR="00000000" w:rsidDel="00000000" w:rsidP="00000000" w:rsidRDefault="00000000" w:rsidRPr="00000000" w14:paraId="0000021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Revision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2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Completing the Full Application Package</w:t>
      </w:r>
    </w:p>
    <w:p w:rsidR="00000000" w:rsidDel="00000000" w:rsidP="00000000" w:rsidRDefault="00000000" w:rsidRPr="00000000" w14:paraId="0000022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Revision Session B + Final Polish</w:t>
      </w:r>
    </w:p>
    <w:p w:rsidR="00000000" w:rsidDel="00000000" w:rsidP="00000000" w:rsidRDefault="00000000" w:rsidRPr="00000000" w14:paraId="0000022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L15  </w:t>
      </w:r>
      <w:r w:rsidDel="00000000" w:rsidR="00000000" w:rsidRPr="00000000">
        <w:rPr>
          <w:color w:val="252b37"/>
          <w:sz w:val="18"/>
          <w:szCs w:val="18"/>
          <w:rtl w:val="0"/>
        </w:rPr>
        <w:t xml:space="preserve">Scholarship Submission Session</w:t>
      </w:r>
      <w:r w:rsidDel="00000000" w:rsidR="00000000" w:rsidRPr="00000000">
        <w:rPr>
          <w:i w:val="1"/>
          <w:iCs w:val="1"/>
          <w:color w:val="252b37"/>
          <w:sz w:val="18"/>
          <w:szCs w:val="18"/>
          <w:rtl w:val="0"/>
        </w:rPr>
        <w:t xml:space="preserve">  • Scholarship Applications Submitted</w:t>
      </w:r>
      <w:r w:rsidDel="00000000" w:rsidR="00000000" w:rsidRPr="00000000">
        <w:rPr>
          <w:rtl w:val="0"/>
        </w:rPr>
      </w:r>
    </w:p>
    <w:p w:rsidR="00000000" w:rsidDel="00000000" w:rsidP="00000000" w:rsidRDefault="00000000" w:rsidRPr="00000000" w14:paraId="0000022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Synthesis (L16-l18)</w:t>
      </w:r>
    </w:p>
    <w:p w:rsidR="00000000" w:rsidDel="00000000" w:rsidP="00000000" w:rsidRDefault="00000000" w:rsidRPr="00000000" w14:paraId="0000022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L16  </w:t>
      </w:r>
      <w:r w:rsidDel="00000000" w:rsidR="00000000" w:rsidRPr="00000000">
        <w:rPr>
          <w:color w:val="252b37"/>
          <w:sz w:val="18"/>
          <w:szCs w:val="18"/>
          <w:rtl w:val="0"/>
        </w:rPr>
        <w:t xml:space="preserve">Scholarship Strategy Going Forward</w:t>
      </w:r>
    </w:p>
    <w:p w:rsidR="00000000" w:rsidDel="00000000" w:rsidP="00000000" w:rsidRDefault="00000000" w:rsidRPr="00000000" w14:paraId="0000022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L17  </w:t>
      </w:r>
      <w:r w:rsidDel="00000000" w:rsidR="00000000" w:rsidRPr="00000000">
        <w:rPr>
          <w:color w:val="252b37"/>
          <w:sz w:val="18"/>
          <w:szCs w:val="18"/>
          <w:rtl w:val="0"/>
        </w:rPr>
        <w:t xml:space="preserve">Communication Reflection — How Did I Grow?</w:t>
      </w:r>
    </w:p>
    <w:p w:rsidR="00000000" w:rsidDel="00000000" w:rsidP="00000000" w:rsidRDefault="00000000" w:rsidRPr="00000000" w14:paraId="0000022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L18  </w:t>
      </w:r>
      <w:r w:rsidDel="00000000" w:rsidR="00000000" w:rsidRPr="00000000">
        <w:rPr>
          <w:color w:val="252b37"/>
          <w:sz w:val="18"/>
          <w:szCs w:val="18"/>
          <w:rtl w:val="0"/>
        </w:rPr>
        <w:t xml:space="preserve">End-of-Unit Alma Synthesis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27">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5: Managing the Wait</w:t>
      </w:r>
      <w:r w:rsidDel="00000000" w:rsidR="00000000" w:rsidRPr="00000000">
        <w:rPr>
          <w:rtl w:val="0"/>
        </w:rPr>
      </w:r>
    </w:p>
    <w:p w:rsidR="00000000" w:rsidDel="00000000" w:rsidP="00000000" w:rsidRDefault="00000000" w:rsidRPr="00000000" w14:paraId="00000228">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Fortitude</w:t>
      </w:r>
      <w:r w:rsidDel="00000000" w:rsidR="00000000" w:rsidRPr="00000000">
        <w:rPr>
          <w:rtl w:val="0"/>
        </w:rPr>
      </w:r>
    </w:p>
    <w:p w:rsidR="00000000" w:rsidDel="00000000" w:rsidP="00000000" w:rsidRDefault="00000000" w:rsidRPr="00000000" w14:paraId="00000229">
      <w:pPr>
        <w:spacing w:after="60" w:before="40" w:line="276" w:lineRule="auto"/>
        <w:rPr>
          <w:color w:val="252b37"/>
          <w:sz w:val="18"/>
          <w:szCs w:val="18"/>
        </w:rPr>
      </w:pPr>
      <w:r w:rsidDel="00000000" w:rsidR="00000000" w:rsidRPr="00000000">
        <w:rPr>
          <w:color w:val="252b37"/>
          <w:sz w:val="18"/>
          <w:szCs w:val="18"/>
          <w:rtl w:val="0"/>
        </w:rPr>
        <w:t xml:space="preserve">Practical and emotional support for the waiting period — students stay productive, manage anxiety, and prepare for next steps.</w:t>
      </w:r>
    </w:p>
    <w:p w:rsidR="00000000" w:rsidDel="00000000" w:rsidP="00000000" w:rsidRDefault="00000000" w:rsidRPr="00000000" w14:paraId="0000022A">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Waitlist Strategy Plan</w:t>
      </w:r>
    </w:p>
    <w:p w:rsidR="00000000" w:rsidDel="00000000" w:rsidP="00000000" w:rsidRDefault="00000000" w:rsidRPr="00000000" w14:paraId="0000022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(L1-l2)</w:t>
      </w:r>
    </w:p>
    <w:p w:rsidR="00000000" w:rsidDel="00000000" w:rsidP="00000000" w:rsidRDefault="00000000" w:rsidRPr="00000000" w14:paraId="0000022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The Weight of Waiting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2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to Expect and When</w:t>
      </w:r>
    </w:p>
    <w:p w:rsidR="00000000" w:rsidDel="00000000" w:rsidP="00000000" w:rsidRDefault="00000000" w:rsidRPr="00000000" w14:paraId="0000022E">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While You Wait (L3-l5)</w:t>
      </w:r>
    </w:p>
    <w:p w:rsidR="00000000" w:rsidDel="00000000" w:rsidP="00000000" w:rsidRDefault="00000000" w:rsidRPr="00000000" w14:paraId="0000022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Navigating Incoming Decisions as They Arrive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3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Continuing Scholarship Work</w:t>
      </w:r>
    </w:p>
    <w:p w:rsidR="00000000" w:rsidDel="00000000" w:rsidP="00000000" w:rsidRDefault="00000000" w:rsidRPr="00000000" w14:paraId="0000023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Managing Rejection — Processing and Moving Forward</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3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Handling the Waitlist (L6)</w:t>
      </w:r>
    </w:p>
    <w:p w:rsidR="00000000" w:rsidDel="00000000" w:rsidP="00000000" w:rsidRDefault="00000000" w:rsidRPr="00000000" w14:paraId="0000023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Understanding the Waitlist — Strategic Response</w:t>
      </w:r>
    </w:p>
    <w:p w:rsidR="00000000" w:rsidDel="00000000" w:rsidP="00000000" w:rsidRDefault="00000000" w:rsidRPr="00000000" w14:paraId="0000023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Synthesis (L7)</w:t>
      </w:r>
    </w:p>
    <w:p w:rsidR="00000000" w:rsidDel="00000000" w:rsidP="00000000" w:rsidRDefault="00000000" w:rsidRPr="00000000" w14:paraId="0000023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End-of-Unit Alma Synthesis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36">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6: Understanding Your Financial Aid Offers</w:t>
      </w:r>
      <w:r w:rsidDel="00000000" w:rsidR="00000000" w:rsidRPr="00000000">
        <w:rPr>
          <w:rtl w:val="0"/>
        </w:rPr>
      </w:r>
    </w:p>
    <w:p w:rsidR="00000000" w:rsidDel="00000000" w:rsidP="00000000" w:rsidRDefault="00000000" w:rsidRPr="00000000" w14:paraId="00000237">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238">
      <w:pPr>
        <w:spacing w:after="60" w:before="40" w:line="276" w:lineRule="auto"/>
        <w:rPr>
          <w:color w:val="252b37"/>
          <w:sz w:val="18"/>
          <w:szCs w:val="18"/>
        </w:rPr>
      </w:pPr>
      <w:r w:rsidDel="00000000" w:rsidR="00000000" w:rsidRPr="00000000">
        <w:rPr>
          <w:color w:val="252b37"/>
          <w:sz w:val="18"/>
          <w:szCs w:val="18"/>
          <w:rtl w:val="0"/>
        </w:rPr>
        <w:t xml:space="preserve">Students learn to read, compare, and negotiate financial aid award letters, producing an Award Letter Comparison Chart.</w:t>
      </w:r>
    </w:p>
    <w:p w:rsidR="00000000" w:rsidDel="00000000" w:rsidP="00000000" w:rsidRDefault="00000000" w:rsidRPr="00000000" w14:paraId="00000239">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Award Letter Comparison Chart</w:t>
      </w:r>
    </w:p>
    <w:p w:rsidR="00000000" w:rsidDel="00000000" w:rsidP="00000000" w:rsidRDefault="00000000" w:rsidRPr="00000000" w14:paraId="0000023A">
      <w:pPr>
        <w:spacing w:before="40" w:lineRule="auto"/>
        <w:rPr>
          <w:color w:val="252b37"/>
          <w:sz w:val="18"/>
          <w:szCs w:val="18"/>
        </w:rPr>
      </w:pPr>
      <w:r w:rsidDel="00000000" w:rsidR="00000000" w:rsidRPr="00000000">
        <w:rPr>
          <w:rtl w:val="0"/>
        </w:rPr>
      </w:r>
    </w:p>
    <w:p w:rsidR="00000000" w:rsidDel="00000000" w:rsidP="00000000" w:rsidRDefault="00000000" w:rsidRPr="00000000" w14:paraId="0000023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Award Letters (L1-l4)</w:t>
      </w:r>
    </w:p>
    <w:p w:rsidR="00000000" w:rsidDel="00000000" w:rsidP="00000000" w:rsidRDefault="00000000" w:rsidRPr="00000000" w14:paraId="0000023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Understanding Financial Aid Award Letters — Part 1</w:t>
      </w:r>
    </w:p>
    <w:p w:rsidR="00000000" w:rsidDel="00000000" w:rsidP="00000000" w:rsidRDefault="00000000" w:rsidRPr="00000000" w14:paraId="0000023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Understanding Financial Aid Award Letters + Appeals Process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3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Comparing Your Financial Aid Offers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3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Maintaining Financial Aid</w:t>
      </w:r>
    </w:p>
    <w:p w:rsidR="00000000" w:rsidDel="00000000" w:rsidP="00000000" w:rsidRDefault="00000000" w:rsidRPr="00000000" w14:paraId="0000024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Financing Your Future (L5-l8)</w:t>
      </w:r>
    </w:p>
    <w:p w:rsidR="00000000" w:rsidDel="00000000" w:rsidP="00000000" w:rsidRDefault="00000000" w:rsidRPr="00000000" w14:paraId="0000024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Financing Your Future: Understanding Student Loans</w:t>
      </w:r>
    </w:p>
    <w:p w:rsidR="00000000" w:rsidDel="00000000" w:rsidP="00000000" w:rsidRDefault="00000000" w:rsidRPr="00000000" w14:paraId="0000024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Financing Your Future: Hidden Costs and Budget Realities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4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Financing Your Future: Working While in College</w:t>
      </w:r>
    </w:p>
    <w:p w:rsidR="00000000" w:rsidDel="00000000" w:rsidP="00000000" w:rsidRDefault="00000000" w:rsidRPr="00000000" w14:paraId="0000024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Financing Your Future: Net Cost Reality Check</w:t>
      </w:r>
      <w:r w:rsidDel="00000000" w:rsidR="00000000" w:rsidRPr="00000000">
        <w:rPr>
          <w:i w:val="1"/>
          <w:iCs w:val="1"/>
          <w:color w:val="252b37"/>
          <w:sz w:val="18"/>
          <w:szCs w:val="18"/>
          <w:rtl w:val="0"/>
        </w:rPr>
        <w:t xml:space="preserve">  • Award Letter Comparison Chart</w:t>
      </w:r>
      <w:r w:rsidDel="00000000" w:rsidR="00000000" w:rsidRPr="00000000">
        <w:rPr>
          <w:rtl w:val="0"/>
        </w:rPr>
      </w:r>
    </w:p>
    <w:p w:rsidR="00000000" w:rsidDel="00000000" w:rsidP="00000000" w:rsidRDefault="00000000" w:rsidRPr="00000000" w14:paraId="00000245">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7: What's It Worth?</w:t>
      </w:r>
      <w:r w:rsidDel="00000000" w:rsidR="00000000" w:rsidRPr="00000000">
        <w:rPr>
          <w:rtl w:val="0"/>
        </w:rPr>
      </w:r>
    </w:p>
    <w:p w:rsidR="00000000" w:rsidDel="00000000" w:rsidP="00000000" w:rsidRDefault="00000000" w:rsidRPr="00000000" w14:paraId="00000246">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247">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Personal Financial Decision Framework</w:t>
      </w:r>
    </w:p>
    <w:p w:rsidR="00000000" w:rsidDel="00000000" w:rsidP="00000000" w:rsidRDefault="00000000" w:rsidRPr="00000000" w14:paraId="0000024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Career and Financial Alignment (L1-l3)</w:t>
      </w:r>
    </w:p>
    <w:p w:rsidR="00000000" w:rsidDel="00000000" w:rsidP="00000000" w:rsidRDefault="00000000" w:rsidRPr="00000000" w14:paraId="0000024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Career Deep Dive — What Will This Actually Pay?</w:t>
      </w:r>
    </w:p>
    <w:p w:rsidR="00000000" w:rsidDel="00000000" w:rsidP="00000000" w:rsidRDefault="00000000" w:rsidRPr="00000000" w14:paraId="0000024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Automation Risk and Labor Market Resilience</w:t>
      </w:r>
    </w:p>
    <w:p w:rsidR="00000000" w:rsidDel="00000000" w:rsidP="00000000" w:rsidRDefault="00000000" w:rsidRPr="00000000" w14:paraId="0000024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Budget Reality — What Does It Actually Cost to Live?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4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Roi Analysis (L4-l5)</w:t>
      </w:r>
    </w:p>
    <w:p w:rsidR="00000000" w:rsidDel="00000000" w:rsidP="00000000" w:rsidRDefault="00000000" w:rsidRPr="00000000" w14:paraId="0000024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ROI — Applying the Framework Personally</w:t>
      </w:r>
    </w:p>
    <w:p w:rsidR="00000000" w:rsidDel="00000000" w:rsidP="00000000" w:rsidRDefault="00000000" w:rsidRPr="00000000" w14:paraId="0000024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Debt-to-Income Analysis — What's Reasonable?</w:t>
      </w:r>
    </w:p>
    <w:p w:rsidR="00000000" w:rsidDel="00000000" w:rsidP="00000000" w:rsidRDefault="00000000" w:rsidRPr="00000000" w14:paraId="0000024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Personal Risk Assessment (L6-l7)</w:t>
      </w:r>
    </w:p>
    <w:p w:rsidR="00000000" w:rsidDel="00000000" w:rsidP="00000000" w:rsidRDefault="00000000" w:rsidRPr="00000000" w14:paraId="0000025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Personal Risk Assessment</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5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Synthesis — Personal Financial Decision Framework</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Personal Financial Decision Framework</w:t>
      </w:r>
      <w:r w:rsidDel="00000000" w:rsidR="00000000" w:rsidRPr="00000000">
        <w:rPr>
          <w:rtl w:val="0"/>
        </w:rPr>
      </w:r>
    </w:p>
    <w:p w:rsidR="00000000" w:rsidDel="00000000" w:rsidP="00000000" w:rsidRDefault="00000000" w:rsidRPr="00000000" w14:paraId="00000252">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8: Acceptances and Next Steps</w:t>
      </w:r>
      <w:r w:rsidDel="00000000" w:rsidR="00000000" w:rsidRPr="00000000">
        <w:rPr>
          <w:rtl w:val="0"/>
        </w:rPr>
      </w:r>
    </w:p>
    <w:p w:rsidR="00000000" w:rsidDel="00000000" w:rsidP="00000000" w:rsidRDefault="00000000" w:rsidRPr="00000000" w14:paraId="00000253">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254">
      <w:pPr>
        <w:spacing w:after="60" w:before="40" w:line="276" w:lineRule="auto"/>
        <w:rPr>
          <w:color w:val="252b37"/>
          <w:sz w:val="18"/>
          <w:szCs w:val="18"/>
        </w:rPr>
      </w:pPr>
      <w:r w:rsidDel="00000000" w:rsidR="00000000" w:rsidRPr="00000000">
        <w:rPr>
          <w:color w:val="252b37"/>
          <w:sz w:val="18"/>
          <w:szCs w:val="18"/>
          <w:rtl w:val="0"/>
        </w:rPr>
        <w:t xml:space="preserve">Students process results, make their final decision, complete enrollment, and prepare transition plans for their chosen postsecondary path.</w:t>
      </w:r>
    </w:p>
    <w:p w:rsidR="00000000" w:rsidDel="00000000" w:rsidP="00000000" w:rsidRDefault="00000000" w:rsidRPr="00000000" w14:paraId="00000255">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Final Decision + Enrollment Completed</w:t>
      </w:r>
    </w:p>
    <w:p w:rsidR="00000000" w:rsidDel="00000000" w:rsidP="00000000" w:rsidRDefault="00000000" w:rsidRPr="00000000" w14:paraId="0000025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the Moment of Decision (L1)</w:t>
      </w:r>
    </w:p>
    <w:p w:rsidR="00000000" w:rsidDel="00000000" w:rsidP="00000000" w:rsidRDefault="00000000" w:rsidRPr="00000000" w14:paraId="0000025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You Have Everything You Need</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5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Committing (L2-l3)</w:t>
      </w:r>
    </w:p>
    <w:p w:rsidR="00000000" w:rsidDel="00000000" w:rsidP="00000000" w:rsidRDefault="00000000" w:rsidRPr="00000000" w14:paraId="0000025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How to Commit — The Practical Steps</w:t>
      </w:r>
      <w:r w:rsidDel="00000000" w:rsidR="00000000" w:rsidRPr="00000000">
        <w:rPr>
          <w:i w:val="1"/>
          <w:iCs w:val="1"/>
          <w:color w:val="252b37"/>
          <w:sz w:val="18"/>
          <w:szCs w:val="18"/>
          <w:rtl w:val="0"/>
        </w:rPr>
        <w:t xml:space="preserve">  • Final Decision + Enrollment</w:t>
      </w:r>
      <w:r w:rsidDel="00000000" w:rsidR="00000000" w:rsidRPr="00000000">
        <w:rPr>
          <w:rtl w:val="0"/>
        </w:rPr>
      </w:r>
    </w:p>
    <w:p w:rsidR="00000000" w:rsidDel="00000000" w:rsidP="00000000" w:rsidRDefault="00000000" w:rsidRPr="00000000" w14:paraId="0000025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Declining and Closing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5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What Comes Next (L4)</w:t>
      </w:r>
    </w:p>
    <w:p w:rsidR="00000000" w:rsidDel="00000000" w:rsidP="00000000" w:rsidRDefault="00000000" w:rsidRPr="00000000" w14:paraId="0000025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Preparing for the Transition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5D">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9: Thriving in What's Next</w:t>
      </w:r>
      <w:r w:rsidDel="00000000" w:rsidR="00000000" w:rsidRPr="00000000">
        <w:rPr>
          <w:rtl w:val="0"/>
        </w:rPr>
      </w:r>
    </w:p>
    <w:p w:rsidR="00000000" w:rsidDel="00000000" w:rsidP="00000000" w:rsidRDefault="00000000" w:rsidRPr="00000000" w14:paraId="0000025E">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Collaboration (Applied)</w:t>
      </w:r>
      <w:r w:rsidDel="00000000" w:rsidR="00000000" w:rsidRPr="00000000">
        <w:rPr>
          <w:rtl w:val="0"/>
        </w:rPr>
      </w:r>
    </w:p>
    <w:p w:rsidR="00000000" w:rsidDel="00000000" w:rsidP="00000000" w:rsidRDefault="00000000" w:rsidRPr="00000000" w14:paraId="0000025F">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From Here Workbook</w:t>
      </w:r>
    </w:p>
    <w:p w:rsidR="00000000" w:rsidDel="00000000" w:rsidP="00000000" w:rsidRDefault="00000000" w:rsidRPr="00000000" w14:paraId="0000026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Understanding the Hidden Curriculum</w:t>
      </w:r>
    </w:p>
    <w:p w:rsidR="00000000" w:rsidDel="00000000" w:rsidP="00000000" w:rsidRDefault="00000000" w:rsidRPr="00000000" w14:paraId="0000026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Navigating Campus Culture</w:t>
      </w:r>
    </w:p>
    <w:p w:rsidR="00000000" w:rsidDel="00000000" w:rsidP="00000000" w:rsidRDefault="00000000" w:rsidRPr="00000000" w14:paraId="0000026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Campus Resources</w:t>
      </w:r>
    </w:p>
    <w:p w:rsidR="00000000" w:rsidDel="00000000" w:rsidP="00000000" w:rsidRDefault="00000000" w:rsidRPr="00000000" w14:paraId="0000026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Campus Tech Systems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6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Communication with Professors</w:t>
      </w:r>
    </w:p>
    <w:p w:rsidR="00000000" w:rsidDel="00000000" w:rsidP="00000000" w:rsidRDefault="00000000" w:rsidRPr="00000000" w14:paraId="0000026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Course Planning and Academic Navigation</w:t>
      </w:r>
    </w:p>
    <w:p w:rsidR="00000000" w:rsidDel="00000000" w:rsidP="00000000" w:rsidRDefault="00000000" w:rsidRPr="00000000" w14:paraId="0000026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Academic Success Strategies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6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Health and Wellness Basics</w:t>
      </w:r>
    </w:p>
    <w:p w:rsidR="00000000" w:rsidDel="00000000" w:rsidP="00000000" w:rsidRDefault="00000000" w:rsidRPr="00000000" w14:paraId="0000026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Personal Safety and Well-Being</w:t>
      </w:r>
    </w:p>
    <w:p w:rsidR="00000000" w:rsidDel="00000000" w:rsidP="00000000" w:rsidRDefault="00000000" w:rsidRPr="00000000" w14:paraId="0000026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Mental and Emotional Wellness</w:t>
      </w:r>
    </w:p>
    <w:p w:rsidR="00000000" w:rsidDel="00000000" w:rsidP="00000000" w:rsidRDefault="00000000" w:rsidRPr="00000000" w14:paraId="0000026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Roommates and Living with Others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6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Imposter Syndrome and Belonging</w:t>
      </w:r>
    </w:p>
    <w:p w:rsidR="00000000" w:rsidDel="00000000" w:rsidP="00000000" w:rsidRDefault="00000000" w:rsidRPr="00000000" w14:paraId="0000026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L13  </w:t>
      </w:r>
      <w:r w:rsidDel="00000000" w:rsidR="00000000" w:rsidRPr="00000000">
        <w:rPr>
          <w:color w:val="252b37"/>
          <w:sz w:val="18"/>
          <w:szCs w:val="18"/>
          <w:rtl w:val="0"/>
        </w:rPr>
        <w:t xml:space="preserve">Family Dynamics and Managing Two Worlds</w:t>
      </w:r>
    </w:p>
    <w:p w:rsidR="00000000" w:rsidDel="00000000" w:rsidP="00000000" w:rsidRDefault="00000000" w:rsidRPr="00000000" w14:paraId="0000026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L14  </w:t>
      </w:r>
      <w:r w:rsidDel="00000000" w:rsidR="00000000" w:rsidRPr="00000000">
        <w:rPr>
          <w:color w:val="252b37"/>
          <w:sz w:val="18"/>
          <w:szCs w:val="18"/>
          <w:rtl w:val="0"/>
        </w:rPr>
        <w:t xml:space="preserve">Building Your Community — And the From Here Ceremony</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From Here Workbook</w:t>
      </w:r>
      <w:r w:rsidDel="00000000" w:rsidR="00000000" w:rsidRPr="00000000">
        <w:rPr>
          <w:rtl w:val="0"/>
        </w:rPr>
      </w:r>
    </w:p>
    <w:p w:rsidR="00000000" w:rsidDel="00000000" w:rsidP="00000000" w:rsidRDefault="00000000" w:rsidRPr="00000000" w14:paraId="0000026E">
      <w:pPr>
        <w:keepNext w:val="1"/>
        <w:spacing w:after="20" w:before="200" w:lineRule="auto"/>
        <w:rPr>
          <w:color w:val="252b37"/>
          <w:sz w:val="18"/>
          <w:szCs w:val="18"/>
        </w:rPr>
      </w:pPr>
      <w:r w:rsidDel="00000000" w:rsidR="00000000" w:rsidRPr="00000000">
        <w:rPr>
          <w:b w:val="1"/>
          <w:bCs w:val="1"/>
          <w:color w:val="252b37"/>
          <w:sz w:val="18"/>
          <w:szCs w:val="18"/>
          <w:rtl w:val="0"/>
        </w:rPr>
        <w:t xml:space="preserve">Decision Defense Project</w:t>
      </w:r>
      <w:r w:rsidDel="00000000" w:rsidR="00000000" w:rsidRPr="00000000">
        <w:rPr>
          <w:rtl w:val="0"/>
        </w:rPr>
      </w:r>
    </w:p>
    <w:p w:rsidR="00000000" w:rsidDel="00000000" w:rsidP="00000000" w:rsidRDefault="00000000" w:rsidRPr="00000000" w14:paraId="0000026F">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All Durable Skills</w:t>
      </w:r>
      <w:r w:rsidDel="00000000" w:rsidR="00000000" w:rsidRPr="00000000">
        <w:rPr>
          <w:rtl w:val="0"/>
        </w:rPr>
      </w:r>
    </w:p>
    <w:p w:rsidR="00000000" w:rsidDel="00000000" w:rsidP="00000000" w:rsidRDefault="00000000" w:rsidRPr="00000000" w14:paraId="00000270">
      <w:pPr>
        <w:spacing w:after="60" w:before="40" w:line="276" w:lineRule="auto"/>
        <w:rPr>
          <w:color w:val="252b37"/>
          <w:sz w:val="18"/>
          <w:szCs w:val="18"/>
        </w:rPr>
      </w:pPr>
      <w:r w:rsidDel="00000000" w:rsidR="00000000" w:rsidRPr="00000000">
        <w:rPr>
          <w:color w:val="252b37"/>
          <w:sz w:val="18"/>
          <w:szCs w:val="18"/>
          <w:rtl w:val="0"/>
        </w:rPr>
        <w:t xml:space="preserve">The capstone experience: each student writes a comprehensive analysis and presents a formal defense of their postsecondary decision.</w:t>
      </w:r>
    </w:p>
    <w:p w:rsidR="00000000" w:rsidDel="00000000" w:rsidP="00000000" w:rsidRDefault="00000000" w:rsidRPr="00000000" w14:paraId="00000271">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Comparative Analysis (4-6 pages) + Formal Presentation</w:t>
      </w:r>
    </w:p>
    <w:p w:rsidR="00000000" w:rsidDel="00000000" w:rsidP="00000000" w:rsidRDefault="00000000" w:rsidRPr="00000000" w14:paraId="00000272">
      <w:pPr>
        <w:spacing w:after="20" w:before="120" w:line="259.20000000000005"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Orientation &amp; Evidence (dd-1 — Dd-4)</w:t>
      </w:r>
    </w:p>
    <w:p w:rsidR="00000000" w:rsidDel="00000000" w:rsidP="00000000" w:rsidRDefault="00000000" w:rsidRPr="00000000" w14:paraId="00000273">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DD-1  </w:t>
      </w:r>
      <w:r w:rsidDel="00000000" w:rsidR="00000000" w:rsidRPr="00000000">
        <w:rPr>
          <w:color w:val="252b37"/>
          <w:sz w:val="18"/>
          <w:szCs w:val="18"/>
          <w:rtl w:val="0"/>
        </w:rPr>
        <w:t xml:space="preserve">Decision Defense Orientation</w:t>
      </w:r>
    </w:p>
    <w:p w:rsidR="00000000" w:rsidDel="00000000" w:rsidP="00000000" w:rsidRDefault="00000000" w:rsidRPr="00000000" w14:paraId="00000274">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DD-2  </w:t>
      </w:r>
      <w:r w:rsidDel="00000000" w:rsidR="00000000" w:rsidRPr="00000000">
        <w:rPr>
          <w:color w:val="252b37"/>
          <w:sz w:val="18"/>
          <w:szCs w:val="18"/>
          <w:rtl w:val="0"/>
        </w:rPr>
        <w:t xml:space="preserve">Evidence Collection — Program Fit</w:t>
      </w:r>
    </w:p>
    <w:p w:rsidR="00000000" w:rsidDel="00000000" w:rsidP="00000000" w:rsidRDefault="00000000" w:rsidRPr="00000000" w14:paraId="00000275">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DD-3  </w:t>
      </w:r>
      <w:r w:rsidDel="00000000" w:rsidR="00000000" w:rsidRPr="00000000">
        <w:rPr>
          <w:color w:val="252b37"/>
          <w:sz w:val="18"/>
          <w:szCs w:val="18"/>
          <w:rtl w:val="0"/>
        </w:rPr>
        <w:t xml:space="preserve">Evidence Collection — Financial Analysis</w:t>
      </w:r>
    </w:p>
    <w:p w:rsidR="00000000" w:rsidDel="00000000" w:rsidP="00000000" w:rsidRDefault="00000000" w:rsidRPr="00000000" w14:paraId="00000276">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DD-4  </w:t>
      </w:r>
      <w:r w:rsidDel="00000000" w:rsidR="00000000" w:rsidRPr="00000000">
        <w:rPr>
          <w:color w:val="252b37"/>
          <w:sz w:val="18"/>
          <w:szCs w:val="18"/>
          <w:rtl w:val="0"/>
        </w:rPr>
        <w:t xml:space="preserve">Evidence Collection — Career Alignment</w:t>
      </w:r>
    </w:p>
    <w:p w:rsidR="00000000" w:rsidDel="00000000" w:rsidP="00000000" w:rsidRDefault="00000000" w:rsidRPr="00000000" w14:paraId="00000277">
      <w:pPr>
        <w:spacing w:after="20" w:before="120" w:line="259.20000000000005"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Analysis &amp; Revision (dd-5 — Dd-8)</w:t>
      </w:r>
    </w:p>
    <w:p w:rsidR="00000000" w:rsidDel="00000000" w:rsidP="00000000" w:rsidRDefault="00000000" w:rsidRPr="00000000" w14:paraId="00000278">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DD-5  </w:t>
      </w:r>
      <w:r w:rsidDel="00000000" w:rsidR="00000000" w:rsidRPr="00000000">
        <w:rPr>
          <w:color w:val="252b37"/>
          <w:sz w:val="18"/>
          <w:szCs w:val="18"/>
          <w:rtl w:val="0"/>
        </w:rPr>
        <w:t xml:space="preserve">Comparative Analysis — Draft A</w:t>
      </w:r>
    </w:p>
    <w:p w:rsidR="00000000" w:rsidDel="00000000" w:rsidP="00000000" w:rsidRDefault="00000000" w:rsidRPr="00000000" w14:paraId="00000279">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DD-6  </w:t>
      </w:r>
      <w:r w:rsidDel="00000000" w:rsidR="00000000" w:rsidRPr="00000000">
        <w:rPr>
          <w:color w:val="252b37"/>
          <w:sz w:val="18"/>
          <w:szCs w:val="18"/>
          <w:rtl w:val="0"/>
        </w:rPr>
        <w:t xml:space="preserve">Comparative Analysis — Draft B</w:t>
      </w:r>
    </w:p>
    <w:p w:rsidR="00000000" w:rsidDel="00000000" w:rsidP="00000000" w:rsidRDefault="00000000" w:rsidRPr="00000000" w14:paraId="0000027A">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DD-7  </w:t>
      </w:r>
      <w:r w:rsidDel="00000000" w:rsidR="00000000" w:rsidRPr="00000000">
        <w:rPr>
          <w:color w:val="252b37"/>
          <w:sz w:val="18"/>
          <w:szCs w:val="18"/>
          <w:rtl w:val="0"/>
        </w:rPr>
        <w:t xml:space="preserve">Comparative Analysis — Draft C + Peer Review</w:t>
      </w:r>
    </w:p>
    <w:p w:rsidR="00000000" w:rsidDel="00000000" w:rsidP="00000000" w:rsidRDefault="00000000" w:rsidRPr="00000000" w14:paraId="0000027B">
      <w:pPr>
        <w:spacing w:after="20" w:before="20" w:line="259.20000000000005" w:lineRule="auto"/>
        <w:ind w:left="1080" w:firstLine="0"/>
        <w:rPr>
          <w:b w:val="1"/>
          <w:bCs w:val="1"/>
          <w:i w:val="1"/>
          <w:iCs w:val="1"/>
          <w:color w:val="252b37"/>
          <w:sz w:val="18"/>
          <w:szCs w:val="18"/>
        </w:rPr>
      </w:pPr>
      <w:r w:rsidDel="00000000" w:rsidR="00000000" w:rsidRPr="00000000">
        <w:rPr>
          <w:b w:val="1"/>
          <w:bCs w:val="1"/>
          <w:color w:val="252b37"/>
          <w:sz w:val="18"/>
          <w:szCs w:val="18"/>
          <w:rtl w:val="0"/>
        </w:rPr>
        <w:t xml:space="preserve">DD-8  </w:t>
      </w:r>
      <w:r w:rsidDel="00000000" w:rsidR="00000000" w:rsidRPr="00000000">
        <w:rPr>
          <w:color w:val="252b37"/>
          <w:sz w:val="18"/>
          <w:szCs w:val="18"/>
          <w:rtl w:val="0"/>
        </w:rPr>
        <w:t xml:space="preserve">Comparative Analysis — Final Revision</w:t>
      </w:r>
      <w:r w:rsidDel="00000000" w:rsidR="00000000" w:rsidRPr="00000000">
        <w:rPr>
          <w:b w:val="1"/>
          <w:bCs w:val="1"/>
          <w:i w:val="1"/>
          <w:iCs w:val="1"/>
          <w:color w:val="252b37"/>
          <w:sz w:val="18"/>
          <w:szCs w:val="18"/>
          <w:rtl w:val="0"/>
        </w:rPr>
        <w:t xml:space="preserve">  ★ Alma Reflection</w:t>
      </w:r>
    </w:p>
    <w:p w:rsidR="00000000" w:rsidDel="00000000" w:rsidP="00000000" w:rsidRDefault="00000000" w:rsidRPr="00000000" w14:paraId="0000027C">
      <w:pPr>
        <w:spacing w:after="20" w:before="120" w:line="259.20000000000005"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i w:val="1"/>
          <w:iCs w:val="1"/>
          <w:color w:val="041d1a"/>
          <w:sz w:val="18"/>
          <w:szCs w:val="18"/>
          <w:rtl w:val="0"/>
        </w:rPr>
        <w:t xml:space="preserve">Phase 3: Presentation (dd-9 — Dd-p2)</w:t>
      </w:r>
      <w:r w:rsidDel="00000000" w:rsidR="00000000" w:rsidRPr="00000000">
        <w:rPr>
          <w:rtl w:val="0"/>
        </w:rPr>
      </w:r>
    </w:p>
    <w:p w:rsidR="00000000" w:rsidDel="00000000" w:rsidP="00000000" w:rsidRDefault="00000000" w:rsidRPr="00000000" w14:paraId="0000027D">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DD-9  </w:t>
      </w:r>
      <w:r w:rsidDel="00000000" w:rsidR="00000000" w:rsidRPr="00000000">
        <w:rPr>
          <w:color w:val="252b37"/>
          <w:sz w:val="18"/>
          <w:szCs w:val="18"/>
          <w:rtl w:val="0"/>
        </w:rPr>
        <w:t xml:space="preserve">Presentation Preparation — What Makes a Strong Defense</w:t>
      </w:r>
    </w:p>
    <w:p w:rsidR="00000000" w:rsidDel="00000000" w:rsidP="00000000" w:rsidRDefault="00000000" w:rsidRPr="00000000" w14:paraId="0000027E">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DD-10  </w:t>
      </w:r>
      <w:r w:rsidDel="00000000" w:rsidR="00000000" w:rsidRPr="00000000">
        <w:rPr>
          <w:color w:val="252b37"/>
          <w:sz w:val="18"/>
          <w:szCs w:val="18"/>
          <w:rtl w:val="0"/>
        </w:rPr>
        <w:t xml:space="preserve">Presentation Practice — Session A</w:t>
      </w:r>
    </w:p>
    <w:p w:rsidR="00000000" w:rsidDel="00000000" w:rsidP="00000000" w:rsidRDefault="00000000" w:rsidRPr="00000000" w14:paraId="0000027F">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DD-11  </w:t>
      </w:r>
      <w:r w:rsidDel="00000000" w:rsidR="00000000" w:rsidRPr="00000000">
        <w:rPr>
          <w:color w:val="252b37"/>
          <w:sz w:val="18"/>
          <w:szCs w:val="18"/>
          <w:rtl w:val="0"/>
        </w:rPr>
        <w:t xml:space="preserve">Presentation Practice — Session B</w:t>
      </w:r>
    </w:p>
    <w:p w:rsidR="00000000" w:rsidDel="00000000" w:rsidP="00000000" w:rsidRDefault="00000000" w:rsidRPr="00000000" w14:paraId="00000280">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DD-12  </w:t>
      </w:r>
      <w:r w:rsidDel="00000000" w:rsidR="00000000" w:rsidRPr="00000000">
        <w:rPr>
          <w:color w:val="252b37"/>
          <w:sz w:val="18"/>
          <w:szCs w:val="18"/>
          <w:rtl w:val="0"/>
        </w:rPr>
        <w:t xml:space="preserve">Decision Defense Presentations — Day 1</w:t>
      </w:r>
    </w:p>
    <w:p w:rsidR="00000000" w:rsidDel="00000000" w:rsidP="00000000" w:rsidRDefault="00000000" w:rsidRPr="00000000" w14:paraId="00000281">
      <w:pPr>
        <w:spacing w:after="20" w:before="20" w:line="259.20000000000005" w:lineRule="auto"/>
        <w:ind w:left="1080" w:firstLine="0"/>
        <w:rPr>
          <w:color w:val="252b37"/>
          <w:sz w:val="18"/>
          <w:szCs w:val="18"/>
        </w:rPr>
      </w:pPr>
      <w:r w:rsidDel="00000000" w:rsidR="00000000" w:rsidRPr="00000000">
        <w:rPr>
          <w:b w:val="1"/>
          <w:bCs w:val="1"/>
          <w:color w:val="252b37"/>
          <w:sz w:val="18"/>
          <w:szCs w:val="18"/>
          <w:rtl w:val="0"/>
        </w:rPr>
        <w:t xml:space="preserve">DD-P1  </w:t>
      </w:r>
      <w:r w:rsidDel="00000000" w:rsidR="00000000" w:rsidRPr="00000000">
        <w:rPr>
          <w:color w:val="252b37"/>
          <w:sz w:val="18"/>
          <w:szCs w:val="18"/>
          <w:rtl w:val="0"/>
        </w:rPr>
        <w:t xml:space="preserve">Presentation Day 2</w:t>
      </w:r>
    </w:p>
    <w:p w:rsidR="00000000" w:rsidDel="00000000" w:rsidP="00000000" w:rsidRDefault="00000000" w:rsidRPr="00000000" w14:paraId="00000282">
      <w:pPr>
        <w:spacing w:after="20" w:before="20" w:line="259.20000000000005" w:lineRule="auto"/>
        <w:ind w:left="1080" w:firstLine="0"/>
        <w:rPr>
          <w:i w:val="1"/>
          <w:iCs w:val="1"/>
          <w:color w:val="252b37"/>
          <w:sz w:val="18"/>
          <w:szCs w:val="18"/>
        </w:rPr>
      </w:pPr>
      <w:r w:rsidDel="00000000" w:rsidR="00000000" w:rsidRPr="00000000">
        <w:rPr>
          <w:b w:val="1"/>
          <w:bCs w:val="1"/>
          <w:color w:val="252b37"/>
          <w:sz w:val="18"/>
          <w:szCs w:val="18"/>
          <w:rtl w:val="0"/>
        </w:rPr>
        <w:t xml:space="preserve">DD-P2  </w:t>
      </w:r>
      <w:r w:rsidDel="00000000" w:rsidR="00000000" w:rsidRPr="00000000">
        <w:rPr>
          <w:color w:val="252b37"/>
          <w:sz w:val="18"/>
          <w:szCs w:val="18"/>
          <w:rtl w:val="0"/>
        </w:rPr>
        <w:t xml:space="preserve">Presentation Day 3 + Senior Capstone Celebration</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Decision Defended</w:t>
      </w:r>
    </w:p>
    <w:p w:rsidR="00000000" w:rsidDel="00000000" w:rsidP="00000000" w:rsidRDefault="00000000" w:rsidRPr="00000000" w14:paraId="00000283">
      <w:pPr>
        <w:rPr>
          <w:color w:val="252b37"/>
          <w:sz w:val="18"/>
          <w:szCs w:val="18"/>
        </w:rPr>
      </w:pPr>
      <w:r w:rsidDel="00000000" w:rsidR="00000000" w:rsidRPr="00000000">
        <w:rPr>
          <w:rtl w:val="0"/>
        </w:rPr>
      </w:r>
    </w:p>
    <w:p w:rsidR="00000000" w:rsidDel="00000000" w:rsidP="00000000" w:rsidRDefault="00000000" w:rsidRPr="00000000" w14:paraId="00000284">
      <w:pPr>
        <w:rPr>
          <w:sz w:val="22"/>
          <w:szCs w:val="22"/>
        </w:rPr>
        <w:sectPr>
          <w:headerReference r:id="rId28" w:type="default"/>
          <w:footerReference r:id="rId29"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headerReference r:id="rId30" w:type="default"/>
          <w:footerReference r:id="rId31" w:type="default"/>
          <w:type w:val="nextPage"/>
          <w:pgSz w:h="15840" w:w="12240" w:orient="portrait"/>
          <w:pgMar w:bottom="720" w:top="720" w:left="720" w:right="720" w:header="720" w:footer="720"/>
          <w:pgNumType w:start="1"/>
        </w:sectPr>
      </w:pPr>
      <w:bookmarkStart w:colFirst="0" w:colLast="0" w:name="_n1l4sznft0rt" w:id="12"/>
      <w:bookmarkEnd w:id="12"/>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30-Minute Pathway</w:t>
      </w:r>
      <w:r w:rsidDel="00000000" w:rsidR="00000000" w:rsidRPr="00000000">
        <w:rPr>
          <w:rtl w:val="0"/>
        </w:rPr>
      </w:r>
    </w:p>
    <w:p w:rsidR="00000000" w:rsidDel="00000000" w:rsidP="00000000" w:rsidRDefault="00000000" w:rsidRPr="00000000" w14:paraId="00000286">
      <w:pPr>
        <w:pStyle w:val="Heading1"/>
        <w:spacing w:after="160" w:before="36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30-Minute Advisory Course Model</w:t>
      </w:r>
    </w:p>
    <w:p w:rsidR="00000000" w:rsidDel="00000000" w:rsidP="00000000" w:rsidRDefault="00000000" w:rsidRPr="00000000" w14:paraId="00000287">
      <w:pPr>
        <w:spacing w:after="160" w:lineRule="auto"/>
        <w:rPr>
          <w:color w:val="252b37"/>
          <w:sz w:val="18"/>
          <w:szCs w:val="18"/>
        </w:rPr>
      </w:pPr>
      <w:r w:rsidDel="00000000" w:rsidR="00000000" w:rsidRPr="00000000">
        <w:rPr>
          <w:color w:val="252b37"/>
          <w:sz w:val="18"/>
          <w:szCs w:val="18"/>
          <w:rtl w:val="0"/>
        </w:rPr>
        <w:t xml:space="preserve">For schools using advisory blocks or shorter sessions. Same milestones and learning arc as the 50-minute course model, with condensed or combined lessons. Based on a 36-week school year with 3 weeks reserved for beginning/end of year and testing.</w:t>
      </w:r>
    </w:p>
    <w:tbl>
      <w:tblPr>
        <w:tblStyle w:val="Table8"/>
        <w:tblW w:w="11175.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75"/>
        <w:tblGridChange w:id="0">
          <w:tblGrid>
            <w:gridCol w:w="11175"/>
          </w:tblGrid>
        </w:tblGridChange>
      </w:tblGrid>
      <w:tr>
        <w:trPr>
          <w:cantSplit w:val="0"/>
          <w:tblHeader w:val="0"/>
        </w:trPr>
        <w:tc>
          <w:tcPr>
            <w:tcBorders>
              <w:top w:color="e5e4e5" w:space="0" w:sz="4" w:val="single"/>
              <w:left w:color="e5e4e5" w:space="0" w:sz="4" w:val="single"/>
              <w:bottom w:color="e5e4e5" w:space="0" w:sz="4" w:val="single"/>
              <w:right w:color="e5e4e5" w:space="0" w:sz="4" w:val="single"/>
            </w:tcBorders>
            <w:shd w:fill="f5f5f5" w:val="clear"/>
            <w:tcMar>
              <w:top w:w="120.0" w:type="dxa"/>
              <w:left w:w="160.0" w:type="dxa"/>
              <w:bottom w:w="120.0" w:type="dxa"/>
              <w:right w:w="160.0" w:type="dxa"/>
            </w:tcMar>
          </w:tcPr>
          <w:p w:rsidR="00000000" w:rsidDel="00000000" w:rsidP="00000000" w:rsidRDefault="00000000" w:rsidRPr="00000000" w14:paraId="00000288">
            <w:pPr>
              <w:spacing w:after="60" w:lineRule="auto"/>
              <w:rPr>
                <w:color w:val="252b37"/>
                <w:sz w:val="18"/>
                <w:szCs w:val="18"/>
              </w:rPr>
            </w:pPr>
            <w:r w:rsidDel="00000000" w:rsidR="00000000" w:rsidRPr="00000000">
              <w:rPr>
                <w:b w:val="1"/>
                <w:bCs w:val="1"/>
                <w:color w:val="252b37"/>
                <w:sz w:val="18"/>
                <w:szCs w:val="18"/>
                <w:rtl w:val="0"/>
              </w:rPr>
              <w:t xml:space="preserve">Recommendation for 12th Grade</w:t>
            </w:r>
            <w:r w:rsidDel="00000000" w:rsidR="00000000" w:rsidRPr="00000000">
              <w:rPr>
                <w:rtl w:val="0"/>
              </w:rPr>
            </w:r>
          </w:p>
          <w:p w:rsidR="00000000" w:rsidDel="00000000" w:rsidP="00000000" w:rsidRDefault="00000000" w:rsidRPr="00000000" w14:paraId="00000289">
            <w:pPr>
              <w:rPr>
                <w:color w:val="252b37"/>
                <w:sz w:val="18"/>
                <w:szCs w:val="18"/>
              </w:rPr>
            </w:pPr>
            <w:r w:rsidDel="00000000" w:rsidR="00000000" w:rsidRPr="00000000">
              <w:rPr>
                <w:color w:val="252b37"/>
                <w:sz w:val="18"/>
                <w:szCs w:val="18"/>
                <w:rtl w:val="0"/>
              </w:rPr>
              <w:t xml:space="preserve">We recommend the 50-minute seminar course model for 12th grade to support the intensive application, scholarship, and decision-making work of senior year. The 30-minute advisory course model for 12th grade covers senior planning, financial aid, the Decision Defense, and postsecondary transition — but does not include the Application or Scholarship units. Schools using advisory for 12th grade should provide application and scholarship support in a separate seminar or workshop setting.</w:t>
            </w:r>
          </w:p>
        </w:tc>
      </w:tr>
    </w:tbl>
    <w:p w:rsidR="00000000" w:rsidDel="00000000" w:rsidP="00000000" w:rsidRDefault="00000000" w:rsidRPr="00000000" w14:paraId="0000028A">
      <w:pPr>
        <w:spacing w:after="80" w:lineRule="auto"/>
        <w:rPr>
          <w:color w:val="252b37"/>
          <w:sz w:val="18"/>
          <w:szCs w:val="18"/>
        </w:rPr>
      </w:pPr>
      <w:r w:rsidDel="00000000" w:rsidR="00000000" w:rsidRPr="00000000">
        <w:rPr>
          <w:rtl w:val="0"/>
        </w:rPr>
      </w:r>
    </w:p>
    <w:tbl>
      <w:tblPr>
        <w:tblStyle w:val="Table9"/>
        <w:tblW w:w="10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800"/>
        <w:gridCol w:w="300"/>
        <w:gridCol w:w="2400"/>
        <w:gridCol w:w="300"/>
        <w:gridCol w:w="5865"/>
        <w:tblGridChange w:id="0">
          <w:tblGrid>
            <w:gridCol w:w="300"/>
            <w:gridCol w:w="1800"/>
            <w:gridCol w:w="300"/>
            <w:gridCol w:w="2400"/>
            <w:gridCol w:w="300"/>
            <w:gridCol w:w="5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c6665" w:val="clear"/>
            <w:tcMar>
              <w:top w:w="40.0" w:type="dxa"/>
              <w:left w:w="0.0" w:type="dxa"/>
              <w:bottom w:w="40.0" w:type="dxa"/>
              <w:right w:w="0.0" w:type="dxa"/>
            </w:tcMar>
          </w:tcPr>
          <w:p w:rsidR="00000000" w:rsidDel="00000000" w:rsidP="00000000" w:rsidRDefault="00000000" w:rsidRPr="00000000" w14:paraId="0000028B">
            <w:pPr>
              <w:rPr>
                <w:color w:val="ffffff"/>
                <w:sz w:val="18"/>
                <w:szCs w:val="18"/>
              </w:rPr>
            </w:pPr>
            <w:r w:rsidDel="00000000" w:rsidR="00000000" w:rsidRPr="00000000">
              <w:rPr>
                <w:color w:val="ffffff"/>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28C">
            <w:pPr>
              <w:rPr>
                <w:color w:val="252b37"/>
                <w:sz w:val="18"/>
                <w:szCs w:val="18"/>
              </w:rPr>
            </w:pPr>
            <w:r w:rsidDel="00000000" w:rsidR="00000000" w:rsidRPr="00000000">
              <w:rPr>
                <w:color w:val="252b37"/>
                <w:sz w:val="18"/>
                <w:szCs w:val="18"/>
                <w:rtl w:val="0"/>
              </w:rPr>
              <w:t xml:space="preserve">Core Curriculum</w:t>
            </w:r>
          </w:p>
        </w:tc>
        <w:tc>
          <w:tcPr>
            <w:tcBorders>
              <w:top w:color="000000" w:space="0" w:sz="0" w:val="nil"/>
              <w:left w:color="000000" w:space="0" w:sz="0" w:val="nil"/>
              <w:bottom w:color="000000" w:space="0" w:sz="0" w:val="nil"/>
              <w:right w:color="000000" w:space="0" w:sz="0" w:val="nil"/>
            </w:tcBorders>
            <w:shd w:fill="4ea778" w:val="clear"/>
            <w:tcMar>
              <w:top w:w="40.0" w:type="dxa"/>
              <w:left w:w="0.0" w:type="dxa"/>
              <w:bottom w:w="40.0" w:type="dxa"/>
              <w:right w:w="0.0" w:type="dxa"/>
            </w:tcMar>
          </w:tcPr>
          <w:p w:rsidR="00000000" w:rsidDel="00000000" w:rsidP="00000000" w:rsidRDefault="00000000" w:rsidRPr="00000000" w14:paraId="0000028D">
            <w:pPr>
              <w:rPr>
                <w:color w:val="ffffff"/>
                <w:sz w:val="18"/>
                <w:szCs w:val="18"/>
              </w:rPr>
            </w:pPr>
            <w:r w:rsidDel="00000000" w:rsidR="00000000" w:rsidRPr="00000000">
              <w:rPr>
                <w:color w:val="ffffff"/>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28E">
            <w:pPr>
              <w:rPr>
                <w:color w:val="252b37"/>
                <w:sz w:val="18"/>
                <w:szCs w:val="18"/>
              </w:rPr>
            </w:pPr>
            <w:r w:rsidDel="00000000" w:rsidR="00000000" w:rsidRPr="00000000">
              <w:rPr>
                <w:color w:val="252b37"/>
                <w:sz w:val="18"/>
                <w:szCs w:val="18"/>
                <w:rtl w:val="0"/>
              </w:rPr>
              <w:t xml:space="preserve">Available for Supporting Units</w:t>
            </w:r>
          </w:p>
        </w:tc>
        <w:tc>
          <w:tcPr>
            <w:tcBorders>
              <w:top w:color="000000" w:space="0" w:sz="0" w:val="nil"/>
              <w:left w:color="000000" w:space="0" w:sz="0" w:val="nil"/>
              <w:bottom w:color="000000" w:space="0" w:sz="0" w:val="nil"/>
              <w:right w:color="000000" w:space="0" w:sz="0" w:val="nil"/>
            </w:tcBorders>
            <w:shd w:fill="e5e4e5" w:val="clear"/>
            <w:tcMar>
              <w:top w:w="40.0" w:type="dxa"/>
              <w:left w:w="0.0" w:type="dxa"/>
              <w:bottom w:w="40.0" w:type="dxa"/>
              <w:right w:w="0.0" w:type="dxa"/>
            </w:tcMar>
          </w:tcPr>
          <w:p w:rsidR="00000000" w:rsidDel="00000000" w:rsidP="00000000" w:rsidRDefault="00000000" w:rsidRPr="00000000" w14:paraId="0000028F">
            <w:pPr>
              <w:rPr>
                <w:color w:val="252b37"/>
                <w:sz w:val="18"/>
                <w:szCs w:val="18"/>
              </w:rPr>
            </w:pPr>
            <w:r w:rsidDel="00000000" w:rsidR="00000000" w:rsidRPr="00000000">
              <w:rPr>
                <w:color w:val="252b37"/>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vAlign w:val="center"/>
          </w:tcPr>
          <w:p w:rsidR="00000000" w:rsidDel="00000000" w:rsidP="00000000" w:rsidRDefault="00000000" w:rsidRPr="00000000" w14:paraId="00000290">
            <w:pPr>
              <w:rPr>
                <w:color w:val="252b37"/>
                <w:sz w:val="18"/>
                <w:szCs w:val="18"/>
              </w:rPr>
            </w:pPr>
            <w:r w:rsidDel="00000000" w:rsidR="00000000" w:rsidRPr="00000000">
              <w:rPr>
                <w:color w:val="252b37"/>
                <w:sz w:val="18"/>
                <w:szCs w:val="18"/>
                <w:rtl w:val="0"/>
              </w:rPr>
              <w:t xml:space="preserve">Flex (BOY/EOY/Testing/Events)</w:t>
            </w:r>
          </w:p>
        </w:tc>
      </w:tr>
    </w:tbl>
    <w:p w:rsidR="00000000" w:rsidDel="00000000" w:rsidP="00000000" w:rsidRDefault="00000000" w:rsidRPr="00000000" w14:paraId="00000291">
      <w:pPr>
        <w:pStyle w:val="Heading2"/>
        <w:spacing w:after="120" w:before="280" w:lineRule="auto"/>
        <w:rPr>
          <w:rFonts w:ascii="Poppins" w:cs="Poppins" w:eastAsia="Poppins" w:hAnsi="Poppins"/>
          <w:b w:val="1"/>
          <w:bCs w:val="1"/>
          <w:color w:val="041d1a"/>
        </w:rPr>
      </w:pPr>
      <w:r w:rsidDel="00000000" w:rsidR="00000000" w:rsidRPr="00000000">
        <w:rPr>
          <w:rFonts w:ascii="Poppins" w:cs="Poppins" w:eastAsia="Poppins" w:hAnsi="Poppins"/>
          <w:b w:val="1"/>
          <w:bCs w:val="1"/>
          <w:color w:val="041d1a"/>
          <w:rtl w:val="0"/>
        </w:rPr>
        <w:t xml:space="preserve">Meets 3x/Week</w:t>
      </w:r>
    </w:p>
    <w:p w:rsidR="00000000" w:rsidDel="00000000" w:rsidP="00000000" w:rsidRDefault="00000000" w:rsidRPr="00000000" w14:paraId="00000292">
      <w:pPr>
        <w:spacing w:after="120" w:lineRule="auto"/>
        <w:rPr>
          <w:color w:val="252b37"/>
          <w:sz w:val="18"/>
          <w:szCs w:val="18"/>
        </w:rPr>
      </w:pPr>
      <w:r w:rsidDel="00000000" w:rsidR="00000000" w:rsidRPr="00000000">
        <w:rPr>
          <w:color w:val="252b37"/>
          <w:sz w:val="18"/>
          <w:szCs w:val="18"/>
          <w:rtl w:val="0"/>
        </w:rPr>
        <w:t xml:space="preserve">99 instructional days  ·  33 usable weeks</w:t>
      </w:r>
    </w:p>
    <w:tbl>
      <w:tblPr>
        <w:tblStyle w:val="Table10"/>
        <w:tblW w:w="10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3630"/>
        <w:gridCol w:w="5085"/>
        <w:gridCol w:w="735"/>
        <w:tblGridChange w:id="0">
          <w:tblGrid>
            <w:gridCol w:w="1365"/>
            <w:gridCol w:w="3630"/>
            <w:gridCol w:w="5085"/>
            <w:gridCol w:w="73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3">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94">
            <w:pPr>
              <w:jc w:val="center"/>
              <w:rPr>
                <w:color w:val="ffffff"/>
                <w:sz w:val="18"/>
                <w:szCs w:val="18"/>
              </w:rPr>
            </w:pPr>
            <w:r w:rsidDel="00000000" w:rsidR="00000000" w:rsidRPr="00000000">
              <w:rPr>
                <w:b w:val="1"/>
                <w:bCs w:val="1"/>
                <w:color w:val="ffffff"/>
                <w:sz w:val="18"/>
                <w:szCs w:val="18"/>
                <w:rtl w:val="0"/>
              </w:rPr>
              <w:t xml:space="preserve">11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95">
            <w:pPr>
              <w:jc w:val="center"/>
              <w:rPr>
                <w:color w:val="ffffff"/>
                <w:sz w:val="18"/>
                <w:szCs w:val="18"/>
              </w:rPr>
            </w:pPr>
            <w:r w:rsidDel="00000000" w:rsidR="00000000" w:rsidRPr="00000000">
              <w:rPr>
                <w:b w:val="1"/>
                <w:bCs w:val="1"/>
                <w:color w:val="ffffff"/>
                <w:sz w:val="18"/>
                <w:szCs w:val="18"/>
                <w:rtl w:val="0"/>
              </w:rPr>
              <w:t xml:space="preserve">22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96">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7">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98">
            <w:pPr>
              <w:jc w:val="center"/>
              <w:rPr>
                <w:color w:val="252b37"/>
                <w:sz w:val="18"/>
                <w:szCs w:val="18"/>
              </w:rPr>
            </w:pPr>
            <w:r w:rsidDel="00000000" w:rsidR="00000000" w:rsidRPr="00000000">
              <w:rPr>
                <w:b w:val="1"/>
                <w:bCs w:val="1"/>
                <w:color w:val="252b37"/>
                <w:sz w:val="18"/>
                <w:szCs w:val="18"/>
                <w:rtl w:val="0"/>
              </w:rPr>
              <w:t xml:space="preserve">11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99">
            <w:pPr>
              <w:jc w:val="center"/>
              <w:rPr>
                <w:color w:val="252b37"/>
                <w:sz w:val="18"/>
                <w:szCs w:val="18"/>
              </w:rPr>
            </w:pPr>
            <w:r w:rsidDel="00000000" w:rsidR="00000000" w:rsidRPr="00000000">
              <w:rPr>
                <w:b w:val="1"/>
                <w:bCs w:val="1"/>
                <w:color w:val="252b37"/>
                <w:sz w:val="18"/>
                <w:szCs w:val="18"/>
                <w:rtl w:val="0"/>
              </w:rPr>
              <w:t xml:space="preserve">22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9A">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B">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9C">
            <w:pPr>
              <w:jc w:val="center"/>
              <w:rPr>
                <w:color w:val="252b37"/>
                <w:sz w:val="18"/>
                <w:szCs w:val="18"/>
              </w:rPr>
            </w:pPr>
            <w:r w:rsidDel="00000000" w:rsidR="00000000" w:rsidRPr="00000000">
              <w:rPr>
                <w:b w:val="1"/>
                <w:bCs w:val="1"/>
                <w:color w:val="252b37"/>
                <w:sz w:val="18"/>
                <w:szCs w:val="18"/>
                <w:rtl w:val="0"/>
              </w:rPr>
              <w:t xml:space="preserve">10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9D">
            <w:pPr>
              <w:jc w:val="center"/>
              <w:rPr>
                <w:color w:val="252b37"/>
                <w:sz w:val="18"/>
                <w:szCs w:val="18"/>
              </w:rPr>
            </w:pPr>
            <w:r w:rsidDel="00000000" w:rsidR="00000000" w:rsidRPr="00000000">
              <w:rPr>
                <w:b w:val="1"/>
                <w:bCs w:val="1"/>
                <w:color w:val="252b37"/>
                <w:sz w:val="18"/>
                <w:szCs w:val="18"/>
                <w:rtl w:val="0"/>
              </w:rPr>
              <w:t xml:space="preserve">23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9E">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F">
            <w:pPr>
              <w:jc w:val="right"/>
              <w:rPr>
                <w:color w:val="252b37"/>
                <w:sz w:val="18"/>
                <w:szCs w:val="18"/>
              </w:rPr>
            </w:pPr>
            <w:r w:rsidDel="00000000" w:rsidR="00000000" w:rsidRPr="00000000">
              <w:rPr>
                <w:b w:val="1"/>
                <w:bCs w:val="1"/>
                <w:color w:val="252b37"/>
                <w:sz w:val="18"/>
                <w:szCs w:val="18"/>
                <w:rtl w:val="0"/>
              </w:rPr>
              <w:t xml:space="preserve">12th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A0">
            <w:pPr>
              <w:jc w:val="center"/>
              <w:rPr>
                <w:color w:val="252b37"/>
                <w:sz w:val="18"/>
                <w:szCs w:val="18"/>
              </w:rPr>
            </w:pPr>
            <w:r w:rsidDel="00000000" w:rsidR="00000000" w:rsidRPr="00000000">
              <w:rPr>
                <w:b w:val="1"/>
                <w:bCs w:val="1"/>
                <w:color w:val="252b37"/>
                <w:sz w:val="18"/>
                <w:szCs w:val="18"/>
                <w:rtl w:val="0"/>
              </w:rPr>
              <w:t xml:space="preserve">11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A1">
            <w:pPr>
              <w:jc w:val="center"/>
              <w:rPr>
                <w:color w:val="252b37"/>
                <w:sz w:val="18"/>
                <w:szCs w:val="18"/>
              </w:rPr>
            </w:pPr>
            <w:r w:rsidDel="00000000" w:rsidR="00000000" w:rsidRPr="00000000">
              <w:rPr>
                <w:b w:val="1"/>
                <w:bCs w:val="1"/>
                <w:color w:val="252b37"/>
                <w:sz w:val="18"/>
                <w:szCs w:val="18"/>
                <w:rtl w:val="0"/>
              </w:rPr>
              <w:t xml:space="preserve">22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A2">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2A3">
      <w:pPr>
        <w:pStyle w:val="Heading2"/>
        <w:spacing w:after="120" w:before="280" w:lineRule="auto"/>
        <w:rPr>
          <w:rFonts w:ascii="Poppins" w:cs="Poppins" w:eastAsia="Poppins" w:hAnsi="Poppins"/>
          <w:b w:val="1"/>
          <w:bCs w:val="1"/>
          <w:color w:val="041d1a"/>
        </w:rPr>
      </w:pPr>
      <w:r w:rsidDel="00000000" w:rsidR="00000000" w:rsidRPr="00000000">
        <w:rPr>
          <w:rFonts w:ascii="Poppins" w:cs="Poppins" w:eastAsia="Poppins" w:hAnsi="Poppins"/>
          <w:b w:val="1"/>
          <w:bCs w:val="1"/>
          <w:color w:val="041d1a"/>
          <w:rtl w:val="0"/>
        </w:rPr>
        <w:t xml:space="preserve">Meets 2x/Week</w:t>
      </w:r>
    </w:p>
    <w:p w:rsidR="00000000" w:rsidDel="00000000" w:rsidP="00000000" w:rsidRDefault="00000000" w:rsidRPr="00000000" w14:paraId="000002A4">
      <w:pPr>
        <w:spacing w:after="120" w:lineRule="auto"/>
        <w:rPr>
          <w:color w:val="252b37"/>
          <w:sz w:val="18"/>
          <w:szCs w:val="18"/>
        </w:rPr>
      </w:pPr>
      <w:r w:rsidDel="00000000" w:rsidR="00000000" w:rsidRPr="00000000">
        <w:rPr>
          <w:color w:val="252b37"/>
          <w:sz w:val="18"/>
          <w:szCs w:val="18"/>
          <w:rtl w:val="0"/>
        </w:rPr>
        <w:t xml:space="preserve">66 instructional days  ·  33 usable weeks</w:t>
      </w:r>
    </w:p>
    <w:tbl>
      <w:tblPr>
        <w:tblStyle w:val="Table11"/>
        <w:tblW w:w="10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5040"/>
        <w:gridCol w:w="3720"/>
        <w:gridCol w:w="705"/>
        <w:tblGridChange w:id="0">
          <w:tblGrid>
            <w:gridCol w:w="1365"/>
            <w:gridCol w:w="5040"/>
            <w:gridCol w:w="3720"/>
            <w:gridCol w:w="70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5">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A6">
            <w:pPr>
              <w:jc w:val="center"/>
              <w:rPr>
                <w:color w:val="ffffff"/>
                <w:sz w:val="18"/>
                <w:szCs w:val="18"/>
              </w:rPr>
            </w:pPr>
            <w:r w:rsidDel="00000000" w:rsidR="00000000" w:rsidRPr="00000000">
              <w:rPr>
                <w:b w:val="1"/>
                <w:bCs w:val="1"/>
                <w:color w:val="ffffff"/>
                <w:sz w:val="18"/>
                <w:szCs w:val="18"/>
                <w:rtl w:val="0"/>
              </w:rPr>
              <w:t xml:space="preserve">17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A7">
            <w:pPr>
              <w:jc w:val="center"/>
              <w:rPr>
                <w:color w:val="ffffff"/>
                <w:sz w:val="18"/>
                <w:szCs w:val="18"/>
              </w:rPr>
            </w:pPr>
            <w:r w:rsidDel="00000000" w:rsidR="00000000" w:rsidRPr="00000000">
              <w:rPr>
                <w:b w:val="1"/>
                <w:bCs w:val="1"/>
                <w:color w:val="ffffff"/>
                <w:sz w:val="18"/>
                <w:szCs w:val="18"/>
                <w:rtl w:val="0"/>
              </w:rPr>
              <w:t xml:space="preserve">16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A8">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9">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AA">
            <w:pPr>
              <w:jc w:val="center"/>
              <w:rPr>
                <w:color w:val="252b37"/>
                <w:sz w:val="18"/>
                <w:szCs w:val="18"/>
              </w:rPr>
            </w:pPr>
            <w:r w:rsidDel="00000000" w:rsidR="00000000" w:rsidRPr="00000000">
              <w:rPr>
                <w:b w:val="1"/>
                <w:bCs w:val="1"/>
                <w:color w:val="252b37"/>
                <w:sz w:val="18"/>
                <w:szCs w:val="18"/>
                <w:rtl w:val="0"/>
              </w:rPr>
              <w:t xml:space="preserve">17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AB">
            <w:pPr>
              <w:jc w:val="center"/>
              <w:rPr>
                <w:color w:val="252b37"/>
                <w:sz w:val="18"/>
                <w:szCs w:val="18"/>
              </w:rPr>
            </w:pPr>
            <w:r w:rsidDel="00000000" w:rsidR="00000000" w:rsidRPr="00000000">
              <w:rPr>
                <w:b w:val="1"/>
                <w:bCs w:val="1"/>
                <w:color w:val="252b37"/>
                <w:sz w:val="18"/>
                <w:szCs w:val="18"/>
                <w:rtl w:val="0"/>
              </w:rPr>
              <w:t xml:space="preserve">16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AC">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D">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AE">
            <w:pPr>
              <w:jc w:val="center"/>
              <w:rPr>
                <w:color w:val="252b37"/>
                <w:sz w:val="18"/>
                <w:szCs w:val="18"/>
              </w:rPr>
            </w:pPr>
            <w:r w:rsidDel="00000000" w:rsidR="00000000" w:rsidRPr="00000000">
              <w:rPr>
                <w:b w:val="1"/>
                <w:bCs w:val="1"/>
                <w:color w:val="252b37"/>
                <w:sz w:val="18"/>
                <w:szCs w:val="18"/>
                <w:rtl w:val="0"/>
              </w:rPr>
              <w:t xml:space="preserve">15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AF">
            <w:pPr>
              <w:jc w:val="center"/>
              <w:rPr>
                <w:color w:val="252b37"/>
                <w:sz w:val="18"/>
                <w:szCs w:val="18"/>
              </w:rPr>
            </w:pPr>
            <w:r w:rsidDel="00000000" w:rsidR="00000000" w:rsidRPr="00000000">
              <w:rPr>
                <w:b w:val="1"/>
                <w:bCs w:val="1"/>
                <w:color w:val="252b37"/>
                <w:sz w:val="18"/>
                <w:szCs w:val="18"/>
                <w:rtl w:val="0"/>
              </w:rPr>
              <w:t xml:space="preserve">18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B0">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1">
            <w:pPr>
              <w:jc w:val="right"/>
              <w:rPr>
                <w:color w:val="252b37"/>
                <w:sz w:val="18"/>
                <w:szCs w:val="18"/>
              </w:rPr>
            </w:pPr>
            <w:r w:rsidDel="00000000" w:rsidR="00000000" w:rsidRPr="00000000">
              <w:rPr>
                <w:b w:val="1"/>
                <w:bCs w:val="1"/>
                <w:color w:val="252b37"/>
                <w:sz w:val="18"/>
                <w:szCs w:val="18"/>
                <w:rtl w:val="0"/>
              </w:rPr>
              <w:t xml:space="preserve">12th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B2">
            <w:pPr>
              <w:jc w:val="center"/>
              <w:rPr>
                <w:color w:val="252b37"/>
                <w:sz w:val="18"/>
                <w:szCs w:val="18"/>
              </w:rPr>
            </w:pPr>
            <w:r w:rsidDel="00000000" w:rsidR="00000000" w:rsidRPr="00000000">
              <w:rPr>
                <w:b w:val="1"/>
                <w:bCs w:val="1"/>
                <w:color w:val="252b37"/>
                <w:sz w:val="18"/>
                <w:szCs w:val="18"/>
                <w:rtl w:val="0"/>
              </w:rPr>
              <w:t xml:space="preserve">17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B3">
            <w:pPr>
              <w:jc w:val="center"/>
              <w:rPr>
                <w:color w:val="252b37"/>
                <w:sz w:val="18"/>
                <w:szCs w:val="18"/>
              </w:rPr>
            </w:pPr>
            <w:r w:rsidDel="00000000" w:rsidR="00000000" w:rsidRPr="00000000">
              <w:rPr>
                <w:b w:val="1"/>
                <w:bCs w:val="1"/>
                <w:color w:val="252b37"/>
                <w:sz w:val="18"/>
                <w:szCs w:val="18"/>
                <w:rtl w:val="0"/>
              </w:rPr>
              <w:t xml:space="preserve">16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B4">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2B5">
      <w:pPr>
        <w:pStyle w:val="Heading2"/>
        <w:spacing w:after="120" w:before="280" w:lineRule="auto"/>
        <w:rPr>
          <w:rFonts w:ascii="Poppins" w:cs="Poppins" w:eastAsia="Poppins" w:hAnsi="Poppins"/>
          <w:b w:val="1"/>
          <w:bCs w:val="1"/>
          <w:color w:val="041d1a"/>
        </w:rPr>
      </w:pPr>
      <w:bookmarkStart w:colFirst="0" w:colLast="0" w:name="_x8kyerz5ste9" w:id="13"/>
      <w:bookmarkEnd w:id="13"/>
      <w:r w:rsidDel="00000000" w:rsidR="00000000" w:rsidRPr="00000000">
        <w:rPr>
          <w:rFonts w:ascii="Poppins" w:cs="Poppins" w:eastAsia="Poppins" w:hAnsi="Poppins"/>
          <w:b w:val="1"/>
          <w:bCs w:val="1"/>
          <w:color w:val="041d1a"/>
          <w:rtl w:val="0"/>
        </w:rPr>
        <w:t xml:space="preserve">Meets 1x/Week</w:t>
      </w:r>
    </w:p>
    <w:p w:rsidR="00000000" w:rsidDel="00000000" w:rsidP="00000000" w:rsidRDefault="00000000" w:rsidRPr="00000000" w14:paraId="000002B6">
      <w:pPr>
        <w:spacing w:after="120" w:lineRule="auto"/>
        <w:rPr>
          <w:color w:val="252b37"/>
          <w:sz w:val="18"/>
          <w:szCs w:val="18"/>
        </w:rPr>
      </w:pPr>
      <w:r w:rsidDel="00000000" w:rsidR="00000000" w:rsidRPr="00000000">
        <w:rPr>
          <w:color w:val="252b37"/>
          <w:sz w:val="18"/>
          <w:szCs w:val="18"/>
          <w:rtl w:val="0"/>
        </w:rPr>
        <w:t xml:space="preserve">33 instructional days  ·  33 usable weeks</w:t>
      </w:r>
    </w:p>
    <w:tbl>
      <w:tblPr>
        <w:tblStyle w:val="Table1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7635"/>
        <w:gridCol w:w="1125"/>
        <w:gridCol w:w="675"/>
        <w:tblGridChange w:id="0">
          <w:tblGrid>
            <w:gridCol w:w="1365"/>
            <w:gridCol w:w="7635"/>
            <w:gridCol w:w="1125"/>
            <w:gridCol w:w="6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7">
            <w:pPr>
              <w:jc w:val="right"/>
              <w:rPr>
                <w:color w:val="252b37"/>
                <w:sz w:val="18"/>
                <w:szCs w:val="18"/>
              </w:rPr>
            </w:pPr>
            <w:r w:rsidDel="00000000" w:rsidR="00000000" w:rsidRPr="00000000">
              <w:rPr>
                <w:b w:val="1"/>
                <w:bCs w:val="1"/>
                <w:color w:val="252b37"/>
                <w:sz w:val="18"/>
                <w:szCs w:val="18"/>
                <w:rtl w:val="0"/>
              </w:rPr>
              <w:t xml:space="preserve">9th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B8">
            <w:pPr>
              <w:jc w:val="center"/>
              <w:rPr>
                <w:color w:val="ffffff"/>
                <w:sz w:val="18"/>
                <w:szCs w:val="18"/>
              </w:rPr>
            </w:pPr>
            <w:r w:rsidDel="00000000" w:rsidR="00000000" w:rsidRPr="00000000">
              <w:rPr>
                <w:b w:val="1"/>
                <w:bCs w:val="1"/>
                <w:color w:val="ffffff"/>
                <w:sz w:val="18"/>
                <w:szCs w:val="18"/>
                <w:rtl w:val="0"/>
              </w:rPr>
              <w:t xml:space="preserve">33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B9">
            <w:pPr>
              <w:jc w:val="center"/>
              <w:rPr>
                <w:color w:val="ffffff"/>
                <w:sz w:val="18"/>
                <w:szCs w:val="18"/>
              </w:rPr>
            </w:pPr>
            <w:r w:rsidDel="00000000" w:rsidR="00000000" w:rsidRPr="00000000">
              <w:rPr>
                <w:b w:val="1"/>
                <w:bCs w:val="1"/>
                <w:color w:val="ffffff"/>
                <w:sz w:val="18"/>
                <w:szCs w:val="18"/>
                <w:rtl w:val="0"/>
              </w:rPr>
              <w:t xml:space="preserve">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BA">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B">
            <w:pPr>
              <w:jc w:val="right"/>
              <w:rPr>
                <w:color w:val="252b37"/>
                <w:sz w:val="18"/>
                <w:szCs w:val="18"/>
              </w:rPr>
            </w:pPr>
            <w:r w:rsidDel="00000000" w:rsidR="00000000" w:rsidRPr="00000000">
              <w:rPr>
                <w:b w:val="1"/>
                <w:bCs w:val="1"/>
                <w:color w:val="252b37"/>
                <w:sz w:val="18"/>
                <w:szCs w:val="18"/>
                <w:rtl w:val="0"/>
              </w:rPr>
              <w:t xml:space="preserve">10th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BC">
            <w:pPr>
              <w:jc w:val="center"/>
              <w:rPr>
                <w:color w:val="252b37"/>
                <w:sz w:val="18"/>
                <w:szCs w:val="18"/>
              </w:rPr>
            </w:pPr>
            <w:r w:rsidDel="00000000" w:rsidR="00000000" w:rsidRPr="00000000">
              <w:rPr>
                <w:b w:val="1"/>
                <w:bCs w:val="1"/>
                <w:color w:val="252b37"/>
                <w:sz w:val="18"/>
                <w:szCs w:val="18"/>
                <w:rtl w:val="0"/>
              </w:rPr>
              <w:t xml:space="preserve">33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BD">
            <w:pPr>
              <w:jc w:val="center"/>
              <w:rPr>
                <w:color w:val="252b37"/>
                <w:sz w:val="18"/>
                <w:szCs w:val="18"/>
              </w:rPr>
            </w:pPr>
            <w:r w:rsidDel="00000000" w:rsidR="00000000" w:rsidRPr="00000000">
              <w:rPr>
                <w:b w:val="1"/>
                <w:bCs w:val="1"/>
                <w:color w:val="252b37"/>
                <w:sz w:val="18"/>
                <w:szCs w:val="18"/>
                <w:rtl w:val="0"/>
              </w:rPr>
              <w:t xml:space="preserve">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BE">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F">
            <w:pPr>
              <w:jc w:val="right"/>
              <w:rPr>
                <w:color w:val="252b37"/>
                <w:sz w:val="18"/>
                <w:szCs w:val="18"/>
              </w:rPr>
            </w:pPr>
            <w:r w:rsidDel="00000000" w:rsidR="00000000" w:rsidRPr="00000000">
              <w:rPr>
                <w:b w:val="1"/>
                <w:bCs w:val="1"/>
                <w:color w:val="252b37"/>
                <w:sz w:val="18"/>
                <w:szCs w:val="18"/>
                <w:rtl w:val="0"/>
              </w:rPr>
              <w:t xml:space="preserve">11th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C0">
            <w:pPr>
              <w:jc w:val="center"/>
              <w:rPr>
                <w:color w:val="252b37"/>
                <w:sz w:val="18"/>
                <w:szCs w:val="18"/>
              </w:rPr>
            </w:pPr>
            <w:r w:rsidDel="00000000" w:rsidR="00000000" w:rsidRPr="00000000">
              <w:rPr>
                <w:b w:val="1"/>
                <w:bCs w:val="1"/>
                <w:color w:val="252b37"/>
                <w:sz w:val="18"/>
                <w:szCs w:val="18"/>
                <w:rtl w:val="0"/>
              </w:rPr>
              <w:t xml:space="preserve">29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C1">
            <w:pPr>
              <w:jc w:val="center"/>
              <w:rPr>
                <w:color w:val="252b37"/>
                <w:sz w:val="18"/>
                <w:szCs w:val="18"/>
              </w:rPr>
            </w:pPr>
            <w:r w:rsidDel="00000000" w:rsidR="00000000" w:rsidRPr="00000000">
              <w:rPr>
                <w:b w:val="1"/>
                <w:bCs w:val="1"/>
                <w:color w:val="252b37"/>
                <w:sz w:val="18"/>
                <w:szCs w:val="18"/>
                <w:rtl w:val="0"/>
              </w:rPr>
              <w:t xml:space="preserve">4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C2">
            <w:pPr>
              <w:jc w:val="center"/>
              <w:rPr>
                <w:color w:val="252b37"/>
                <w:sz w:val="18"/>
                <w:szCs w:val="18"/>
              </w:rPr>
            </w:pPr>
            <w:r w:rsidDel="00000000" w:rsidR="00000000" w:rsidRPr="00000000">
              <w:rPr>
                <w:color w:val="252b37"/>
                <w:sz w:val="18"/>
                <w:szCs w:val="18"/>
                <w:rtl w:val="0"/>
              </w:rPr>
              <w:t xml:space="preserve">3</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3">
            <w:pPr>
              <w:jc w:val="right"/>
              <w:rPr>
                <w:color w:val="252b37"/>
                <w:sz w:val="18"/>
                <w:szCs w:val="18"/>
              </w:rPr>
            </w:pPr>
            <w:r w:rsidDel="00000000" w:rsidR="00000000" w:rsidRPr="00000000">
              <w:rPr>
                <w:b w:val="1"/>
                <w:bCs w:val="1"/>
                <w:color w:val="252b37"/>
                <w:sz w:val="18"/>
                <w:szCs w:val="18"/>
                <w:rtl w:val="0"/>
              </w:rPr>
              <w:t xml:space="preserve">12th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c6665" w:val="clear"/>
            <w:tcMar>
              <w:top w:w="60.0" w:type="dxa"/>
              <w:left w:w="80.0" w:type="dxa"/>
              <w:bottom w:w="60.0" w:type="dxa"/>
              <w:right w:w="80.0" w:type="dxa"/>
            </w:tcMar>
            <w:vAlign w:val="center"/>
          </w:tcPr>
          <w:p w:rsidR="00000000" w:rsidDel="00000000" w:rsidP="00000000" w:rsidRDefault="00000000" w:rsidRPr="00000000" w14:paraId="000002C4">
            <w:pPr>
              <w:jc w:val="center"/>
              <w:rPr>
                <w:color w:val="252b37"/>
                <w:sz w:val="18"/>
                <w:szCs w:val="18"/>
              </w:rPr>
            </w:pPr>
            <w:r w:rsidDel="00000000" w:rsidR="00000000" w:rsidRPr="00000000">
              <w:rPr>
                <w:b w:val="1"/>
                <w:bCs w:val="1"/>
                <w:color w:val="252b37"/>
                <w:sz w:val="18"/>
                <w:szCs w:val="18"/>
                <w:rtl w:val="0"/>
              </w:rPr>
              <w:t xml:space="preserve">33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ea778" w:val="clear"/>
            <w:tcMar>
              <w:top w:w="60.0" w:type="dxa"/>
              <w:left w:w="80.0" w:type="dxa"/>
              <w:bottom w:w="60.0" w:type="dxa"/>
              <w:right w:w="80.0" w:type="dxa"/>
            </w:tcMar>
            <w:vAlign w:val="center"/>
          </w:tcPr>
          <w:p w:rsidR="00000000" w:rsidDel="00000000" w:rsidP="00000000" w:rsidRDefault="00000000" w:rsidRPr="00000000" w14:paraId="000002C5">
            <w:pPr>
              <w:jc w:val="center"/>
              <w:rPr>
                <w:color w:val="252b37"/>
                <w:sz w:val="18"/>
                <w:szCs w:val="18"/>
              </w:rPr>
            </w:pPr>
            <w:r w:rsidDel="00000000" w:rsidR="00000000" w:rsidRPr="00000000">
              <w:rPr>
                <w:b w:val="1"/>
                <w:bCs w:val="1"/>
                <w:color w:val="252b37"/>
                <w:sz w:val="18"/>
                <w:szCs w:val="18"/>
                <w:rtl w:val="0"/>
              </w:rPr>
              <w:t xml:space="preserve">0 wks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e4e5" w:val="clear"/>
            <w:tcMar>
              <w:top w:w="60.0" w:type="dxa"/>
              <w:left w:w="40.0" w:type="dxa"/>
              <w:bottom w:w="60.0" w:type="dxa"/>
              <w:right w:w="40.0" w:type="dxa"/>
            </w:tcMar>
            <w:vAlign w:val="center"/>
          </w:tcPr>
          <w:p w:rsidR="00000000" w:rsidDel="00000000" w:rsidP="00000000" w:rsidRDefault="00000000" w:rsidRPr="00000000" w14:paraId="000002C6">
            <w:pPr>
              <w:jc w:val="center"/>
              <w:rPr>
                <w:color w:val="252b37"/>
                <w:sz w:val="18"/>
                <w:szCs w:val="18"/>
              </w:rPr>
            </w:pPr>
            <w:r w:rsidDel="00000000" w:rsidR="00000000" w:rsidRPr="00000000">
              <w:rPr>
                <w:color w:val="252b37"/>
                <w:sz w:val="18"/>
                <w:szCs w:val="18"/>
                <w:rtl w:val="0"/>
              </w:rPr>
              <w:t xml:space="preserve">3</w:t>
            </w:r>
          </w:p>
        </w:tc>
      </w:tr>
    </w:tbl>
    <w:p w:rsidR="00000000" w:rsidDel="00000000" w:rsidP="00000000" w:rsidRDefault="00000000" w:rsidRPr="00000000" w14:paraId="000002C7">
      <w:pPr>
        <w:spacing w:after="80" w:before="200" w:lineRule="auto"/>
        <w:rPr>
          <w:color w:val="252b37"/>
          <w:sz w:val="18"/>
          <w:szCs w:val="18"/>
        </w:rPr>
      </w:pPr>
      <w:r w:rsidDel="00000000" w:rsidR="00000000" w:rsidRPr="00000000">
        <w:rPr>
          <w:i w:val="1"/>
          <w:iCs w:val="1"/>
          <w:color w:val="252b37"/>
          <w:sz w:val="18"/>
          <w:szCs w:val="18"/>
          <w:rtl w:val="0"/>
        </w:rPr>
        <w:t xml:space="preserve">Note: Estimates round up to the nearest week. Schools with block scheduling or rotating schedules should contact Willow for customized pacing guidance.</w:t>
      </w:r>
      <w:r w:rsidDel="00000000" w:rsidR="00000000" w:rsidRPr="00000000">
        <w:rPr>
          <w:rtl w:val="0"/>
        </w:rPr>
      </w:r>
    </w:p>
    <w:p w:rsidR="00000000" w:rsidDel="00000000" w:rsidP="00000000" w:rsidRDefault="00000000" w:rsidRPr="00000000" w14:paraId="000002C8">
      <w:pPr>
        <w:spacing w:after="80" w:before="200" w:lineRule="auto"/>
        <w:rPr/>
        <w:sectPr>
          <w:headerReference r:id="rId32" w:type="default"/>
          <w:footerReference r:id="rId33"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footerReference r:id="rId35" w:type="default"/>
          <w:type w:val="nextPage"/>
          <w:pgSz w:h="15840" w:w="12240" w:orient="portrait"/>
          <w:pgMar w:bottom="720" w:top="720" w:left="720" w:right="720" w:header="720" w:footer="720"/>
          <w:pgNumType w:start="1"/>
        </w:sectPr>
      </w:pPr>
      <w:bookmarkStart w:colFirst="0" w:colLast="0" w:name="_963ldid0v1f2" w:id="14"/>
      <w:bookmarkEnd w:id="14"/>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9th Grade - 30 Min.</w:t>
      </w:r>
      <w:r w:rsidDel="00000000" w:rsidR="00000000" w:rsidRPr="00000000">
        <w:rPr>
          <w:rtl w:val="0"/>
        </w:rPr>
      </w:r>
    </w:p>
    <w:p w:rsidR="00000000" w:rsidDel="00000000" w:rsidP="00000000" w:rsidRDefault="00000000" w:rsidRPr="00000000" w14:paraId="000002CA">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9th Grade Flourish Curriculum (30 Minutes Model)</w:t>
      </w:r>
    </w:p>
    <w:p w:rsidR="00000000" w:rsidDel="00000000" w:rsidP="00000000" w:rsidRDefault="00000000" w:rsidRPr="00000000" w14:paraId="000002CB">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 33 lessons</w:t>
      </w:r>
      <w:r w:rsidDel="00000000" w:rsidR="00000000" w:rsidRPr="00000000">
        <w:rPr>
          <w:rtl w:val="0"/>
        </w:rPr>
      </w:r>
    </w:p>
    <w:p w:rsidR="00000000" w:rsidDel="00000000" w:rsidP="00000000" w:rsidRDefault="00000000" w:rsidRPr="00000000" w14:paraId="000002CC">
      <w:pPr>
        <w:spacing w:after="60" w:before="40" w:line="276" w:lineRule="auto"/>
        <w:rPr>
          <w:color w:val="252b37"/>
          <w:sz w:val="18"/>
          <w:szCs w:val="18"/>
        </w:rPr>
      </w:pPr>
      <w:r w:rsidDel="00000000" w:rsidR="00000000" w:rsidRPr="00000000">
        <w:rPr>
          <w:i w:val="1"/>
          <w:iCs w:val="1"/>
          <w:color w:val="252b37"/>
          <w:sz w:val="18"/>
          <w:szCs w:val="18"/>
          <w:rtl w:val="0"/>
        </w:rPr>
        <w:t xml:space="preserve">The 9th-grade curriculum is a guided journey of self-discovery. Students explore who they are — their personality, life experiences, interests, strengths, values, and sense of purpose — and synthesize everything into a personal mission statement and action plan that anchors every decision in the years ahead.</w:t>
      </w:r>
      <w:r w:rsidDel="00000000" w:rsidR="00000000" w:rsidRPr="00000000">
        <w:rPr>
          <w:rtl w:val="0"/>
        </w:rPr>
      </w:r>
    </w:p>
    <w:p w:rsidR="00000000" w:rsidDel="00000000" w:rsidP="00000000" w:rsidRDefault="00000000" w:rsidRPr="00000000" w14:paraId="000002CD">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Who Am I?</w:t>
      </w:r>
      <w:r w:rsidDel="00000000" w:rsidR="00000000" w:rsidRPr="00000000">
        <w:rPr>
          <w:rtl w:val="0"/>
        </w:rPr>
      </w:r>
    </w:p>
    <w:p w:rsidR="00000000" w:rsidDel="00000000" w:rsidP="00000000" w:rsidRDefault="00000000" w:rsidRPr="00000000" w14:paraId="000002CE">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Metacognition</w:t>
      </w:r>
      <w:r w:rsidDel="00000000" w:rsidR="00000000" w:rsidRPr="00000000">
        <w:rPr>
          <w:rtl w:val="0"/>
        </w:rPr>
      </w:r>
    </w:p>
    <w:p w:rsidR="00000000" w:rsidDel="00000000" w:rsidP="00000000" w:rsidRDefault="00000000" w:rsidRPr="00000000" w14:paraId="000002CF">
      <w:pPr>
        <w:spacing w:after="60" w:before="40" w:line="276" w:lineRule="auto"/>
        <w:rPr>
          <w:color w:val="252b37"/>
          <w:sz w:val="18"/>
          <w:szCs w:val="18"/>
        </w:rPr>
      </w:pPr>
      <w:r w:rsidDel="00000000" w:rsidR="00000000" w:rsidRPr="00000000">
        <w:rPr>
          <w:color w:val="252b37"/>
          <w:sz w:val="18"/>
          <w:szCs w:val="18"/>
          <w:rtl w:val="0"/>
        </w:rPr>
        <w:t xml:space="preserve">Students uncover their personality type, map formative life experiences, identify core interests and strengths, and synthesize everything into a ‘Who I Am’ statement.</w:t>
      </w:r>
    </w:p>
    <w:p w:rsidR="00000000" w:rsidDel="00000000" w:rsidP="00000000" w:rsidRDefault="00000000" w:rsidRPr="00000000" w14:paraId="000002D0">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Personality Quiz + Life Map + Interests (3) + Strengths (3) + 'Who I Am' Statement</w:t>
      </w:r>
    </w:p>
    <w:p w:rsidR="00000000" w:rsidDel="00000000" w:rsidP="00000000" w:rsidRDefault="00000000" w:rsidRPr="00000000" w14:paraId="000002D1">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(L1-l4)</w:t>
      </w:r>
    </w:p>
    <w:p w:rsidR="00000000" w:rsidDel="00000000" w:rsidP="00000000" w:rsidRDefault="00000000" w:rsidRPr="00000000" w14:paraId="000002D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Platform Onboarding + Quiz — Session A</w:t>
      </w:r>
      <w:r w:rsidDel="00000000" w:rsidR="00000000" w:rsidRPr="00000000">
        <w:rPr>
          <w:i w:val="1"/>
          <w:iCs w:val="1"/>
          <w:color w:val="252b37"/>
          <w:sz w:val="18"/>
          <w:szCs w:val="18"/>
          <w:rtl w:val="0"/>
        </w:rPr>
        <w:t xml:space="preserve">  • Personality Quiz (begun)</w:t>
      </w:r>
      <w:r w:rsidDel="00000000" w:rsidR="00000000" w:rsidRPr="00000000">
        <w:rPr>
          <w:rtl w:val="0"/>
        </w:rPr>
      </w:r>
    </w:p>
    <w:p w:rsidR="00000000" w:rsidDel="00000000" w:rsidP="00000000" w:rsidRDefault="00000000" w:rsidRPr="00000000" w14:paraId="000002D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Platform Onboarding + Quiz — Session B</w:t>
      </w:r>
      <w:r w:rsidDel="00000000" w:rsidR="00000000" w:rsidRPr="00000000">
        <w:rPr>
          <w:i w:val="1"/>
          <w:iCs w:val="1"/>
          <w:color w:val="252b37"/>
          <w:sz w:val="18"/>
          <w:szCs w:val="18"/>
          <w:rtl w:val="0"/>
        </w:rPr>
        <w:t xml:space="preserve">  • Personality Quiz</w:t>
      </w:r>
      <w:r w:rsidDel="00000000" w:rsidR="00000000" w:rsidRPr="00000000">
        <w:rPr>
          <w:rtl w:val="0"/>
        </w:rPr>
      </w:r>
    </w:p>
    <w:p w:rsidR="00000000" w:rsidDel="00000000" w:rsidP="00000000" w:rsidRDefault="00000000" w:rsidRPr="00000000" w14:paraId="000002D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Personality Interpretation + Alma Framework</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D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Is Metacognition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D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Exploration and Discovery (L5-l6)</w:t>
      </w:r>
    </w:p>
    <w:p w:rsidR="00000000" w:rsidDel="00000000" w:rsidP="00000000" w:rsidRDefault="00000000" w:rsidRPr="00000000" w14:paraId="000002D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Life Map — Light Version</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Life Map</w:t>
      </w:r>
      <w:r w:rsidDel="00000000" w:rsidR="00000000" w:rsidRPr="00000000">
        <w:rPr>
          <w:rtl w:val="0"/>
        </w:rPr>
      </w:r>
    </w:p>
    <w:p w:rsidR="00000000" w:rsidDel="00000000" w:rsidP="00000000" w:rsidRDefault="00000000" w:rsidRPr="00000000" w14:paraId="000002D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Interests and Strengths Discovery</w:t>
      </w:r>
      <w:r w:rsidDel="00000000" w:rsidR="00000000" w:rsidRPr="00000000">
        <w:rPr>
          <w:i w:val="1"/>
          <w:iCs w:val="1"/>
          <w:color w:val="252b37"/>
          <w:sz w:val="18"/>
          <w:szCs w:val="18"/>
          <w:rtl w:val="0"/>
        </w:rPr>
        <w:t xml:space="preserve">  • Interests (3) + Strengths (3)</w:t>
      </w:r>
      <w:r w:rsidDel="00000000" w:rsidR="00000000" w:rsidRPr="00000000">
        <w:rPr>
          <w:rtl w:val="0"/>
        </w:rPr>
      </w:r>
    </w:p>
    <w:p w:rsidR="00000000" w:rsidDel="00000000" w:rsidP="00000000" w:rsidRDefault="00000000" w:rsidRPr="00000000" w14:paraId="000002D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Identity and Expectations (L7-l8)</w:t>
      </w:r>
    </w:p>
    <w:p w:rsidR="00000000" w:rsidDel="00000000" w:rsidP="00000000" w:rsidRDefault="00000000" w:rsidRPr="00000000" w14:paraId="000002D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Identity vs. Expectations — Session A</w:t>
      </w:r>
    </w:p>
    <w:p w:rsidR="00000000" w:rsidDel="00000000" w:rsidP="00000000" w:rsidRDefault="00000000" w:rsidRPr="00000000" w14:paraId="000002D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Identity vs. Expectations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D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Synthesis and Statement (L9-l10)</w:t>
      </w:r>
    </w:p>
    <w:p w:rsidR="00000000" w:rsidDel="00000000" w:rsidP="00000000" w:rsidRDefault="00000000" w:rsidRPr="00000000" w14:paraId="000002D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Synthesis and Statement — Session 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D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Synthesis and Statement — Session B</w:t>
      </w:r>
      <w:r w:rsidDel="00000000" w:rsidR="00000000" w:rsidRPr="00000000">
        <w:rPr>
          <w:i w:val="1"/>
          <w:iCs w:val="1"/>
          <w:color w:val="252b37"/>
          <w:sz w:val="18"/>
          <w:szCs w:val="18"/>
          <w:rtl w:val="0"/>
        </w:rPr>
        <w:t xml:space="preserve">  • 'Who I Am' Statement</w:t>
      </w:r>
      <w:r w:rsidDel="00000000" w:rsidR="00000000" w:rsidRPr="00000000">
        <w:rPr>
          <w:rtl w:val="0"/>
        </w:rPr>
      </w:r>
    </w:p>
    <w:p w:rsidR="00000000" w:rsidDel="00000000" w:rsidP="00000000" w:rsidRDefault="00000000" w:rsidRPr="00000000" w14:paraId="000002DF">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End-of-unit Synthesis (L11)</w:t>
      </w:r>
    </w:p>
    <w:p w:rsidR="00000000" w:rsidDel="00000000" w:rsidP="00000000" w:rsidRDefault="00000000" w:rsidRPr="00000000" w14:paraId="000002E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End-of-Unit Alma Reflection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E1">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What Do I Value?</w:t>
      </w:r>
      <w:r w:rsidDel="00000000" w:rsidR="00000000" w:rsidRPr="00000000">
        <w:rPr>
          <w:rtl w:val="0"/>
        </w:rPr>
      </w:r>
    </w:p>
    <w:p w:rsidR="00000000" w:rsidDel="00000000" w:rsidP="00000000" w:rsidRDefault="00000000" w:rsidRPr="00000000" w14:paraId="000002E2">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Character</w:t>
      </w:r>
      <w:r w:rsidDel="00000000" w:rsidR="00000000" w:rsidRPr="00000000">
        <w:rPr>
          <w:rtl w:val="0"/>
        </w:rPr>
      </w:r>
    </w:p>
    <w:p w:rsidR="00000000" w:rsidDel="00000000" w:rsidP="00000000" w:rsidRDefault="00000000" w:rsidRPr="00000000" w14:paraId="000002E3">
      <w:pPr>
        <w:spacing w:after="60" w:before="40" w:line="276" w:lineRule="auto"/>
        <w:rPr>
          <w:color w:val="252b37"/>
          <w:sz w:val="18"/>
          <w:szCs w:val="18"/>
        </w:rPr>
      </w:pPr>
      <w:r w:rsidDel="00000000" w:rsidR="00000000" w:rsidRPr="00000000">
        <w:rPr>
          <w:color w:val="252b37"/>
          <w:sz w:val="18"/>
          <w:szCs w:val="18"/>
          <w:rtl w:val="0"/>
        </w:rPr>
        <w:t xml:space="preserve">Through philosophical inquiry, scenario-based reflection, and structured writing, students identify and articulate 3–5 core values with personal statements explaining why each matters.</w:t>
      </w:r>
    </w:p>
    <w:p w:rsidR="00000000" w:rsidDel="00000000" w:rsidP="00000000" w:rsidRDefault="00000000" w:rsidRPr="00000000" w14:paraId="000002E4">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Values Statements (3-5) in Portfolio</w:t>
      </w:r>
    </w:p>
    <w:p w:rsidR="00000000" w:rsidDel="00000000" w:rsidP="00000000" w:rsidRDefault="00000000" w:rsidRPr="00000000" w14:paraId="000002E5">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(L1-l2)</w:t>
      </w:r>
    </w:p>
    <w:p w:rsidR="00000000" w:rsidDel="00000000" w:rsidP="00000000" w:rsidRDefault="00000000" w:rsidRPr="00000000" w14:paraId="000002E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Introduction to Values</w:t>
      </w:r>
    </w:p>
    <w:p w:rsidR="00000000" w:rsidDel="00000000" w:rsidP="00000000" w:rsidRDefault="00000000" w:rsidRPr="00000000" w14:paraId="000002E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Character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E8">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Values Exploration (L3-l5)</w:t>
      </w:r>
    </w:p>
    <w:p w:rsidR="00000000" w:rsidDel="00000000" w:rsidP="00000000" w:rsidRDefault="00000000" w:rsidRPr="00000000" w14:paraId="000002E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Values Exploration</w:t>
      </w:r>
    </w:p>
    <w:p w:rsidR="00000000" w:rsidDel="00000000" w:rsidP="00000000" w:rsidRDefault="00000000" w:rsidRPr="00000000" w14:paraId="000002E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Values Mining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E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Identifying Core Values + Decision Making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E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Values Statements (L6-l9)</w:t>
      </w:r>
    </w:p>
    <w:p w:rsidR="00000000" w:rsidDel="00000000" w:rsidP="00000000" w:rsidRDefault="00000000" w:rsidRPr="00000000" w14:paraId="000002E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Drafting Values Statements — Session A</w:t>
      </w:r>
    </w:p>
    <w:p w:rsidR="00000000" w:rsidDel="00000000" w:rsidP="00000000" w:rsidRDefault="00000000" w:rsidRPr="00000000" w14:paraId="000002E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Drafting Values Statements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E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Peer Feedback and Revision — Session A</w:t>
      </w:r>
    </w:p>
    <w:p w:rsidR="00000000" w:rsidDel="00000000" w:rsidP="00000000" w:rsidRDefault="00000000" w:rsidRPr="00000000" w14:paraId="000002F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Peer Feedback and Revision — Session B</w:t>
      </w:r>
      <w:r w:rsidDel="00000000" w:rsidR="00000000" w:rsidRPr="00000000">
        <w:rPr>
          <w:i w:val="1"/>
          <w:iCs w:val="1"/>
          <w:color w:val="252b37"/>
          <w:sz w:val="18"/>
          <w:szCs w:val="18"/>
          <w:rtl w:val="0"/>
        </w:rPr>
        <w:t xml:space="preserve">  • Values Statements (3-5)</w:t>
      </w:r>
      <w:r w:rsidDel="00000000" w:rsidR="00000000" w:rsidRPr="00000000">
        <w:rPr>
          <w:rtl w:val="0"/>
        </w:rPr>
      </w:r>
    </w:p>
    <w:p w:rsidR="00000000" w:rsidDel="00000000" w:rsidP="00000000" w:rsidRDefault="00000000" w:rsidRPr="00000000" w14:paraId="000002F1">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End-of-unit Synthesis (L10)</w:t>
      </w:r>
    </w:p>
    <w:p w:rsidR="00000000" w:rsidDel="00000000" w:rsidP="00000000" w:rsidRDefault="00000000" w:rsidRPr="00000000" w14:paraId="000002F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End-of-Unit Alma Reflection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F3">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What Is My Purpose?</w:t>
      </w:r>
      <w:r w:rsidDel="00000000" w:rsidR="00000000" w:rsidRPr="00000000">
        <w:rPr>
          <w:rtl w:val="0"/>
        </w:rPr>
      </w:r>
    </w:p>
    <w:p w:rsidR="00000000" w:rsidDel="00000000" w:rsidP="00000000" w:rsidRDefault="00000000" w:rsidRPr="00000000" w14:paraId="000002F4">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Mindfulness</w:t>
      </w:r>
      <w:r w:rsidDel="00000000" w:rsidR="00000000" w:rsidRPr="00000000">
        <w:rPr>
          <w:rtl w:val="0"/>
        </w:rPr>
      </w:r>
    </w:p>
    <w:p w:rsidR="00000000" w:rsidDel="00000000" w:rsidP="00000000" w:rsidRDefault="00000000" w:rsidRPr="00000000" w14:paraId="000002F5">
      <w:pPr>
        <w:spacing w:after="60" w:before="40" w:line="276" w:lineRule="auto"/>
        <w:rPr>
          <w:color w:val="252b37"/>
          <w:sz w:val="18"/>
          <w:szCs w:val="18"/>
        </w:rPr>
      </w:pPr>
      <w:r w:rsidDel="00000000" w:rsidR="00000000" w:rsidRPr="00000000">
        <w:rPr>
          <w:color w:val="252b37"/>
          <w:sz w:val="18"/>
          <w:szCs w:val="18"/>
          <w:rtl w:val="0"/>
        </w:rPr>
        <w:t xml:space="preserve">Students connect identity and values to purpose, define success on their own terms, draft a mission statement, and create an action plan aligned with their vision.</w:t>
      </w:r>
    </w:p>
    <w:p w:rsidR="00000000" w:rsidDel="00000000" w:rsidP="00000000" w:rsidRDefault="00000000" w:rsidRPr="00000000" w14:paraId="000002F6">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Mission Statement + Action Plan</w:t>
      </w:r>
    </w:p>
    <w:p w:rsidR="00000000" w:rsidDel="00000000" w:rsidP="00000000" w:rsidRDefault="00000000" w:rsidRPr="00000000" w14:paraId="000002F7">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(L1-l3)</w:t>
      </w:r>
    </w:p>
    <w:p w:rsidR="00000000" w:rsidDel="00000000" w:rsidP="00000000" w:rsidRDefault="00000000" w:rsidRPr="00000000" w14:paraId="000002F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Introduction to Mission and Purpose</w:t>
      </w:r>
    </w:p>
    <w:p w:rsidR="00000000" w:rsidDel="00000000" w:rsidP="00000000" w:rsidRDefault="00000000" w:rsidRPr="00000000" w14:paraId="000002F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Mindfulness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F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Synthesis of Unit 1 and 2 Work</w:t>
      </w:r>
    </w:p>
    <w:p w:rsidR="00000000" w:rsidDel="00000000" w:rsidP="00000000" w:rsidRDefault="00000000" w:rsidRPr="00000000" w14:paraId="000002FB">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Purpose and Impact (L4-l5)</w:t>
      </w:r>
    </w:p>
    <w:p w:rsidR="00000000" w:rsidDel="00000000" w:rsidP="00000000" w:rsidRDefault="00000000" w:rsidRPr="00000000" w14:paraId="000002F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Defining Success + Exploring Impact — Session A</w:t>
      </w:r>
    </w:p>
    <w:p w:rsidR="00000000" w:rsidDel="00000000" w:rsidP="00000000" w:rsidRDefault="00000000" w:rsidRPr="00000000" w14:paraId="000002F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Defining Success + Exploring Impact — Session B</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2FE">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Mission Statement (L6-l8)</w:t>
      </w:r>
    </w:p>
    <w:p w:rsidR="00000000" w:rsidDel="00000000" w:rsidP="00000000" w:rsidRDefault="00000000" w:rsidRPr="00000000" w14:paraId="000002F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Drafting Mission Statement</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0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Peer Feedback on Mission Statement — Session A</w:t>
      </w:r>
    </w:p>
    <w:p w:rsidR="00000000" w:rsidDel="00000000" w:rsidP="00000000" w:rsidRDefault="00000000" w:rsidRPr="00000000" w14:paraId="0000030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Peer Feedback on Mission Statement — Session B</w:t>
      </w:r>
      <w:r w:rsidDel="00000000" w:rsidR="00000000" w:rsidRPr="00000000">
        <w:rPr>
          <w:i w:val="1"/>
          <w:iCs w:val="1"/>
          <w:color w:val="252b37"/>
          <w:sz w:val="18"/>
          <w:szCs w:val="18"/>
          <w:rtl w:val="0"/>
        </w:rPr>
        <w:t xml:space="preserve">  • Mission Statement</w:t>
      </w:r>
      <w:r w:rsidDel="00000000" w:rsidR="00000000" w:rsidRPr="00000000">
        <w:rPr>
          <w:rtl w:val="0"/>
        </w:rPr>
      </w:r>
    </w:p>
    <w:p w:rsidR="00000000" w:rsidDel="00000000" w:rsidP="00000000" w:rsidRDefault="00000000" w:rsidRPr="00000000" w14:paraId="0000030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Action Planning (L9-l11)</w:t>
      </w:r>
    </w:p>
    <w:p w:rsidR="00000000" w:rsidDel="00000000" w:rsidP="00000000" w:rsidRDefault="00000000" w:rsidRPr="00000000" w14:paraId="0000030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Introduction to Intentions and Action Plans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0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Creating Action Plan — Session A</w:t>
      </w:r>
    </w:p>
    <w:p w:rsidR="00000000" w:rsidDel="00000000" w:rsidP="00000000" w:rsidRDefault="00000000" w:rsidRPr="00000000" w14:paraId="0000030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Creating Action Plan — Session B</w:t>
      </w:r>
      <w:r w:rsidDel="00000000" w:rsidR="00000000" w:rsidRPr="00000000">
        <w:rPr>
          <w:i w:val="1"/>
          <w:iCs w:val="1"/>
          <w:color w:val="252b37"/>
          <w:sz w:val="18"/>
          <w:szCs w:val="18"/>
          <w:rtl w:val="0"/>
        </w:rPr>
        <w:t xml:space="preserve">  • Action Plan</w:t>
      </w:r>
      <w:r w:rsidDel="00000000" w:rsidR="00000000" w:rsidRPr="00000000">
        <w:rPr>
          <w:rtl w:val="0"/>
        </w:rPr>
      </w:r>
    </w:p>
    <w:p w:rsidR="00000000" w:rsidDel="00000000" w:rsidP="00000000" w:rsidRDefault="00000000" w:rsidRPr="00000000" w14:paraId="0000030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End-of-unit Synthesis (L12)</w:t>
      </w:r>
    </w:p>
    <w:p w:rsidR="00000000" w:rsidDel="00000000" w:rsidP="00000000" w:rsidRDefault="00000000" w:rsidRPr="00000000" w14:paraId="0000030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L12  </w:t>
      </w:r>
      <w:r w:rsidDel="00000000" w:rsidR="00000000" w:rsidRPr="00000000">
        <w:rPr>
          <w:color w:val="252b37"/>
          <w:sz w:val="18"/>
          <w:szCs w:val="18"/>
          <w:rtl w:val="0"/>
        </w:rPr>
        <w:t xml:space="preserve">End-of-Unit Alma Reflection + Celebration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08">
      <w:pPr>
        <w:rPr>
          <w:color w:val="252b37"/>
          <w:sz w:val="18"/>
          <w:szCs w:val="18"/>
        </w:rPr>
      </w:pPr>
      <w:r w:rsidDel="00000000" w:rsidR="00000000" w:rsidRPr="00000000">
        <w:rPr>
          <w:rtl w:val="0"/>
        </w:rPr>
      </w:r>
    </w:p>
    <w:p w:rsidR="00000000" w:rsidDel="00000000" w:rsidP="00000000" w:rsidRDefault="00000000" w:rsidRPr="00000000" w14:paraId="00000309">
      <w:pPr>
        <w:rPr>
          <w:rFonts w:ascii="Poppins" w:cs="Poppins" w:eastAsia="Poppins" w:hAnsi="Poppins"/>
          <w:b w:val="1"/>
          <w:bCs w:val="1"/>
          <w:color w:val="2a5c45"/>
          <w:sz w:val="26"/>
          <w:szCs w:val="26"/>
        </w:rPr>
        <w:sectPr>
          <w:headerReference r:id="rId36" w:type="default"/>
          <w:footerReference r:id="rId37"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38" w:type="default"/>
          <w:footerReference r:id="rId39" w:type="default"/>
          <w:type w:val="nextPage"/>
          <w:pgSz w:h="15840" w:w="12240" w:orient="portrait"/>
          <w:pgMar w:bottom="720" w:top="720" w:left="720" w:right="720" w:header="720" w:footer="720"/>
          <w:pgNumType w:start="1"/>
        </w:sectPr>
      </w:pPr>
      <w:bookmarkStart w:colFirst="0" w:colLast="0" w:name="_5id3gj3ns3kz" w:id="15"/>
      <w:bookmarkEnd w:id="15"/>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10th Grade - 30 min.</w:t>
      </w:r>
      <w:r w:rsidDel="00000000" w:rsidR="00000000" w:rsidRPr="00000000">
        <w:rPr>
          <w:rtl w:val="0"/>
        </w:rPr>
      </w:r>
    </w:p>
    <w:p w:rsidR="00000000" w:rsidDel="00000000" w:rsidP="00000000" w:rsidRDefault="00000000" w:rsidRPr="00000000" w14:paraId="0000030B">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10th Grade Flourish Curriculum (30 Minutes Model)</w:t>
      </w:r>
    </w:p>
    <w:p w:rsidR="00000000" w:rsidDel="00000000" w:rsidP="00000000" w:rsidRDefault="00000000" w:rsidRPr="00000000" w14:paraId="0000030C">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 33 lessons</w:t>
      </w:r>
      <w:r w:rsidDel="00000000" w:rsidR="00000000" w:rsidRPr="00000000">
        <w:rPr>
          <w:rtl w:val="0"/>
        </w:rPr>
      </w:r>
    </w:p>
    <w:p w:rsidR="00000000" w:rsidDel="00000000" w:rsidP="00000000" w:rsidRDefault="00000000" w:rsidRPr="00000000" w14:paraId="0000030D">
      <w:pPr>
        <w:spacing w:after="60" w:before="40" w:line="276" w:lineRule="auto"/>
        <w:rPr>
          <w:color w:val="252b37"/>
          <w:sz w:val="18"/>
          <w:szCs w:val="18"/>
        </w:rPr>
      </w:pPr>
      <w:r w:rsidDel="00000000" w:rsidR="00000000" w:rsidRPr="00000000">
        <w:rPr>
          <w:i w:val="1"/>
          <w:iCs w:val="1"/>
          <w:color w:val="252b37"/>
          <w:sz w:val="18"/>
          <w:szCs w:val="18"/>
          <w:rtl w:val="0"/>
        </w:rPr>
        <w:t xml:space="preserve">In 10th grade, self-knowledge meets the world of work. Students research careers through a rigorous evaluation framework, connect their values and strengths to real career possibilities, explore how careers can address global challenges, and map the postsecondary pathways — college, trade school, military, and more — that could get them there.</w:t>
      </w:r>
      <w:r w:rsidDel="00000000" w:rsidR="00000000" w:rsidRPr="00000000">
        <w:rPr>
          <w:rtl w:val="0"/>
        </w:rPr>
      </w:r>
    </w:p>
    <w:p w:rsidR="00000000" w:rsidDel="00000000" w:rsidP="00000000" w:rsidRDefault="00000000" w:rsidRPr="00000000" w14:paraId="0000030E">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What Careers Align with Who I Am?</w:t>
      </w:r>
      <w:r w:rsidDel="00000000" w:rsidR="00000000" w:rsidRPr="00000000">
        <w:rPr>
          <w:rtl w:val="0"/>
        </w:rPr>
      </w:r>
    </w:p>
    <w:p w:rsidR="00000000" w:rsidDel="00000000" w:rsidP="00000000" w:rsidRDefault="00000000" w:rsidRPr="00000000" w14:paraId="0000030F">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Critical Thinking</w:t>
      </w:r>
      <w:r w:rsidDel="00000000" w:rsidR="00000000" w:rsidRPr="00000000">
        <w:rPr>
          <w:rtl w:val="0"/>
        </w:rPr>
      </w:r>
    </w:p>
    <w:p w:rsidR="00000000" w:rsidDel="00000000" w:rsidP="00000000" w:rsidRDefault="00000000" w:rsidRPr="00000000" w14:paraId="00000310">
      <w:pPr>
        <w:spacing w:after="60" w:before="40" w:line="276" w:lineRule="auto"/>
        <w:rPr>
          <w:color w:val="252b37"/>
          <w:sz w:val="18"/>
          <w:szCs w:val="18"/>
        </w:rPr>
      </w:pPr>
      <w:r w:rsidDel="00000000" w:rsidR="00000000" w:rsidRPr="00000000">
        <w:rPr>
          <w:color w:val="252b37"/>
          <w:sz w:val="18"/>
          <w:szCs w:val="18"/>
          <w:rtl w:val="0"/>
        </w:rPr>
        <w:t xml:space="preserve">Students learn what makes a career ‘good,’ complete a Durable Skills assessment, build a Career Exploration Matrix, research three careers in depth, and articulate a Career Vision.</w:t>
      </w:r>
    </w:p>
    <w:p w:rsidR="00000000" w:rsidDel="00000000" w:rsidP="00000000" w:rsidRDefault="00000000" w:rsidRPr="00000000" w14:paraId="00000311">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Durable Skills Assessment + Career Evaluation Matrix + Career Vision</w:t>
      </w:r>
    </w:p>
    <w:p w:rsidR="00000000" w:rsidDel="00000000" w:rsidP="00000000" w:rsidRDefault="00000000" w:rsidRPr="00000000" w14:paraId="00000312">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(L1-l6)</w:t>
      </w:r>
    </w:p>
    <w:p w:rsidR="00000000" w:rsidDel="00000000" w:rsidP="00000000" w:rsidRDefault="00000000" w:rsidRPr="00000000" w14:paraId="00000313">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How Does Who I Am Connect to the Work I Do?</w:t>
      </w:r>
    </w:p>
    <w:p w:rsidR="00000000" w:rsidDel="00000000" w:rsidP="00000000" w:rsidRDefault="00000000" w:rsidRPr="00000000" w14:paraId="0000031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Makes a Job 'Good' and How Is Work Changing?</w:t>
      </w:r>
    </w:p>
    <w:p w:rsidR="00000000" w:rsidDel="00000000" w:rsidP="00000000" w:rsidRDefault="00000000" w:rsidRPr="00000000" w14:paraId="0000031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Skills Will Help Me Thrive in Any Career?</w:t>
      </w:r>
    </w:p>
    <w:p w:rsidR="00000000" w:rsidDel="00000000" w:rsidP="00000000" w:rsidRDefault="00000000" w:rsidRPr="00000000" w14:paraId="0000031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Are My Lasting Strengths? — Session A</w:t>
      </w:r>
    </w:p>
    <w:p w:rsidR="00000000" w:rsidDel="00000000" w:rsidP="00000000" w:rsidRDefault="00000000" w:rsidRPr="00000000" w14:paraId="0000031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What Are My Lasting Strengths? — Session B</w:t>
      </w:r>
      <w:r w:rsidDel="00000000" w:rsidR="00000000" w:rsidRPr="00000000">
        <w:rPr>
          <w:i w:val="1"/>
          <w:iCs w:val="1"/>
          <w:color w:val="252b37"/>
          <w:sz w:val="18"/>
          <w:szCs w:val="18"/>
          <w:rtl w:val="0"/>
        </w:rPr>
        <w:t xml:space="preserve">  • Durable Skills Assessment</w:t>
      </w:r>
      <w:r w:rsidDel="00000000" w:rsidR="00000000" w:rsidRPr="00000000">
        <w:rPr>
          <w:rtl w:val="0"/>
        </w:rPr>
      </w:r>
    </w:p>
    <w:p w:rsidR="00000000" w:rsidDel="00000000" w:rsidP="00000000" w:rsidRDefault="00000000" w:rsidRPr="00000000" w14:paraId="0000031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What Is Critical Thinking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1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Career Exploration (L7-l9)</w:t>
      </w:r>
    </w:p>
    <w:p w:rsidR="00000000" w:rsidDel="00000000" w:rsidP="00000000" w:rsidRDefault="00000000" w:rsidRPr="00000000" w14:paraId="0000031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How Do I Evaluate Careers That Might Be Right for Me?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1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Do These Careers Align with Who I Am?</w:t>
      </w:r>
    </w:p>
    <w:p w:rsidR="00000000" w:rsidDel="00000000" w:rsidP="00000000" w:rsidRDefault="00000000" w:rsidRPr="00000000" w14:paraId="0000031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What Patterns Emerge Across Careers I'm Drawn To?</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Career Evaluation Matrix</w:t>
      </w:r>
      <w:r w:rsidDel="00000000" w:rsidR="00000000" w:rsidRPr="00000000">
        <w:rPr>
          <w:rtl w:val="0"/>
        </w:rPr>
      </w:r>
    </w:p>
    <w:p w:rsidR="00000000" w:rsidDel="00000000" w:rsidP="00000000" w:rsidRDefault="00000000" w:rsidRPr="00000000" w14:paraId="0000031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End-of-unit Synthesis (L10-l11)</w:t>
      </w:r>
    </w:p>
    <w:p w:rsidR="00000000" w:rsidDel="00000000" w:rsidP="00000000" w:rsidRDefault="00000000" w:rsidRPr="00000000" w14:paraId="0000031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How Do I Articulate My Career Direction?</w:t>
      </w:r>
    </w:p>
    <w:p w:rsidR="00000000" w:rsidDel="00000000" w:rsidP="00000000" w:rsidRDefault="00000000" w:rsidRPr="00000000" w14:paraId="0000031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Does My Career Vision Capture Who I Am?</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Career Vision</w:t>
      </w:r>
      <w:r w:rsidDel="00000000" w:rsidR="00000000" w:rsidRPr="00000000">
        <w:rPr>
          <w:rtl w:val="0"/>
        </w:rPr>
      </w:r>
    </w:p>
    <w:p w:rsidR="00000000" w:rsidDel="00000000" w:rsidP="00000000" w:rsidRDefault="00000000" w:rsidRPr="00000000" w14:paraId="00000320">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How Can My Career Make a Difference in the World?</w:t>
      </w:r>
      <w:r w:rsidDel="00000000" w:rsidR="00000000" w:rsidRPr="00000000">
        <w:rPr>
          <w:rtl w:val="0"/>
        </w:rPr>
      </w:r>
    </w:p>
    <w:p w:rsidR="00000000" w:rsidDel="00000000" w:rsidP="00000000" w:rsidRDefault="00000000" w:rsidRPr="00000000" w14:paraId="00000321">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Creativity</w:t>
      </w:r>
      <w:r w:rsidDel="00000000" w:rsidR="00000000" w:rsidRPr="00000000">
        <w:rPr>
          <w:rtl w:val="0"/>
        </w:rPr>
      </w:r>
    </w:p>
    <w:p w:rsidR="00000000" w:rsidDel="00000000" w:rsidP="00000000" w:rsidRDefault="00000000" w:rsidRPr="00000000" w14:paraId="00000322">
      <w:pPr>
        <w:spacing w:after="60" w:before="40" w:line="276" w:lineRule="auto"/>
        <w:rPr>
          <w:color w:val="252b37"/>
          <w:sz w:val="18"/>
          <w:szCs w:val="18"/>
        </w:rPr>
      </w:pPr>
      <w:r w:rsidDel="00000000" w:rsidR="00000000" w:rsidRPr="00000000">
        <w:rPr>
          <w:color w:val="252b37"/>
          <w:sz w:val="18"/>
          <w:szCs w:val="18"/>
          <w:rtl w:val="0"/>
        </w:rPr>
        <w:t xml:space="preserve">Through exploration of Global Pressing Challenges — from climate change to arts and culture — students connect their career interests to real-world impact and develop an Impact Project Proposal.</w:t>
      </w:r>
    </w:p>
    <w:p w:rsidR="00000000" w:rsidDel="00000000" w:rsidP="00000000" w:rsidRDefault="00000000" w:rsidRPr="00000000" w14:paraId="00000323">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Modified Impact Proposal</w:t>
      </w:r>
    </w:p>
    <w:p w:rsidR="00000000" w:rsidDel="00000000" w:rsidP="00000000" w:rsidRDefault="00000000" w:rsidRPr="00000000" w14:paraId="00000324">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(L1-l2)</w:t>
      </w:r>
    </w:p>
    <w:p w:rsidR="00000000" w:rsidDel="00000000" w:rsidP="00000000" w:rsidRDefault="00000000" w:rsidRPr="00000000" w14:paraId="0000032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How Can Careers Solve Real-World Problems?</w:t>
      </w:r>
    </w:p>
    <w:p w:rsidR="00000000" w:rsidDel="00000000" w:rsidP="00000000" w:rsidRDefault="00000000" w:rsidRPr="00000000" w14:paraId="00000326">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Creativity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27">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Gpc Exploration (L3-l6)</w:t>
      </w:r>
    </w:p>
    <w:p w:rsidR="00000000" w:rsidDel="00000000" w:rsidP="00000000" w:rsidRDefault="00000000" w:rsidRPr="00000000" w14:paraId="0000032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Combined GPC Exploration 1</w:t>
      </w:r>
    </w:p>
    <w:p w:rsidR="00000000" w:rsidDel="00000000" w:rsidP="00000000" w:rsidRDefault="00000000" w:rsidRPr="00000000" w14:paraId="00000329">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Combined GPC Exploration 2</w:t>
      </w:r>
    </w:p>
    <w:p w:rsidR="00000000" w:rsidDel="00000000" w:rsidP="00000000" w:rsidRDefault="00000000" w:rsidRPr="00000000" w14:paraId="0000032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Combined GPC Exploration 3</w:t>
      </w:r>
    </w:p>
    <w:p w:rsidR="00000000" w:rsidDel="00000000" w:rsidP="00000000" w:rsidRDefault="00000000" w:rsidRPr="00000000" w14:paraId="0000032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Combined GPC Exploration 4</w:t>
      </w:r>
    </w:p>
    <w:p w:rsidR="00000000" w:rsidDel="00000000" w:rsidP="00000000" w:rsidRDefault="00000000" w:rsidRPr="00000000" w14:paraId="0000032C">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Challenge and Career Connection (L7-l11)</w:t>
      </w:r>
    </w:p>
    <w:p w:rsidR="00000000" w:rsidDel="00000000" w:rsidP="00000000" w:rsidRDefault="00000000" w:rsidRPr="00000000" w14:paraId="0000032D">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Which Global Challenges Resonate with My Values?</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2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How Could I Contribute to Solving This Challenge?</w:t>
      </w:r>
    </w:p>
    <w:p w:rsidR="00000000" w:rsidDel="00000000" w:rsidP="00000000" w:rsidRDefault="00000000" w:rsidRPr="00000000" w14:paraId="0000032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What Career Could Help Me Make This Impact?</w:t>
      </w:r>
      <w:r w:rsidDel="00000000" w:rsidR="00000000" w:rsidRPr="00000000">
        <w:rPr>
          <w:i w:val="1"/>
          <w:iCs w:val="1"/>
          <w:color w:val="252b37"/>
          <w:sz w:val="18"/>
          <w:szCs w:val="18"/>
          <w:rtl w:val="0"/>
        </w:rPr>
        <w:t xml:space="preserve">  • Updated Career Matrix</w:t>
      </w:r>
      <w:r w:rsidDel="00000000" w:rsidR="00000000" w:rsidRPr="00000000">
        <w:rPr>
          <w:rtl w:val="0"/>
        </w:rPr>
      </w:r>
    </w:p>
    <w:p w:rsidR="00000000" w:rsidDel="00000000" w:rsidP="00000000" w:rsidRDefault="00000000" w:rsidRPr="00000000" w14:paraId="00000330">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What Other Careers Address This Challenge?</w:t>
      </w:r>
      <w:r w:rsidDel="00000000" w:rsidR="00000000" w:rsidRPr="00000000">
        <w:rPr>
          <w:i w:val="1"/>
          <w:iCs w:val="1"/>
          <w:color w:val="252b37"/>
          <w:sz w:val="18"/>
          <w:szCs w:val="18"/>
          <w:rtl w:val="0"/>
        </w:rPr>
        <w:t xml:space="preserve">  • Modified Impact Proposal</w:t>
      </w:r>
      <w:r w:rsidDel="00000000" w:rsidR="00000000" w:rsidRPr="00000000">
        <w:rPr>
          <w:rtl w:val="0"/>
        </w:rPr>
      </w:r>
    </w:p>
    <w:p w:rsidR="00000000" w:rsidDel="00000000" w:rsidP="00000000" w:rsidRDefault="00000000" w:rsidRPr="00000000" w14:paraId="0000033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How Does My Career Vision Connect to Making a Difference?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32">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How Do I Get from Here to There?</w:t>
      </w:r>
      <w:r w:rsidDel="00000000" w:rsidR="00000000" w:rsidRPr="00000000">
        <w:rPr>
          <w:rtl w:val="0"/>
        </w:rPr>
      </w:r>
    </w:p>
    <w:p w:rsidR="00000000" w:rsidDel="00000000" w:rsidP="00000000" w:rsidRDefault="00000000" w:rsidRPr="00000000" w14:paraId="00000333">
      <w:pPr>
        <w:spacing w:after="60" w:before="40" w:line="276" w:lineRule="auto"/>
        <w:rPr>
          <w:color w:val="535862"/>
          <w:sz w:val="18"/>
          <w:szCs w:val="18"/>
        </w:rPr>
      </w:pPr>
      <w:r w:rsidDel="00000000" w:rsidR="00000000" w:rsidRPr="00000000">
        <w:rPr>
          <w:i w:val="1"/>
          <w:iCs w:val="1"/>
          <w:color w:val="535862"/>
          <w:sz w:val="18"/>
          <w:szCs w:val="18"/>
          <w:rtl w:val="0"/>
        </w:rPr>
        <w:t xml:space="preserve">Durable Skill Focus: Growth Mindset</w:t>
      </w:r>
      <w:r w:rsidDel="00000000" w:rsidR="00000000" w:rsidRPr="00000000">
        <w:rPr>
          <w:rtl w:val="0"/>
        </w:rPr>
      </w:r>
    </w:p>
    <w:p w:rsidR="00000000" w:rsidDel="00000000" w:rsidP="00000000" w:rsidRDefault="00000000" w:rsidRPr="00000000" w14:paraId="00000334">
      <w:pPr>
        <w:spacing w:after="60" w:before="40" w:line="276" w:lineRule="auto"/>
        <w:rPr>
          <w:color w:val="252b37"/>
          <w:sz w:val="18"/>
          <w:szCs w:val="18"/>
        </w:rPr>
      </w:pPr>
      <w:r w:rsidDel="00000000" w:rsidR="00000000" w:rsidRPr="00000000">
        <w:rPr>
          <w:color w:val="252b37"/>
          <w:sz w:val="18"/>
          <w:szCs w:val="18"/>
          <w:rtl w:val="0"/>
        </w:rPr>
        <w:t xml:space="preserve">Students evaluate all six postsecondary pathway types, research specific programs, conduct informational interviews, and present a complete Pathways Analysis.</w:t>
      </w:r>
    </w:p>
    <w:p w:rsidR="00000000" w:rsidDel="00000000" w:rsidP="00000000" w:rsidRDefault="00000000" w:rsidRPr="00000000" w14:paraId="00000335">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Pathways Analysis Document + Pathways Presentation</w:t>
      </w:r>
    </w:p>
    <w:p w:rsidR="00000000" w:rsidDel="00000000" w:rsidP="00000000" w:rsidRDefault="00000000" w:rsidRPr="00000000" w14:paraId="00000336">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1: Launch &amp; Skill Introduction (L1-l2)</w:t>
      </w:r>
    </w:p>
    <w:p w:rsidR="00000000" w:rsidDel="00000000" w:rsidP="00000000" w:rsidRDefault="00000000" w:rsidRPr="00000000" w14:paraId="00000337">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What Are All the Ways I Can Reach My Career Goals?</w:t>
      </w:r>
    </w:p>
    <w:p w:rsidR="00000000" w:rsidDel="00000000" w:rsidP="00000000" w:rsidRDefault="00000000" w:rsidRPr="00000000" w14:paraId="00000338">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What Is Growth Mindset — and Why Does It Matter?</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39">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2: Pathway Options (L3-l5)</w:t>
      </w:r>
    </w:p>
    <w:p w:rsidR="00000000" w:rsidDel="00000000" w:rsidP="00000000" w:rsidRDefault="00000000" w:rsidRPr="00000000" w14:paraId="0000033A">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Could Trade School or Apprenticeship Work for Me?</w:t>
      </w:r>
    </w:p>
    <w:p w:rsidR="00000000" w:rsidDel="00000000" w:rsidP="00000000" w:rsidRDefault="00000000" w:rsidRPr="00000000" w14:paraId="0000033B">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About Military Service or Starting Work Right Away?</w:t>
      </w:r>
    </w:p>
    <w:p w:rsidR="00000000" w:rsidDel="00000000" w:rsidP="00000000" w:rsidRDefault="00000000" w:rsidRPr="00000000" w14:paraId="0000033C">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Which Options Should I Explore More Deeply?</w:t>
      </w:r>
    </w:p>
    <w:p w:rsidR="00000000" w:rsidDel="00000000" w:rsidP="00000000" w:rsidRDefault="00000000" w:rsidRPr="00000000" w14:paraId="0000033D">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3: Pathway Research (L6-l7)</w:t>
      </w:r>
    </w:p>
    <w:p w:rsidR="00000000" w:rsidDel="00000000" w:rsidP="00000000" w:rsidRDefault="00000000" w:rsidRPr="00000000" w14:paraId="0000033E">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What Would This First Option Actually Look Like?</w:t>
      </w:r>
    </w:p>
    <w:p w:rsidR="00000000" w:rsidDel="00000000" w:rsidP="00000000" w:rsidRDefault="00000000" w:rsidRPr="00000000" w14:paraId="0000033F">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How Does My Second Option Compare?</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40">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4: Real-world Learning (L8-l9)</w:t>
      </w:r>
    </w:p>
    <w:p w:rsidR="00000000" w:rsidDel="00000000" w:rsidP="00000000" w:rsidRDefault="00000000" w:rsidRPr="00000000" w14:paraId="00000341">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How Can I Learn from Someone AND What Can I Do Now to Prepare?</w:t>
      </w:r>
    </w:p>
    <w:p w:rsidR="00000000" w:rsidDel="00000000" w:rsidP="00000000" w:rsidRDefault="00000000" w:rsidRPr="00000000" w14:paraId="00000342">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What Did I Learn That Research Couldn't Teach Me?</w:t>
      </w:r>
    </w:p>
    <w:p w:rsidR="00000000" w:rsidDel="00000000" w:rsidP="00000000" w:rsidRDefault="00000000" w:rsidRPr="00000000" w14:paraId="00000343">
      <w:pPr>
        <w:keepNext w:val="1"/>
        <w:spacing w:after="40" w:before="140" w:lineRule="auto"/>
        <w:ind w:left="720" w:firstLine="0"/>
        <w:rPr>
          <w:rFonts w:ascii="Poppins" w:cs="Poppins" w:eastAsia="Poppins" w:hAnsi="Poppins"/>
          <w:b w:val="1"/>
          <w:bCs w:val="1"/>
          <w:color w:val="041d1a"/>
          <w:sz w:val="18"/>
          <w:szCs w:val="18"/>
        </w:rPr>
      </w:pPr>
      <w:r w:rsidDel="00000000" w:rsidR="00000000" w:rsidRPr="00000000">
        <w:rPr>
          <w:rFonts w:ascii="Poppins" w:cs="Poppins" w:eastAsia="Poppins" w:hAnsi="Poppins"/>
          <w:b w:val="1"/>
          <w:bCs w:val="1"/>
          <w:color w:val="041d1a"/>
          <w:sz w:val="18"/>
          <w:szCs w:val="18"/>
          <w:rtl w:val="0"/>
        </w:rPr>
        <w:t xml:space="preserve">Phase 5: End-of-unit Synthesis (L10-l11)</w:t>
      </w:r>
    </w:p>
    <w:p w:rsidR="00000000" w:rsidDel="00000000" w:rsidP="00000000" w:rsidRDefault="00000000" w:rsidRPr="00000000" w14:paraId="00000344">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What Are My Key Insights About These Options?</w:t>
      </w:r>
      <w:r w:rsidDel="00000000" w:rsidR="00000000" w:rsidRPr="00000000">
        <w:rPr>
          <w:i w:val="1"/>
          <w:iCs w:val="1"/>
          <w:color w:val="252b37"/>
          <w:sz w:val="18"/>
          <w:szCs w:val="18"/>
          <w:rtl w:val="0"/>
        </w:rPr>
        <w:t xml:space="preserve">  • Pathways Analysis Document</w:t>
      </w:r>
      <w:r w:rsidDel="00000000" w:rsidR="00000000" w:rsidRPr="00000000">
        <w:rPr>
          <w:rtl w:val="0"/>
        </w:rPr>
      </w:r>
    </w:p>
    <w:p w:rsidR="00000000" w:rsidDel="00000000" w:rsidP="00000000" w:rsidRDefault="00000000" w:rsidRPr="00000000" w14:paraId="00000345">
      <w:pPr>
        <w:spacing w:after="20" w:before="20" w:line="260" w:lineRule="auto"/>
        <w:ind w:left="1080" w:firstLine="0"/>
        <w:rPr>
          <w:color w:val="252b37"/>
          <w:sz w:val="18"/>
          <w:szCs w:val="18"/>
        </w:rPr>
      </w:pPr>
      <w:r w:rsidDel="00000000" w:rsidR="00000000" w:rsidRPr="00000000">
        <w:rPr>
          <w:b w:val="1"/>
          <w:bCs w:val="1"/>
          <w:color w:val="252b37"/>
          <w:sz w:val="18"/>
          <w:szCs w:val="18"/>
          <w:rtl w:val="0"/>
        </w:rPr>
        <w:t xml:space="preserve">L11  </w:t>
      </w:r>
      <w:r w:rsidDel="00000000" w:rsidR="00000000" w:rsidRPr="00000000">
        <w:rPr>
          <w:color w:val="252b37"/>
          <w:sz w:val="18"/>
          <w:szCs w:val="18"/>
          <w:rtl w:val="0"/>
        </w:rPr>
        <w:t xml:space="preserve">What Choices Will I Make About My Future?</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Pathways Presentation (Time Permitting)</w:t>
      </w:r>
      <w:r w:rsidDel="00000000" w:rsidR="00000000" w:rsidRPr="00000000">
        <w:rPr>
          <w:rtl w:val="0"/>
        </w:rPr>
      </w:r>
    </w:p>
    <w:p w:rsidR="00000000" w:rsidDel="00000000" w:rsidP="00000000" w:rsidRDefault="00000000" w:rsidRPr="00000000" w14:paraId="00000346">
      <w:pPr>
        <w:rPr>
          <w:color w:val="252b37"/>
          <w:sz w:val="18"/>
          <w:szCs w:val="18"/>
        </w:rPr>
      </w:pPr>
      <w:r w:rsidDel="00000000" w:rsidR="00000000" w:rsidRPr="00000000">
        <w:rPr>
          <w:rtl w:val="0"/>
        </w:rPr>
      </w:r>
    </w:p>
    <w:p w:rsidR="00000000" w:rsidDel="00000000" w:rsidP="00000000" w:rsidRDefault="00000000" w:rsidRPr="00000000" w14:paraId="00000347">
      <w:pPr>
        <w:rPr>
          <w:rFonts w:ascii="Poppins" w:cs="Poppins" w:eastAsia="Poppins" w:hAnsi="Poppins"/>
          <w:b w:val="1"/>
          <w:bCs w:val="1"/>
          <w:color w:val="2a5c45"/>
          <w:sz w:val="26"/>
          <w:szCs w:val="26"/>
        </w:rPr>
        <w:sectPr>
          <w:headerReference r:id="rId40" w:type="default"/>
          <w:footerReference r:id="rId41"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42" w:type="default"/>
          <w:footerReference r:id="rId43" w:type="default"/>
          <w:type w:val="nextPage"/>
          <w:pgSz w:h="15840" w:w="12240" w:orient="portrait"/>
          <w:pgMar w:bottom="720" w:top="720" w:left="720" w:right="720" w:header="720" w:footer="720"/>
          <w:pgNumType w:start="1"/>
        </w:sectPr>
      </w:pPr>
      <w:bookmarkStart w:colFirst="0" w:colLast="0" w:name="_lmqgrj5vool8" w:id="16"/>
      <w:bookmarkEnd w:id="16"/>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11th Grade - 30 min.</w:t>
      </w:r>
      <w:r w:rsidDel="00000000" w:rsidR="00000000" w:rsidRPr="00000000">
        <w:rPr>
          <w:rtl w:val="0"/>
        </w:rPr>
      </w:r>
    </w:p>
    <w:p w:rsidR="00000000" w:rsidDel="00000000" w:rsidP="00000000" w:rsidRDefault="00000000" w:rsidRPr="00000000" w14:paraId="00000349">
      <w:pPr>
        <w:keepNext w:val="1"/>
        <w:pBdr>
          <w:bottom w:color="2a5c45" w:space="4" w:sz="4" w:val="single"/>
        </w:pBdr>
        <w:tabs>
          <w:tab w:val="right" w:leader="none" w:pos="9026"/>
        </w:tabs>
        <w:spacing w:after="40" w:before="30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11th Grade Flourish Curriculum (30 Minutes Model)</w:t>
      </w:r>
    </w:p>
    <w:p w:rsidR="00000000" w:rsidDel="00000000" w:rsidP="00000000" w:rsidRDefault="00000000" w:rsidRPr="00000000" w14:paraId="0000034A">
      <w:pPr>
        <w:keepNext w:val="1"/>
        <w:pBdr>
          <w:bottom w:color="2a5c45" w:space="4" w:sz="4" w:val="single"/>
        </w:pBdr>
        <w:tabs>
          <w:tab w:val="right" w:leader="none" w:pos="9026"/>
        </w:tabs>
        <w:spacing w:after="40" w:before="300" w:lineRule="auto"/>
        <w:rPr>
          <w:color w:val="535862"/>
          <w:sz w:val="18"/>
          <w:szCs w:val="18"/>
        </w:rPr>
      </w:pPr>
      <w:r w:rsidDel="00000000" w:rsidR="00000000" w:rsidRPr="00000000">
        <w:rPr>
          <w:b w:val="1"/>
          <w:bCs w:val="1"/>
          <w:color w:val="535862"/>
          <w:sz w:val="18"/>
          <w:szCs w:val="18"/>
          <w:rtl w:val="0"/>
        </w:rPr>
        <w:t xml:space="preserve"> 29 lessons</w:t>
      </w:r>
      <w:r w:rsidDel="00000000" w:rsidR="00000000" w:rsidRPr="00000000">
        <w:rPr>
          <w:rtl w:val="0"/>
        </w:rPr>
      </w:r>
    </w:p>
    <w:p w:rsidR="00000000" w:rsidDel="00000000" w:rsidP="00000000" w:rsidRDefault="00000000" w:rsidRPr="00000000" w14:paraId="0000034B">
      <w:pPr>
        <w:spacing w:after="60" w:before="40" w:line="276" w:lineRule="auto"/>
        <w:rPr>
          <w:color w:val="252b37"/>
          <w:sz w:val="18"/>
          <w:szCs w:val="18"/>
        </w:rPr>
      </w:pPr>
      <w:r w:rsidDel="00000000" w:rsidR="00000000" w:rsidRPr="00000000">
        <w:rPr>
          <w:i w:val="1"/>
          <w:iCs w:val="1"/>
          <w:color w:val="252b37"/>
          <w:sz w:val="18"/>
          <w:szCs w:val="18"/>
          <w:rtl w:val="0"/>
        </w:rPr>
        <w:t xml:space="preserve">Junior year shifts from exploration to execution. Students audit and update their portfolio, build a polished resume, research and evaluate postsecondary programs, assemble a balanced list, and begin drafting a personal statement. Every milestone is designed to make students genuinely application-ready by the start of senior year.</w:t>
      </w:r>
      <w:r w:rsidDel="00000000" w:rsidR="00000000" w:rsidRPr="00000000">
        <w:rPr>
          <w:rtl w:val="0"/>
        </w:rPr>
      </w:r>
    </w:p>
    <w:p w:rsidR="00000000" w:rsidDel="00000000" w:rsidP="00000000" w:rsidRDefault="00000000" w:rsidRPr="00000000" w14:paraId="0000034C">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1: Show the World Who You Are</w:t>
      </w:r>
      <w:r w:rsidDel="00000000" w:rsidR="00000000" w:rsidRPr="00000000">
        <w:rPr>
          <w:rtl w:val="0"/>
        </w:rPr>
      </w:r>
    </w:p>
    <w:p w:rsidR="00000000" w:rsidDel="00000000" w:rsidP="00000000" w:rsidRDefault="00000000" w:rsidRPr="00000000" w14:paraId="0000034D">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Leadership</w:t>
      </w:r>
      <w:r w:rsidDel="00000000" w:rsidR="00000000" w:rsidRPr="00000000">
        <w:rPr>
          <w:rtl w:val="0"/>
        </w:rPr>
      </w:r>
    </w:p>
    <w:p w:rsidR="00000000" w:rsidDel="00000000" w:rsidP="00000000" w:rsidRDefault="00000000" w:rsidRPr="00000000" w14:paraId="0000034E">
      <w:pPr>
        <w:spacing w:after="60" w:before="40" w:line="276" w:lineRule="auto"/>
        <w:rPr>
          <w:color w:val="252b37"/>
          <w:sz w:val="18"/>
          <w:szCs w:val="18"/>
        </w:rPr>
      </w:pPr>
      <w:r w:rsidDel="00000000" w:rsidR="00000000" w:rsidRPr="00000000">
        <w:rPr>
          <w:color w:val="252b37"/>
          <w:sz w:val="18"/>
          <w:szCs w:val="18"/>
          <w:rtl w:val="0"/>
        </w:rPr>
        <w:t xml:space="preserve">Students update their portfolio, complete an experience inventory, build and polish a professional resume, and reflect on their growth as leaders.</w:t>
      </w:r>
    </w:p>
    <w:p w:rsidR="00000000" w:rsidDel="00000000" w:rsidP="00000000" w:rsidRDefault="00000000" w:rsidRPr="00000000" w14:paraId="0000034F">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Updated Portfolio + Polished Resume</w:t>
      </w:r>
    </w:p>
    <w:p w:rsidR="00000000" w:rsidDel="00000000" w:rsidP="00000000" w:rsidRDefault="00000000" w:rsidRPr="00000000" w14:paraId="00000350">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Exploration to Reality + Leading Yourself</w:t>
      </w:r>
    </w:p>
    <w:p w:rsidR="00000000" w:rsidDel="00000000" w:rsidP="00000000" w:rsidRDefault="00000000" w:rsidRPr="00000000" w14:paraId="00000351">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Experience Inventory + Strengths &amp; Interests Update</w:t>
      </w:r>
    </w:p>
    <w:p w:rsidR="00000000" w:rsidDel="00000000" w:rsidP="00000000" w:rsidRDefault="00000000" w:rsidRPr="00000000" w14:paraId="00000352">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Where Do I Stand? + What's Still Possible?</w:t>
      </w:r>
      <w:r w:rsidDel="00000000" w:rsidR="00000000" w:rsidRPr="00000000">
        <w:rPr>
          <w:b w:val="1"/>
          <w:bCs w:val="1"/>
          <w:i w:val="1"/>
          <w:iCs w:val="1"/>
          <w:color w:val="252b37"/>
          <w:sz w:val="18"/>
          <w:szCs w:val="18"/>
          <w:rtl w:val="0"/>
        </w:rPr>
        <w:t xml:space="preserve">  ★ Alma Reflection</w:t>
      </w:r>
      <w:r w:rsidDel="00000000" w:rsidR="00000000" w:rsidRPr="00000000">
        <w:rPr>
          <w:i w:val="1"/>
          <w:iCs w:val="1"/>
          <w:color w:val="252b37"/>
          <w:sz w:val="18"/>
          <w:szCs w:val="18"/>
          <w:rtl w:val="0"/>
        </w:rPr>
        <w:t xml:space="preserve">  • Updated Portfolio</w:t>
      </w:r>
      <w:r w:rsidDel="00000000" w:rsidR="00000000" w:rsidRPr="00000000">
        <w:rPr>
          <w:rtl w:val="0"/>
        </w:rPr>
      </w:r>
    </w:p>
    <w:p w:rsidR="00000000" w:rsidDel="00000000" w:rsidP="00000000" w:rsidRDefault="00000000" w:rsidRPr="00000000" w14:paraId="00000353">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What Makes a Resume Work? + Resume Fundamentals + From Portfolio to Resume</w:t>
      </w:r>
    </w:p>
    <w:p w:rsidR="00000000" w:rsidDel="00000000" w:rsidP="00000000" w:rsidRDefault="00000000" w:rsidRPr="00000000" w14:paraId="00000354">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Drafting — All Sections</w:t>
      </w:r>
    </w:p>
    <w:p w:rsidR="00000000" w:rsidDel="00000000" w:rsidP="00000000" w:rsidRDefault="00000000" w:rsidRPr="00000000" w14:paraId="00000355">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Language + Tailoring + Peer Feedback</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56">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Self-Review + Alma Review + Final Polish + Upload</w:t>
      </w:r>
      <w:r w:rsidDel="00000000" w:rsidR="00000000" w:rsidRPr="00000000">
        <w:rPr>
          <w:i w:val="1"/>
          <w:iCs w:val="1"/>
          <w:color w:val="252b37"/>
          <w:sz w:val="18"/>
          <w:szCs w:val="18"/>
          <w:rtl w:val="0"/>
        </w:rPr>
        <w:t xml:space="preserve">  • Polished Resume</w:t>
      </w:r>
      <w:r w:rsidDel="00000000" w:rsidR="00000000" w:rsidRPr="00000000">
        <w:rPr>
          <w:rtl w:val="0"/>
        </w:rPr>
      </w:r>
    </w:p>
    <w:p w:rsidR="00000000" w:rsidDel="00000000" w:rsidP="00000000" w:rsidRDefault="00000000" w:rsidRPr="00000000" w14:paraId="00000357">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Leadership Reflection — What Kind of Leader Am I?</w:t>
      </w:r>
    </w:p>
    <w:p w:rsidR="00000000" w:rsidDel="00000000" w:rsidP="00000000" w:rsidRDefault="00000000" w:rsidRPr="00000000" w14:paraId="00000358">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End-of-Unit Alma Reflection + Celebration</w:t>
      </w:r>
    </w:p>
    <w:p w:rsidR="00000000" w:rsidDel="00000000" w:rsidP="00000000" w:rsidRDefault="00000000" w:rsidRPr="00000000" w14:paraId="00000359">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2: Find Where You Belong</w:t>
      </w:r>
      <w:r w:rsidDel="00000000" w:rsidR="00000000" w:rsidRPr="00000000">
        <w:rPr>
          <w:rtl w:val="0"/>
        </w:rPr>
      </w:r>
    </w:p>
    <w:p w:rsidR="00000000" w:rsidDel="00000000" w:rsidP="00000000" w:rsidRDefault="00000000" w:rsidRPr="00000000" w14:paraId="0000035A">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Communication</w:t>
      </w:r>
      <w:r w:rsidDel="00000000" w:rsidR="00000000" w:rsidRPr="00000000">
        <w:rPr>
          <w:rtl w:val="0"/>
        </w:rPr>
      </w:r>
    </w:p>
    <w:p w:rsidR="00000000" w:rsidDel="00000000" w:rsidP="00000000" w:rsidRDefault="00000000" w:rsidRPr="00000000" w14:paraId="0000035B">
      <w:pPr>
        <w:spacing w:after="60" w:before="40" w:line="276" w:lineRule="auto"/>
        <w:rPr>
          <w:color w:val="252b37"/>
          <w:sz w:val="18"/>
          <w:szCs w:val="18"/>
        </w:rPr>
      </w:pPr>
      <w:r w:rsidDel="00000000" w:rsidR="00000000" w:rsidRPr="00000000">
        <w:rPr>
          <w:color w:val="252b37"/>
          <w:sz w:val="18"/>
          <w:szCs w:val="18"/>
          <w:rtl w:val="0"/>
        </w:rPr>
        <w:t xml:space="preserve">Students develop personal fit criteria, learn to evaluate program quality and ROI, research programs on the Willow platform, and assemble a balanced list of eight programs.</w:t>
      </w:r>
    </w:p>
    <w:p w:rsidR="00000000" w:rsidDel="00000000" w:rsidP="00000000" w:rsidRDefault="00000000" w:rsidRPr="00000000" w14:paraId="0000035C">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Balanced List (8 programs) + Program Comparison Matrix with Rationale</w:t>
      </w:r>
    </w:p>
    <w:p w:rsidR="00000000" w:rsidDel="00000000" w:rsidP="00000000" w:rsidRDefault="00000000" w:rsidRPr="00000000" w14:paraId="0000035D">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Resume to Research + What Is Fit?</w:t>
      </w:r>
    </w:p>
    <w:p w:rsidR="00000000" w:rsidDel="00000000" w:rsidP="00000000" w:rsidRDefault="00000000" w:rsidRPr="00000000" w14:paraId="0000035E">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Know the Landscape + Personal Fit Criteria</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5F">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What Is ROI and How Do I Read It?</w:t>
      </w:r>
    </w:p>
    <w:p w:rsidR="00000000" w:rsidDel="00000000" w:rsidP="00000000" w:rsidRDefault="00000000" w:rsidRPr="00000000" w14:paraId="00000360">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Completion Rates + Quality Framework</w:t>
      </w:r>
    </w:p>
    <w:p w:rsidR="00000000" w:rsidDel="00000000" w:rsidP="00000000" w:rsidRDefault="00000000" w:rsidRPr="00000000" w14:paraId="00000361">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Program Research — Session A</w:t>
      </w:r>
    </w:p>
    <w:p w:rsidR="00000000" w:rsidDel="00000000" w:rsidP="00000000" w:rsidRDefault="00000000" w:rsidRPr="00000000" w14:paraId="00000362">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Program Research — Session B + Narrowing</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63">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Balance + Categorization + Demonstrated Interest + Finalizing the List</w:t>
      </w:r>
      <w:r w:rsidDel="00000000" w:rsidR="00000000" w:rsidRPr="00000000">
        <w:rPr>
          <w:i w:val="1"/>
          <w:iCs w:val="1"/>
          <w:color w:val="252b37"/>
          <w:sz w:val="18"/>
          <w:szCs w:val="18"/>
          <w:rtl w:val="0"/>
        </w:rPr>
        <w:t xml:space="preserve">  • Balanced List</w:t>
      </w:r>
      <w:r w:rsidDel="00000000" w:rsidR="00000000" w:rsidRPr="00000000">
        <w:rPr>
          <w:rtl w:val="0"/>
        </w:rPr>
      </w:r>
    </w:p>
    <w:p w:rsidR="00000000" w:rsidDel="00000000" w:rsidP="00000000" w:rsidRDefault="00000000" w:rsidRPr="00000000" w14:paraId="00000364">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Program Comparison Matrix — Structure + Data + Initial Rationale</w:t>
      </w:r>
    </w:p>
    <w:p w:rsidR="00000000" w:rsidDel="00000000" w:rsidP="00000000" w:rsidRDefault="00000000" w:rsidRPr="00000000" w14:paraId="00000365">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Strengthening Rationale + Self-Review + Alma Review</w:t>
      </w:r>
      <w:r w:rsidDel="00000000" w:rsidR="00000000" w:rsidRPr="00000000">
        <w:rPr>
          <w:i w:val="1"/>
          <w:iCs w:val="1"/>
          <w:color w:val="252b37"/>
          <w:sz w:val="18"/>
          <w:szCs w:val="18"/>
          <w:rtl w:val="0"/>
        </w:rPr>
        <w:t xml:space="preserve">  • Program Comparison Matrix</w:t>
      </w:r>
      <w:r w:rsidDel="00000000" w:rsidR="00000000" w:rsidRPr="00000000">
        <w:rPr>
          <w:rtl w:val="0"/>
        </w:rPr>
      </w:r>
    </w:p>
    <w:p w:rsidR="00000000" w:rsidDel="00000000" w:rsidP="00000000" w:rsidRDefault="00000000" w:rsidRPr="00000000" w14:paraId="00000366">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End-of-Unit Alma Reflection + Celebration</w:t>
      </w:r>
    </w:p>
    <w:p w:rsidR="00000000" w:rsidDel="00000000" w:rsidP="00000000" w:rsidRDefault="00000000" w:rsidRPr="00000000" w14:paraId="00000367">
      <w:pPr>
        <w:keepNext w:val="1"/>
        <w:spacing w:after="20" w:before="200" w:lineRule="auto"/>
        <w:rPr>
          <w:color w:val="252b37"/>
          <w:sz w:val="18"/>
          <w:szCs w:val="18"/>
        </w:rPr>
      </w:pPr>
      <w:r w:rsidDel="00000000" w:rsidR="00000000" w:rsidRPr="00000000">
        <w:rPr>
          <w:b w:val="1"/>
          <w:bCs w:val="1"/>
          <w:color w:val="252b37"/>
          <w:sz w:val="18"/>
          <w:szCs w:val="18"/>
          <w:rtl w:val="0"/>
        </w:rPr>
        <w:t xml:space="preserve">Unit 3: Tell Your Story In Your Own Voice</w:t>
      </w:r>
      <w:r w:rsidDel="00000000" w:rsidR="00000000" w:rsidRPr="00000000">
        <w:rPr>
          <w:rtl w:val="0"/>
        </w:rPr>
      </w:r>
    </w:p>
    <w:p w:rsidR="00000000" w:rsidDel="00000000" w:rsidP="00000000" w:rsidRDefault="00000000" w:rsidRPr="00000000" w14:paraId="00000368">
      <w:pPr>
        <w:spacing w:after="60" w:before="40" w:line="276" w:lineRule="auto"/>
        <w:rPr>
          <w:color w:val="252b37"/>
          <w:sz w:val="18"/>
          <w:szCs w:val="18"/>
        </w:rPr>
      </w:pPr>
      <w:r w:rsidDel="00000000" w:rsidR="00000000" w:rsidRPr="00000000">
        <w:rPr>
          <w:i w:val="1"/>
          <w:iCs w:val="1"/>
          <w:color w:val="252b37"/>
          <w:sz w:val="18"/>
          <w:szCs w:val="18"/>
          <w:rtl w:val="0"/>
        </w:rPr>
        <w:t xml:space="preserve">Durable Skill: Fortitude</w:t>
      </w:r>
      <w:r w:rsidDel="00000000" w:rsidR="00000000" w:rsidRPr="00000000">
        <w:rPr>
          <w:rtl w:val="0"/>
        </w:rPr>
      </w:r>
    </w:p>
    <w:p w:rsidR="00000000" w:rsidDel="00000000" w:rsidP="00000000" w:rsidRDefault="00000000" w:rsidRPr="00000000" w14:paraId="00000369">
      <w:pPr>
        <w:spacing w:after="60" w:before="40" w:line="276" w:lineRule="auto"/>
        <w:rPr>
          <w:color w:val="252b37"/>
          <w:sz w:val="18"/>
          <w:szCs w:val="18"/>
        </w:rPr>
      </w:pPr>
      <w:r w:rsidDel="00000000" w:rsidR="00000000" w:rsidRPr="00000000">
        <w:rPr>
          <w:color w:val="252b37"/>
          <w:sz w:val="18"/>
          <w:szCs w:val="18"/>
          <w:rtl w:val="0"/>
        </w:rPr>
        <w:t xml:space="preserve">Students craft a personal statement through structured drafting, peer feedback, and revision, then integrate their narrative across all application materials.</w:t>
      </w:r>
    </w:p>
    <w:p w:rsidR="00000000" w:rsidDel="00000000" w:rsidP="00000000" w:rsidRDefault="00000000" w:rsidRPr="00000000" w14:paraId="0000036A">
      <w:pPr>
        <w:spacing w:after="60" w:before="40" w:line="276" w:lineRule="auto"/>
        <w:rPr>
          <w:color w:val="252b37"/>
          <w:sz w:val="18"/>
          <w:szCs w:val="18"/>
        </w:rPr>
      </w:pPr>
      <w:r w:rsidDel="00000000" w:rsidR="00000000" w:rsidRPr="00000000">
        <w:rPr>
          <w:b w:val="1"/>
          <w:bCs w:val="1"/>
          <w:color w:val="252b37"/>
          <w:sz w:val="18"/>
          <w:szCs w:val="18"/>
          <w:rtl w:val="0"/>
        </w:rPr>
        <w:t xml:space="preserve">Milestones:</w:t>
      </w:r>
      <w:r w:rsidDel="00000000" w:rsidR="00000000" w:rsidRPr="00000000">
        <w:rPr>
          <w:color w:val="252b37"/>
          <w:sz w:val="18"/>
          <w:szCs w:val="18"/>
          <w:rtl w:val="0"/>
        </w:rPr>
        <w:t xml:space="preserve">  Application-Ready Personal Statement (650 words)</w:t>
      </w:r>
    </w:p>
    <w:p w:rsidR="00000000" w:rsidDel="00000000" w:rsidP="00000000" w:rsidRDefault="00000000" w:rsidRPr="00000000" w14:paraId="0000036B">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From List to Story + What Is Fortitude?</w:t>
      </w:r>
    </w:p>
    <w:p w:rsidR="00000000" w:rsidDel="00000000" w:rsidP="00000000" w:rsidRDefault="00000000" w:rsidRPr="00000000" w14:paraId="0000036C">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Mining the Portfolio + What Makes a Statement Work?</w:t>
      </w:r>
    </w:p>
    <w:p w:rsidR="00000000" w:rsidDel="00000000" w:rsidP="00000000" w:rsidRDefault="00000000" w:rsidRPr="00000000" w14:paraId="0000036D">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Deconstructing Craft + Generative Writing</w:t>
      </w:r>
    </w:p>
    <w:p w:rsidR="00000000" w:rsidDel="00000000" w:rsidP="00000000" w:rsidRDefault="00000000" w:rsidRPr="00000000" w14:paraId="0000036E">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Example Analysis + Story Selection</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6F">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Voice, Structure + Drafting — Session A</w:t>
      </w:r>
    </w:p>
    <w:p w:rsidR="00000000" w:rsidDel="00000000" w:rsidP="00000000" w:rsidRDefault="00000000" w:rsidRPr="00000000" w14:paraId="00000370">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L6  </w:t>
      </w:r>
      <w:r w:rsidDel="00000000" w:rsidR="00000000" w:rsidRPr="00000000">
        <w:rPr>
          <w:color w:val="252b37"/>
          <w:sz w:val="18"/>
          <w:szCs w:val="18"/>
          <w:rtl w:val="0"/>
        </w:rPr>
        <w:t xml:space="preserve">Drafting — Session B + Revision as a Skill</w:t>
      </w:r>
    </w:p>
    <w:p w:rsidR="00000000" w:rsidDel="00000000" w:rsidP="00000000" w:rsidRDefault="00000000" w:rsidRPr="00000000" w14:paraId="00000371">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L7  </w:t>
      </w:r>
      <w:r w:rsidDel="00000000" w:rsidR="00000000" w:rsidRPr="00000000">
        <w:rPr>
          <w:color w:val="252b37"/>
          <w:sz w:val="18"/>
          <w:szCs w:val="18"/>
          <w:rtl w:val="0"/>
        </w:rPr>
        <w:t xml:space="preserve">Self-Review + Peer Feedback</w:t>
      </w:r>
      <w:r w:rsidDel="00000000" w:rsidR="00000000" w:rsidRPr="00000000">
        <w:rPr>
          <w:b w:val="1"/>
          <w:bCs w:val="1"/>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72">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L8  </w:t>
      </w:r>
      <w:r w:rsidDel="00000000" w:rsidR="00000000" w:rsidRPr="00000000">
        <w:rPr>
          <w:color w:val="252b37"/>
          <w:sz w:val="18"/>
          <w:szCs w:val="18"/>
          <w:rtl w:val="0"/>
        </w:rPr>
        <w:t xml:space="preserve">Alma-Assisted Review + Substantive Revision</w:t>
      </w:r>
    </w:p>
    <w:p w:rsidR="00000000" w:rsidDel="00000000" w:rsidP="00000000" w:rsidRDefault="00000000" w:rsidRPr="00000000" w14:paraId="00000373">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L9  </w:t>
      </w:r>
      <w:r w:rsidDel="00000000" w:rsidR="00000000" w:rsidRPr="00000000">
        <w:rPr>
          <w:color w:val="252b37"/>
          <w:sz w:val="18"/>
          <w:szCs w:val="18"/>
          <w:rtl w:val="0"/>
        </w:rPr>
        <w:t xml:space="preserve">Final Polish + Upload</w:t>
      </w:r>
      <w:r w:rsidDel="00000000" w:rsidR="00000000" w:rsidRPr="00000000">
        <w:rPr>
          <w:i w:val="1"/>
          <w:iCs w:val="1"/>
          <w:color w:val="252b37"/>
          <w:sz w:val="18"/>
          <w:szCs w:val="18"/>
          <w:rtl w:val="0"/>
        </w:rPr>
        <w:t xml:space="preserve">  • Personal Statement</w:t>
      </w:r>
      <w:r w:rsidDel="00000000" w:rsidR="00000000" w:rsidRPr="00000000">
        <w:rPr>
          <w:rtl w:val="0"/>
        </w:rPr>
      </w:r>
    </w:p>
    <w:p w:rsidR="00000000" w:rsidDel="00000000" w:rsidP="00000000" w:rsidRDefault="00000000" w:rsidRPr="00000000" w14:paraId="00000374">
      <w:pPr>
        <w:spacing w:after="20" w:before="20" w:line="260" w:lineRule="auto"/>
        <w:ind w:left="360" w:firstLine="0"/>
        <w:rPr>
          <w:color w:val="252b37"/>
          <w:sz w:val="18"/>
          <w:szCs w:val="18"/>
        </w:rPr>
      </w:pPr>
      <w:r w:rsidDel="00000000" w:rsidR="00000000" w:rsidRPr="00000000">
        <w:rPr>
          <w:b w:val="1"/>
          <w:bCs w:val="1"/>
          <w:color w:val="252b37"/>
          <w:sz w:val="18"/>
          <w:szCs w:val="18"/>
          <w:rtl w:val="0"/>
        </w:rPr>
        <w:t xml:space="preserve">L10  </w:t>
      </w:r>
      <w:r w:rsidDel="00000000" w:rsidR="00000000" w:rsidRPr="00000000">
        <w:rPr>
          <w:color w:val="252b37"/>
          <w:sz w:val="18"/>
          <w:szCs w:val="18"/>
          <w:rtl w:val="0"/>
        </w:rPr>
        <w:t xml:space="preserve">End-of-Unit Alma Reflection + Celebration</w:t>
      </w:r>
    </w:p>
    <w:p w:rsidR="00000000" w:rsidDel="00000000" w:rsidP="00000000" w:rsidRDefault="00000000" w:rsidRPr="00000000" w14:paraId="00000375">
      <w:pPr>
        <w:rPr>
          <w:color w:val="252b37"/>
          <w:sz w:val="18"/>
          <w:szCs w:val="18"/>
        </w:rPr>
      </w:pPr>
      <w:r w:rsidDel="00000000" w:rsidR="00000000" w:rsidRPr="00000000">
        <w:rPr>
          <w:rtl w:val="0"/>
        </w:rPr>
      </w:r>
    </w:p>
    <w:p w:rsidR="00000000" w:rsidDel="00000000" w:rsidP="00000000" w:rsidRDefault="00000000" w:rsidRPr="00000000" w14:paraId="00000376">
      <w:pPr>
        <w:rPr>
          <w:rFonts w:ascii="Poppins" w:cs="Poppins" w:eastAsia="Poppins" w:hAnsi="Poppins"/>
          <w:b w:val="1"/>
          <w:bCs w:val="1"/>
          <w:color w:val="2a5c45"/>
          <w:sz w:val="26"/>
          <w:szCs w:val="26"/>
        </w:rPr>
        <w:sectPr>
          <w:headerReference r:id="rId44" w:type="default"/>
          <w:footerReference r:id="rId45"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1"/>
          <w:bCs w:val="1"/>
          <w:color w:val="2a5c45"/>
          <w:sz w:val="26"/>
          <w:szCs w:val="26"/>
        </w:rPr>
        <w:sectPr>
          <w:headerReference r:id="rId46" w:type="default"/>
          <w:footerReference r:id="rId47" w:type="default"/>
          <w:type w:val="nextPage"/>
          <w:pgSz w:h="15840" w:w="12240" w:orient="portrait"/>
          <w:pgMar w:bottom="720" w:top="720" w:left="720" w:right="720" w:header="720" w:footer="720"/>
          <w:pgNumType w:start="1"/>
        </w:sectPr>
      </w:pPr>
      <w:bookmarkStart w:colFirst="0" w:colLast="0" w:name="_39mrwzr1uiqp" w:id="17"/>
      <w:bookmarkEnd w:id="17"/>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12th Grade - 30 min.</w:t>
      </w:r>
      <w:r w:rsidDel="00000000" w:rsidR="00000000" w:rsidRPr="00000000">
        <w:rPr>
          <w:rtl w:val="0"/>
        </w:rPr>
      </w:r>
    </w:p>
    <w:p w:rsidR="00000000" w:rsidDel="00000000" w:rsidP="00000000" w:rsidRDefault="00000000" w:rsidRPr="00000000" w14:paraId="00000378">
      <w:pPr>
        <w:pStyle w:val="Heading1"/>
        <w:spacing w:after="160" w:before="360" w:lineRule="auto"/>
        <w:rPr>
          <w:rFonts w:ascii="Poppins" w:cs="Poppins" w:eastAsia="Poppins" w:hAnsi="Poppins"/>
          <w:b w:val="1"/>
          <w:bCs w:val="1"/>
          <w:color w:val="041d1a"/>
          <w:sz w:val="36"/>
          <w:szCs w:val="36"/>
        </w:rPr>
      </w:pPr>
      <w:r w:rsidDel="00000000" w:rsidR="00000000" w:rsidRPr="00000000">
        <w:rPr>
          <w:rFonts w:ascii="Poppins" w:cs="Poppins" w:eastAsia="Poppins" w:hAnsi="Poppins"/>
          <w:b w:val="1"/>
          <w:bCs w:val="1"/>
          <w:color w:val="041d1a"/>
          <w:sz w:val="36"/>
          <w:szCs w:val="36"/>
          <w:rtl w:val="0"/>
        </w:rPr>
        <w:t xml:space="preserve">12th Grade Flourish Curriculum (30 Minutes Model)</w:t>
      </w:r>
    </w:p>
    <w:p w:rsidR="00000000" w:rsidDel="00000000" w:rsidP="00000000" w:rsidRDefault="00000000" w:rsidRPr="00000000" w14:paraId="00000379">
      <w:pPr>
        <w:spacing w:after="40" w:lineRule="auto"/>
        <w:rPr>
          <w:color w:val="535862"/>
          <w:sz w:val="18"/>
          <w:szCs w:val="18"/>
        </w:rPr>
      </w:pPr>
      <w:r w:rsidDel="00000000" w:rsidR="00000000" w:rsidRPr="00000000">
        <w:rPr>
          <w:b w:val="1"/>
          <w:bCs w:val="1"/>
          <w:color w:val="535862"/>
          <w:sz w:val="18"/>
          <w:szCs w:val="18"/>
          <w:rtl w:val="0"/>
        </w:rPr>
        <w:t xml:space="preserve">33 lessons</w:t>
      </w:r>
      <w:r w:rsidDel="00000000" w:rsidR="00000000" w:rsidRPr="00000000">
        <w:rPr>
          <w:rtl w:val="0"/>
        </w:rPr>
      </w:r>
    </w:p>
    <w:p w:rsidR="00000000" w:rsidDel="00000000" w:rsidP="00000000" w:rsidRDefault="00000000" w:rsidRPr="00000000" w14:paraId="0000037A">
      <w:pPr>
        <w:spacing w:after="200" w:lineRule="auto"/>
        <w:rPr>
          <w:color w:val="252b37"/>
          <w:sz w:val="18"/>
          <w:szCs w:val="18"/>
        </w:rPr>
      </w:pPr>
      <w:r w:rsidDel="00000000" w:rsidR="00000000" w:rsidRPr="00000000">
        <w:rPr>
          <w:i w:val="1"/>
          <w:iCs w:val="1"/>
          <w:color w:val="252b37"/>
          <w:sz w:val="18"/>
          <w:szCs w:val="18"/>
          <w:rtl w:val="0"/>
        </w:rPr>
        <w:t xml:space="preserve">The 30-minute advisory course model for 12th grade focuses on senior planning, financial aid literacy, postsecondary decision-making, and the capstone Decision Defense. Application and scholarship work is delivered through the 50-minute course model or in a separate workshop setting.</w:t>
      </w:r>
      <w:r w:rsidDel="00000000" w:rsidR="00000000" w:rsidRPr="00000000">
        <w:rPr>
          <w:rtl w:val="0"/>
        </w:rPr>
      </w:r>
    </w:p>
    <w:tbl>
      <w:tblPr>
        <w:tblStyle w:val="Table13"/>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5"/>
        <w:tblGridChange w:id="0">
          <w:tblGrid>
            <w:gridCol w:w="10995"/>
          </w:tblGrid>
        </w:tblGridChange>
      </w:tblGrid>
      <w:tr>
        <w:trPr>
          <w:cantSplit w:val="0"/>
          <w:trHeight w:val="1129.5703125" w:hRule="atLeast"/>
          <w:tblHeader w:val="0"/>
        </w:trPr>
        <w:tc>
          <w:tcPr>
            <w:tcBorders>
              <w:top w:color="e5e4e5" w:space="0" w:sz="4" w:val="single"/>
              <w:left w:color="e5e4e5" w:space="0" w:sz="4" w:val="single"/>
              <w:bottom w:color="e5e4e5" w:space="0" w:sz="4" w:val="single"/>
              <w:right w:color="e5e4e5" w:space="0" w:sz="4" w:val="single"/>
            </w:tcBorders>
            <w:shd w:fill="f5f5f5" w:val="clear"/>
            <w:tcMar>
              <w:top w:w="120.0" w:type="dxa"/>
              <w:left w:w="160.0" w:type="dxa"/>
              <w:bottom w:w="120.0" w:type="dxa"/>
              <w:right w:w="160.0" w:type="dxa"/>
            </w:tcMar>
          </w:tcPr>
          <w:p w:rsidR="00000000" w:rsidDel="00000000" w:rsidP="00000000" w:rsidRDefault="00000000" w:rsidRPr="00000000" w14:paraId="0000037B">
            <w:pPr>
              <w:rPr>
                <w:color w:val="252b37"/>
                <w:sz w:val="18"/>
                <w:szCs w:val="18"/>
              </w:rPr>
            </w:pPr>
            <w:r w:rsidDel="00000000" w:rsidR="00000000" w:rsidRPr="00000000">
              <w:rPr>
                <w:b w:val="1"/>
                <w:bCs w:val="1"/>
                <w:color w:val="252b37"/>
                <w:sz w:val="18"/>
                <w:szCs w:val="18"/>
                <w:rtl w:val="0"/>
              </w:rPr>
              <w:t xml:space="preserve">Note: </w:t>
            </w:r>
            <w:r w:rsidDel="00000000" w:rsidR="00000000" w:rsidRPr="00000000">
              <w:rPr>
                <w:color w:val="252b37"/>
                <w:sz w:val="18"/>
                <w:szCs w:val="18"/>
                <w:rtl w:val="0"/>
              </w:rPr>
              <w:t xml:space="preserve">We recommend the 50-minute seminar course model for all 12th-grade students to support the full application process. Schools with a seminar class </w:t>
            </w:r>
            <w:r w:rsidDel="00000000" w:rsidR="00000000" w:rsidRPr="00000000">
              <w:rPr>
                <w:i w:val="1"/>
                <w:iCs w:val="1"/>
                <w:color w:val="252b37"/>
                <w:sz w:val="18"/>
                <w:szCs w:val="18"/>
                <w:rtl w:val="0"/>
              </w:rPr>
              <w:t xml:space="preserve">and</w:t>
            </w:r>
            <w:r w:rsidDel="00000000" w:rsidR="00000000" w:rsidRPr="00000000">
              <w:rPr>
                <w:color w:val="252b37"/>
                <w:sz w:val="18"/>
                <w:szCs w:val="18"/>
                <w:rtl w:val="0"/>
              </w:rPr>
              <w:t xml:space="preserve"> 12th grade advisory, can utilize supporting units for advisory class while focusing on the core curriculum in seminar. </w:t>
            </w:r>
          </w:p>
        </w:tc>
      </w:tr>
    </w:tbl>
    <w:p w:rsidR="00000000" w:rsidDel="00000000" w:rsidP="00000000" w:rsidRDefault="00000000" w:rsidRPr="00000000" w14:paraId="0000037C">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1: This Is Your Year</w:t>
      </w:r>
    </w:p>
    <w:p w:rsidR="00000000" w:rsidDel="00000000" w:rsidP="00000000" w:rsidRDefault="00000000" w:rsidRPr="00000000" w14:paraId="0000037D">
      <w:pPr>
        <w:spacing w:after="40"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37E">
      <w:pPr>
        <w:spacing w:after="80" w:lineRule="auto"/>
        <w:rPr>
          <w:color w:val="252b37"/>
          <w:sz w:val="18"/>
          <w:szCs w:val="18"/>
        </w:rPr>
      </w:pPr>
      <w:r w:rsidDel="00000000" w:rsidR="00000000" w:rsidRPr="00000000">
        <w:rPr>
          <w:color w:val="252b37"/>
          <w:sz w:val="18"/>
          <w:szCs w:val="18"/>
          <w:rtl w:val="0"/>
        </w:rPr>
        <w:t xml:space="preserve">Students launch senior year with a comprehensive action plan, timeline, and strategy for applications, financial aid, and scholarship deadlines.</w:t>
      </w:r>
    </w:p>
    <w:p w:rsidR="00000000" w:rsidDel="00000000" w:rsidP="00000000" w:rsidRDefault="00000000" w:rsidRPr="00000000" w14:paraId="0000037F">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Senior Year Action Plan</w:t>
      </w:r>
    </w:p>
    <w:p w:rsidR="00000000" w:rsidDel="00000000" w:rsidP="00000000" w:rsidRDefault="00000000" w:rsidRPr="00000000" w14:paraId="00000380">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This Is Senior Year + What Is Collaboration?</w:t>
      </w:r>
    </w:p>
    <w:p w:rsidR="00000000" w:rsidDel="00000000" w:rsidP="00000000" w:rsidRDefault="00000000" w:rsidRPr="00000000" w14:paraId="00000381">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Taking Stock + Building Your Support System</w:t>
      </w:r>
    </w:p>
    <w:p w:rsidR="00000000" w:rsidDel="00000000" w:rsidP="00000000" w:rsidRDefault="00000000" w:rsidRPr="00000000" w14:paraId="00000382">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Senior Year Calendar + Action Plan</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83">
      <w:pPr>
        <w:spacing w:after="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First-Gen Identity + The Ask</w:t>
      </w:r>
    </w:p>
    <w:p w:rsidR="00000000" w:rsidDel="00000000" w:rsidP="00000000" w:rsidRDefault="00000000" w:rsidRPr="00000000" w14:paraId="00000384">
      <w:pPr>
        <w:spacing w:after="60" w:lineRule="auto"/>
        <w:ind w:left="36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End-of-Unit Alma Synthesis + Celebration</w:t>
      </w:r>
      <w:r w:rsidDel="00000000" w:rsidR="00000000" w:rsidRPr="00000000">
        <w:rPr>
          <w:i w:val="1"/>
          <w:iCs w:val="1"/>
          <w:color w:val="252b37"/>
          <w:sz w:val="18"/>
          <w:szCs w:val="18"/>
          <w:rtl w:val="0"/>
        </w:rPr>
        <w:t xml:space="preserve">  ★ Alma Reflection  • Senior Year Action Plan</w:t>
      </w:r>
      <w:r w:rsidDel="00000000" w:rsidR="00000000" w:rsidRPr="00000000">
        <w:rPr>
          <w:rtl w:val="0"/>
        </w:rPr>
      </w:r>
    </w:p>
    <w:p w:rsidR="00000000" w:rsidDel="00000000" w:rsidP="00000000" w:rsidRDefault="00000000" w:rsidRPr="00000000" w14:paraId="00000385">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2: Understanding Financial Aid Before It Opens</w:t>
      </w:r>
    </w:p>
    <w:p w:rsidR="00000000" w:rsidDel="00000000" w:rsidP="00000000" w:rsidRDefault="00000000" w:rsidRPr="00000000" w14:paraId="00000386">
      <w:pPr>
        <w:spacing w:after="40"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387">
      <w:pPr>
        <w:spacing w:after="80" w:lineRule="auto"/>
        <w:rPr>
          <w:color w:val="252b37"/>
          <w:sz w:val="18"/>
          <w:szCs w:val="18"/>
        </w:rPr>
      </w:pPr>
      <w:r w:rsidDel="00000000" w:rsidR="00000000" w:rsidRPr="00000000">
        <w:rPr>
          <w:color w:val="252b37"/>
          <w:sz w:val="18"/>
          <w:szCs w:val="18"/>
          <w:rtl w:val="0"/>
        </w:rPr>
        <w:t xml:space="preserve">A deep dive into FAFSA readiness, financial aid types, and parent/guardian communication — ensuring every student is prepared before the application opens.</w:t>
      </w:r>
    </w:p>
    <w:p w:rsidR="00000000" w:rsidDel="00000000" w:rsidP="00000000" w:rsidRDefault="00000000" w:rsidRPr="00000000" w14:paraId="00000388">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FAFSA-Ready Checklist</w:t>
      </w:r>
    </w:p>
    <w:p w:rsidR="00000000" w:rsidDel="00000000" w:rsidP="00000000" w:rsidRDefault="00000000" w:rsidRPr="00000000" w14:paraId="00000389">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How Financial Aid Actually Works</w:t>
      </w:r>
    </w:p>
    <w:p w:rsidR="00000000" w:rsidDel="00000000" w:rsidP="00000000" w:rsidRDefault="00000000" w:rsidRPr="00000000" w14:paraId="0000038A">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Who Qualifies + What You Need + FAFSA Setup</w:t>
      </w:r>
    </w:p>
    <w:p w:rsidR="00000000" w:rsidDel="00000000" w:rsidP="00000000" w:rsidRDefault="00000000" w:rsidRPr="00000000" w14:paraId="0000038B">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The Family Conversation + What Happens After</w:t>
      </w:r>
    </w:p>
    <w:p w:rsidR="00000000" w:rsidDel="00000000" w:rsidP="00000000" w:rsidRDefault="00000000" w:rsidRPr="00000000" w14:paraId="0000038C">
      <w:pPr>
        <w:spacing w:after="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FAFSA Simulation + Filing Plan</w:t>
      </w:r>
      <w:r w:rsidDel="00000000" w:rsidR="00000000" w:rsidRPr="00000000">
        <w:rPr>
          <w:i w:val="1"/>
          <w:iCs w:val="1"/>
          <w:color w:val="252b37"/>
          <w:sz w:val="18"/>
          <w:szCs w:val="18"/>
          <w:rtl w:val="0"/>
        </w:rPr>
        <w:t xml:space="preserve">  ★ Alma Reflection  • FAFSA-Ready Checklist</w:t>
      </w:r>
      <w:r w:rsidDel="00000000" w:rsidR="00000000" w:rsidRPr="00000000">
        <w:rPr>
          <w:rtl w:val="0"/>
        </w:rPr>
      </w:r>
    </w:p>
    <w:p w:rsidR="00000000" w:rsidDel="00000000" w:rsidP="00000000" w:rsidRDefault="00000000" w:rsidRPr="00000000" w14:paraId="0000038D">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3: Managing the Wait</w:t>
      </w:r>
    </w:p>
    <w:p w:rsidR="00000000" w:rsidDel="00000000" w:rsidP="00000000" w:rsidRDefault="00000000" w:rsidRPr="00000000" w14:paraId="0000038E">
      <w:pPr>
        <w:spacing w:after="40" w:lineRule="auto"/>
        <w:rPr>
          <w:color w:val="252b37"/>
          <w:sz w:val="18"/>
          <w:szCs w:val="18"/>
        </w:rPr>
      </w:pPr>
      <w:r w:rsidDel="00000000" w:rsidR="00000000" w:rsidRPr="00000000">
        <w:rPr>
          <w:i w:val="1"/>
          <w:iCs w:val="1"/>
          <w:color w:val="252b37"/>
          <w:sz w:val="18"/>
          <w:szCs w:val="18"/>
          <w:rtl w:val="0"/>
        </w:rPr>
        <w:t xml:space="preserve">Durable Skill: Fortitude</w:t>
      </w:r>
      <w:r w:rsidDel="00000000" w:rsidR="00000000" w:rsidRPr="00000000">
        <w:rPr>
          <w:rtl w:val="0"/>
        </w:rPr>
      </w:r>
    </w:p>
    <w:p w:rsidR="00000000" w:rsidDel="00000000" w:rsidP="00000000" w:rsidRDefault="00000000" w:rsidRPr="00000000" w14:paraId="0000038F">
      <w:pPr>
        <w:spacing w:after="80" w:lineRule="auto"/>
        <w:rPr>
          <w:color w:val="252b37"/>
          <w:sz w:val="18"/>
          <w:szCs w:val="18"/>
        </w:rPr>
      </w:pPr>
      <w:r w:rsidDel="00000000" w:rsidR="00000000" w:rsidRPr="00000000">
        <w:rPr>
          <w:color w:val="252b37"/>
          <w:sz w:val="18"/>
          <w:szCs w:val="18"/>
          <w:rtl w:val="0"/>
        </w:rPr>
        <w:t xml:space="preserve">Practical and emotional support for the waiting period — students stay productive, manage anxiety, and prepare for next steps.</w:t>
      </w:r>
    </w:p>
    <w:p w:rsidR="00000000" w:rsidDel="00000000" w:rsidP="00000000" w:rsidRDefault="00000000" w:rsidRPr="00000000" w14:paraId="00000390">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Waitlist Strategy Plan</w:t>
      </w:r>
    </w:p>
    <w:p w:rsidR="00000000" w:rsidDel="00000000" w:rsidP="00000000" w:rsidRDefault="00000000" w:rsidRPr="00000000" w14:paraId="00000391">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The Weight of Waiting + Decision Timeline</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92">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Navigating Outcomes — Rejection, Waitlist, Acceptance</w:t>
      </w:r>
    </w:p>
    <w:p w:rsidR="00000000" w:rsidDel="00000000" w:rsidP="00000000" w:rsidRDefault="00000000" w:rsidRPr="00000000" w14:paraId="00000393">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End-of-Unit Alma Synthesis</w:t>
      </w:r>
      <w:r w:rsidDel="00000000" w:rsidR="00000000" w:rsidRPr="00000000">
        <w:rPr>
          <w:i w:val="1"/>
          <w:iCs w:val="1"/>
          <w:color w:val="252b37"/>
          <w:sz w:val="18"/>
          <w:szCs w:val="18"/>
          <w:rtl w:val="0"/>
        </w:rPr>
        <w:t xml:space="preserve">  ★ Alma Reflection  • Waitlist Strategy Plan</w:t>
      </w:r>
      <w:r w:rsidDel="00000000" w:rsidR="00000000" w:rsidRPr="00000000">
        <w:rPr>
          <w:rtl w:val="0"/>
        </w:rPr>
      </w:r>
    </w:p>
    <w:p w:rsidR="00000000" w:rsidDel="00000000" w:rsidP="00000000" w:rsidRDefault="00000000" w:rsidRPr="00000000" w14:paraId="00000394">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4: Understanding Your Financial Aid Offers</w:t>
      </w:r>
    </w:p>
    <w:p w:rsidR="00000000" w:rsidDel="00000000" w:rsidP="00000000" w:rsidRDefault="00000000" w:rsidRPr="00000000" w14:paraId="00000395">
      <w:pPr>
        <w:spacing w:after="40"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396">
      <w:pPr>
        <w:spacing w:after="80" w:lineRule="auto"/>
        <w:rPr>
          <w:color w:val="252b37"/>
          <w:sz w:val="18"/>
          <w:szCs w:val="18"/>
        </w:rPr>
      </w:pPr>
      <w:r w:rsidDel="00000000" w:rsidR="00000000" w:rsidRPr="00000000">
        <w:rPr>
          <w:color w:val="252b37"/>
          <w:sz w:val="18"/>
          <w:szCs w:val="18"/>
          <w:rtl w:val="0"/>
        </w:rPr>
        <w:t xml:space="preserve">Students learn to read, compare, and negotiate financial aid award letters, producing an Award Letter Comparison Chart.</w:t>
      </w:r>
    </w:p>
    <w:p w:rsidR="00000000" w:rsidDel="00000000" w:rsidP="00000000" w:rsidRDefault="00000000" w:rsidRPr="00000000" w14:paraId="00000397">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Award Letter Comparison Chart</w:t>
      </w:r>
    </w:p>
    <w:p w:rsidR="00000000" w:rsidDel="00000000" w:rsidP="00000000" w:rsidRDefault="00000000" w:rsidRPr="00000000" w14:paraId="00000398">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Understanding Award Letters + Appeals Process</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99">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Comparing Offers + Maintaining Financial Aid</w:t>
      </w:r>
    </w:p>
    <w:p w:rsidR="00000000" w:rsidDel="00000000" w:rsidP="00000000" w:rsidRDefault="00000000" w:rsidRPr="00000000" w14:paraId="0000039A">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Student Loans + Hidden Costs + Budget</w:t>
      </w:r>
    </w:p>
    <w:p w:rsidR="00000000" w:rsidDel="00000000" w:rsidP="00000000" w:rsidRDefault="00000000" w:rsidRPr="00000000" w14:paraId="0000039B">
      <w:pPr>
        <w:spacing w:after="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Working While in College + Net Cost Reality Check</w:t>
      </w:r>
      <w:r w:rsidDel="00000000" w:rsidR="00000000" w:rsidRPr="00000000">
        <w:rPr>
          <w:i w:val="1"/>
          <w:iCs w:val="1"/>
          <w:color w:val="252b37"/>
          <w:sz w:val="18"/>
          <w:szCs w:val="18"/>
          <w:rtl w:val="0"/>
        </w:rPr>
        <w:t xml:space="preserve">  • Award Letter Comparison Chart</w:t>
      </w:r>
      <w:r w:rsidDel="00000000" w:rsidR="00000000" w:rsidRPr="00000000">
        <w:rPr>
          <w:rtl w:val="0"/>
        </w:rPr>
      </w:r>
    </w:p>
    <w:p w:rsidR="00000000" w:rsidDel="00000000" w:rsidP="00000000" w:rsidRDefault="00000000" w:rsidRPr="00000000" w14:paraId="0000039C">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5: What’s It Worth?</w:t>
      </w:r>
    </w:p>
    <w:p w:rsidR="00000000" w:rsidDel="00000000" w:rsidP="00000000" w:rsidRDefault="00000000" w:rsidRPr="00000000" w14:paraId="0000039D">
      <w:pPr>
        <w:spacing w:after="40"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39E">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Personal Financial Decision Framework</w:t>
      </w:r>
    </w:p>
    <w:p w:rsidR="00000000" w:rsidDel="00000000" w:rsidP="00000000" w:rsidRDefault="00000000" w:rsidRPr="00000000" w14:paraId="0000039F">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Career Earnings + Budget Reality</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A0">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ROI + Debt-to-Income Analysis</w:t>
      </w:r>
    </w:p>
    <w:p w:rsidR="00000000" w:rsidDel="00000000" w:rsidP="00000000" w:rsidRDefault="00000000" w:rsidRPr="00000000" w14:paraId="000003A1">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Personal Risk Assessment + Financial Decision Framework</w:t>
      </w:r>
      <w:r w:rsidDel="00000000" w:rsidR="00000000" w:rsidRPr="00000000">
        <w:rPr>
          <w:i w:val="1"/>
          <w:iCs w:val="1"/>
          <w:color w:val="252b37"/>
          <w:sz w:val="18"/>
          <w:szCs w:val="18"/>
          <w:rtl w:val="0"/>
        </w:rPr>
        <w:t xml:space="preserve">  ★ Alma Reflection  • Personal Financial Decision Framework</w:t>
      </w:r>
      <w:r w:rsidDel="00000000" w:rsidR="00000000" w:rsidRPr="00000000">
        <w:rPr>
          <w:rtl w:val="0"/>
        </w:rPr>
      </w:r>
    </w:p>
    <w:p w:rsidR="00000000" w:rsidDel="00000000" w:rsidP="00000000" w:rsidRDefault="00000000" w:rsidRPr="00000000" w14:paraId="000003A2">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6: Acceptances and Next Steps</w:t>
      </w:r>
    </w:p>
    <w:p w:rsidR="00000000" w:rsidDel="00000000" w:rsidP="00000000" w:rsidRDefault="00000000" w:rsidRPr="00000000" w14:paraId="000003A3">
      <w:pPr>
        <w:spacing w:after="40" w:lineRule="auto"/>
        <w:rPr>
          <w:color w:val="252b37"/>
          <w:sz w:val="18"/>
          <w:szCs w:val="18"/>
        </w:rPr>
      </w:pPr>
      <w:r w:rsidDel="00000000" w:rsidR="00000000" w:rsidRPr="00000000">
        <w:rPr>
          <w:i w:val="1"/>
          <w:iCs w:val="1"/>
          <w:color w:val="252b37"/>
          <w:sz w:val="18"/>
          <w:szCs w:val="18"/>
          <w:rtl w:val="0"/>
        </w:rPr>
        <w:t xml:space="preserve">Durable Skill: Collaboration</w:t>
      </w:r>
      <w:r w:rsidDel="00000000" w:rsidR="00000000" w:rsidRPr="00000000">
        <w:rPr>
          <w:rtl w:val="0"/>
        </w:rPr>
      </w:r>
    </w:p>
    <w:p w:rsidR="00000000" w:rsidDel="00000000" w:rsidP="00000000" w:rsidRDefault="00000000" w:rsidRPr="00000000" w14:paraId="000003A4">
      <w:pPr>
        <w:spacing w:after="80" w:lineRule="auto"/>
        <w:rPr>
          <w:color w:val="252b37"/>
          <w:sz w:val="18"/>
          <w:szCs w:val="18"/>
        </w:rPr>
      </w:pPr>
      <w:r w:rsidDel="00000000" w:rsidR="00000000" w:rsidRPr="00000000">
        <w:rPr>
          <w:color w:val="252b37"/>
          <w:sz w:val="18"/>
          <w:szCs w:val="18"/>
          <w:rtl w:val="0"/>
        </w:rPr>
        <w:t xml:space="preserve">Students process results, make their final decision, complete enrollment, and prepare transition plans for their chosen postsecondary path.</w:t>
      </w:r>
    </w:p>
    <w:p w:rsidR="00000000" w:rsidDel="00000000" w:rsidP="00000000" w:rsidRDefault="00000000" w:rsidRPr="00000000" w14:paraId="000003A5">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Final Decision + Enrollment Completed</w:t>
      </w:r>
    </w:p>
    <w:p w:rsidR="00000000" w:rsidDel="00000000" w:rsidP="00000000" w:rsidRDefault="00000000" w:rsidRPr="00000000" w14:paraId="000003A6">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Committing — The Practical Steps + Declining Others</w:t>
      </w:r>
      <w:r w:rsidDel="00000000" w:rsidR="00000000" w:rsidRPr="00000000">
        <w:rPr>
          <w:i w:val="1"/>
          <w:iCs w:val="1"/>
          <w:color w:val="252b37"/>
          <w:sz w:val="18"/>
          <w:szCs w:val="18"/>
          <w:rtl w:val="0"/>
        </w:rPr>
        <w:t xml:space="preserve">  ★ Alma Reflection  • Final Decision + Enrollment</w:t>
      </w:r>
      <w:r w:rsidDel="00000000" w:rsidR="00000000" w:rsidRPr="00000000">
        <w:rPr>
          <w:rtl w:val="0"/>
        </w:rPr>
      </w:r>
    </w:p>
    <w:p w:rsidR="00000000" w:rsidDel="00000000" w:rsidP="00000000" w:rsidRDefault="00000000" w:rsidRPr="00000000" w14:paraId="000003A7">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Preparing for the Transition + Senior Close</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A8">
      <w:pPr>
        <w:pStyle w:val="Heading2"/>
        <w:spacing w:after="100" w:before="320" w:lineRule="auto"/>
        <w:rPr>
          <w:rFonts w:ascii="Poppins" w:cs="Poppins" w:eastAsia="Poppins" w:hAnsi="Poppins"/>
          <w:b w:val="1"/>
          <w:bCs w:val="1"/>
          <w:color w:val="041d1a"/>
          <w:sz w:val="22"/>
          <w:szCs w:val="22"/>
        </w:rPr>
      </w:pPr>
      <w:r w:rsidDel="00000000" w:rsidR="00000000" w:rsidRPr="00000000">
        <w:rPr>
          <w:rFonts w:ascii="Poppins" w:cs="Poppins" w:eastAsia="Poppins" w:hAnsi="Poppins"/>
          <w:b w:val="1"/>
          <w:bCs w:val="1"/>
          <w:color w:val="041d1a"/>
          <w:sz w:val="22"/>
          <w:szCs w:val="22"/>
          <w:rtl w:val="0"/>
        </w:rPr>
        <w:t xml:space="preserve">Unit 7: Thriving in What’s Next</w:t>
      </w:r>
    </w:p>
    <w:p w:rsidR="00000000" w:rsidDel="00000000" w:rsidP="00000000" w:rsidRDefault="00000000" w:rsidRPr="00000000" w14:paraId="000003A9">
      <w:pPr>
        <w:spacing w:after="40" w:lineRule="auto"/>
        <w:rPr>
          <w:color w:val="252b37"/>
          <w:sz w:val="18"/>
          <w:szCs w:val="18"/>
        </w:rPr>
      </w:pPr>
      <w:r w:rsidDel="00000000" w:rsidR="00000000" w:rsidRPr="00000000">
        <w:rPr>
          <w:i w:val="1"/>
          <w:iCs w:val="1"/>
          <w:color w:val="252b37"/>
          <w:sz w:val="18"/>
          <w:szCs w:val="18"/>
          <w:rtl w:val="0"/>
        </w:rPr>
        <w:t xml:space="preserve">Durable Skill: Collaboration (Applied)</w:t>
      </w:r>
      <w:r w:rsidDel="00000000" w:rsidR="00000000" w:rsidRPr="00000000">
        <w:rPr>
          <w:rtl w:val="0"/>
        </w:rPr>
      </w:r>
    </w:p>
    <w:p w:rsidR="00000000" w:rsidDel="00000000" w:rsidP="00000000" w:rsidRDefault="00000000" w:rsidRPr="00000000" w14:paraId="000003AA">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From Here Workbook</w:t>
      </w:r>
    </w:p>
    <w:p w:rsidR="00000000" w:rsidDel="00000000" w:rsidP="00000000" w:rsidRDefault="00000000" w:rsidRPr="00000000" w14:paraId="000003AB">
      <w:pPr>
        <w:spacing w:after="60" w:lineRule="auto"/>
        <w:ind w:left="360" w:firstLine="0"/>
        <w:rPr>
          <w:color w:val="252b37"/>
          <w:sz w:val="18"/>
          <w:szCs w:val="18"/>
        </w:rPr>
      </w:pPr>
      <w:r w:rsidDel="00000000" w:rsidR="00000000" w:rsidRPr="00000000">
        <w:rPr>
          <w:b w:val="1"/>
          <w:bCs w:val="1"/>
          <w:color w:val="252b37"/>
          <w:sz w:val="18"/>
          <w:szCs w:val="18"/>
          <w:rtl w:val="0"/>
        </w:rPr>
        <w:t xml:space="preserve">L1  </w:t>
      </w:r>
      <w:r w:rsidDel="00000000" w:rsidR="00000000" w:rsidRPr="00000000">
        <w:rPr>
          <w:color w:val="252b37"/>
          <w:sz w:val="18"/>
          <w:szCs w:val="18"/>
          <w:rtl w:val="0"/>
        </w:rPr>
        <w:t xml:space="preserve">Hidden Curriculum + Campus Resources</w:t>
      </w:r>
    </w:p>
    <w:p w:rsidR="00000000" w:rsidDel="00000000" w:rsidP="00000000" w:rsidRDefault="00000000" w:rsidRPr="00000000" w14:paraId="000003AC">
      <w:pPr>
        <w:spacing w:after="60" w:lineRule="auto"/>
        <w:ind w:left="360" w:firstLine="0"/>
        <w:rPr>
          <w:color w:val="252b37"/>
          <w:sz w:val="18"/>
          <w:szCs w:val="18"/>
        </w:rPr>
      </w:pPr>
      <w:r w:rsidDel="00000000" w:rsidR="00000000" w:rsidRPr="00000000">
        <w:rPr>
          <w:b w:val="1"/>
          <w:bCs w:val="1"/>
          <w:color w:val="252b37"/>
          <w:sz w:val="18"/>
          <w:szCs w:val="18"/>
          <w:rtl w:val="0"/>
        </w:rPr>
        <w:t xml:space="preserve">L2  </w:t>
      </w:r>
      <w:r w:rsidDel="00000000" w:rsidR="00000000" w:rsidRPr="00000000">
        <w:rPr>
          <w:color w:val="252b37"/>
          <w:sz w:val="18"/>
          <w:szCs w:val="18"/>
          <w:rtl w:val="0"/>
        </w:rPr>
        <w:t xml:space="preserve">Academic Life — Professors, Planning, and Strategies</w:t>
      </w:r>
      <w:r w:rsidDel="00000000" w:rsidR="00000000" w:rsidRPr="00000000">
        <w:rPr>
          <w:i w:val="1"/>
          <w:iCs w:val="1"/>
          <w:color w:val="252b37"/>
          <w:sz w:val="18"/>
          <w:szCs w:val="18"/>
          <w:rtl w:val="0"/>
        </w:rPr>
        <w:t xml:space="preserve">  ★ Alma Reflection</w:t>
      </w:r>
      <w:r w:rsidDel="00000000" w:rsidR="00000000" w:rsidRPr="00000000">
        <w:rPr>
          <w:rtl w:val="0"/>
        </w:rPr>
      </w:r>
    </w:p>
    <w:p w:rsidR="00000000" w:rsidDel="00000000" w:rsidP="00000000" w:rsidRDefault="00000000" w:rsidRPr="00000000" w14:paraId="000003AD">
      <w:pPr>
        <w:spacing w:after="60" w:lineRule="auto"/>
        <w:ind w:left="360" w:firstLine="0"/>
        <w:rPr>
          <w:color w:val="252b37"/>
          <w:sz w:val="18"/>
          <w:szCs w:val="18"/>
        </w:rPr>
      </w:pPr>
      <w:r w:rsidDel="00000000" w:rsidR="00000000" w:rsidRPr="00000000">
        <w:rPr>
          <w:b w:val="1"/>
          <w:bCs w:val="1"/>
          <w:color w:val="252b37"/>
          <w:sz w:val="18"/>
          <w:szCs w:val="18"/>
          <w:rtl w:val="0"/>
        </w:rPr>
        <w:t xml:space="preserve">L3  </w:t>
      </w:r>
      <w:r w:rsidDel="00000000" w:rsidR="00000000" w:rsidRPr="00000000">
        <w:rPr>
          <w:color w:val="252b37"/>
          <w:sz w:val="18"/>
          <w:szCs w:val="18"/>
          <w:rtl w:val="0"/>
        </w:rPr>
        <w:t xml:space="preserve">Taking Care of Yourself</w:t>
      </w:r>
    </w:p>
    <w:p w:rsidR="00000000" w:rsidDel="00000000" w:rsidP="00000000" w:rsidRDefault="00000000" w:rsidRPr="00000000" w14:paraId="000003AE">
      <w:pPr>
        <w:spacing w:after="60" w:lineRule="auto"/>
        <w:ind w:left="360" w:firstLine="0"/>
        <w:rPr>
          <w:color w:val="252b37"/>
          <w:sz w:val="18"/>
          <w:szCs w:val="18"/>
        </w:rPr>
      </w:pPr>
      <w:r w:rsidDel="00000000" w:rsidR="00000000" w:rsidRPr="00000000">
        <w:rPr>
          <w:b w:val="1"/>
          <w:bCs w:val="1"/>
          <w:color w:val="252b37"/>
          <w:sz w:val="18"/>
          <w:szCs w:val="18"/>
          <w:rtl w:val="0"/>
        </w:rPr>
        <w:t xml:space="preserve">L4  </w:t>
      </w:r>
      <w:r w:rsidDel="00000000" w:rsidR="00000000" w:rsidRPr="00000000">
        <w:rPr>
          <w:color w:val="252b37"/>
          <w:sz w:val="18"/>
          <w:szCs w:val="18"/>
          <w:rtl w:val="0"/>
        </w:rPr>
        <w:t xml:space="preserve">Finding Your Place — Imposter Syndrome, Family, Community</w:t>
      </w:r>
    </w:p>
    <w:p w:rsidR="00000000" w:rsidDel="00000000" w:rsidP="00000000" w:rsidRDefault="00000000" w:rsidRPr="00000000" w14:paraId="000003AF">
      <w:pPr>
        <w:spacing w:after="60" w:lineRule="auto"/>
        <w:ind w:left="360" w:firstLine="0"/>
        <w:rPr>
          <w:color w:val="252b37"/>
          <w:sz w:val="18"/>
          <w:szCs w:val="18"/>
        </w:rPr>
      </w:pPr>
      <w:r w:rsidDel="00000000" w:rsidR="00000000" w:rsidRPr="00000000">
        <w:rPr>
          <w:b w:val="1"/>
          <w:bCs w:val="1"/>
          <w:color w:val="252b37"/>
          <w:sz w:val="18"/>
          <w:szCs w:val="18"/>
          <w:rtl w:val="0"/>
        </w:rPr>
        <w:t xml:space="preserve">L5  </w:t>
      </w:r>
      <w:r w:rsidDel="00000000" w:rsidR="00000000" w:rsidRPr="00000000">
        <w:rPr>
          <w:color w:val="252b37"/>
          <w:sz w:val="18"/>
          <w:szCs w:val="18"/>
          <w:rtl w:val="0"/>
        </w:rPr>
        <w:t xml:space="preserve">The From Here Ceremony</w:t>
      </w:r>
      <w:r w:rsidDel="00000000" w:rsidR="00000000" w:rsidRPr="00000000">
        <w:rPr>
          <w:i w:val="1"/>
          <w:iCs w:val="1"/>
          <w:color w:val="252b37"/>
          <w:sz w:val="18"/>
          <w:szCs w:val="18"/>
          <w:rtl w:val="0"/>
        </w:rPr>
        <w:t xml:space="preserve">  ★ Alma Reflection  • From Here Workbook</w:t>
      </w:r>
      <w:r w:rsidDel="00000000" w:rsidR="00000000" w:rsidRPr="00000000">
        <w:rPr>
          <w:rtl w:val="0"/>
        </w:rPr>
      </w:r>
    </w:p>
    <w:p w:rsidR="00000000" w:rsidDel="00000000" w:rsidP="00000000" w:rsidRDefault="00000000" w:rsidRPr="00000000" w14:paraId="000003B0">
      <w:pPr>
        <w:pStyle w:val="Heading2"/>
        <w:spacing w:after="100" w:before="320" w:lineRule="auto"/>
        <w:rPr>
          <w:rFonts w:ascii="Poppins" w:cs="Poppins" w:eastAsia="Poppins" w:hAnsi="Poppins"/>
          <w:b w:val="1"/>
          <w:bCs w:val="1"/>
          <w:color w:val="041d1a"/>
        </w:rPr>
      </w:pPr>
      <w:bookmarkStart w:colFirst="0" w:colLast="0" w:name="_9eqns0l7n6v6" w:id="18"/>
      <w:bookmarkEnd w:id="18"/>
      <w:r w:rsidDel="00000000" w:rsidR="00000000" w:rsidRPr="00000000">
        <w:rPr>
          <w:rFonts w:ascii="Poppins" w:cs="Poppins" w:eastAsia="Poppins" w:hAnsi="Poppins"/>
          <w:b w:val="1"/>
          <w:bCs w:val="1"/>
          <w:color w:val="041d1a"/>
          <w:rtl w:val="0"/>
        </w:rPr>
        <w:t xml:space="preserve">Decision Defense Project</w:t>
      </w:r>
    </w:p>
    <w:p w:rsidR="00000000" w:rsidDel="00000000" w:rsidP="00000000" w:rsidRDefault="00000000" w:rsidRPr="00000000" w14:paraId="000003B1">
      <w:pPr>
        <w:spacing w:after="40" w:lineRule="auto"/>
        <w:rPr>
          <w:color w:val="252b37"/>
          <w:sz w:val="18"/>
          <w:szCs w:val="18"/>
        </w:rPr>
      </w:pPr>
      <w:r w:rsidDel="00000000" w:rsidR="00000000" w:rsidRPr="00000000">
        <w:rPr>
          <w:i w:val="1"/>
          <w:iCs w:val="1"/>
          <w:color w:val="252b37"/>
          <w:sz w:val="18"/>
          <w:szCs w:val="18"/>
          <w:rtl w:val="0"/>
        </w:rPr>
        <w:t xml:space="preserve">Durable Skill: All Durable Skills</w:t>
      </w:r>
      <w:r w:rsidDel="00000000" w:rsidR="00000000" w:rsidRPr="00000000">
        <w:rPr>
          <w:rtl w:val="0"/>
        </w:rPr>
      </w:r>
    </w:p>
    <w:p w:rsidR="00000000" w:rsidDel="00000000" w:rsidP="00000000" w:rsidRDefault="00000000" w:rsidRPr="00000000" w14:paraId="000003B2">
      <w:pPr>
        <w:spacing w:after="80" w:lineRule="auto"/>
        <w:rPr>
          <w:color w:val="252b37"/>
          <w:sz w:val="18"/>
          <w:szCs w:val="18"/>
        </w:rPr>
      </w:pPr>
      <w:r w:rsidDel="00000000" w:rsidR="00000000" w:rsidRPr="00000000">
        <w:rPr>
          <w:color w:val="252b37"/>
          <w:sz w:val="18"/>
          <w:szCs w:val="18"/>
          <w:rtl w:val="0"/>
        </w:rPr>
        <w:t xml:space="preserve">The capstone experience: each student writes a comprehensive analysis and presents a formal defense of their postsecondary decision.</w:t>
      </w:r>
    </w:p>
    <w:p w:rsidR="00000000" w:rsidDel="00000000" w:rsidP="00000000" w:rsidRDefault="00000000" w:rsidRPr="00000000" w14:paraId="000003B3">
      <w:pPr>
        <w:spacing w:after="120" w:lineRule="auto"/>
        <w:rPr>
          <w:color w:val="252b37"/>
          <w:sz w:val="18"/>
          <w:szCs w:val="18"/>
        </w:rPr>
      </w:pPr>
      <w:r w:rsidDel="00000000" w:rsidR="00000000" w:rsidRPr="00000000">
        <w:rPr>
          <w:b w:val="1"/>
          <w:bCs w:val="1"/>
          <w:color w:val="252b37"/>
          <w:sz w:val="18"/>
          <w:szCs w:val="18"/>
          <w:rtl w:val="0"/>
        </w:rPr>
        <w:t xml:space="preserve">Milestones: </w:t>
      </w:r>
      <w:r w:rsidDel="00000000" w:rsidR="00000000" w:rsidRPr="00000000">
        <w:rPr>
          <w:color w:val="252b37"/>
          <w:sz w:val="18"/>
          <w:szCs w:val="18"/>
          <w:rtl w:val="0"/>
        </w:rPr>
        <w:t xml:space="preserve">Comparative Analysis + Formal Presentation</w:t>
      </w:r>
    </w:p>
    <w:p w:rsidR="00000000" w:rsidDel="00000000" w:rsidP="00000000" w:rsidRDefault="00000000" w:rsidRPr="00000000" w14:paraId="000003B4">
      <w:pPr>
        <w:spacing w:after="60" w:lineRule="auto"/>
        <w:ind w:left="360" w:firstLine="0"/>
        <w:rPr>
          <w:color w:val="252b37"/>
          <w:sz w:val="18"/>
          <w:szCs w:val="18"/>
        </w:rPr>
      </w:pPr>
      <w:r w:rsidDel="00000000" w:rsidR="00000000" w:rsidRPr="00000000">
        <w:rPr>
          <w:b w:val="1"/>
          <w:bCs w:val="1"/>
          <w:color w:val="252b37"/>
          <w:sz w:val="18"/>
          <w:szCs w:val="18"/>
          <w:rtl w:val="0"/>
        </w:rPr>
        <w:t xml:space="preserve">DD-1  </w:t>
      </w:r>
      <w:r w:rsidDel="00000000" w:rsidR="00000000" w:rsidRPr="00000000">
        <w:rPr>
          <w:color w:val="252b37"/>
          <w:sz w:val="18"/>
          <w:szCs w:val="18"/>
          <w:rtl w:val="0"/>
        </w:rPr>
        <w:t xml:space="preserve">Decision Defense Orientation + Evidence File</w:t>
      </w:r>
    </w:p>
    <w:p w:rsidR="00000000" w:rsidDel="00000000" w:rsidP="00000000" w:rsidRDefault="00000000" w:rsidRPr="00000000" w14:paraId="000003B5">
      <w:pPr>
        <w:spacing w:after="60" w:lineRule="auto"/>
        <w:ind w:left="360" w:firstLine="0"/>
        <w:rPr>
          <w:color w:val="252b37"/>
          <w:sz w:val="18"/>
          <w:szCs w:val="18"/>
        </w:rPr>
      </w:pPr>
      <w:r w:rsidDel="00000000" w:rsidR="00000000" w:rsidRPr="00000000">
        <w:rPr>
          <w:b w:val="1"/>
          <w:bCs w:val="1"/>
          <w:color w:val="252b37"/>
          <w:sz w:val="18"/>
          <w:szCs w:val="18"/>
          <w:rtl w:val="0"/>
        </w:rPr>
        <w:t xml:space="preserve">DD-2  </w:t>
      </w:r>
      <w:r w:rsidDel="00000000" w:rsidR="00000000" w:rsidRPr="00000000">
        <w:rPr>
          <w:color w:val="252b37"/>
          <w:sz w:val="18"/>
          <w:szCs w:val="18"/>
          <w:rtl w:val="0"/>
        </w:rPr>
        <w:t xml:space="preserve">Evidence Work Session — Fit + Financial + Career</w:t>
      </w:r>
    </w:p>
    <w:p w:rsidR="00000000" w:rsidDel="00000000" w:rsidP="00000000" w:rsidRDefault="00000000" w:rsidRPr="00000000" w14:paraId="000003B6">
      <w:pPr>
        <w:spacing w:after="60" w:lineRule="auto"/>
        <w:ind w:left="360" w:firstLine="0"/>
        <w:rPr>
          <w:color w:val="252b37"/>
          <w:sz w:val="18"/>
          <w:szCs w:val="18"/>
        </w:rPr>
      </w:pPr>
      <w:r w:rsidDel="00000000" w:rsidR="00000000" w:rsidRPr="00000000">
        <w:rPr>
          <w:b w:val="1"/>
          <w:bCs w:val="1"/>
          <w:color w:val="252b37"/>
          <w:sz w:val="18"/>
          <w:szCs w:val="18"/>
          <w:rtl w:val="0"/>
        </w:rPr>
        <w:t xml:space="preserve">DD-3  </w:t>
      </w:r>
      <w:r w:rsidDel="00000000" w:rsidR="00000000" w:rsidRPr="00000000">
        <w:rPr>
          <w:color w:val="252b37"/>
          <w:sz w:val="18"/>
          <w:szCs w:val="18"/>
          <w:rtl w:val="0"/>
        </w:rPr>
        <w:t xml:space="preserve">Comparative Analysis Draft</w:t>
      </w:r>
    </w:p>
    <w:p w:rsidR="00000000" w:rsidDel="00000000" w:rsidP="00000000" w:rsidRDefault="00000000" w:rsidRPr="00000000" w14:paraId="000003B7">
      <w:pPr>
        <w:spacing w:after="60" w:lineRule="auto"/>
        <w:ind w:left="360" w:firstLine="0"/>
        <w:rPr>
          <w:color w:val="252b37"/>
          <w:sz w:val="18"/>
          <w:szCs w:val="18"/>
        </w:rPr>
      </w:pPr>
      <w:r w:rsidDel="00000000" w:rsidR="00000000" w:rsidRPr="00000000">
        <w:rPr>
          <w:b w:val="1"/>
          <w:bCs w:val="1"/>
          <w:color w:val="252b37"/>
          <w:sz w:val="18"/>
          <w:szCs w:val="18"/>
          <w:rtl w:val="0"/>
        </w:rPr>
        <w:t xml:space="preserve">DD-4  </w:t>
      </w:r>
      <w:r w:rsidDel="00000000" w:rsidR="00000000" w:rsidRPr="00000000">
        <w:rPr>
          <w:color w:val="252b37"/>
          <w:sz w:val="18"/>
          <w:szCs w:val="18"/>
          <w:rtl w:val="0"/>
        </w:rPr>
        <w:t xml:space="preserve">Analysis Revision + Peer Review</w:t>
      </w:r>
    </w:p>
    <w:p w:rsidR="00000000" w:rsidDel="00000000" w:rsidP="00000000" w:rsidRDefault="00000000" w:rsidRPr="00000000" w14:paraId="000003B8">
      <w:pPr>
        <w:spacing w:after="60" w:lineRule="auto"/>
        <w:ind w:left="360" w:firstLine="0"/>
        <w:rPr>
          <w:color w:val="252b37"/>
          <w:sz w:val="18"/>
          <w:szCs w:val="18"/>
        </w:rPr>
      </w:pPr>
      <w:r w:rsidDel="00000000" w:rsidR="00000000" w:rsidRPr="00000000">
        <w:rPr>
          <w:b w:val="1"/>
          <w:bCs w:val="1"/>
          <w:color w:val="252b37"/>
          <w:sz w:val="18"/>
          <w:szCs w:val="18"/>
          <w:rtl w:val="0"/>
        </w:rPr>
        <w:t xml:space="preserve">DD-5  </w:t>
      </w:r>
      <w:r w:rsidDel="00000000" w:rsidR="00000000" w:rsidRPr="00000000">
        <w:rPr>
          <w:color w:val="252b37"/>
          <w:sz w:val="18"/>
          <w:szCs w:val="18"/>
          <w:rtl w:val="0"/>
        </w:rPr>
        <w:t xml:space="preserve">Presentation Preparation + Practice</w:t>
      </w:r>
    </w:p>
    <w:p w:rsidR="00000000" w:rsidDel="00000000" w:rsidP="00000000" w:rsidRDefault="00000000" w:rsidRPr="00000000" w14:paraId="000003B9">
      <w:pPr>
        <w:spacing w:after="60" w:lineRule="auto"/>
        <w:ind w:left="360" w:firstLine="0"/>
        <w:rPr>
          <w:color w:val="252b37"/>
          <w:sz w:val="18"/>
          <w:szCs w:val="18"/>
        </w:rPr>
      </w:pPr>
      <w:r w:rsidDel="00000000" w:rsidR="00000000" w:rsidRPr="00000000">
        <w:rPr>
          <w:b w:val="1"/>
          <w:bCs w:val="1"/>
          <w:color w:val="252b37"/>
          <w:sz w:val="18"/>
          <w:szCs w:val="18"/>
          <w:rtl w:val="0"/>
        </w:rPr>
        <w:t xml:space="preserve">DD-P1  </w:t>
      </w:r>
      <w:r w:rsidDel="00000000" w:rsidR="00000000" w:rsidRPr="00000000">
        <w:rPr>
          <w:color w:val="252b37"/>
          <w:sz w:val="18"/>
          <w:szCs w:val="18"/>
          <w:rtl w:val="0"/>
        </w:rPr>
        <w:t xml:space="preserve">Presentation Days (1–3)</w:t>
      </w:r>
    </w:p>
    <w:p w:rsidR="00000000" w:rsidDel="00000000" w:rsidP="00000000" w:rsidRDefault="00000000" w:rsidRPr="00000000" w14:paraId="000003BA">
      <w:pPr>
        <w:spacing w:after="60" w:lineRule="auto"/>
        <w:ind w:left="360" w:firstLine="0"/>
        <w:rPr>
          <w:color w:val="252b37"/>
          <w:sz w:val="18"/>
          <w:szCs w:val="18"/>
        </w:rPr>
      </w:pPr>
      <w:r w:rsidDel="00000000" w:rsidR="00000000" w:rsidRPr="00000000">
        <w:rPr>
          <w:b w:val="1"/>
          <w:bCs w:val="1"/>
          <w:color w:val="252b37"/>
          <w:sz w:val="18"/>
          <w:szCs w:val="18"/>
          <w:rtl w:val="0"/>
        </w:rPr>
        <w:t xml:space="preserve">DD-P2  </w:t>
      </w:r>
      <w:r w:rsidDel="00000000" w:rsidR="00000000" w:rsidRPr="00000000">
        <w:rPr>
          <w:color w:val="252b37"/>
          <w:sz w:val="18"/>
          <w:szCs w:val="18"/>
          <w:rtl w:val="0"/>
        </w:rPr>
        <w:t xml:space="preserve">Senior Capstone Celebration</w:t>
      </w:r>
      <w:r w:rsidDel="00000000" w:rsidR="00000000" w:rsidRPr="00000000">
        <w:rPr>
          <w:i w:val="1"/>
          <w:iCs w:val="1"/>
          <w:color w:val="252b37"/>
          <w:sz w:val="18"/>
          <w:szCs w:val="18"/>
          <w:rtl w:val="0"/>
        </w:rPr>
        <w:t xml:space="preserve">  ★ Alma Reflection  • Decision Defended</w:t>
      </w:r>
      <w:r w:rsidDel="00000000" w:rsidR="00000000" w:rsidRPr="00000000">
        <w:rPr>
          <w:rtl w:val="0"/>
        </w:rPr>
      </w:r>
    </w:p>
    <w:p w:rsidR="00000000" w:rsidDel="00000000" w:rsidP="00000000" w:rsidRDefault="00000000" w:rsidRPr="00000000" w14:paraId="000003BB">
      <w:pPr>
        <w:spacing w:after="20" w:before="20" w:line="260" w:lineRule="auto"/>
        <w:ind w:left="360" w:firstLine="0"/>
        <w:rPr>
          <w:b w:val="1"/>
          <w:bCs w:val="1"/>
          <w:color w:val="252b37"/>
          <w:sz w:val="18"/>
          <w:szCs w:val="18"/>
        </w:rPr>
      </w:pPr>
      <w:r w:rsidDel="00000000" w:rsidR="00000000" w:rsidRPr="00000000">
        <w:rPr>
          <w:rtl w:val="0"/>
        </w:rPr>
      </w:r>
    </w:p>
    <w:p w:rsidR="00000000" w:rsidDel="00000000" w:rsidP="00000000" w:rsidRDefault="00000000" w:rsidRPr="00000000" w14:paraId="000003BC">
      <w:pPr>
        <w:rPr>
          <w:color w:val="252b37"/>
          <w:sz w:val="18"/>
          <w:szCs w:val="18"/>
        </w:rPr>
      </w:pPr>
      <w:r w:rsidDel="00000000" w:rsidR="00000000" w:rsidRPr="00000000">
        <w:rPr>
          <w:rtl w:val="0"/>
        </w:rPr>
      </w:r>
    </w:p>
    <w:p w:rsidR="00000000" w:rsidDel="00000000" w:rsidP="00000000" w:rsidRDefault="00000000" w:rsidRPr="00000000" w14:paraId="000003BD">
      <w:pPr>
        <w:rPr/>
        <w:sectPr>
          <w:headerReference r:id="rId48" w:type="default"/>
          <w:footerReference r:id="rId49"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footerReference r:id="rId51" w:type="default"/>
          <w:type w:val="nextPage"/>
          <w:pgSz w:h="15840" w:w="12240" w:orient="portrait"/>
          <w:pgMar w:bottom="720" w:top="720" w:left="720" w:right="720" w:header="720" w:footer="720"/>
          <w:pgNumType w:start="1"/>
        </w:sectPr>
      </w:pPr>
      <w:bookmarkStart w:colFirst="0" w:colLast="0" w:name="_q8ofsp834f5h" w:id="19"/>
      <w:bookmarkEnd w:id="19"/>
      <w:r w:rsidDel="00000000" w:rsidR="00000000" w:rsidRPr="00000000">
        <w:rPr>
          <w:rFonts w:ascii="Inter" w:cs="Inter" w:eastAsia="Inter" w:hAnsi="Inter"/>
          <w:b w:val="0"/>
          <w:bCs w:val="0"/>
          <w:i w:val="0"/>
          <w:iCs w:val="0"/>
          <w:smallCaps w:val="0"/>
          <w:strike w:val="0"/>
          <w:color w:val="000000"/>
          <w:sz w:val="56"/>
          <w:szCs w:val="56"/>
          <w:u w:val="none"/>
          <w:shd w:fill="auto" w:val="clear"/>
          <w:vertAlign w:val="baseline"/>
          <w:rtl w:val="0"/>
        </w:rPr>
        <w:t xml:space="preserve">Supporting Units</w:t>
      </w: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Coming soon!</w:t>
      </w:r>
    </w:p>
    <w:sectPr>
      <w:headerReference r:id="rId52" w:type="default"/>
      <w:footerReference r:id="rId53"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jc w:val="center"/>
      <w:rPr/>
    </w:pPr>
    <w:r w:rsidDel="00000000" w:rsidR="00000000" w:rsidRPr="00000000">
      <w:rPr>
        <w:color w:val="aaabae"/>
        <w:sz w:val="16"/>
        <w:szCs w:val="16"/>
        <w:rtl w:val="0"/>
      </w:rPr>
      <w:t xml:space="preserve">Willow Education  |  Core Curriculum Overview  |  Page </w:t>
    </w:r>
    <w:r w:rsidDel="00000000" w:rsidR="00000000" w:rsidRPr="00000000">
      <w:rPr>
        <w:color w:val="aaabae"/>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spacing w:after="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5343525</wp:posOffset>
          </wp:positionH>
          <wp:positionV relativeFrom="paragraph">
            <wp:posOffset>-104774</wp:posOffset>
          </wp:positionV>
          <wp:extent cx="1428750" cy="357188"/>
          <wp:effectExtent b="0" l="0" r="0" t="0"/>
          <wp:wrapNone/>
          <wp:docPr descr="Willow Education logo" id="3" name="image1.png"/>
          <a:graphic>
            <a:graphicData uri="http://schemas.openxmlformats.org/drawingml/2006/picture">
              <pic:pic>
                <pic:nvPicPr>
                  <pic:cNvPr descr="Willow Education logo" id="0" name="image1.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-57149</wp:posOffset>
          </wp:positionV>
          <wp:extent cx="1428750" cy="357188"/>
          <wp:effectExtent b="0" l="0" r="0" t="0"/>
          <wp:wrapNone/>
          <wp:docPr descr="Willow Education logo" id="13"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5476875</wp:posOffset>
          </wp:positionH>
          <wp:positionV relativeFrom="paragraph">
            <wp:posOffset>-208284</wp:posOffset>
          </wp:positionV>
          <wp:extent cx="1428750" cy="357188"/>
          <wp:effectExtent b="0" l="0" r="0" t="0"/>
          <wp:wrapNone/>
          <wp:docPr descr="Willow Education logo" id="4"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8"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5"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6"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7"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12"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-208284</wp:posOffset>
          </wp:positionV>
          <wp:extent cx="1428750" cy="357188"/>
          <wp:effectExtent b="0" l="0" r="0" t="0"/>
          <wp:wrapNone/>
          <wp:docPr descr="Willow Education logo" id="10"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5429250</wp:posOffset>
          </wp:positionH>
          <wp:positionV relativeFrom="paragraph">
            <wp:posOffset>-19049</wp:posOffset>
          </wp:positionV>
          <wp:extent cx="1428750" cy="357188"/>
          <wp:effectExtent b="0" l="0" r="0" t="0"/>
          <wp:wrapNone/>
          <wp:docPr descr="Willow Education logo" id="11"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5543550</wp:posOffset>
          </wp:positionH>
          <wp:positionV relativeFrom="paragraph">
            <wp:posOffset>-142874</wp:posOffset>
          </wp:positionV>
          <wp:extent cx="1428750" cy="357188"/>
          <wp:effectExtent b="0" l="0" r="0" t="0"/>
          <wp:wrapNone/>
          <wp:docPr descr="Willow Education logo" id="9" name="image2.png"/>
          <a:graphic>
            <a:graphicData uri="http://schemas.openxmlformats.org/drawingml/2006/picture">
              <pic:pic>
                <pic:nvPicPr>
                  <pic:cNvPr descr="Willow Education logo" id="0" name="image2.png"/>
                  <pic:cNvPicPr preferRelativeResize="0"/>
                </pic:nvPicPr>
                <pic:blipFill>
                  <a:blip r:embed="rId1"/>
                  <a:srcRect b="0" l="0" r="0" t="0"/>
                  <a:stretch>
                    <a:fillRect/>
                  </a:stretch>
                </pic:blipFill>
                <pic:spPr>
                  <a:xfrm>
                    <a:off x="0" y="0"/>
                    <a:ext cx="1428750" cy="357188"/>
                  </a:xfrm>
                  <a:prstGeom prst="rect"/>
                  <a:ln/>
                </pic:spPr>
              </pic:pic>
            </a:graphicData>
          </a:graphic>
        </wp:anchor>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7.xml"/><Relationship Id="rId42" Type="http://schemas.openxmlformats.org/officeDocument/2006/relationships/header" Target="header18.xml"/><Relationship Id="rId41" Type="http://schemas.openxmlformats.org/officeDocument/2006/relationships/footer" Target="footer17.xml"/><Relationship Id="rId44" Type="http://schemas.openxmlformats.org/officeDocument/2006/relationships/header" Target="header19.xml"/><Relationship Id="rId43" Type="http://schemas.openxmlformats.org/officeDocument/2006/relationships/footer" Target="footer18.xml"/><Relationship Id="rId46" Type="http://schemas.openxmlformats.org/officeDocument/2006/relationships/header" Target="header20.xml"/><Relationship Id="rId45" Type="http://schemas.openxmlformats.org/officeDocument/2006/relationships/footer" Target="foot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eader" Target="header21.xml"/><Relationship Id="rId47" Type="http://schemas.openxmlformats.org/officeDocument/2006/relationships/footer" Target="footer20.xml"/><Relationship Id="rId49" Type="http://schemas.openxmlformats.org/officeDocument/2006/relationships/footer" Target="footer21.xml"/><Relationship Id="rId5" Type="http://schemas.openxmlformats.org/officeDocument/2006/relationships/styles" Target="styles.xml"/><Relationship Id="rId6" Type="http://schemas.openxmlformats.org/officeDocument/2006/relationships/hyperlink" Target="https://stories.chartergrowthfund.org/what-drives-alumni-success-insights-from-the-2024-early-career-outcomes-survey-ee1eda24aafc" TargetMode="External"/><Relationship Id="rId7" Type="http://schemas.openxmlformats.org/officeDocument/2006/relationships/image" Target="media/image3.png"/><Relationship Id="rId8" Type="http://schemas.openxmlformats.org/officeDocument/2006/relationships/header" Target="header1.xml"/><Relationship Id="rId31" Type="http://schemas.openxmlformats.org/officeDocument/2006/relationships/footer" Target="footer12.xml"/><Relationship Id="rId30" Type="http://schemas.openxmlformats.org/officeDocument/2006/relationships/header" Target="header12.xml"/><Relationship Id="rId33" Type="http://schemas.openxmlformats.org/officeDocument/2006/relationships/footer" Target="footer13.xml"/><Relationship Id="rId32" Type="http://schemas.openxmlformats.org/officeDocument/2006/relationships/header" Target="header13.xml"/><Relationship Id="rId35" Type="http://schemas.openxmlformats.org/officeDocument/2006/relationships/footer" Target="footer14.xml"/><Relationship Id="rId34" Type="http://schemas.openxmlformats.org/officeDocument/2006/relationships/header" Target="header14.xml"/><Relationship Id="rId37" Type="http://schemas.openxmlformats.org/officeDocument/2006/relationships/footer" Target="footer15.xml"/><Relationship Id="rId36" Type="http://schemas.openxmlformats.org/officeDocument/2006/relationships/header" Target="header15.xml"/><Relationship Id="rId39" Type="http://schemas.openxmlformats.org/officeDocument/2006/relationships/footer" Target="footer16.xml"/><Relationship Id="rId38" Type="http://schemas.openxmlformats.org/officeDocument/2006/relationships/header" Target="header16.xml"/><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7.xml"/><Relationship Id="rId24" Type="http://schemas.openxmlformats.org/officeDocument/2006/relationships/header" Target="header9.xml"/><Relationship Id="rId23" Type="http://schemas.openxmlformats.org/officeDocument/2006/relationships/footer" Target="footer8.xml"/><Relationship Id="rId26" Type="http://schemas.openxmlformats.org/officeDocument/2006/relationships/header" Target="header10.xml"/><Relationship Id="rId25" Type="http://schemas.openxmlformats.org/officeDocument/2006/relationships/footer" Target="footer9.xml"/><Relationship Id="rId28" Type="http://schemas.openxmlformats.org/officeDocument/2006/relationships/header" Target="header11.xml"/><Relationship Id="rId27" Type="http://schemas.openxmlformats.org/officeDocument/2006/relationships/footer" Target="footer10.xml"/><Relationship Id="rId29" Type="http://schemas.openxmlformats.org/officeDocument/2006/relationships/footer" Target="footer11.xml"/><Relationship Id="rId51" Type="http://schemas.openxmlformats.org/officeDocument/2006/relationships/footer" Target="footer22.xml"/><Relationship Id="rId50" Type="http://schemas.openxmlformats.org/officeDocument/2006/relationships/header" Target="header22.xml"/><Relationship Id="rId53" Type="http://schemas.openxmlformats.org/officeDocument/2006/relationships/footer" Target="footer23.xml"/><Relationship Id="rId52" Type="http://schemas.openxmlformats.org/officeDocument/2006/relationships/header" Target="header23.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