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72" w:rsidRDefault="000F72AA">
      <w:pPr>
        <w:widowControl/>
      </w:pPr>
      <w:r>
        <w:rPr>
          <w:rFonts w:ascii="Arial Narrow" w:hAnsi="Arial Narrow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72390" distB="72390" distL="72390" distR="72390" simplePos="0" relativeHeight="251658240" behindDoc="0" locked="0" layoutInCell="0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169545</wp:posOffset>
                </wp:positionV>
                <wp:extent cx="1343025" cy="304800"/>
                <wp:effectExtent l="10795" t="7620" r="825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6D" w:rsidRPr="00C57B2F" w:rsidRDefault="000F6A4B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40776D" w:rsidRPr="00C57B2F" w:rsidRDefault="000F6A4B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85pt;margin-top:13.35pt;width:105.75pt;height:24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" o:allowincell="f" strokeweight="0">
                <v:textbox inset="0,0,0,0">
                  <w:txbxContent>
                    <w:p w:rsidR="0040776D" w:rsidRPr="00C57B2F" w:rsidRDefault="000F6A4B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 xml:space="preserve">DPTO. DE ANESTESIA </w:t>
                      </w:r>
                    </w:p>
                    <w:p w:rsidR="0040776D" w:rsidRPr="00C57B2F" w:rsidRDefault="000F6A4B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 w:rsidRPr="000F72AA">
        <w:t xml:space="preserve"> </w:t>
      </w:r>
      <w:r>
        <w:rPr>
          <w:noProof/>
          <w:lang w:val="es-PE" w:eastAsia="es-PE" w:bidi="ar-SA"/>
        </w:rPr>
        <w:drawing>
          <wp:inline distT="0" distB="0" distL="0" distR="0">
            <wp:extent cx="1243584" cy="436397"/>
            <wp:effectExtent l="0" t="0" r="0" b="0"/>
            <wp:docPr id="2" name="Imagen 2" descr="http://www.bairesac.com/images/clientes/2demay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iresac.com/images/clientes/2demay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01" cy="4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AA" w:rsidRPr="00C57B2F" w:rsidRDefault="000F72AA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72AA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>
        <w:rPr>
          <w:rFonts w:ascii="Arial Narrow" w:hAnsi="Arial Narrow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56515</wp:posOffset>
                </wp:positionV>
                <wp:extent cx="3505835" cy="490220"/>
                <wp:effectExtent l="10795" t="8890" r="762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6D" w:rsidRDefault="00503CE0" w:rsidP="004F66BC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.85pt;margin-top:4.45pt;width:276.05pt;height:38.6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" o:allowincell="f" strokeweight=".5pt">
                <v:textbox inset="0,0,0,0">
                  <w:txbxContent>
                    <w:p w:rsidR="0040776D" w:rsidRDefault="00503CE0" w:rsidP="004F66BC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Hist. Clin.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[onshow.hc]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Servicio: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[onshow.servicio]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Piso: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[onshow.piso]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Cama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[onshow.cama]</w:t>
      </w:r>
    </w:p>
    <w:p w:rsidR="000A6D72" w:rsidRPr="00C57B2F" w:rsidRDefault="000A6D72">
      <w:pPr>
        <w:widowControl/>
        <w:tabs>
          <w:tab w:val="left" w:pos="284"/>
        </w:tabs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5B2010" w:rsidRPr="00C57B2F" w:rsidRDefault="000F6A4B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footerReference w:type="default" r:id="rId8"/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NOMBRE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[onshow.nombre]</w:t>
      </w:r>
    </w:p>
    <w:p w:rsidR="000A6D72" w:rsidRPr="00C57B2F" w:rsidRDefault="005B2010" w:rsidP="000F72AA">
      <w:pPr>
        <w:widowControl/>
        <w:tabs>
          <w:tab w:val="left" w:pos="1190"/>
        </w:tabs>
        <w:spacing w:line="480" w:lineRule="auto"/>
        <w:ind w:left="1190" w:hanging="1190"/>
        <w:outlineLvl w:val="0"/>
        <w:rPr>
          <w:rFonts w:ascii="Arial Narrow" w:hAnsi="Arial Narrow" w:cs="Arial"/>
          <w:b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C</w:t>
      </w:r>
      <w:r w:rsidR="000F6A4B"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IRUJANO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: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[onshow.cirujano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, [onshow.cirujano2]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u w:val="single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ANESTESIÓLOGO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Pr="00C57B2F">
        <w:rPr>
          <w:rFonts w:ascii="Arial Narrow" w:hAnsi="Arial Narrow" w:cs="Arial"/>
          <w:b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[onshow.anestesiologo]</w:t>
      </w:r>
    </w:p>
    <w:p w:rsidR="005B2010" w:rsidRPr="00C57B2F" w:rsidRDefault="005B2010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num="2" w:space="282"/>
          <w:formProt w:val="0"/>
          <w:noEndnote/>
        </w:sectPr>
      </w:pPr>
    </w:p>
    <w:p w:rsidR="000A6D72" w:rsidRPr="00C57B2F" w:rsidRDefault="004F66BC" w:rsidP="005B2010">
      <w:pPr>
        <w:widowControl/>
        <w:spacing w:line="360" w:lineRule="auto"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>AYUDANTES:</w:t>
      </w:r>
    </w:p>
    <w:p w:rsidR="000A6D72" w:rsidRPr="00C57B2F" w:rsidRDefault="005B2010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Asistente(s):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asistente1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[onshow.asistente2], [onshow.asistente3], [onshow.asistente4]</w:t>
      </w: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Residente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[onshow.residente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[onshow.residente2], [onshow.residente3], [onshow.residente4], [onshow.residente5], [onshow.residente6]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Interno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interno1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[onshow.interno2]</w:t>
      </w:r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lastRenderedPageBreak/>
        <w:t xml:space="preserve">Instrumentista: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[onshow.instrumentista]</w:t>
      </w:r>
      <w:bookmarkStart w:id="0" w:name="_GoBack"/>
      <w:bookmarkEnd w:id="0"/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Perfusionista: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[onshow.perfusionista]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Auxiliar de Sala: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[onshow.auxiliar]</w:t>
      </w:r>
    </w:p>
    <w:p w:rsidR="004F66BC" w:rsidRPr="00C57B2F" w:rsidRDefault="004F66BC" w:rsidP="00C57B2F">
      <w:pPr>
        <w:widowControl/>
        <w:spacing w:line="48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anestesia: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[onshow.anestesia]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 xml:space="preserve">Medicación anestésica: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[onshow.medicacion]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Tiempo operatorio: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[onshow.tiempo]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 xml:space="preserve"> </w:t>
      </w:r>
      <w:r w:rsidRPr="00C57B2F"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t>hrs.</w:t>
      </w: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Fecha: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[onshow.fecha]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    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Hora: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[onshow.hora]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Cirugía: 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tipo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cirugia]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78485D">
          <w:type w:val="continuous"/>
          <w:pgSz w:w="11906" w:h="16838"/>
          <w:pgMar w:top="568" w:right="707" w:bottom="709" w:left="709" w:header="720" w:footer="720" w:gutter="0"/>
          <w:cols w:num="2" w:space="284"/>
          <w:formProt w:val="0"/>
          <w:noEndnote/>
        </w:sectPr>
      </w:pP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DIAGNÓSTICO PRE-OPERATORIO: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[onshow.preoperatorio]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p w:rsidR="000A6D72" w:rsidRPr="00C57B2F" w:rsidRDefault="000F6A4B" w:rsidP="00C57B2F">
      <w:pPr>
        <w:widowControl/>
        <w:spacing w:line="48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DIAGNÓSTICO POST-OPERATORIO: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[onshow.postoperatorio]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8485D" w:rsidRPr="00C57B2F" w:rsidTr="00533421">
        <w:tc>
          <w:tcPr>
            <w:tcW w:w="10630" w:type="dxa"/>
            <w:tcMar>
              <w:top w:w="108" w:type="dxa"/>
              <w:bottom w:w="108" w:type="dxa"/>
            </w:tcMar>
            <w:vAlign w:val="center"/>
          </w:tcPr>
          <w:p w:rsidR="0078485D" w:rsidRPr="00C57B2F" w:rsidRDefault="0078485D" w:rsidP="00C57B2F">
            <w:pPr>
              <w:widowControl/>
              <w:tabs>
                <w:tab w:val="center" w:pos="4873"/>
              </w:tabs>
              <w:rPr>
                <w:rFonts w:ascii="Arial Narrow" w:hAnsi="Arial Narrow" w:cs="Arial"/>
                <w:noProof/>
                <w:sz w:val="20"/>
                <w:szCs w:val="20"/>
                <w:lang w:val="es-ES"/>
              </w:rPr>
            </w:pPr>
            <w:r w:rsidRPr="00C57B2F">
              <w:rPr>
                <w:rFonts w:ascii="Arial Narrow" w:hAnsi="Arial Narrow" w:cs="Arial"/>
                <w:b/>
                <w:sz w:val="20"/>
                <w:szCs w:val="20"/>
                <w:lang w:val="es-ES" w:eastAsia="en-US" w:bidi="ar-SA"/>
              </w:rPr>
              <w:t>OPERACIÓN REALIZADA:</w:t>
            </w:r>
            <w:r w:rsidRPr="00C57B2F">
              <w:rPr>
                <w:rFonts w:ascii="Arial Narrow" w:hAnsi="Arial Narrow" w:cs="Arial"/>
                <w:sz w:val="20"/>
                <w:szCs w:val="20"/>
                <w:lang w:val="es-ES" w:eastAsia="en-US" w:bidi="ar-SA"/>
              </w:rPr>
              <w:t xml:space="preserve"> </w:t>
            </w:r>
            <w:r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[onshow.operacion]</w:t>
            </w:r>
            <w:r w:rsidR="00C57B2F"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.</w:t>
            </w:r>
          </w:p>
        </w:tc>
      </w:tr>
    </w:tbl>
    <w:p w:rsidR="00533421" w:rsidRPr="00C57B2F" w:rsidRDefault="00533421" w:rsidP="00533421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Posición del paciente: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[onshow.posicionpaciente]</w:t>
      </w:r>
    </w:p>
    <w:p w:rsidR="000A6D72" w:rsidRPr="00C57B2F" w:rsidRDefault="00C57B2F">
      <w:pPr>
        <w:widowControl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HALLAZGOS:</w:t>
      </w:r>
    </w:p>
    <w:p w:rsidR="000A6D72" w:rsidRPr="00C57B2F" w:rsidRDefault="006A1910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[onshow.hallazgos]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Condición de la herida operatoria: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[onshow.condicionherida]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ind w:left="3119" w:hanging="3119"/>
        <w:outlineLvl w:val="0"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PROCEDIMIENTO QUIRÚRGICO:</w:t>
      </w:r>
    </w:p>
    <w:p w:rsidR="000A6D72" w:rsidRPr="00C57B2F" w:rsidRDefault="006A1910" w:rsidP="00C57B2F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[onshow.procedimiento]</w:t>
      </w:r>
    </w:p>
    <w:sectPr w:rsidR="000A6D72" w:rsidRPr="00C57B2F" w:rsidSect="005B2010">
      <w:type w:val="continuous"/>
      <w:pgSz w:w="11906" w:h="16838"/>
      <w:pgMar w:top="568" w:right="707" w:bottom="709" w:left="709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17F" w:rsidRDefault="007F217F" w:rsidP="00C57B2F">
      <w:r>
        <w:separator/>
      </w:r>
    </w:p>
  </w:endnote>
  <w:endnote w:type="continuationSeparator" w:id="0">
    <w:p w:rsidR="007F217F" w:rsidRDefault="007F217F" w:rsidP="00C5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2F" w:rsidRDefault="000F72AA">
    <w:pPr>
      <w:pStyle w:val="Piedepgina"/>
    </w:pPr>
    <w:r>
      <w:rPr>
        <w:noProof/>
        <w:lang w:val="es-PE" w:eastAsia="es-PE" w:bidi="ar-SA"/>
      </w:rPr>
      <mc:AlternateContent>
        <mc:Choice Requires="wps">
          <w:drawing>
            <wp:anchor distT="72390" distB="72390" distL="72390" distR="72390" simplePos="0" relativeHeight="251659264" behindDoc="0" locked="0" layoutInCell="0" allowOverlap="1">
              <wp:simplePos x="0" y="0"/>
              <wp:positionH relativeFrom="column">
                <wp:posOffset>6101715</wp:posOffset>
              </wp:positionH>
              <wp:positionV relativeFrom="paragraph">
                <wp:posOffset>-59690</wp:posOffset>
              </wp:positionV>
              <wp:extent cx="491490" cy="513080"/>
              <wp:effectExtent l="0" t="0" r="22860" b="2032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7B2F" w:rsidRDefault="00C57B2F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80.45pt;margin-top:-4.7pt;width:38.7pt;height:40.4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" o:allowincell="f" strokeweight=".5pt">
              <v:textbox inset="0,0,0,0">
                <w:txbxContent>
                  <w:p w:rsidR="00C57B2F" w:rsidRDefault="00C57B2F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72390" distB="72390" distL="72390" distR="72390" simplePos="0" relativeHeight="251658240" behindDoc="0" locked="0" layoutInCell="0" allowOverlap="1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7B2F" w:rsidRDefault="00C57B2F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36"/>
                              <w:lang w:eastAsia="en-US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07.75pt;margin-top:5.25pt;width:270.75pt;height:30.4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" o:allowincell="f" strokeweight=".5pt">
              <v:textbox inset="0,0,0,0">
                <w:txbxContent>
                  <w:p w:rsidR="00C57B2F" w:rsidRDefault="00C57B2F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36"/>
                        <w:lang w:eastAsia="en-US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17F" w:rsidRDefault="007F217F" w:rsidP="00C57B2F">
      <w:r>
        <w:separator/>
      </w:r>
    </w:p>
  </w:footnote>
  <w:footnote w:type="continuationSeparator" w:id="0">
    <w:p w:rsidR="007F217F" w:rsidRDefault="007F217F" w:rsidP="00C57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 style="mso-position-vertical-relative:line;v-text-anchor:middle" o:allowincell="f" fillcolor="white">
      <v:fill color="white"/>
      <v:stroke weight="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45"/>
    <w:rsid w:val="000A6D72"/>
    <w:rsid w:val="000F6A4B"/>
    <w:rsid w:val="000F72AA"/>
    <w:rsid w:val="0040776D"/>
    <w:rsid w:val="004D6552"/>
    <w:rsid w:val="004F66BC"/>
    <w:rsid w:val="00503CE0"/>
    <w:rsid w:val="00533421"/>
    <w:rsid w:val="005B2010"/>
    <w:rsid w:val="005B5076"/>
    <w:rsid w:val="00606B64"/>
    <w:rsid w:val="006A1910"/>
    <w:rsid w:val="006E0024"/>
    <w:rsid w:val="0070741B"/>
    <w:rsid w:val="0078485D"/>
    <w:rsid w:val="007A6BCF"/>
    <w:rsid w:val="007E7445"/>
    <w:rsid w:val="007F217F"/>
    <w:rsid w:val="008D5241"/>
    <w:rsid w:val="008E1A1B"/>
    <w:rsid w:val="00A13972"/>
    <w:rsid w:val="00C57B2F"/>
    <w:rsid w:val="00C70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;v-text-anchor:middle" o:allowincell="f" fillcolor="white">
      <v:fill color="white"/>
      <v:stroke weight=".5p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D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rsid w:val="0040776D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rsid w:val="0040776D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rsid w:val="0040776D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rsid w:val="0040776D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sid w:val="0040776D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sid w:val="0040776D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sid w:val="0040776D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sid w:val="0040776D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sid w:val="0040776D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sid w:val="0040776D"/>
    <w:rPr>
      <w:b/>
      <w:bCs/>
    </w:rPr>
  </w:style>
  <w:style w:type="character" w:customStyle="1" w:styleId="Destacado">
    <w:name w:val="Destacado"/>
    <w:uiPriority w:val="99"/>
    <w:rsid w:val="0040776D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sid w:val="0040776D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rsid w:val="0040776D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40776D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rsid w:val="0040776D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sid w:val="0040776D"/>
    <w:rPr>
      <w:rFonts w:eastAsia="Times New Roman"/>
    </w:rPr>
  </w:style>
  <w:style w:type="paragraph" w:customStyle="1" w:styleId="Pie">
    <w:name w:val="Pie"/>
    <w:basedOn w:val="Normal"/>
    <w:uiPriority w:val="99"/>
    <w:rsid w:val="0040776D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rsid w:val="0040776D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sid w:val="0040776D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rsid w:val="0040776D"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rsid w:val="0040776D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rsid w:val="0040776D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0776D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sid w:val="0040776D"/>
    <w:rPr>
      <w:rFonts w:eastAsiaTheme="minorEastAsia" w:cstheme="minorBidi"/>
      <w:kern w:val="0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010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010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table" w:styleId="Tablaconcuadrcula">
    <w:name w:val="Table Grid"/>
    <w:basedOn w:val="Tablanormal"/>
    <w:uiPriority w:val="59"/>
    <w:rsid w:val="0078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57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7B2F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D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rsid w:val="0040776D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rsid w:val="0040776D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rsid w:val="0040776D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rsid w:val="0040776D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sid w:val="0040776D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sid w:val="0040776D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sid w:val="0040776D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sid w:val="0040776D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sid w:val="0040776D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sid w:val="0040776D"/>
    <w:rPr>
      <w:b/>
      <w:bCs/>
    </w:rPr>
  </w:style>
  <w:style w:type="character" w:customStyle="1" w:styleId="Destacado">
    <w:name w:val="Destacado"/>
    <w:uiPriority w:val="99"/>
    <w:rsid w:val="0040776D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sid w:val="0040776D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rsid w:val="0040776D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40776D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rsid w:val="0040776D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sid w:val="0040776D"/>
    <w:rPr>
      <w:rFonts w:eastAsia="Times New Roman"/>
    </w:rPr>
  </w:style>
  <w:style w:type="paragraph" w:customStyle="1" w:styleId="Pie">
    <w:name w:val="Pie"/>
    <w:basedOn w:val="Normal"/>
    <w:uiPriority w:val="99"/>
    <w:rsid w:val="0040776D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rsid w:val="0040776D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sid w:val="0040776D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rsid w:val="0040776D"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rsid w:val="0040776D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rsid w:val="0040776D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0776D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sid w:val="0040776D"/>
    <w:rPr>
      <w:rFonts w:eastAsiaTheme="minorEastAsia" w:cstheme="minorBidi"/>
      <w:kern w:val="0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010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010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table" w:styleId="Tablaconcuadrcula">
    <w:name w:val="Table Grid"/>
    <w:basedOn w:val="Tablanormal"/>
    <w:uiPriority w:val="59"/>
    <w:rsid w:val="0078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57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7B2F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AMérico Peña</dc:creator>
  <cp:lastModifiedBy>Simulacros Médicos</cp:lastModifiedBy>
  <cp:revision>2</cp:revision>
  <cp:lastPrinted>2016-02-14T18:00:00Z</cp:lastPrinted>
  <dcterms:created xsi:type="dcterms:W3CDTF">2016-02-18T03:21:00Z</dcterms:created>
  <dcterms:modified xsi:type="dcterms:W3CDTF">2016-02-18T03:21:00Z</dcterms:modified>
</cp:coreProperties>
</file>