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 w:rsidRDefault="004403FE">
      <w:r>
        <w:rPr>
          <w:rFonts w:eastAsia="Times New Roman"/>
          <w:kern w:val="1"/>
          <w:sz w:val="18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33.75pt;margin-top:2.85pt;width:260.9pt;height:24pt;z-index:251669504;visibility:visible;mso-wrap-distance-left:5.7pt;mso-wrap-distance-top:5.7pt;mso-wrap-distance-right:5.7pt;mso-wrap-distance-bottom:5.7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<v:textbox inset="0,0,0,0">
              <w:txbxContent>
                <w:p w:rsidRDefault="005F306F" w:rsidP="00514933">
                  <w:pPr>
                    <w:pStyle w:val="Contenidodelmarco"/>
                    <w:widowControl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REGISTRO DE INTERVENCIONES QUIRÚRGICAS</w:t>
                  </w:r>
                </w:p>
              </w:txbxContent>
            </v:textbox>
          </v:shape>
        </w:pict>
      </w:r>
      <w:r>
        <w:rPr>
          <w:rFonts w:eastAsia="Times New Roman"/>
          <w:kern w:val="1"/>
          <w:sz w:val="18"/>
          <w:szCs w:val="20"/>
        </w:rPr>
        <w:pict>
          <v:shape id="Text Box 2" o:spid="_x0000_s1026" type="#_x0000_t202" style="position:absolute;margin-left:6.65pt;margin-top:26.85pt;width:214.15pt;height:17.5pt;z-index:251661312;visibility:visible;mso-wrap-distance-left:5.7pt;mso-wrap-distance-top:5.7pt;mso-wrap-distance-right:5.7pt;mso-wrap-distance-bottom:5.7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<v:textbox inset="0,0,0,0">
              <w:txbxContent>
                <w:p w:rsidRDefault="005F306F" w:rsidP="00514933">
                  <w:pPr>
                    <w:pStyle w:val="Contenidodelmarco"/>
                    <w:widowControl/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16"/>
                    </w:rPr>
                    <w:t>DPTO. DE ANESTESIOLOGÍA Y CENTRO QUIRÚRGICO</w:t>
                  </w:r>
                </w:p>
              </w:txbxContent>
            </v:textbox>
          </v:shape>
        </w:pict>
      </w:r>
      <w:r>
        <w:object w:dxaOrig="9157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1pt;height:28.5pt" o:ole="">
            <v:imagedata r:id="rId6" o:title=""/>
          </v:shape>
          <o:OLEObject Type="Embed" ProgID="CorelDraw.Graphic.17" ShapeID="_x0000_i1025" DrawAspect="Content" ObjectID="_1517860232" r:id="rId7"/>
        </w:object>
      </w:r>
    </w:p>
    <w:p w:rsidRDefault="00514933"/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w:tab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1"/>
        <w:gridCol w:w="81"/>
        <w:gridCol w:w="1036"/>
        <w:gridCol w:w="559"/>
        <w:gridCol w:w="563"/>
        <w:gridCol w:w="553"/>
        <w:gridCol w:w="369"/>
        <w:gridCol w:w="583"/>
        <w:gridCol w:w="449"/>
        <w:gridCol w:w="710"/>
        <w:gridCol w:w="842"/>
        <w:gridCol w:w="1036"/>
        <w:gridCol w:w="112"/>
        <w:gridCol w:w="323"/>
        <w:gridCol w:w="1997"/>
      </w:tblGrid>
      <w:tr w:rsidTr="000E0DF5">
        <w:trPr>
          <w:trHeight w:val="289"/>
        </w:trPr>
        <w:tc>
          <w:tcPr>
            <w:tcW w:w="444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Fecha:</w:t>
            </w:r>
          </w:p>
        </w:tc>
        <w:tc>
          <w:tcPr>
            <w:tcW w:w="1537" w:type="pct"/>
            <w:gridSpan w:val="5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rPr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2016-04-01</w:t>
            </w:r>
          </w:p>
        </w:tc>
        <w:tc>
          <w:tcPr>
            <w:tcW w:w="1289" w:type="pct"/>
            <w:gridSpan w:val="4"/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Quirófano:</w:t>
            </w:r>
          </w:p>
        </w:tc>
        <w:tc>
          <w:tcPr>
            <w:tcW w:w="115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D24FC1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</w:tr>
      <w:tr w:rsidTr="000E0DF5">
        <w:trPr>
          <w:trHeight w:val="289"/>
        </w:trPr>
        <w:tc>
          <w:tcPr>
            <w:tcW w:w="961" w:type="pct"/>
            <w:gridSpan w:val="3"/>
            <w:tcMar>
              <w:left w:w="45" w:type="dxa"/>
              <w:right w:w="57" w:type="dxa"/>
            </w:tcMar>
            <w:vAlign w:val="center"/>
          </w:tcPr>
          <w:p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Nombre del Paciente:</w:t>
            </w:r>
          </w:p>
        </w:tc>
        <w:tc>
          <w:tcPr>
            <w:tcW w:w="2309" w:type="pct"/>
            <w:gridSpan w:val="8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sz w:val="16"/>
                <w:szCs w:val="18"/>
              </w:rPr>
              <w:t>Jorgieano Lopez Altamirano</w:t>
            </w: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Condición:</w:t>
            </w:r>
          </w:p>
        </w:tc>
        <w:tc>
          <w:tcPr>
            <w:tcW w:w="1157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4A0CEA" w:rsidP="004A0CE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</w:tr>
      <w:tr w:rsidTr="000E0DF5">
        <w:trPr>
          <w:trHeight w:val="289"/>
        </w:trPr>
        <w:tc>
          <w:tcPr>
            <w:tcW w:w="404" w:type="pct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Edad:</w:t>
            </w:r>
          </w:p>
        </w:tc>
        <w:tc>
          <w:tcPr>
            <w:tcW w:w="836" w:type="pct"/>
            <w:gridSpan w:val="3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  <w:tc>
          <w:tcPr>
            <w:tcW w:w="281" w:type="pct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Peso</w:t>
            </w:r>
            <w:r>
              <w:rPr>
                <w:rFonts w:eastAsia="Times New Roman"/>
                <w:kern w:val="1"/>
                <w:sz w:val="16"/>
                <w:szCs w:val="18"/>
              </w:rPr>
              <w:t>:</w:t>
            </w:r>
          </w:p>
        </w:tc>
        <w:tc>
          <w:tcPr>
            <w:tcW w:w="751" w:type="pct"/>
            <w:gridSpan w:val="3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  <w:tc>
          <w:tcPr>
            <w:tcW w:w="578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Procedencia:</w:t>
            </w:r>
          </w:p>
        </w:tc>
        <w:tc>
          <w:tcPr>
            <w:tcW w:w="93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CETIDE</w:t>
            </w:r>
          </w:p>
        </w:tc>
        <w:tc>
          <w:tcPr>
            <w:tcW w:w="217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DNI: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</w:tr>
      <w:tr w:rsidTr="000E0DF5">
        <w:trPr>
          <w:trHeight w:val="289"/>
        </w:trPr>
        <w:tc>
          <w:tcPr>
            <w:tcW w:w="444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Servicio:</w:t>
            </w:r>
          </w:p>
        </w:tc>
        <w:tc>
          <w:tcPr>
            <w:tcW w:w="1353" w:type="pct"/>
            <w:gridSpan w:val="4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CTCV</w:t>
            </w:r>
          </w:p>
        </w:tc>
        <w:tc>
          <w:tcPr>
            <w:tcW w:w="699" w:type="pct"/>
            <w:gridSpan w:val="3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Nº de la cama:</w:t>
            </w:r>
          </w:p>
        </w:tc>
        <w:tc>
          <w:tcPr>
            <w:tcW w:w="774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5</w:t>
            </w: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Nº de la HC:</w:t>
            </w:r>
          </w:p>
        </w:tc>
        <w:tc>
          <w:tcPr>
            <w:tcW w:w="115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123456</w:t>
            </w:r>
          </w:p>
        </w:tc>
      </w:tr>
    </w:tbl>
    <w:p w:rsidRDefault="005F306F" w:rsidP="00F07281">
      <w:pPr>
        <w:tabs>
          <w:tab w:val="left" w:pos="6379"/>
          <w:tab w:val="left" w:pos="7513"/>
        </w:tabs>
        <w:autoSpaceDE w:val="0"/>
        <w:autoSpaceDN w:val="0"/>
        <w:adjustRightInd w:val="0"/>
        <w:rPr>
          <w:rFonts w:eastAsia="Times New Roman"/>
          <w:kern w:val="1"/>
          <w:sz w:val="18"/>
          <w:szCs w:val="20"/>
        </w:rPr>
      </w:pPr>
    </w:p>
    <w:p w:rsidRDefault="005F306F" w:rsidP="00102C74">
      <w:pPr>
        <w:autoSpaceDE w:val="0"/>
        <w:autoSpaceDN w:val="0"/>
        <w:adjustRightInd w:val="0"/>
        <w:spacing w:line="360" w:lineRule="auto"/>
        <w:rPr>
          <w:rFonts w:eastAsia="Times New Roman"/>
          <w:b/>
          <w:kern w:val="1"/>
          <w:sz w:val="20"/>
          <w:szCs w:val="20"/>
        </w:rPr>
      </w:pPr>
      <w:r>
        <w:rPr>
          <w:rFonts w:eastAsia="Times New Roman"/>
          <w:b/>
          <w:kern w:val="1"/>
          <w:sz w:val="20"/>
          <w:szCs w:val="20"/>
        </w:rPr>
        <w:t>PERSONAL MÉDICO 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48"/>
        <w:gridCol w:w="3824"/>
        <w:gridCol w:w="1996"/>
        <w:gridCol w:w="2790"/>
      </w:tblGrid>
      <w:tr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4A0CEA" w:rsidP="00D24FC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Cirujano:</w:t>
            </w:r>
          </w:p>
        </w:tc>
        <w:tc>
          <w:tcPr>
            <w:tcW w:w="1901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(39) Henry Peralta Santos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4A0CEA" w:rsidP="00D24FC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Anestesiólogo: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Pardo</w:t>
            </w:r>
          </w:p>
        </w:tc>
      </w:tr>
      <w:tr w:rsidTr="00F07281">
        <w:trPr>
          <w:trHeight w:val="296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4A797D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AYUDANTES:</w:t>
            </w:r>
          </w:p>
        </w:tc>
        <w:tc>
          <w:tcPr>
            <w:tcW w:w="1901" w:type="pct"/>
            <w:tcBorders>
              <w:top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0D0068" w:rsidP="00D24F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 de anestesia: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Gral</w:t>
            </w:r>
          </w:p>
        </w:tc>
      </w:tr>
      <w:tr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0D0068" w:rsidP="00D24FC1">
            <w:pPr>
              <w:rPr>
                <w:b/>
                <w:sz w:val="16"/>
                <w:szCs w:val="16"/>
              </w:rPr>
            </w:pPr>
            <w:r>
              <w:rPr>
                <w:rFonts w:eastAsia="Times New Roman"/>
                <w:b/>
                <w:sz w:val="16"/>
                <w:szCs w:val="16"/>
              </w:rPr>
              <w:t>Asistente(s):</w:t>
            </w:r>
          </w:p>
        </w:tc>
        <w:tc>
          <w:tcPr>
            <w:tcW w:w="1901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4A797D" w:rsidP="00D24FC1">
            <w:pPr>
              <w:rPr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Dr. Ramirez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0D0068" w:rsidP="00D24F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Medicación usada: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4A797D" w:rsidP="00D24FC1">
            <w:pPr>
              <w:rPr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Sevo</w:t>
            </w:r>
          </w:p>
        </w:tc>
      </w:tr>
      <w:tr w:rsidTr="00F07281">
        <w:trPr>
          <w:trHeight w:val="296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D24FC1" w:rsidP="00D24FC1">
            <w:pPr>
              <w:rPr>
                <w:b/>
                <w:sz w:val="16"/>
                <w:szCs w:val="16"/>
              </w:rPr>
            </w:pPr>
            <w:r>
              <w:rPr>
                <w:rFonts w:eastAsia="Times New Roman"/>
                <w:b/>
                <w:sz w:val="16"/>
                <w:szCs w:val="16"/>
              </w:rPr>
              <w:t>Residente(s):</w:t>
            </w:r>
          </w:p>
        </w:tc>
        <w:tc>
          <w:tcPr>
            <w:tcW w:w="1901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D24FC1" w:rsidP="00D24FC1">
            <w:pPr>
              <w:rPr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R5 Coco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D24FC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Perfusionista: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D24FC1" w:rsidP="007A7F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Lic. Sara</w:t>
            </w:r>
          </w:p>
        </w:tc>
      </w:tr>
      <w:tr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D24FC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Instrumentista:</w:t>
            </w:r>
          </w:p>
        </w:tc>
        <w:tc>
          <w:tcPr>
            <w:tcW w:w="1901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D24FC1" w:rsidP="007A7F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Lic. Rosana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D24FC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Auxiliar de Sala: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D24FC1" w:rsidP="007A7F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</w:t>
            </w:r>
          </w:p>
        </w:tc>
      </w:tr>
    </w:tbl>
    <w:p w:rsidRDefault="000D0068">
      <w:pPr>
        <w:rPr>
          <w:sz w:val="18"/>
        </w:rPr>
      </w:pPr>
    </w:p>
    <w:p w:rsidRDefault="004A797D" w:rsidP="005F306F">
      <w:pPr>
        <w:outlineLvl w:val="0"/>
        <w:rPr>
          <w:b/>
          <w:sz w:val="20"/>
          <w:szCs w:val="18"/>
        </w:rPr>
      </w:pPr>
      <w:r>
        <w:rPr>
          <w:b/>
          <w:sz w:val="20"/>
          <w:szCs w:val="18"/>
        </w:rPr>
        <w:t>DIAGNÓSTICOS</w:t>
      </w:r>
    </w:p>
    <w:p w:rsidRDefault="005F306F" w:rsidP="005F306F">
      <w:pPr>
        <w:outlineLvl w:val="0"/>
        <w:rPr>
          <w:b/>
          <w:sz w:val="12"/>
          <w:szCs w:val="18"/>
        </w:rPr>
      </w:pPr>
    </w:p>
    <w:p w:rsidRDefault="005F306F" w:rsidP="005F306F">
      <w:pPr>
        <w:outlineLvl w:val="0"/>
        <w:rPr>
          <w:sz w:val="16"/>
          <w:szCs w:val="18"/>
        </w:rPr>
      </w:pPr>
      <w:r>
        <w:rPr>
          <w:b/>
          <w:sz w:val="16"/>
          <w:szCs w:val="18"/>
        </w:rPr>
        <w:t>Diagnóstico pre-operatorio: </w:t>
      </w:r>
      <w:r>
        <w:rPr>
          <w:sz w:val="16"/>
          <w:szCs w:val="18"/>
          <w:u w:val="single"/>
        </w:rPr>
        <w:t>Insuficiencia aòrtica.</w:t>
      </w:r>
    </w:p>
    <w:p w:rsidRDefault="004A797D" w:rsidP="004A797D">
      <w:pPr>
        <w:rPr>
          <w:sz w:val="12"/>
          <w:szCs w:val="18"/>
        </w:rPr>
      </w:pPr>
    </w:p>
    <w:p w:rsidRDefault="005F306F" w:rsidP="005F306F">
      <w:pPr>
        <w:outlineLvl w:val="0"/>
        <w:rPr>
          <w:sz w:val="16"/>
          <w:szCs w:val="18"/>
          <w:u w:val="single"/>
        </w:rPr>
      </w:pPr>
      <w:r>
        <w:rPr>
          <w:b/>
          <w:sz w:val="16"/>
          <w:szCs w:val="18"/>
        </w:rPr>
        <w:t>Diagnóstico post-operatorio: </w:t>
      </w:r>
      <w:r>
        <w:rPr>
          <w:sz w:val="16"/>
          <w:szCs w:val="18"/>
          <w:u w:val="single"/>
        </w:rPr>
        <w:t>Insuficiencia aòrtica.</w:t>
      </w:r>
    </w:p>
    <w:p w:rsidRDefault="00102C74" w:rsidP="005F306F">
      <w:pPr>
        <w:outlineLvl w:val="0"/>
        <w:rPr>
          <w:sz w:val="12"/>
          <w:szCs w:val="18"/>
          <w:u w:val="single"/>
        </w:rPr>
      </w:pPr>
    </w:p>
    <w:p w:rsidRDefault="00102C74" w:rsidP="005F306F">
      <w:pPr>
        <w:outlineLvl w:val="0"/>
        <w:rPr>
          <w:sz w:val="16"/>
          <w:szCs w:val="18"/>
        </w:rPr>
      </w:pPr>
      <w:r>
        <w:rPr>
          <w:b/>
          <w:sz w:val="16"/>
          <w:szCs w:val="18"/>
        </w:rPr>
        <w:t>OPERACIÓN REALIZADA</w:t>
      </w:r>
      <w:r>
        <w:rPr>
          <w:rFonts w:eastAsia="Times New Roman"/>
          <w:b/>
          <w:kern w:val="1"/>
          <w:sz w:val="16"/>
          <w:szCs w:val="18"/>
        </w:rPr>
        <w:t>: </w:t>
      </w:r>
      <w:r>
        <w:rPr>
          <w:rFonts w:eastAsia="Times New Roman"/>
          <w:kern w:val="1"/>
          <w:sz w:val="16"/>
          <w:szCs w:val="18"/>
          <w:u w:val="single"/>
        </w:rPr>
        <w:t>Remplazo aòrtico.</w:t>
      </w:r>
    </w:p>
    <w:p w:rsidRDefault="004A797D" w:rsidP="004A797D">
      <w:pPr>
        <w:rPr>
          <w:sz w:val="18"/>
          <w:szCs w:val="18"/>
        </w:rPr>
      </w:pPr>
    </w:p>
    <w:p w:rsidRDefault="00102C74" w:rsidP="00102C74">
      <w:pPr>
        <w:outlineLvl w:val="0"/>
        <w:rPr>
          <w:b/>
          <w:sz w:val="20"/>
          <w:szCs w:val="18"/>
        </w:rPr>
      </w:pPr>
      <w:r>
        <w:rPr>
          <w:b/>
          <w:sz w:val="20"/>
          <w:szCs w:val="18"/>
        </w:rPr>
        <w:t>PERÍODO PRE-OPERATORIO</w:t>
      </w:r>
    </w:p>
    <w:p w:rsidRDefault="00102C74" w:rsidP="00102C74">
      <w:pPr>
        <w:outlineLvl w:val="0"/>
        <w:rPr>
          <w:b/>
          <w:sz w:val="12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426"/>
        <w:gridCol w:w="1294"/>
        <w:gridCol w:w="3383"/>
        <w:gridCol w:w="2659"/>
      </w:tblGrid>
      <w:tr w:rsidTr="004A0CEA">
        <w:trPr>
          <w:trHeight w:val="328"/>
        </w:trPr>
        <w:tc>
          <w:tcPr>
            <w:tcW w:w="2376" w:type="dxa"/>
            <w:vAlign w:val="center"/>
          </w:tcPr>
          <w:p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 de hospitalización:</w:t>
            </w:r>
          </w:p>
        </w:tc>
        <w:tc>
          <w:tcPr>
            <w:tcW w:w="1720" w:type="dxa"/>
            <w:gridSpan w:val="2"/>
            <w:tcBorders>
              <w:bottom w:val="single" w:sz="4" w:space="0" w:color="auto"/>
            </w:tcBorders>
            <w:vAlign w:val="center"/>
          </w:tcPr>
          <w:p w:rsidRDefault="004A0CEA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6"/>
              </w:rPr>
            </w:pPr>
          </w:p>
        </w:tc>
        <w:tc>
          <w:tcPr>
            <w:tcW w:w="3383" w:type="dxa"/>
            <w:vAlign w:val="center"/>
          </w:tcPr>
          <w:p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Cuidados y tratamientos pre-operatorios: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vAlign w:val="center"/>
          </w:tcPr>
          <w:p w:rsidRDefault="004A0CEA" w:rsidP="004A0CEA">
            <w:pPr>
              <w:rPr>
                <w:sz w:val="16"/>
                <w:szCs w:val="16"/>
              </w:rPr>
            </w:pPr>
          </w:p>
        </w:tc>
      </w:tr>
      <w:tr w:rsidTr="004A0CEA">
        <w:trPr>
          <w:trHeight w:val="328"/>
        </w:trPr>
        <w:tc>
          <w:tcPr>
            <w:tcW w:w="2802" w:type="dxa"/>
            <w:gridSpan w:val="2"/>
            <w:vAlign w:val="center"/>
          </w:tcPr>
          <w:p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Complicaciones pre-operatorias:</w:t>
            </w:r>
          </w:p>
        </w:tc>
        <w:tc>
          <w:tcPr>
            <w:tcW w:w="7336" w:type="dxa"/>
            <w:gridSpan w:val="3"/>
            <w:tcBorders>
              <w:bottom w:val="single" w:sz="4" w:space="0" w:color="auto"/>
            </w:tcBorders>
            <w:vAlign w:val="center"/>
          </w:tcPr>
          <w:p w:rsidRDefault="004A0CEA" w:rsidP="004A0CE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6"/>
              </w:rPr>
            </w:pPr>
          </w:p>
        </w:tc>
      </w:tr>
    </w:tbl>
    <w:p w:rsidRDefault="00102C74" w:rsidP="00102C74">
      <w:pPr>
        <w:outlineLvl w:val="0"/>
        <w:rPr>
          <w:b/>
          <w:sz w:val="18"/>
          <w:szCs w:val="18"/>
        </w:rPr>
      </w:pPr>
    </w:p>
    <w:p w:rsidRDefault="00102C74" w:rsidP="005F306F">
      <w:pPr>
        <w:outlineLvl w:val="0"/>
        <w:rPr>
          <w:b/>
          <w:sz w:val="16"/>
          <w:szCs w:val="16"/>
        </w:rPr>
      </w:pPr>
      <w:r>
        <w:rPr>
          <w:b/>
          <w:sz w:val="20"/>
          <w:szCs w:val="18"/>
        </w:rPr>
        <w:t>OPERACIÓN</w:t>
      </w:r>
      <w:r>
        <w:rPr>
          <w:b/>
          <w:sz w:val="20"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 w:val="16"/>
          <w:szCs w:val="16"/>
        </w:rPr>
        <w:t>Tipo de Cirugía:</w:t>
      </w:r>
      <w:r>
        <w:rPr>
          <w:sz w:val="16"/>
          <w:szCs w:val="16"/>
        </w:rPr>
        <w:t> </w:t>
      </w:r>
      <w:r>
        <w:rPr>
          <w:sz w:val="16"/>
          <w:szCs w:val="16"/>
          <w:u w:val="single"/>
        </w:rPr>
        <w:t>Abierta.</w:t>
      </w:r>
    </w:p>
    <w:p w:rsidRDefault="00102C74" w:rsidP="005F306F">
      <w:pPr>
        <w:outlineLvl w:val="0"/>
        <w:rPr>
          <w:b/>
          <w:sz w:val="12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868"/>
        <w:gridCol w:w="1275"/>
        <w:gridCol w:w="1826"/>
        <w:gridCol w:w="1559"/>
        <w:gridCol w:w="1701"/>
        <w:gridCol w:w="1808"/>
      </w:tblGrid>
      <w:tr w:rsidTr="000E0DF5">
        <w:trPr>
          <w:trHeight w:val="289"/>
        </w:trPr>
        <w:tc>
          <w:tcPr>
            <w:tcW w:w="1101" w:type="dxa"/>
            <w:vAlign w:val="center"/>
          </w:tcPr>
          <w:p w:rsidRDefault="00102C74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Condición:</w:t>
            </w:r>
          </w:p>
        </w:tc>
        <w:tc>
          <w:tcPr>
            <w:tcW w:w="2143" w:type="dxa"/>
            <w:gridSpan w:val="2"/>
            <w:tcBorders>
              <w:bottom w:val="single" w:sz="4" w:space="0" w:color="auto"/>
            </w:tcBorders>
            <w:vAlign w:val="center"/>
          </w:tcPr>
          <w:p w:rsidRDefault="00102C74" w:rsidP="00F07281">
            <w:pPr>
              <w:rPr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Default="00102C74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6"/>
              </w:rPr>
            </w:pPr>
            <w:r>
              <w:rPr>
                <w:rFonts w:eastAsia="Times New Roman"/>
                <w:b/>
                <w:kern w:val="1"/>
                <w:sz w:val="16"/>
                <w:szCs w:val="16"/>
              </w:rPr>
              <w:t>Inicio de operación: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Default="00102C74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08:00</w:t>
            </w:r>
          </w:p>
        </w:tc>
        <w:tc>
          <w:tcPr>
            <w:tcW w:w="1701" w:type="dxa"/>
            <w:vAlign w:val="center"/>
          </w:tcPr>
          <w:p w:rsidRDefault="00102C74" w:rsidP="00D24F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 operatorio: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Default="00102C74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02:00:00 hrs.</w:t>
            </w:r>
          </w:p>
        </w:tc>
      </w:tr>
      <w:tr w:rsidTr="000E0DF5">
        <w:trPr>
          <w:trHeight w:val="289"/>
        </w:trPr>
        <w:tc>
          <w:tcPr>
            <w:tcW w:w="1969" w:type="dxa"/>
            <w:gridSpan w:val="2"/>
            <w:vAlign w:val="center"/>
          </w:tcPr>
          <w:p w:rsidRDefault="00D24FC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Posición del paciente:</w:t>
            </w:r>
          </w:p>
        </w:tc>
        <w:tc>
          <w:tcPr>
            <w:tcW w:w="8169" w:type="dxa"/>
            <w:gridSpan w:val="5"/>
            <w:tcBorders>
              <w:bottom w:val="single" w:sz="4" w:space="0" w:color="auto"/>
            </w:tcBorders>
            <w:vAlign w:val="center"/>
          </w:tcPr>
          <w:p w:rsidRDefault="00D24FC1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6"/>
              </w:rPr>
            </w:pPr>
            <w:r>
              <w:rPr>
                <w:sz w:val="16"/>
                <w:szCs w:val="16"/>
              </w:rPr>
              <w:t>DDo</w:t>
            </w:r>
          </w:p>
        </w:tc>
      </w:tr>
    </w:tbl>
    <w:p w:rsidRDefault="00102C74" w:rsidP="005F306F">
      <w:pPr>
        <w:outlineLvl w:val="0"/>
        <w:rPr>
          <w:b/>
          <w:sz w:val="16"/>
          <w:szCs w:val="16"/>
        </w:rPr>
      </w:pPr>
    </w:p>
    <w:p w:rsidRDefault="00D24FC1" w:rsidP="005F306F">
      <w:pPr>
        <w:outlineLvl w:val="0"/>
        <w:rPr>
          <w:sz w:val="16"/>
          <w:szCs w:val="16"/>
          <w:u w:val="single"/>
        </w:rPr>
      </w:pPr>
      <w:r>
        <w:rPr>
          <w:b/>
          <w:sz w:val="16"/>
          <w:szCs w:val="16"/>
        </w:rPr>
        <w:t>Hallazgos durante operación (de todos los órganos examinados): </w:t>
      </w:r>
      <w:r>
        <w:rPr>
          <w:sz w:val="16"/>
          <w:szCs w:val="16"/>
          <w:u w:val="single"/>
        </w:rPr>
        <w:t>Si vas a utilizar un pasaje de Lorem Ipsum, necesitás estar seguro de que no hay nada avergonzante escondido en el medio del texto</w:t>
      </w:r>
    </w:p>
    <w:p w:rsidRDefault="004A0CEA" w:rsidP="005F306F">
      <w:pPr>
        <w:outlineLvl w:val="0"/>
        <w:rPr>
          <w:sz w:val="12"/>
          <w:szCs w:val="16"/>
          <w:u w:val="single"/>
        </w:rPr>
      </w:pPr>
    </w:p>
    <w:p w:rsidRDefault="004A797D" w:rsidP="005F306F">
      <w:pPr>
        <w:outlineLvl w:val="0"/>
        <w:rPr>
          <w:sz w:val="16"/>
          <w:szCs w:val="16"/>
        </w:rPr>
      </w:pPr>
      <w:r>
        <w:rPr>
          <w:b/>
          <w:sz w:val="16"/>
          <w:szCs w:val="16"/>
        </w:rPr>
        <w:t>Condición de la herida operatoria: </w:t>
      </w:r>
      <w:r>
        <w:rPr>
          <w:sz w:val="16"/>
          <w:szCs w:val="16"/>
          <w:u w:val="single"/>
        </w:rPr>
        <w:t>Limpia</w:t>
      </w:r>
    </w:p>
    <w:p w:rsidRDefault="004A797D" w:rsidP="004A797D">
      <w:pPr>
        <w:rPr>
          <w:sz w:val="18"/>
          <w:szCs w:val="18"/>
        </w:rPr>
      </w:pPr>
    </w:p>
    <w:p w:rsidRDefault="004A797D" w:rsidP="005F306F"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PROCEDIMIENTO</w:t>
      </w:r>
    </w:p>
    <w:p w:rsidRDefault="00D24FC1" w:rsidP="00707130">
      <w:pPr>
        <w:jc w:val="both"/>
        <w:rPr>
          <w:sz w:val="12"/>
          <w:szCs w:val="18"/>
          <w:u w:val="single"/>
        </w:rPr>
      </w:pPr>
    </w:p>
    <w:p w:rsidRDefault="00D24FC1" w:rsidP="00707130">
      <w:pPr>
        <w:jc w:val="both"/>
        <w:rPr>
          <w:sz w:val="16"/>
          <w:szCs w:val="16"/>
          <w:u w:val="single"/>
        </w:rPr>
      </w:pPr>
      <w:r>
        <w:rPr>
          <w:b/>
          <w:sz w:val="16"/>
          <w:szCs w:val="16"/>
        </w:rPr>
        <w:t>Incisión y Técnica Quirúrgica empleada: </w:t>
      </w:r>
      <w:r>
        <w:rPr>
          <w:sz w:val="16"/>
          <w:szCs w:val="16"/>
          <w:u w:val="single"/>
        </w:rPr>
        <w:t>Lorem Ipsum es simplemente el texto de relleno de las imprentas y archivos de texto. Lorem Ipsum ha sido el texto de relleno estándar de las industrias desde el año 1500, cuando un impresor</w:t>
      </w:r>
    </w:p>
    <w:p w:rsidRDefault="00D24FC1" w:rsidP="00707130">
      <w:pPr>
        <w:jc w:val="both"/>
        <w:rPr>
          <w:sz w:val="12"/>
          <w:szCs w:val="16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4252"/>
        <w:gridCol w:w="1843"/>
        <w:gridCol w:w="2375"/>
      </w:tblGrid>
      <w:tr w:rsidTr="000E0DF5">
        <w:trPr>
          <w:trHeight w:val="289"/>
        </w:trPr>
        <w:tc>
          <w:tcPr>
            <w:tcW w:w="1668" w:type="dxa"/>
            <w:vAlign w:val="center"/>
          </w:tcPr>
          <w:p w:rsidRDefault="00F0728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Tipos de drenaje: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:rsidRDefault="00F07281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Default="00F0728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Recuento de Gasas: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vAlign w:val="center"/>
          </w:tcPr>
          <w:p w:rsidRDefault="00F07281" w:rsidP="00FA01DA">
            <w:pPr>
              <w:rPr>
                <w:sz w:val="16"/>
                <w:szCs w:val="16"/>
              </w:rPr>
            </w:pPr>
          </w:p>
        </w:tc>
      </w:tr>
    </w:tbl>
    <w:p w:rsidRDefault="00F07281" w:rsidP="00F07281">
      <w:pPr>
        <w:jc w:val="both"/>
        <w:rPr>
          <w:b/>
          <w:sz w:val="12"/>
          <w:szCs w:val="12"/>
        </w:rPr>
      </w:pPr>
    </w:p>
    <w:p w:rsidRDefault="00F07281" w:rsidP="00F07281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Se envía a Examinar en el Laboratorio y/o Patología, las siguientes piezas operatorias o secreciones de: </w:t>
      </w:r>
    </w:p>
    <w:p w:rsidRDefault="00F07281" w:rsidP="00707130">
      <w:pPr>
        <w:jc w:val="both"/>
        <w:rPr>
          <w:b/>
          <w:sz w:val="12"/>
          <w:szCs w:val="12"/>
        </w:rPr>
      </w:pPr>
    </w:p>
    <w:p w:rsidRDefault="00D24FC1" w:rsidP="00707130">
      <w:pPr>
        <w:jc w:val="both"/>
        <w:rPr>
          <w:sz w:val="16"/>
          <w:szCs w:val="16"/>
        </w:rPr>
      </w:pPr>
      <w:r>
        <w:rPr>
          <w:b/>
          <w:sz w:val="16"/>
          <w:szCs w:val="16"/>
        </w:rPr>
        <w:t>En el post-operatorio inmediato, el(a) paciente pasará a:</w:t>
      </w:r>
      <w:r>
        <w:rPr>
          <w:sz w:val="16"/>
          <w:szCs w:val="16"/>
        </w:rPr>
        <w:t> </w:t>
      </w:r>
    </w:p>
    <w:p w:rsidRDefault="00D24FC1" w:rsidP="00707130">
      <w:pPr>
        <w:jc w:val="both"/>
        <w:rPr>
          <w:sz w:val="18"/>
          <w:szCs w:val="20"/>
        </w:rPr>
      </w:pPr>
    </w:p>
    <w:p w:rsidRDefault="00D24FC1" w:rsidP="0070713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OBSERVACIONES</w:t>
      </w:r>
    </w:p>
    <w:p w:rsidRDefault="004A0CEA" w:rsidP="00707130">
      <w:pPr>
        <w:jc w:val="both"/>
        <w:rPr>
          <w:b/>
          <w:sz w:val="20"/>
          <w:szCs w:val="20"/>
        </w:rPr>
      </w:pPr>
    </w:p>
    <w:sectPr w:rsidSect="00055C6E">
      <w:footerReference w:type="default" r:id="rId8"/>
      <w:type w:val="continuous"/>
      <w:pgSz w:w="11907" w:h="16840" w:code="9"/>
      <w:pgMar w:top="426" w:right="992" w:bottom="567" w:left="993" w:header="709" w:footer="5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A96" w:rsidRDefault="00D67A96" w:rsidP="003E25D3">
      <w:r>
        <w:separator/>
      </w:r>
    </w:p>
  </w:endnote>
  <w:endnote w:type="continuationSeparator" w:id="1">
    <w:p w:rsidR="00D67A96" w:rsidRDefault="00D67A96" w:rsidP="003E2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4A0CEA" w:rsidP="004A0CEA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Firma y Sello del Cirujano: _______________________________</w:t>
    </w:r>
  </w:p>
  <w:p w:rsidRDefault="003E25D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A96" w:rsidRDefault="00D67A96" w:rsidP="003E25D3">
      <w:r>
        <w:separator/>
      </w:r>
    </w:p>
  </w:footnote>
  <w:footnote w:type="continuationSeparator" w:id="1">
    <w:p w:rsidR="00D67A96" w:rsidRDefault="00D67A96" w:rsidP="003E25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514933"/>
    <w:rsid w:val="00055C6E"/>
    <w:rsid w:val="000D0068"/>
    <w:rsid w:val="000E0DF5"/>
    <w:rsid w:val="00102C74"/>
    <w:rsid w:val="00294144"/>
    <w:rsid w:val="002951C9"/>
    <w:rsid w:val="002F0272"/>
    <w:rsid w:val="003E25D3"/>
    <w:rsid w:val="004403FE"/>
    <w:rsid w:val="00446400"/>
    <w:rsid w:val="004A0CEA"/>
    <w:rsid w:val="004A797D"/>
    <w:rsid w:val="00514933"/>
    <w:rsid w:val="005F306F"/>
    <w:rsid w:val="006C005C"/>
    <w:rsid w:val="00707130"/>
    <w:rsid w:val="007833D6"/>
    <w:rsid w:val="009F634B"/>
    <w:rsid w:val="00C67D50"/>
    <w:rsid w:val="00C839C0"/>
    <w:rsid w:val="00D24FC1"/>
    <w:rsid w:val="00D67A96"/>
    <w:rsid w:val="00EA410A"/>
    <w:rsid w:val="00F07281"/>
    <w:rsid w:val="00FA0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F306F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F306F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RepOp;OpenTBS 1.9.5</dc:creator>
  <cp:lastModifiedBy>CARDIOVASCULAR</cp:lastModifiedBy>
  <cp:revision>2</cp:revision>
  <dcterms:created xsi:type="dcterms:W3CDTF">2016-02-25T04:04:00Z</dcterms:created>
  <dcterms:modified xsi:type="dcterms:W3CDTF">2016-02-25T04:04:00Z</dcterms:modified>
</cp:coreProperties>
</file>