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3EB" w:rsidRDefault="005703EB" w:rsidP="005703EB">
      <w:pPr>
        <w:pStyle w:val="Ttulo1"/>
      </w:pPr>
      <w:bookmarkStart w:id="0" w:name="_Toc2018140"/>
      <w:r>
        <w:t>7. Recursos para implementar las tecnologías</w:t>
      </w:r>
      <w:bookmarkEnd w:id="0"/>
    </w:p>
    <w:p w:rsidR="00C237AF" w:rsidRDefault="00C237AF" w:rsidP="00C237AF">
      <w:pPr>
        <w:pStyle w:val="Ttulo2"/>
      </w:pPr>
      <w:bookmarkStart w:id="1" w:name="_Toc2018141"/>
      <w:r>
        <w:t xml:space="preserve">7.1 Recursos </w:t>
      </w:r>
      <w:r w:rsidR="001E0A8C">
        <w:t xml:space="preserve">para implementar </w:t>
      </w:r>
      <w:bookmarkEnd w:id="1"/>
      <w:r w:rsidR="008D1B4A">
        <w:t>Zephyr</w:t>
      </w:r>
    </w:p>
    <w:p w:rsidR="001E0A8C" w:rsidRDefault="001E0A8C" w:rsidP="001E0A8C">
      <w:pPr>
        <w:pStyle w:val="Ttulo3"/>
      </w:pPr>
      <w:bookmarkStart w:id="2" w:name="_Toc2018142"/>
      <w:r>
        <w:t xml:space="preserve">7.1.1 Recursos gratuitos para implementar </w:t>
      </w:r>
      <w:bookmarkEnd w:id="2"/>
      <w:r w:rsidR="008D1B4A">
        <w:t>Zephyr</w:t>
      </w:r>
    </w:p>
    <w:p w:rsidR="008D1B4A" w:rsidRDefault="008D1B4A" w:rsidP="008D1B4A">
      <w:r>
        <w:t>Dentro de la página oficial de Zephyr</w:t>
      </w:r>
      <w:r w:rsidR="000F0D38">
        <w:t>,</w:t>
      </w:r>
      <w:r>
        <w:t xml:space="preserve"> tenemos una opción de prueba gratuita del software. Si pinchamos en ella, podemos observar que tendríamos dos opciones:</w:t>
      </w:r>
    </w:p>
    <w:p w:rsidR="008D1B4A" w:rsidRDefault="008D1B4A" w:rsidP="008D1B4A">
      <w:pPr>
        <w:pStyle w:val="Prrafodelista"/>
        <w:numPr>
          <w:ilvl w:val="0"/>
          <w:numId w:val="5"/>
        </w:numPr>
      </w:pPr>
      <w:r>
        <w:t>Zephyr (Edición Jira Nativa) 30 días de prueba.</w:t>
      </w:r>
    </w:p>
    <w:p w:rsidR="008D1B4A" w:rsidRDefault="008D1B4A" w:rsidP="008D1B4A">
      <w:pPr>
        <w:pStyle w:val="Prrafodelista"/>
        <w:numPr>
          <w:ilvl w:val="0"/>
          <w:numId w:val="5"/>
        </w:numPr>
      </w:pPr>
      <w:r>
        <w:t>Zephyr (Edición Independiente) 7 días de prueba.</w:t>
      </w:r>
    </w:p>
    <w:p w:rsidR="008D1B4A" w:rsidRPr="008D1B4A" w:rsidRDefault="008D1B4A" w:rsidP="008D1B4A">
      <w:pPr>
        <w:rPr>
          <w:lang w:val="en-US"/>
        </w:rPr>
      </w:pPr>
      <w:r w:rsidRPr="008D1B4A">
        <w:rPr>
          <w:lang w:val="en-US"/>
        </w:rPr>
        <w:t xml:space="preserve">Link: </w:t>
      </w:r>
      <w:hyperlink r:id="rId8" w:history="1">
        <w:r w:rsidRPr="008D1B4A">
          <w:rPr>
            <w:rStyle w:val="Hipervnculo"/>
            <w:lang w:val="en-US"/>
          </w:rPr>
          <w:t>https://www.getzephyr.com/</w:t>
        </w:r>
      </w:hyperlink>
    </w:p>
    <w:p w:rsidR="000F0D38" w:rsidRDefault="000F0D38" w:rsidP="001E0A8C">
      <w:pPr>
        <w:pStyle w:val="Ttulo3"/>
      </w:pPr>
      <w:bookmarkStart w:id="3" w:name="_Toc2018143"/>
    </w:p>
    <w:p w:rsidR="001E0A8C" w:rsidRDefault="001E0A8C" w:rsidP="001E0A8C">
      <w:pPr>
        <w:pStyle w:val="Ttulo3"/>
      </w:pPr>
      <w:r>
        <w:t>7.1.</w:t>
      </w:r>
      <w:r w:rsidR="0073241A">
        <w:t>2</w:t>
      </w:r>
      <w:r>
        <w:t xml:space="preserve"> Recursos no gratuitos para implementar </w:t>
      </w:r>
      <w:bookmarkEnd w:id="3"/>
      <w:r w:rsidR="00D67A28">
        <w:t>Zephyr</w:t>
      </w:r>
    </w:p>
    <w:p w:rsidR="009D5AB9" w:rsidRDefault="009D5AB9" w:rsidP="009D5AB9">
      <w:r>
        <w:t>A parte de encontrar la prueba gratuita de Zephyr en su página oficial, también podemos comprar estas 3 versiones:</w:t>
      </w:r>
    </w:p>
    <w:p w:rsidR="009D5AB9" w:rsidRDefault="009D5AB9" w:rsidP="009D5AB9">
      <w:pPr>
        <w:pStyle w:val="Prrafodelista"/>
        <w:numPr>
          <w:ilvl w:val="0"/>
          <w:numId w:val="6"/>
        </w:numPr>
      </w:pPr>
      <w:r>
        <w:t>Nube: Se puede cancelar en cualquier momento y se empieza a pagar después de 30 días.</w:t>
      </w:r>
    </w:p>
    <w:p w:rsidR="009D5AB9" w:rsidRDefault="009D5AB9" w:rsidP="009D5AB9">
      <w:pPr>
        <w:pStyle w:val="Prrafodelista"/>
        <w:numPr>
          <w:ilvl w:val="0"/>
          <w:numId w:val="6"/>
        </w:numPr>
      </w:pPr>
      <w:r>
        <w:t>Servidor: Las licencias duran para siempre pero el soporte y las actualizaciones duran 12 meses.</w:t>
      </w:r>
    </w:p>
    <w:p w:rsidR="009D5AB9" w:rsidRDefault="009D5AB9" w:rsidP="009D5AB9">
      <w:pPr>
        <w:pStyle w:val="Prrafodelista"/>
        <w:numPr>
          <w:ilvl w:val="0"/>
          <w:numId w:val="6"/>
        </w:numPr>
      </w:pPr>
      <w:r>
        <w:t>Centro de datos: La suscripción anual incluye licencias, soporte y actualizaciones de software.</w:t>
      </w:r>
    </w:p>
    <w:p w:rsidR="009D5AB9" w:rsidRDefault="009D5AB9" w:rsidP="009D5AB9">
      <w:pPr>
        <w:pStyle w:val="Prrafodelista"/>
      </w:pPr>
    </w:p>
    <w:p w:rsidR="009D5AB9" w:rsidRDefault="009D5AB9" w:rsidP="009D5AB9">
      <w:r>
        <w:rPr>
          <w:noProof/>
        </w:rPr>
        <w:drawing>
          <wp:inline distT="0" distB="0" distL="0" distR="0">
            <wp:extent cx="5400040" cy="3103245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3-18 a las 10.42.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B9" w:rsidRPr="009D5AB9" w:rsidRDefault="009D5AB9" w:rsidP="009D5AB9">
      <w:r w:rsidRPr="009D5AB9">
        <w:t>Link:</w:t>
      </w:r>
      <w:hyperlink r:id="rId10" w:history="1">
        <w:r w:rsidRPr="009D5AB9">
          <w:rPr>
            <w:rStyle w:val="Hipervnculo"/>
          </w:rPr>
          <w:t>https://marketplace.atlassian.com/apps/1014681/zephyr-for-jira-test-management?hosting=server&amp;tab=overview&amp;_ga=2.185659561.1017013319.1552901197-1814050665.1552901197</w:t>
        </w:r>
      </w:hyperlink>
    </w:p>
    <w:p w:rsidR="001E0A8C" w:rsidRPr="009D5AB9" w:rsidRDefault="001E0A8C" w:rsidP="001E0A8C"/>
    <w:p w:rsidR="001E0A8C" w:rsidRDefault="001E0A8C" w:rsidP="001E0A8C">
      <w:pPr>
        <w:pStyle w:val="Ttulo2"/>
      </w:pPr>
      <w:bookmarkStart w:id="4" w:name="_Toc2018144"/>
      <w:r>
        <w:lastRenderedPageBreak/>
        <w:t xml:space="preserve">7.2 Recursos para implementar </w:t>
      </w:r>
      <w:bookmarkEnd w:id="4"/>
      <w:r w:rsidR="000F0D38">
        <w:t>Ranorex</w:t>
      </w:r>
      <w:r w:rsidR="0025554F">
        <w:t xml:space="preserve"> Studio</w:t>
      </w:r>
    </w:p>
    <w:p w:rsidR="001E0A8C" w:rsidRDefault="0073241A" w:rsidP="001E0A8C">
      <w:pPr>
        <w:pStyle w:val="Ttulo3"/>
      </w:pPr>
      <w:bookmarkStart w:id="5" w:name="_Toc2018145"/>
      <w:r>
        <w:t xml:space="preserve">7.2.1 Recursos </w:t>
      </w:r>
      <w:r w:rsidR="001E0A8C">
        <w:t xml:space="preserve">gratuitos para implementar </w:t>
      </w:r>
      <w:bookmarkEnd w:id="5"/>
      <w:r w:rsidR="00DC7F0E">
        <w:t>Ranorex Studio</w:t>
      </w:r>
    </w:p>
    <w:p w:rsidR="00DC7F0E" w:rsidRDefault="00DC7F0E" w:rsidP="00DC7F0E">
      <w:r>
        <w:t>Dentro de la pagina oficial de Ranorex, podemos encontrar una prueba gratuita de 30 días del software sin necesidad de tener que añadir una tarjeta de crédito.</w:t>
      </w:r>
    </w:p>
    <w:p w:rsidR="00DC7F0E" w:rsidRDefault="00DC7F0E" w:rsidP="00DC7F0E">
      <w:r>
        <w:t>Lo único que debemos hacer es añadir nuestros datos personales como son nombre, email, compañía, etc.</w:t>
      </w:r>
    </w:p>
    <w:p w:rsidR="00DC7F0E" w:rsidRDefault="00DC7F0E" w:rsidP="00DC7F0E">
      <w:pPr>
        <w:rPr>
          <w:lang w:val="en-US"/>
        </w:rPr>
      </w:pPr>
      <w:r w:rsidRPr="00DC7F0E">
        <w:rPr>
          <w:lang w:val="en-US"/>
        </w:rPr>
        <w:t xml:space="preserve">Link: </w:t>
      </w:r>
      <w:hyperlink r:id="rId11" w:history="1">
        <w:r w:rsidRPr="00DC7F0E">
          <w:rPr>
            <w:rStyle w:val="Hipervnculo"/>
            <w:lang w:val="en-US"/>
          </w:rPr>
          <w:t>https://www.ranorex.com/free-trial/</w:t>
        </w:r>
      </w:hyperlink>
    </w:p>
    <w:p w:rsidR="00DC7F0E" w:rsidRPr="00DC7F0E" w:rsidRDefault="00DC7F0E" w:rsidP="00DC7F0E">
      <w:pPr>
        <w:rPr>
          <w:lang w:val="en-US"/>
        </w:rPr>
      </w:pPr>
    </w:p>
    <w:p w:rsidR="001E0A8C" w:rsidRDefault="001E0A8C" w:rsidP="001E0A8C">
      <w:pPr>
        <w:pStyle w:val="Ttulo3"/>
      </w:pPr>
      <w:bookmarkStart w:id="6" w:name="_Toc2018146"/>
      <w:r>
        <w:t>7.2.</w:t>
      </w:r>
      <w:r w:rsidR="0073241A">
        <w:t>2</w:t>
      </w:r>
      <w:r>
        <w:t xml:space="preserve"> Recursos no gratuitos para implementar </w:t>
      </w:r>
      <w:bookmarkEnd w:id="6"/>
      <w:r w:rsidR="00DC7F0E">
        <w:t>Ranorex Studio</w:t>
      </w:r>
    </w:p>
    <w:p w:rsidR="0037553F" w:rsidRDefault="0037553F" w:rsidP="0037553F">
      <w:r>
        <w:t>Dentro de la pagina web oficial, también encontramos la opción de compra de varias versiones del software.</w:t>
      </w:r>
    </w:p>
    <w:p w:rsidR="0037553F" w:rsidRDefault="0037553F" w:rsidP="0037553F">
      <w:r>
        <w:t>Por un lado, encontramos las licencias Premium que serían las siguientes:</w:t>
      </w:r>
    </w:p>
    <w:p w:rsidR="0037553F" w:rsidRDefault="0037553F" w:rsidP="0037553F">
      <w:pPr>
        <w:pStyle w:val="Prrafodelista"/>
        <w:numPr>
          <w:ilvl w:val="0"/>
          <w:numId w:val="7"/>
        </w:numPr>
      </w:pPr>
      <w:r>
        <w:t>Nodo Premium Bloqueado: Ideal para persona individual que trabaja en distintos proyectos desde una única máquina. Precio licencia perpetua: 2.290€.</w:t>
      </w:r>
    </w:p>
    <w:p w:rsidR="0037553F" w:rsidRDefault="0037553F" w:rsidP="0037553F">
      <w:pPr>
        <w:pStyle w:val="Prrafodelista"/>
        <w:numPr>
          <w:ilvl w:val="0"/>
          <w:numId w:val="7"/>
        </w:numPr>
      </w:pPr>
      <w:r>
        <w:t xml:space="preserve">Flotante Premium: </w:t>
      </w:r>
      <w:r w:rsidR="00DA7146">
        <w:t>Diseñado para equipos que trabajan juntos en proyectos de automatización de pruebas. Precio licencia perpetua: 3.990€.</w:t>
      </w:r>
    </w:p>
    <w:p w:rsidR="00DA7146" w:rsidRDefault="00DA7146" w:rsidP="0037553F">
      <w:pPr>
        <w:pStyle w:val="Prrafodelista"/>
        <w:numPr>
          <w:ilvl w:val="0"/>
          <w:numId w:val="7"/>
        </w:numPr>
      </w:pPr>
      <w:r>
        <w:t xml:space="preserve">Flotante Premium (con soporte empresarial): Sería la licencia más cara. </w:t>
      </w:r>
    </w:p>
    <w:p w:rsidR="00DA7146" w:rsidRDefault="00DA7146" w:rsidP="00DA7146">
      <w:pPr>
        <w:pStyle w:val="Prrafodelista"/>
      </w:pPr>
      <w:r>
        <w:t>Está diseñada para equipos que comienzan con proyectos empresariales para ayudar a garantizar una implementación exitosa. Precio licencia perpetua: 5.190€.</w:t>
      </w:r>
    </w:p>
    <w:p w:rsidR="00DA7146" w:rsidRDefault="00DA7146" w:rsidP="00DA714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1695191</wp:posOffset>
            </wp:positionV>
            <wp:extent cx="5400040" cy="1956435"/>
            <wp:effectExtent l="0" t="0" r="0" b="0"/>
            <wp:wrapTopAndBottom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3-18 a las 11.06.5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146" w:rsidRDefault="00DA7146" w:rsidP="00DA714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3810</wp:posOffset>
            </wp:positionV>
            <wp:extent cx="5400040" cy="1454150"/>
            <wp:effectExtent l="0" t="0" r="0" b="6350"/>
            <wp:wrapTopAndBottom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3-18 a las 11.05.5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146" w:rsidRPr="0037553F" w:rsidRDefault="00DA7146" w:rsidP="00DA7146"/>
    <w:p w:rsidR="005703EB" w:rsidRDefault="00DA7146" w:rsidP="000E2AE9">
      <w:r>
        <w:lastRenderedPageBreak/>
        <w:t>Ranorex también ofrece</w:t>
      </w:r>
      <w:r w:rsidR="000E2AE9">
        <w:t xml:space="preserve"> una</w:t>
      </w:r>
      <w:r>
        <w:t xml:space="preserve"> licencia flotante de tiempo de ejecución de coste bajo para la ejecución de pruebas en puntos finales que sean adicionales.</w:t>
      </w:r>
    </w:p>
    <w:p w:rsidR="000E2AE9" w:rsidRDefault="000E2AE9" w:rsidP="000E2AE9">
      <w:r>
        <w:t xml:space="preserve">Esta licencia, tiene que ser agregada a una licencia Premium. </w:t>
      </w:r>
    </w:p>
    <w:p w:rsidR="000E2AE9" w:rsidRDefault="000E2AE9" w:rsidP="000E2AE9">
      <w:r>
        <w:t>Precio licencia perpetua: 690€.</w:t>
      </w:r>
    </w:p>
    <w:p w:rsidR="000E2AE9" w:rsidRDefault="000E2AE9" w:rsidP="000E2AE9"/>
    <w:p w:rsidR="005703EB" w:rsidRDefault="000E2AE9" w:rsidP="00781BE9">
      <w:pPr>
        <w:jc w:val="center"/>
      </w:pPr>
      <w:r>
        <w:rPr>
          <w:noProof/>
        </w:rPr>
        <w:drawing>
          <wp:inline distT="0" distB="0" distL="0" distR="0">
            <wp:extent cx="4572000" cy="2615029"/>
            <wp:effectExtent l="0" t="0" r="0" b="127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3-18 a las 11.19.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93" cy="26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E9" w:rsidRDefault="00781BE9" w:rsidP="00781BE9"/>
    <w:p w:rsidR="00781BE9" w:rsidRPr="00781BE9" w:rsidRDefault="00781BE9" w:rsidP="00781BE9">
      <w:pPr>
        <w:rPr>
          <w:lang w:val="en-US"/>
        </w:rPr>
      </w:pPr>
      <w:r w:rsidRPr="00781BE9">
        <w:rPr>
          <w:lang w:val="en-US"/>
        </w:rPr>
        <w:t xml:space="preserve">Link: </w:t>
      </w:r>
      <w:hyperlink r:id="rId15" w:history="1">
        <w:r w:rsidRPr="00781BE9">
          <w:rPr>
            <w:rStyle w:val="Hipervnculo"/>
            <w:lang w:val="en-US"/>
          </w:rPr>
          <w:t>https://www.ranorex.com/prices/</w:t>
        </w:r>
      </w:hyperlink>
      <w:bookmarkStart w:id="7" w:name="_GoBack"/>
      <w:bookmarkEnd w:id="7"/>
    </w:p>
    <w:p w:rsidR="005703EB" w:rsidRPr="00781BE9" w:rsidRDefault="005703EB" w:rsidP="005703EB">
      <w:pPr>
        <w:rPr>
          <w:lang w:val="en-US"/>
        </w:rPr>
      </w:pPr>
    </w:p>
    <w:p w:rsidR="002310AF" w:rsidRPr="00781BE9" w:rsidRDefault="002310AF" w:rsidP="005703EB">
      <w:pPr>
        <w:rPr>
          <w:lang w:val="en-US"/>
        </w:rPr>
      </w:pPr>
    </w:p>
    <w:p w:rsidR="002310AF" w:rsidRPr="00781BE9" w:rsidRDefault="002310AF" w:rsidP="005703EB">
      <w:pPr>
        <w:rPr>
          <w:lang w:val="en-US"/>
        </w:rPr>
      </w:pPr>
    </w:p>
    <w:p w:rsidR="002310AF" w:rsidRPr="00781BE9" w:rsidRDefault="002310AF" w:rsidP="005703EB">
      <w:pPr>
        <w:rPr>
          <w:lang w:val="en-US"/>
        </w:rPr>
      </w:pPr>
    </w:p>
    <w:p w:rsidR="002310AF" w:rsidRPr="00781BE9" w:rsidRDefault="002310AF" w:rsidP="005703EB">
      <w:pPr>
        <w:rPr>
          <w:lang w:val="en-US"/>
        </w:rPr>
      </w:pPr>
    </w:p>
    <w:p w:rsidR="002310AF" w:rsidRPr="00781BE9" w:rsidRDefault="002310AF" w:rsidP="005703EB">
      <w:pPr>
        <w:rPr>
          <w:lang w:val="en-US"/>
        </w:rPr>
      </w:pPr>
    </w:p>
    <w:p w:rsidR="002310AF" w:rsidRPr="00781BE9" w:rsidRDefault="002310AF" w:rsidP="005703EB">
      <w:pPr>
        <w:rPr>
          <w:lang w:val="en-US"/>
        </w:rPr>
      </w:pPr>
    </w:p>
    <w:sectPr w:rsidR="002310AF" w:rsidRPr="00781BE9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B74" w:rsidRDefault="009F3B74" w:rsidP="005703EB">
      <w:pPr>
        <w:spacing w:after="0" w:line="240" w:lineRule="auto"/>
      </w:pPr>
      <w:r>
        <w:separator/>
      </w:r>
    </w:p>
  </w:endnote>
  <w:endnote w:type="continuationSeparator" w:id="0">
    <w:p w:rsidR="009F3B74" w:rsidRDefault="009F3B74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EFA">
          <w:rPr>
            <w:noProof/>
          </w:rPr>
          <w:t>5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B74" w:rsidRDefault="009F3B74" w:rsidP="005703EB">
      <w:pPr>
        <w:spacing w:after="0" w:line="240" w:lineRule="auto"/>
      </w:pPr>
      <w:r>
        <w:separator/>
      </w:r>
    </w:p>
  </w:footnote>
  <w:footnote w:type="continuationSeparator" w:id="0">
    <w:p w:rsidR="009F3B74" w:rsidRDefault="009F3B74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7074F4"/>
    <w:multiLevelType w:val="hybridMultilevel"/>
    <w:tmpl w:val="E61692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ECF"/>
    <w:multiLevelType w:val="hybridMultilevel"/>
    <w:tmpl w:val="6506FE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5294"/>
    <w:multiLevelType w:val="hybridMultilevel"/>
    <w:tmpl w:val="69A674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2AE9"/>
    <w:rsid w:val="000E6265"/>
    <w:rsid w:val="000F0D38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43EFA"/>
    <w:rsid w:val="00251D24"/>
    <w:rsid w:val="0025554F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7553F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1BE9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D1B4A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D5AB9"/>
    <w:rsid w:val="009F32AD"/>
    <w:rsid w:val="009F3B74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6572"/>
    <w:rsid w:val="00D269C2"/>
    <w:rsid w:val="00D30CE5"/>
    <w:rsid w:val="00D40D08"/>
    <w:rsid w:val="00D5770E"/>
    <w:rsid w:val="00D6490A"/>
    <w:rsid w:val="00D67A28"/>
    <w:rsid w:val="00D7112D"/>
    <w:rsid w:val="00D7772F"/>
    <w:rsid w:val="00D81BC3"/>
    <w:rsid w:val="00D90898"/>
    <w:rsid w:val="00DA2DDC"/>
    <w:rsid w:val="00DA6CB1"/>
    <w:rsid w:val="00DA7146"/>
    <w:rsid w:val="00DC2F61"/>
    <w:rsid w:val="00DC4A2A"/>
    <w:rsid w:val="00DC7F0E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9819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8D1B4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AB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A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zephyr.com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norex.com/free-tr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norex.com/prices/" TargetMode="External"/><Relationship Id="rId10" Type="http://schemas.openxmlformats.org/officeDocument/2006/relationships/hyperlink" Target="https://marketplace.atlassian.com/apps/1014681/zephyr-for-jira-test-management?hosting=server&amp;tab=overview&amp;_ga=2.185659561.1017013319.1552901197-1814050665.155290119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AF53-82EC-364B-8EC0-7FCCADCB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Ramírez Martínez Pablo Javier</cp:lastModifiedBy>
  <cp:revision>28</cp:revision>
  <dcterms:created xsi:type="dcterms:W3CDTF">2016-02-25T19:09:00Z</dcterms:created>
  <dcterms:modified xsi:type="dcterms:W3CDTF">2019-03-18T10:21:00Z</dcterms:modified>
</cp:coreProperties>
</file>