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2C3F274F" w14:textId="77777777" w:rsidR="005703EB" w:rsidRDefault="005703EB" w:rsidP="005703EB">
          <w:pPr>
            <w:pStyle w:val="TtuloTDC"/>
          </w:pPr>
          <w:r>
            <w:t>Contenido</w:t>
          </w:r>
        </w:p>
        <w:p w14:paraId="0DD3CB0F" w14:textId="77777777" w:rsidR="00E20AA8"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2018095" w:history="1">
            <w:r w:rsidR="00E20AA8" w:rsidRPr="00D15557">
              <w:rPr>
                <w:rStyle w:val="Hipervnculo"/>
                <w:noProof/>
              </w:rPr>
              <w:t>1. Autores del trabajo, planificación y entrega</w:t>
            </w:r>
            <w:r w:rsidR="00E20AA8">
              <w:rPr>
                <w:noProof/>
                <w:webHidden/>
              </w:rPr>
              <w:tab/>
            </w:r>
            <w:r w:rsidR="00E20AA8">
              <w:rPr>
                <w:noProof/>
                <w:webHidden/>
              </w:rPr>
              <w:fldChar w:fldCharType="begin"/>
            </w:r>
            <w:r w:rsidR="00E20AA8">
              <w:rPr>
                <w:noProof/>
                <w:webHidden/>
              </w:rPr>
              <w:instrText xml:space="preserve"> PAGEREF _Toc2018095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1121AB42" w14:textId="77777777" w:rsidR="00E20AA8" w:rsidRDefault="00A41CA5">
          <w:pPr>
            <w:pStyle w:val="TDC2"/>
            <w:tabs>
              <w:tab w:val="right" w:leader="dot" w:pos="8494"/>
            </w:tabs>
            <w:rPr>
              <w:rFonts w:asciiTheme="minorHAnsi" w:eastAsiaTheme="minorEastAsia" w:hAnsiTheme="minorHAnsi" w:cstheme="minorBidi"/>
              <w:noProof/>
              <w:lang w:eastAsia="es-ES"/>
            </w:rPr>
          </w:pPr>
          <w:hyperlink w:anchor="_Toc2018096" w:history="1">
            <w:r w:rsidR="00E20AA8" w:rsidRPr="00D15557">
              <w:rPr>
                <w:rStyle w:val="Hipervnculo"/>
                <w:noProof/>
              </w:rPr>
              <w:t>1.1 Autores</w:t>
            </w:r>
            <w:r w:rsidR="00E20AA8">
              <w:rPr>
                <w:noProof/>
                <w:webHidden/>
              </w:rPr>
              <w:tab/>
            </w:r>
            <w:r w:rsidR="00E20AA8">
              <w:rPr>
                <w:noProof/>
                <w:webHidden/>
              </w:rPr>
              <w:fldChar w:fldCharType="begin"/>
            </w:r>
            <w:r w:rsidR="00E20AA8">
              <w:rPr>
                <w:noProof/>
                <w:webHidden/>
              </w:rPr>
              <w:instrText xml:space="preserve"> PAGEREF _Toc2018096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53B3CE47" w14:textId="77777777" w:rsidR="00E20AA8" w:rsidRDefault="00A41CA5">
          <w:pPr>
            <w:pStyle w:val="TDC2"/>
            <w:tabs>
              <w:tab w:val="right" w:leader="dot" w:pos="8494"/>
            </w:tabs>
            <w:rPr>
              <w:rFonts w:asciiTheme="minorHAnsi" w:eastAsiaTheme="minorEastAsia" w:hAnsiTheme="minorHAnsi" w:cstheme="minorBidi"/>
              <w:noProof/>
              <w:lang w:eastAsia="es-ES"/>
            </w:rPr>
          </w:pPr>
          <w:hyperlink w:anchor="_Toc2018097" w:history="1">
            <w:r w:rsidR="00E20AA8" w:rsidRPr="00D15557">
              <w:rPr>
                <w:rStyle w:val="Hipervnculo"/>
                <w:noProof/>
              </w:rPr>
              <w:t>1.2 Planifi</w:t>
            </w:r>
            <w:r w:rsidR="00E20AA8" w:rsidRPr="00D15557">
              <w:rPr>
                <w:rStyle w:val="Hipervnculo"/>
                <w:noProof/>
              </w:rPr>
              <w:t>c</w:t>
            </w:r>
            <w:r w:rsidR="00E20AA8" w:rsidRPr="00D15557">
              <w:rPr>
                <w:rStyle w:val="Hipervnculo"/>
                <w:noProof/>
              </w:rPr>
              <w:t>ación</w:t>
            </w:r>
            <w:r w:rsidR="00E20AA8">
              <w:rPr>
                <w:noProof/>
                <w:webHidden/>
              </w:rPr>
              <w:tab/>
            </w:r>
            <w:r w:rsidR="00E20AA8">
              <w:rPr>
                <w:noProof/>
                <w:webHidden/>
              </w:rPr>
              <w:fldChar w:fldCharType="begin"/>
            </w:r>
            <w:r w:rsidR="00E20AA8">
              <w:rPr>
                <w:noProof/>
                <w:webHidden/>
              </w:rPr>
              <w:instrText xml:space="preserve"> PAGEREF _Toc2018097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33FD68B0" w14:textId="77777777" w:rsidR="00E20AA8" w:rsidRDefault="00A41CA5">
          <w:pPr>
            <w:pStyle w:val="TDC2"/>
            <w:tabs>
              <w:tab w:val="right" w:leader="dot" w:pos="8494"/>
            </w:tabs>
            <w:rPr>
              <w:rFonts w:asciiTheme="minorHAnsi" w:eastAsiaTheme="minorEastAsia" w:hAnsiTheme="minorHAnsi" w:cstheme="minorBidi"/>
              <w:noProof/>
              <w:lang w:eastAsia="es-ES"/>
            </w:rPr>
          </w:pPr>
          <w:hyperlink w:anchor="_Toc2018098" w:history="1">
            <w:r w:rsidR="00E20AA8" w:rsidRPr="00D15557">
              <w:rPr>
                <w:rStyle w:val="Hipervnculo"/>
                <w:noProof/>
              </w:rPr>
              <w:t>1.3 Entrega</w:t>
            </w:r>
            <w:r w:rsidR="00E20AA8">
              <w:rPr>
                <w:noProof/>
                <w:webHidden/>
              </w:rPr>
              <w:tab/>
            </w:r>
            <w:r w:rsidR="00E20AA8">
              <w:rPr>
                <w:noProof/>
                <w:webHidden/>
              </w:rPr>
              <w:fldChar w:fldCharType="begin"/>
            </w:r>
            <w:r w:rsidR="00E20AA8">
              <w:rPr>
                <w:noProof/>
                <w:webHidden/>
              </w:rPr>
              <w:instrText xml:space="preserve"> PAGEREF _Toc2018098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1BA5FB2F" w14:textId="77777777" w:rsidR="00E20AA8" w:rsidRDefault="00A41CA5">
          <w:pPr>
            <w:pStyle w:val="TDC1"/>
            <w:tabs>
              <w:tab w:val="right" w:leader="dot" w:pos="8494"/>
            </w:tabs>
            <w:rPr>
              <w:rFonts w:asciiTheme="minorHAnsi" w:eastAsiaTheme="minorEastAsia" w:hAnsiTheme="minorHAnsi" w:cstheme="minorBidi"/>
              <w:noProof/>
              <w:lang w:eastAsia="es-ES"/>
            </w:rPr>
          </w:pPr>
          <w:hyperlink w:anchor="_Toc2018099" w:history="1">
            <w:r w:rsidR="00E20AA8" w:rsidRPr="00D15557">
              <w:rPr>
                <w:rStyle w:val="Hipervnculo"/>
                <w:noProof/>
              </w:rPr>
              <w:t>2. Descripción del tipo de tecnología</w:t>
            </w:r>
            <w:r w:rsidR="00E20AA8">
              <w:rPr>
                <w:noProof/>
                <w:webHidden/>
              </w:rPr>
              <w:tab/>
            </w:r>
            <w:r w:rsidR="00E20AA8">
              <w:rPr>
                <w:noProof/>
                <w:webHidden/>
              </w:rPr>
              <w:fldChar w:fldCharType="begin"/>
            </w:r>
            <w:r w:rsidR="00E20AA8">
              <w:rPr>
                <w:noProof/>
                <w:webHidden/>
              </w:rPr>
              <w:instrText xml:space="preserve"> PAGEREF _Toc2018099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49A20C58" w14:textId="77777777" w:rsidR="00E20AA8" w:rsidRDefault="00A41CA5">
          <w:pPr>
            <w:pStyle w:val="TDC1"/>
            <w:tabs>
              <w:tab w:val="right" w:leader="dot" w:pos="8494"/>
            </w:tabs>
            <w:rPr>
              <w:rFonts w:asciiTheme="minorHAnsi" w:eastAsiaTheme="minorEastAsia" w:hAnsiTheme="minorHAnsi" w:cstheme="minorBidi"/>
              <w:noProof/>
              <w:lang w:eastAsia="es-ES"/>
            </w:rPr>
          </w:pPr>
          <w:hyperlink w:anchor="_Toc2018100" w:history="1">
            <w:r w:rsidR="00E20AA8" w:rsidRPr="00D15557">
              <w:rPr>
                <w:rStyle w:val="Hipervnculo"/>
                <w:noProof/>
              </w:rPr>
              <w:t>3. Fuentes de información (docum</w:t>
            </w:r>
            <w:r w:rsidR="00E20AA8" w:rsidRPr="00D15557">
              <w:rPr>
                <w:rStyle w:val="Hipervnculo"/>
                <w:noProof/>
              </w:rPr>
              <w:t>e</w:t>
            </w:r>
            <w:r w:rsidR="00E20AA8" w:rsidRPr="00D15557">
              <w:rPr>
                <w:rStyle w:val="Hipervnculo"/>
                <w:noProof/>
              </w:rPr>
              <w:t>ntos)</w:t>
            </w:r>
            <w:r w:rsidR="00E20AA8">
              <w:rPr>
                <w:noProof/>
                <w:webHidden/>
              </w:rPr>
              <w:tab/>
            </w:r>
            <w:r w:rsidR="00E20AA8">
              <w:rPr>
                <w:noProof/>
                <w:webHidden/>
              </w:rPr>
              <w:fldChar w:fldCharType="begin"/>
            </w:r>
            <w:r w:rsidR="00E20AA8">
              <w:rPr>
                <w:noProof/>
                <w:webHidden/>
              </w:rPr>
              <w:instrText xml:space="preserve"> PAGEREF _Toc2018100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68C076BD" w14:textId="77777777" w:rsidR="00E20AA8" w:rsidRDefault="00A41CA5">
          <w:pPr>
            <w:pStyle w:val="TDC2"/>
            <w:tabs>
              <w:tab w:val="right" w:leader="dot" w:pos="8494"/>
            </w:tabs>
            <w:rPr>
              <w:rFonts w:asciiTheme="minorHAnsi" w:eastAsiaTheme="minorEastAsia" w:hAnsiTheme="minorHAnsi" w:cstheme="minorBidi"/>
              <w:noProof/>
              <w:lang w:eastAsia="es-ES"/>
            </w:rPr>
          </w:pPr>
          <w:hyperlink w:anchor="_Toc2018101" w:history="1">
            <w:r w:rsidR="00E20AA8" w:rsidRPr="00D15557">
              <w:rPr>
                <w:rStyle w:val="Hipervnculo"/>
                <w:noProof/>
              </w:rPr>
              <w:t>3.1 Fuentes sobre el tipo de tecnología en general</w:t>
            </w:r>
            <w:r w:rsidR="00E20AA8">
              <w:rPr>
                <w:noProof/>
                <w:webHidden/>
              </w:rPr>
              <w:tab/>
            </w:r>
            <w:r w:rsidR="00E20AA8">
              <w:rPr>
                <w:noProof/>
                <w:webHidden/>
              </w:rPr>
              <w:fldChar w:fldCharType="begin"/>
            </w:r>
            <w:r w:rsidR="00E20AA8">
              <w:rPr>
                <w:noProof/>
                <w:webHidden/>
              </w:rPr>
              <w:instrText xml:space="preserve"> PAGEREF _Toc2018101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3A982AA5"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02" w:history="1">
            <w:r w:rsidR="00E20AA8" w:rsidRPr="00D15557">
              <w:rPr>
                <w:rStyle w:val="Hipervnculo"/>
                <w:noProof/>
              </w:rPr>
              <w:t>3.1.1 Fuente de información 1 sobre el tipo de tecnología en general</w:t>
            </w:r>
            <w:r w:rsidR="00E20AA8">
              <w:rPr>
                <w:noProof/>
                <w:webHidden/>
              </w:rPr>
              <w:tab/>
            </w:r>
            <w:r w:rsidR="00E20AA8">
              <w:rPr>
                <w:noProof/>
                <w:webHidden/>
              </w:rPr>
              <w:fldChar w:fldCharType="begin"/>
            </w:r>
            <w:r w:rsidR="00E20AA8">
              <w:rPr>
                <w:noProof/>
                <w:webHidden/>
              </w:rPr>
              <w:instrText xml:space="preserve"> PAGEREF _Toc2018102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7AA8CAB0"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03" w:history="1">
            <w:r w:rsidR="00E20AA8" w:rsidRPr="00D15557">
              <w:rPr>
                <w:rStyle w:val="Hipervnculo"/>
                <w:noProof/>
              </w:rPr>
              <w:t>3.1.2 Fuente de información 2 sobre el tipo de tecnología en general</w:t>
            </w:r>
            <w:r w:rsidR="00E20AA8">
              <w:rPr>
                <w:noProof/>
                <w:webHidden/>
              </w:rPr>
              <w:tab/>
            </w:r>
            <w:r w:rsidR="00E20AA8">
              <w:rPr>
                <w:noProof/>
                <w:webHidden/>
              </w:rPr>
              <w:fldChar w:fldCharType="begin"/>
            </w:r>
            <w:r w:rsidR="00E20AA8">
              <w:rPr>
                <w:noProof/>
                <w:webHidden/>
              </w:rPr>
              <w:instrText xml:space="preserve"> PAGEREF _Toc2018103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3874BE78"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04" w:history="1">
            <w:r w:rsidR="00E20AA8" w:rsidRPr="00D15557">
              <w:rPr>
                <w:rStyle w:val="Hipervnculo"/>
                <w:noProof/>
              </w:rPr>
              <w:t>3.1.n Fuente de información n sobre el tipo de tecnología en general</w:t>
            </w:r>
            <w:r w:rsidR="00E20AA8">
              <w:rPr>
                <w:noProof/>
                <w:webHidden/>
              </w:rPr>
              <w:tab/>
            </w:r>
            <w:r w:rsidR="00E20AA8">
              <w:rPr>
                <w:noProof/>
                <w:webHidden/>
              </w:rPr>
              <w:fldChar w:fldCharType="begin"/>
            </w:r>
            <w:r w:rsidR="00E20AA8">
              <w:rPr>
                <w:noProof/>
                <w:webHidden/>
              </w:rPr>
              <w:instrText xml:space="preserve"> PAGEREF _Toc2018104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71BBD73C" w14:textId="77777777" w:rsidR="00E20AA8" w:rsidRDefault="00A41CA5">
          <w:pPr>
            <w:pStyle w:val="TDC2"/>
            <w:tabs>
              <w:tab w:val="right" w:leader="dot" w:pos="8494"/>
            </w:tabs>
            <w:rPr>
              <w:rFonts w:asciiTheme="minorHAnsi" w:eastAsiaTheme="minorEastAsia" w:hAnsiTheme="minorHAnsi" w:cstheme="minorBidi"/>
              <w:noProof/>
              <w:lang w:eastAsia="es-ES"/>
            </w:rPr>
          </w:pPr>
          <w:hyperlink w:anchor="_Toc2018105" w:history="1">
            <w:r w:rsidR="00E20AA8" w:rsidRPr="00D15557">
              <w:rPr>
                <w:rStyle w:val="Hipervnculo"/>
                <w:noProof/>
              </w:rPr>
              <w:t>3.2 Fuentes sobre la tecnología específica A</w:t>
            </w:r>
            <w:r w:rsidR="00E20AA8">
              <w:rPr>
                <w:noProof/>
                <w:webHidden/>
              </w:rPr>
              <w:tab/>
            </w:r>
            <w:r w:rsidR="00E20AA8">
              <w:rPr>
                <w:noProof/>
                <w:webHidden/>
              </w:rPr>
              <w:fldChar w:fldCharType="begin"/>
            </w:r>
            <w:r w:rsidR="00E20AA8">
              <w:rPr>
                <w:noProof/>
                <w:webHidden/>
              </w:rPr>
              <w:instrText xml:space="preserve"> PAGEREF _Toc2018105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4E3D0A3D"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06" w:history="1">
            <w:r w:rsidR="00E20AA8" w:rsidRPr="00D15557">
              <w:rPr>
                <w:rStyle w:val="Hipervnculo"/>
                <w:noProof/>
              </w:rPr>
              <w:t>3.2.1 Fuente de información 1 sobre la tecnología específica A</w:t>
            </w:r>
            <w:r w:rsidR="00E20AA8">
              <w:rPr>
                <w:noProof/>
                <w:webHidden/>
              </w:rPr>
              <w:tab/>
            </w:r>
            <w:r w:rsidR="00E20AA8">
              <w:rPr>
                <w:noProof/>
                <w:webHidden/>
              </w:rPr>
              <w:fldChar w:fldCharType="begin"/>
            </w:r>
            <w:r w:rsidR="00E20AA8">
              <w:rPr>
                <w:noProof/>
                <w:webHidden/>
              </w:rPr>
              <w:instrText xml:space="preserve"> PAGEREF _Toc2018106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16BEA04D"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07" w:history="1">
            <w:r w:rsidR="00E20AA8" w:rsidRPr="00D15557">
              <w:rPr>
                <w:rStyle w:val="Hipervnculo"/>
                <w:noProof/>
              </w:rPr>
              <w:t>3.2.2 Fuente de información 2 sobre la tecnología específica A</w:t>
            </w:r>
            <w:r w:rsidR="00E20AA8">
              <w:rPr>
                <w:noProof/>
                <w:webHidden/>
              </w:rPr>
              <w:tab/>
            </w:r>
            <w:r w:rsidR="00E20AA8">
              <w:rPr>
                <w:noProof/>
                <w:webHidden/>
              </w:rPr>
              <w:fldChar w:fldCharType="begin"/>
            </w:r>
            <w:r w:rsidR="00E20AA8">
              <w:rPr>
                <w:noProof/>
                <w:webHidden/>
              </w:rPr>
              <w:instrText xml:space="preserve"> PAGEREF _Toc2018107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2A187128"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08" w:history="1">
            <w:r w:rsidR="00E20AA8" w:rsidRPr="00D15557">
              <w:rPr>
                <w:rStyle w:val="Hipervnculo"/>
                <w:noProof/>
              </w:rPr>
              <w:t>3.2.n Fuente de información n sobre la tecnología específica A</w:t>
            </w:r>
            <w:r w:rsidR="00E20AA8">
              <w:rPr>
                <w:noProof/>
                <w:webHidden/>
              </w:rPr>
              <w:tab/>
            </w:r>
            <w:r w:rsidR="00E20AA8">
              <w:rPr>
                <w:noProof/>
                <w:webHidden/>
              </w:rPr>
              <w:fldChar w:fldCharType="begin"/>
            </w:r>
            <w:r w:rsidR="00E20AA8">
              <w:rPr>
                <w:noProof/>
                <w:webHidden/>
              </w:rPr>
              <w:instrText xml:space="preserve"> PAGEREF _Toc2018108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06B9D471" w14:textId="77777777" w:rsidR="00E20AA8" w:rsidRDefault="00A41CA5">
          <w:pPr>
            <w:pStyle w:val="TDC2"/>
            <w:tabs>
              <w:tab w:val="right" w:leader="dot" w:pos="8494"/>
            </w:tabs>
            <w:rPr>
              <w:rFonts w:asciiTheme="minorHAnsi" w:eastAsiaTheme="minorEastAsia" w:hAnsiTheme="minorHAnsi" w:cstheme="minorBidi"/>
              <w:noProof/>
              <w:lang w:eastAsia="es-ES"/>
            </w:rPr>
          </w:pPr>
          <w:hyperlink w:anchor="_Toc2018109" w:history="1">
            <w:r w:rsidR="00E20AA8" w:rsidRPr="00D15557">
              <w:rPr>
                <w:rStyle w:val="Hipervnculo"/>
                <w:noProof/>
              </w:rPr>
              <w:t>3.3 Fuentes sobre la tecnología específica B</w:t>
            </w:r>
            <w:r w:rsidR="00E20AA8">
              <w:rPr>
                <w:noProof/>
                <w:webHidden/>
              </w:rPr>
              <w:tab/>
            </w:r>
            <w:r w:rsidR="00E20AA8">
              <w:rPr>
                <w:noProof/>
                <w:webHidden/>
              </w:rPr>
              <w:fldChar w:fldCharType="begin"/>
            </w:r>
            <w:r w:rsidR="00E20AA8">
              <w:rPr>
                <w:noProof/>
                <w:webHidden/>
              </w:rPr>
              <w:instrText xml:space="preserve"> PAGEREF _Toc2018109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22179C6A"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10" w:history="1">
            <w:r w:rsidR="00E20AA8" w:rsidRPr="00D15557">
              <w:rPr>
                <w:rStyle w:val="Hipervnculo"/>
                <w:noProof/>
              </w:rPr>
              <w:t>3.3.1 Fuente de información 1 sobre la tecnología específica B</w:t>
            </w:r>
            <w:r w:rsidR="00E20AA8">
              <w:rPr>
                <w:noProof/>
                <w:webHidden/>
              </w:rPr>
              <w:tab/>
            </w:r>
            <w:r w:rsidR="00E20AA8">
              <w:rPr>
                <w:noProof/>
                <w:webHidden/>
              </w:rPr>
              <w:fldChar w:fldCharType="begin"/>
            </w:r>
            <w:r w:rsidR="00E20AA8">
              <w:rPr>
                <w:noProof/>
                <w:webHidden/>
              </w:rPr>
              <w:instrText xml:space="preserve"> PAGEREF _Toc2018110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7ED84C2C"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11" w:history="1">
            <w:r w:rsidR="00E20AA8" w:rsidRPr="00D15557">
              <w:rPr>
                <w:rStyle w:val="Hipervnculo"/>
                <w:noProof/>
              </w:rPr>
              <w:t>3.3.2 Fuente de información 2 sobre la tecnología específica B</w:t>
            </w:r>
            <w:r w:rsidR="00E20AA8">
              <w:rPr>
                <w:noProof/>
                <w:webHidden/>
              </w:rPr>
              <w:tab/>
            </w:r>
            <w:r w:rsidR="00E20AA8">
              <w:rPr>
                <w:noProof/>
                <w:webHidden/>
              </w:rPr>
              <w:fldChar w:fldCharType="begin"/>
            </w:r>
            <w:r w:rsidR="00E20AA8">
              <w:rPr>
                <w:noProof/>
                <w:webHidden/>
              </w:rPr>
              <w:instrText xml:space="preserve"> PAGEREF _Toc2018111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4AEF20A1"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12" w:history="1">
            <w:r w:rsidR="00E20AA8" w:rsidRPr="00D15557">
              <w:rPr>
                <w:rStyle w:val="Hipervnculo"/>
                <w:noProof/>
              </w:rPr>
              <w:t>3.3.n Fuente de información n sobre la tecnología específica B</w:t>
            </w:r>
            <w:r w:rsidR="00E20AA8">
              <w:rPr>
                <w:noProof/>
                <w:webHidden/>
              </w:rPr>
              <w:tab/>
            </w:r>
            <w:r w:rsidR="00E20AA8">
              <w:rPr>
                <w:noProof/>
                <w:webHidden/>
              </w:rPr>
              <w:fldChar w:fldCharType="begin"/>
            </w:r>
            <w:r w:rsidR="00E20AA8">
              <w:rPr>
                <w:noProof/>
                <w:webHidden/>
              </w:rPr>
              <w:instrText xml:space="preserve"> PAGEREF _Toc2018112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52C3A903" w14:textId="77777777" w:rsidR="00E20AA8" w:rsidRDefault="00A41CA5">
          <w:pPr>
            <w:pStyle w:val="TDC1"/>
            <w:tabs>
              <w:tab w:val="right" w:leader="dot" w:pos="8494"/>
            </w:tabs>
            <w:rPr>
              <w:rFonts w:asciiTheme="minorHAnsi" w:eastAsiaTheme="minorEastAsia" w:hAnsiTheme="minorHAnsi" w:cstheme="minorBidi"/>
              <w:noProof/>
              <w:lang w:eastAsia="es-ES"/>
            </w:rPr>
          </w:pPr>
          <w:hyperlink w:anchor="_Toc2018113" w:history="1">
            <w:r w:rsidR="00E20AA8" w:rsidRPr="00D15557">
              <w:rPr>
                <w:rStyle w:val="Hipervnculo"/>
                <w:noProof/>
              </w:rPr>
              <w:t>4. Fuentes de información (cursos no gratuitos)</w:t>
            </w:r>
            <w:r w:rsidR="00E20AA8">
              <w:rPr>
                <w:noProof/>
                <w:webHidden/>
              </w:rPr>
              <w:tab/>
            </w:r>
            <w:r w:rsidR="00E20AA8">
              <w:rPr>
                <w:noProof/>
                <w:webHidden/>
              </w:rPr>
              <w:fldChar w:fldCharType="begin"/>
            </w:r>
            <w:r w:rsidR="00E20AA8">
              <w:rPr>
                <w:noProof/>
                <w:webHidden/>
              </w:rPr>
              <w:instrText xml:space="preserve"> PAGEREF _Toc2018113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3737C0D7" w14:textId="77777777" w:rsidR="00E20AA8" w:rsidRDefault="00A41CA5">
          <w:pPr>
            <w:pStyle w:val="TDC2"/>
            <w:tabs>
              <w:tab w:val="right" w:leader="dot" w:pos="8494"/>
            </w:tabs>
            <w:rPr>
              <w:rFonts w:asciiTheme="minorHAnsi" w:eastAsiaTheme="minorEastAsia" w:hAnsiTheme="minorHAnsi" w:cstheme="minorBidi"/>
              <w:noProof/>
              <w:lang w:eastAsia="es-ES"/>
            </w:rPr>
          </w:pPr>
          <w:hyperlink w:anchor="_Toc2018114" w:history="1">
            <w:r w:rsidR="00E20AA8" w:rsidRPr="00D15557">
              <w:rPr>
                <w:rStyle w:val="Hipervnculo"/>
                <w:noProof/>
              </w:rPr>
              <w:t>4.1 Cursos no gratuitos sobre el tipo de tecnología en general</w:t>
            </w:r>
            <w:r w:rsidR="00E20AA8">
              <w:rPr>
                <w:noProof/>
                <w:webHidden/>
              </w:rPr>
              <w:tab/>
            </w:r>
            <w:r w:rsidR="00E20AA8">
              <w:rPr>
                <w:noProof/>
                <w:webHidden/>
              </w:rPr>
              <w:fldChar w:fldCharType="begin"/>
            </w:r>
            <w:r w:rsidR="00E20AA8">
              <w:rPr>
                <w:noProof/>
                <w:webHidden/>
              </w:rPr>
              <w:instrText xml:space="preserve"> PAGEREF _Toc2018114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70EDCF65"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15" w:history="1">
            <w:r w:rsidR="00E20AA8" w:rsidRPr="00D15557">
              <w:rPr>
                <w:rStyle w:val="Hipervnculo"/>
                <w:noProof/>
              </w:rPr>
              <w:t>4.1.1 Curso no gratuito 1 sobre el tipo de tecnología en general</w:t>
            </w:r>
            <w:r w:rsidR="00E20AA8">
              <w:rPr>
                <w:noProof/>
                <w:webHidden/>
              </w:rPr>
              <w:tab/>
            </w:r>
            <w:r w:rsidR="00E20AA8">
              <w:rPr>
                <w:noProof/>
                <w:webHidden/>
              </w:rPr>
              <w:fldChar w:fldCharType="begin"/>
            </w:r>
            <w:r w:rsidR="00E20AA8">
              <w:rPr>
                <w:noProof/>
                <w:webHidden/>
              </w:rPr>
              <w:instrText xml:space="preserve"> PAGEREF _Toc2018115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6E3A46FB"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16" w:history="1">
            <w:r w:rsidR="00E20AA8" w:rsidRPr="00D15557">
              <w:rPr>
                <w:rStyle w:val="Hipervnculo"/>
                <w:noProof/>
              </w:rPr>
              <w:t>4.1.2 Curso no gratuito 2 sobre el tipo de tecnología en general</w:t>
            </w:r>
            <w:r w:rsidR="00E20AA8">
              <w:rPr>
                <w:noProof/>
                <w:webHidden/>
              </w:rPr>
              <w:tab/>
            </w:r>
            <w:r w:rsidR="00E20AA8">
              <w:rPr>
                <w:noProof/>
                <w:webHidden/>
              </w:rPr>
              <w:fldChar w:fldCharType="begin"/>
            </w:r>
            <w:r w:rsidR="00E20AA8">
              <w:rPr>
                <w:noProof/>
                <w:webHidden/>
              </w:rPr>
              <w:instrText xml:space="preserve"> PAGEREF _Toc2018116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4CC1FD99"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17" w:history="1">
            <w:r w:rsidR="00E20AA8" w:rsidRPr="00D15557">
              <w:rPr>
                <w:rStyle w:val="Hipervnculo"/>
                <w:noProof/>
              </w:rPr>
              <w:t>4.1.n Curso no gratuito n sobre el tipo de tecnología en general</w:t>
            </w:r>
            <w:r w:rsidR="00E20AA8">
              <w:rPr>
                <w:noProof/>
                <w:webHidden/>
              </w:rPr>
              <w:tab/>
            </w:r>
            <w:r w:rsidR="00E20AA8">
              <w:rPr>
                <w:noProof/>
                <w:webHidden/>
              </w:rPr>
              <w:fldChar w:fldCharType="begin"/>
            </w:r>
            <w:r w:rsidR="00E20AA8">
              <w:rPr>
                <w:noProof/>
                <w:webHidden/>
              </w:rPr>
              <w:instrText xml:space="preserve"> PAGEREF _Toc2018117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492ABE82" w14:textId="77777777" w:rsidR="00E20AA8" w:rsidRDefault="00A41CA5">
          <w:pPr>
            <w:pStyle w:val="TDC2"/>
            <w:tabs>
              <w:tab w:val="right" w:leader="dot" w:pos="8494"/>
            </w:tabs>
            <w:rPr>
              <w:rFonts w:asciiTheme="minorHAnsi" w:eastAsiaTheme="minorEastAsia" w:hAnsiTheme="minorHAnsi" w:cstheme="minorBidi"/>
              <w:noProof/>
              <w:lang w:eastAsia="es-ES"/>
            </w:rPr>
          </w:pPr>
          <w:hyperlink w:anchor="_Toc2018118" w:history="1">
            <w:r w:rsidR="00E20AA8" w:rsidRPr="00D15557">
              <w:rPr>
                <w:rStyle w:val="Hipervnculo"/>
                <w:noProof/>
              </w:rPr>
              <w:t>4.2 Cursos no gratuitos sobre la tecnología específica A</w:t>
            </w:r>
            <w:r w:rsidR="00E20AA8">
              <w:rPr>
                <w:noProof/>
                <w:webHidden/>
              </w:rPr>
              <w:tab/>
            </w:r>
            <w:r w:rsidR="00E20AA8">
              <w:rPr>
                <w:noProof/>
                <w:webHidden/>
              </w:rPr>
              <w:fldChar w:fldCharType="begin"/>
            </w:r>
            <w:r w:rsidR="00E20AA8">
              <w:rPr>
                <w:noProof/>
                <w:webHidden/>
              </w:rPr>
              <w:instrText xml:space="preserve"> PAGEREF _Toc2018118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07DB5899"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19" w:history="1">
            <w:r w:rsidR="00E20AA8" w:rsidRPr="00D15557">
              <w:rPr>
                <w:rStyle w:val="Hipervnculo"/>
                <w:noProof/>
              </w:rPr>
              <w:t>4.2.1 Curso no gratuito 1 sobre la tecnología específica A</w:t>
            </w:r>
            <w:r w:rsidR="00E20AA8">
              <w:rPr>
                <w:noProof/>
                <w:webHidden/>
              </w:rPr>
              <w:tab/>
            </w:r>
            <w:r w:rsidR="00E20AA8">
              <w:rPr>
                <w:noProof/>
                <w:webHidden/>
              </w:rPr>
              <w:fldChar w:fldCharType="begin"/>
            </w:r>
            <w:r w:rsidR="00E20AA8">
              <w:rPr>
                <w:noProof/>
                <w:webHidden/>
              </w:rPr>
              <w:instrText xml:space="preserve"> PAGEREF _Toc2018119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04E2911F"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20" w:history="1">
            <w:r w:rsidR="00E20AA8" w:rsidRPr="00D15557">
              <w:rPr>
                <w:rStyle w:val="Hipervnculo"/>
                <w:noProof/>
              </w:rPr>
              <w:t>4.2.2 Curso no gratuito 2 sobre la tecnología específica A</w:t>
            </w:r>
            <w:r w:rsidR="00E20AA8">
              <w:rPr>
                <w:noProof/>
                <w:webHidden/>
              </w:rPr>
              <w:tab/>
            </w:r>
            <w:r w:rsidR="00E20AA8">
              <w:rPr>
                <w:noProof/>
                <w:webHidden/>
              </w:rPr>
              <w:fldChar w:fldCharType="begin"/>
            </w:r>
            <w:r w:rsidR="00E20AA8">
              <w:rPr>
                <w:noProof/>
                <w:webHidden/>
              </w:rPr>
              <w:instrText xml:space="preserve"> PAGEREF _Toc2018120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02E5F3D5"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21" w:history="1">
            <w:r w:rsidR="00E20AA8" w:rsidRPr="00D15557">
              <w:rPr>
                <w:rStyle w:val="Hipervnculo"/>
                <w:noProof/>
              </w:rPr>
              <w:t>4.2.n Curso no gratuito n sobre la tecnología específica A</w:t>
            </w:r>
            <w:r w:rsidR="00E20AA8">
              <w:rPr>
                <w:noProof/>
                <w:webHidden/>
              </w:rPr>
              <w:tab/>
            </w:r>
            <w:r w:rsidR="00E20AA8">
              <w:rPr>
                <w:noProof/>
                <w:webHidden/>
              </w:rPr>
              <w:fldChar w:fldCharType="begin"/>
            </w:r>
            <w:r w:rsidR="00E20AA8">
              <w:rPr>
                <w:noProof/>
                <w:webHidden/>
              </w:rPr>
              <w:instrText xml:space="preserve"> PAGEREF _Toc2018121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4AC7F43E" w14:textId="77777777" w:rsidR="00E20AA8" w:rsidRDefault="00A41CA5">
          <w:pPr>
            <w:pStyle w:val="TDC2"/>
            <w:tabs>
              <w:tab w:val="right" w:leader="dot" w:pos="8494"/>
            </w:tabs>
            <w:rPr>
              <w:rFonts w:asciiTheme="minorHAnsi" w:eastAsiaTheme="minorEastAsia" w:hAnsiTheme="minorHAnsi" w:cstheme="minorBidi"/>
              <w:noProof/>
              <w:lang w:eastAsia="es-ES"/>
            </w:rPr>
          </w:pPr>
          <w:hyperlink w:anchor="_Toc2018122" w:history="1">
            <w:r w:rsidR="00E20AA8" w:rsidRPr="00D15557">
              <w:rPr>
                <w:rStyle w:val="Hipervnculo"/>
                <w:noProof/>
              </w:rPr>
              <w:t>4.3 Cursos no gratuitos sobre la tecnología específica B</w:t>
            </w:r>
            <w:r w:rsidR="00E20AA8">
              <w:rPr>
                <w:noProof/>
                <w:webHidden/>
              </w:rPr>
              <w:tab/>
            </w:r>
            <w:r w:rsidR="00E20AA8">
              <w:rPr>
                <w:noProof/>
                <w:webHidden/>
              </w:rPr>
              <w:fldChar w:fldCharType="begin"/>
            </w:r>
            <w:r w:rsidR="00E20AA8">
              <w:rPr>
                <w:noProof/>
                <w:webHidden/>
              </w:rPr>
              <w:instrText xml:space="preserve"> PAGEREF _Toc2018122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73F1BB66"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23" w:history="1">
            <w:r w:rsidR="00E20AA8" w:rsidRPr="00D15557">
              <w:rPr>
                <w:rStyle w:val="Hipervnculo"/>
                <w:noProof/>
              </w:rPr>
              <w:t>4.3.1 Curso no gratuito 1 sobre la tecnología específica B</w:t>
            </w:r>
            <w:r w:rsidR="00E20AA8">
              <w:rPr>
                <w:noProof/>
                <w:webHidden/>
              </w:rPr>
              <w:tab/>
            </w:r>
            <w:r w:rsidR="00E20AA8">
              <w:rPr>
                <w:noProof/>
                <w:webHidden/>
              </w:rPr>
              <w:fldChar w:fldCharType="begin"/>
            </w:r>
            <w:r w:rsidR="00E20AA8">
              <w:rPr>
                <w:noProof/>
                <w:webHidden/>
              </w:rPr>
              <w:instrText xml:space="preserve"> PAGEREF _Toc2018123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1BAF36D6"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24" w:history="1">
            <w:r w:rsidR="00E20AA8" w:rsidRPr="00D15557">
              <w:rPr>
                <w:rStyle w:val="Hipervnculo"/>
                <w:noProof/>
              </w:rPr>
              <w:t>4.3.2 Curso no gratuito 2 sobre la tecnología específica B</w:t>
            </w:r>
            <w:r w:rsidR="00E20AA8">
              <w:rPr>
                <w:noProof/>
                <w:webHidden/>
              </w:rPr>
              <w:tab/>
            </w:r>
            <w:r w:rsidR="00E20AA8">
              <w:rPr>
                <w:noProof/>
                <w:webHidden/>
              </w:rPr>
              <w:fldChar w:fldCharType="begin"/>
            </w:r>
            <w:r w:rsidR="00E20AA8">
              <w:rPr>
                <w:noProof/>
                <w:webHidden/>
              </w:rPr>
              <w:instrText xml:space="preserve"> PAGEREF _Toc2018124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2BD7701B"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25" w:history="1">
            <w:r w:rsidR="00E20AA8" w:rsidRPr="00D15557">
              <w:rPr>
                <w:rStyle w:val="Hipervnculo"/>
                <w:noProof/>
              </w:rPr>
              <w:t>4.3.n Curso no gratuito n sobre la tecnología específica B</w:t>
            </w:r>
            <w:r w:rsidR="00E20AA8">
              <w:rPr>
                <w:noProof/>
                <w:webHidden/>
              </w:rPr>
              <w:tab/>
            </w:r>
            <w:r w:rsidR="00E20AA8">
              <w:rPr>
                <w:noProof/>
                <w:webHidden/>
              </w:rPr>
              <w:fldChar w:fldCharType="begin"/>
            </w:r>
            <w:r w:rsidR="00E20AA8">
              <w:rPr>
                <w:noProof/>
                <w:webHidden/>
              </w:rPr>
              <w:instrText xml:space="preserve"> PAGEREF _Toc2018125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02F496C7" w14:textId="77777777" w:rsidR="00E20AA8" w:rsidRDefault="00A41CA5">
          <w:pPr>
            <w:pStyle w:val="TDC1"/>
            <w:tabs>
              <w:tab w:val="right" w:leader="dot" w:pos="8494"/>
            </w:tabs>
            <w:rPr>
              <w:rFonts w:asciiTheme="minorHAnsi" w:eastAsiaTheme="minorEastAsia" w:hAnsiTheme="minorHAnsi" w:cstheme="minorBidi"/>
              <w:noProof/>
              <w:lang w:eastAsia="es-ES"/>
            </w:rPr>
          </w:pPr>
          <w:hyperlink w:anchor="_Toc2018126" w:history="1">
            <w:r w:rsidR="00E20AA8" w:rsidRPr="00D15557">
              <w:rPr>
                <w:rStyle w:val="Hipervnculo"/>
                <w:noProof/>
              </w:rPr>
              <w:t>5. Fuentes de información (cursos gratuitos)</w:t>
            </w:r>
            <w:r w:rsidR="00E20AA8">
              <w:rPr>
                <w:noProof/>
                <w:webHidden/>
              </w:rPr>
              <w:tab/>
            </w:r>
            <w:r w:rsidR="00E20AA8">
              <w:rPr>
                <w:noProof/>
                <w:webHidden/>
              </w:rPr>
              <w:fldChar w:fldCharType="begin"/>
            </w:r>
            <w:r w:rsidR="00E20AA8">
              <w:rPr>
                <w:noProof/>
                <w:webHidden/>
              </w:rPr>
              <w:instrText xml:space="preserve"> PAGEREF _Toc2018126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7C48F109" w14:textId="77777777" w:rsidR="00E20AA8" w:rsidRDefault="00A41CA5">
          <w:pPr>
            <w:pStyle w:val="TDC2"/>
            <w:tabs>
              <w:tab w:val="right" w:leader="dot" w:pos="8494"/>
            </w:tabs>
            <w:rPr>
              <w:rFonts w:asciiTheme="minorHAnsi" w:eastAsiaTheme="minorEastAsia" w:hAnsiTheme="minorHAnsi" w:cstheme="minorBidi"/>
              <w:noProof/>
              <w:lang w:eastAsia="es-ES"/>
            </w:rPr>
          </w:pPr>
          <w:hyperlink w:anchor="_Toc2018127" w:history="1">
            <w:r w:rsidR="00E20AA8" w:rsidRPr="00D15557">
              <w:rPr>
                <w:rStyle w:val="Hipervnculo"/>
                <w:noProof/>
              </w:rPr>
              <w:t>5.1 Cursos gratuitos sobre el tipo de tecnología en general</w:t>
            </w:r>
            <w:r w:rsidR="00E20AA8">
              <w:rPr>
                <w:noProof/>
                <w:webHidden/>
              </w:rPr>
              <w:tab/>
            </w:r>
            <w:r w:rsidR="00E20AA8">
              <w:rPr>
                <w:noProof/>
                <w:webHidden/>
              </w:rPr>
              <w:fldChar w:fldCharType="begin"/>
            </w:r>
            <w:r w:rsidR="00E20AA8">
              <w:rPr>
                <w:noProof/>
                <w:webHidden/>
              </w:rPr>
              <w:instrText xml:space="preserve"> PAGEREF _Toc2018127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1553CE93"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28" w:history="1">
            <w:r w:rsidR="00E20AA8" w:rsidRPr="00D15557">
              <w:rPr>
                <w:rStyle w:val="Hipervnculo"/>
                <w:noProof/>
              </w:rPr>
              <w:t>5.1.1 Curso gratuito 1 sobre el tipo de tecnología en general</w:t>
            </w:r>
            <w:r w:rsidR="00E20AA8">
              <w:rPr>
                <w:noProof/>
                <w:webHidden/>
              </w:rPr>
              <w:tab/>
            </w:r>
            <w:r w:rsidR="00E20AA8">
              <w:rPr>
                <w:noProof/>
                <w:webHidden/>
              </w:rPr>
              <w:fldChar w:fldCharType="begin"/>
            </w:r>
            <w:r w:rsidR="00E20AA8">
              <w:rPr>
                <w:noProof/>
                <w:webHidden/>
              </w:rPr>
              <w:instrText xml:space="preserve"> PAGEREF _Toc2018128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4B28A1F6"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29" w:history="1">
            <w:r w:rsidR="00E20AA8" w:rsidRPr="00D15557">
              <w:rPr>
                <w:rStyle w:val="Hipervnculo"/>
                <w:noProof/>
              </w:rPr>
              <w:t>5.1.2 Curso gratuito 2 sobre el tipo de tecnología en general</w:t>
            </w:r>
            <w:r w:rsidR="00E20AA8">
              <w:rPr>
                <w:noProof/>
                <w:webHidden/>
              </w:rPr>
              <w:tab/>
            </w:r>
            <w:r w:rsidR="00E20AA8">
              <w:rPr>
                <w:noProof/>
                <w:webHidden/>
              </w:rPr>
              <w:fldChar w:fldCharType="begin"/>
            </w:r>
            <w:r w:rsidR="00E20AA8">
              <w:rPr>
                <w:noProof/>
                <w:webHidden/>
              </w:rPr>
              <w:instrText xml:space="preserve"> PAGEREF _Toc2018129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70DA3BEC"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30" w:history="1">
            <w:r w:rsidR="00E20AA8" w:rsidRPr="00D15557">
              <w:rPr>
                <w:rStyle w:val="Hipervnculo"/>
                <w:noProof/>
              </w:rPr>
              <w:t>5.1.n Curso gratuito n sobre el tipo de tecnología en general</w:t>
            </w:r>
            <w:r w:rsidR="00E20AA8">
              <w:rPr>
                <w:noProof/>
                <w:webHidden/>
              </w:rPr>
              <w:tab/>
            </w:r>
            <w:r w:rsidR="00E20AA8">
              <w:rPr>
                <w:noProof/>
                <w:webHidden/>
              </w:rPr>
              <w:fldChar w:fldCharType="begin"/>
            </w:r>
            <w:r w:rsidR="00E20AA8">
              <w:rPr>
                <w:noProof/>
                <w:webHidden/>
              </w:rPr>
              <w:instrText xml:space="preserve"> PAGEREF _Toc2018130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7F39B99A" w14:textId="77777777" w:rsidR="00E20AA8" w:rsidRDefault="00A41CA5">
          <w:pPr>
            <w:pStyle w:val="TDC2"/>
            <w:tabs>
              <w:tab w:val="right" w:leader="dot" w:pos="8494"/>
            </w:tabs>
            <w:rPr>
              <w:rFonts w:asciiTheme="minorHAnsi" w:eastAsiaTheme="minorEastAsia" w:hAnsiTheme="minorHAnsi" w:cstheme="minorBidi"/>
              <w:noProof/>
              <w:lang w:eastAsia="es-ES"/>
            </w:rPr>
          </w:pPr>
          <w:hyperlink w:anchor="_Toc2018131" w:history="1">
            <w:r w:rsidR="00E20AA8" w:rsidRPr="00D15557">
              <w:rPr>
                <w:rStyle w:val="Hipervnculo"/>
                <w:noProof/>
              </w:rPr>
              <w:t>5.2 Cursos gratuitos sobre la tecnología específica A</w:t>
            </w:r>
            <w:r w:rsidR="00E20AA8">
              <w:rPr>
                <w:noProof/>
                <w:webHidden/>
              </w:rPr>
              <w:tab/>
            </w:r>
            <w:r w:rsidR="00E20AA8">
              <w:rPr>
                <w:noProof/>
                <w:webHidden/>
              </w:rPr>
              <w:fldChar w:fldCharType="begin"/>
            </w:r>
            <w:r w:rsidR="00E20AA8">
              <w:rPr>
                <w:noProof/>
                <w:webHidden/>
              </w:rPr>
              <w:instrText xml:space="preserve"> PAGEREF _Toc2018131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6492464C"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32" w:history="1">
            <w:r w:rsidR="00E20AA8" w:rsidRPr="00D15557">
              <w:rPr>
                <w:rStyle w:val="Hipervnculo"/>
                <w:noProof/>
              </w:rPr>
              <w:t>5.2.1 Curso gratuito 1 sobre la tecnología específica A</w:t>
            </w:r>
            <w:r w:rsidR="00E20AA8">
              <w:rPr>
                <w:noProof/>
                <w:webHidden/>
              </w:rPr>
              <w:tab/>
            </w:r>
            <w:r w:rsidR="00E20AA8">
              <w:rPr>
                <w:noProof/>
                <w:webHidden/>
              </w:rPr>
              <w:fldChar w:fldCharType="begin"/>
            </w:r>
            <w:r w:rsidR="00E20AA8">
              <w:rPr>
                <w:noProof/>
                <w:webHidden/>
              </w:rPr>
              <w:instrText xml:space="preserve"> PAGEREF _Toc2018132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5A9FCD77"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33" w:history="1">
            <w:r w:rsidR="00E20AA8" w:rsidRPr="00D15557">
              <w:rPr>
                <w:rStyle w:val="Hipervnculo"/>
                <w:noProof/>
              </w:rPr>
              <w:t>5.2.2 Curso gratuito 2 sobre la tecnología específica A</w:t>
            </w:r>
            <w:r w:rsidR="00E20AA8">
              <w:rPr>
                <w:noProof/>
                <w:webHidden/>
              </w:rPr>
              <w:tab/>
            </w:r>
            <w:r w:rsidR="00E20AA8">
              <w:rPr>
                <w:noProof/>
                <w:webHidden/>
              </w:rPr>
              <w:fldChar w:fldCharType="begin"/>
            </w:r>
            <w:r w:rsidR="00E20AA8">
              <w:rPr>
                <w:noProof/>
                <w:webHidden/>
              </w:rPr>
              <w:instrText xml:space="preserve"> PAGEREF _Toc2018133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3F9A31BC"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34" w:history="1">
            <w:r w:rsidR="00E20AA8" w:rsidRPr="00D15557">
              <w:rPr>
                <w:rStyle w:val="Hipervnculo"/>
                <w:noProof/>
              </w:rPr>
              <w:t>5.2.n Curso gratuito n sobre la tecnología especifica A</w:t>
            </w:r>
            <w:r w:rsidR="00E20AA8">
              <w:rPr>
                <w:noProof/>
                <w:webHidden/>
              </w:rPr>
              <w:tab/>
            </w:r>
            <w:r w:rsidR="00E20AA8">
              <w:rPr>
                <w:noProof/>
                <w:webHidden/>
              </w:rPr>
              <w:fldChar w:fldCharType="begin"/>
            </w:r>
            <w:r w:rsidR="00E20AA8">
              <w:rPr>
                <w:noProof/>
                <w:webHidden/>
              </w:rPr>
              <w:instrText xml:space="preserve"> PAGEREF _Toc2018134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1972DB88" w14:textId="77777777" w:rsidR="00E20AA8" w:rsidRDefault="00A41CA5">
          <w:pPr>
            <w:pStyle w:val="TDC2"/>
            <w:tabs>
              <w:tab w:val="right" w:leader="dot" w:pos="8494"/>
            </w:tabs>
            <w:rPr>
              <w:rFonts w:asciiTheme="minorHAnsi" w:eastAsiaTheme="minorEastAsia" w:hAnsiTheme="minorHAnsi" w:cstheme="minorBidi"/>
              <w:noProof/>
              <w:lang w:eastAsia="es-ES"/>
            </w:rPr>
          </w:pPr>
          <w:hyperlink w:anchor="_Toc2018135" w:history="1">
            <w:r w:rsidR="00E20AA8" w:rsidRPr="00D15557">
              <w:rPr>
                <w:rStyle w:val="Hipervnculo"/>
                <w:noProof/>
              </w:rPr>
              <w:t>5.3 Cursos gratuitos sobre la tecnología específica B</w:t>
            </w:r>
            <w:r w:rsidR="00E20AA8">
              <w:rPr>
                <w:noProof/>
                <w:webHidden/>
              </w:rPr>
              <w:tab/>
            </w:r>
            <w:r w:rsidR="00E20AA8">
              <w:rPr>
                <w:noProof/>
                <w:webHidden/>
              </w:rPr>
              <w:fldChar w:fldCharType="begin"/>
            </w:r>
            <w:r w:rsidR="00E20AA8">
              <w:rPr>
                <w:noProof/>
                <w:webHidden/>
              </w:rPr>
              <w:instrText xml:space="preserve"> PAGEREF _Toc2018135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665CA8E6"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36" w:history="1">
            <w:r w:rsidR="00E20AA8" w:rsidRPr="00D15557">
              <w:rPr>
                <w:rStyle w:val="Hipervnculo"/>
                <w:noProof/>
              </w:rPr>
              <w:t>5.3.1 Curso gratuito 1 sobre la tecnología específica B</w:t>
            </w:r>
            <w:r w:rsidR="00E20AA8">
              <w:rPr>
                <w:noProof/>
                <w:webHidden/>
              </w:rPr>
              <w:tab/>
            </w:r>
            <w:r w:rsidR="00E20AA8">
              <w:rPr>
                <w:noProof/>
                <w:webHidden/>
              </w:rPr>
              <w:fldChar w:fldCharType="begin"/>
            </w:r>
            <w:r w:rsidR="00E20AA8">
              <w:rPr>
                <w:noProof/>
                <w:webHidden/>
              </w:rPr>
              <w:instrText xml:space="preserve"> PAGEREF _Toc2018136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0BC87E1D"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37" w:history="1">
            <w:r w:rsidR="00E20AA8" w:rsidRPr="00D15557">
              <w:rPr>
                <w:rStyle w:val="Hipervnculo"/>
                <w:noProof/>
              </w:rPr>
              <w:t>5.3.2 Curso gratuito 2 sobre la tecnología específica B</w:t>
            </w:r>
            <w:r w:rsidR="00E20AA8">
              <w:rPr>
                <w:noProof/>
                <w:webHidden/>
              </w:rPr>
              <w:tab/>
            </w:r>
            <w:r w:rsidR="00E20AA8">
              <w:rPr>
                <w:noProof/>
                <w:webHidden/>
              </w:rPr>
              <w:fldChar w:fldCharType="begin"/>
            </w:r>
            <w:r w:rsidR="00E20AA8">
              <w:rPr>
                <w:noProof/>
                <w:webHidden/>
              </w:rPr>
              <w:instrText xml:space="preserve"> PAGEREF _Toc2018137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259AC9FF"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38" w:history="1">
            <w:r w:rsidR="00E20AA8" w:rsidRPr="00D15557">
              <w:rPr>
                <w:rStyle w:val="Hipervnculo"/>
                <w:noProof/>
              </w:rPr>
              <w:t>5.3.n Curso gratuito n sobre la tecnología especifica B</w:t>
            </w:r>
            <w:r w:rsidR="00E20AA8">
              <w:rPr>
                <w:noProof/>
                <w:webHidden/>
              </w:rPr>
              <w:tab/>
            </w:r>
            <w:r w:rsidR="00E20AA8">
              <w:rPr>
                <w:noProof/>
                <w:webHidden/>
              </w:rPr>
              <w:fldChar w:fldCharType="begin"/>
            </w:r>
            <w:r w:rsidR="00E20AA8">
              <w:rPr>
                <w:noProof/>
                <w:webHidden/>
              </w:rPr>
              <w:instrText xml:space="preserve"> PAGEREF _Toc2018138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3E43FC9A" w14:textId="77777777" w:rsidR="00E20AA8" w:rsidRDefault="00A41CA5">
          <w:pPr>
            <w:pStyle w:val="TDC1"/>
            <w:tabs>
              <w:tab w:val="right" w:leader="dot" w:pos="8494"/>
            </w:tabs>
            <w:rPr>
              <w:rFonts w:asciiTheme="minorHAnsi" w:eastAsiaTheme="minorEastAsia" w:hAnsiTheme="minorHAnsi" w:cstheme="minorBidi"/>
              <w:noProof/>
              <w:lang w:eastAsia="es-ES"/>
            </w:rPr>
          </w:pPr>
          <w:hyperlink w:anchor="_Toc2018139" w:history="1">
            <w:r w:rsidR="00E20AA8" w:rsidRPr="00D15557">
              <w:rPr>
                <w:rStyle w:val="Hipervnculo"/>
                <w:noProof/>
              </w:rPr>
              <w:t>6. Ayudas económicas para estudiar las tecnologías</w:t>
            </w:r>
            <w:r w:rsidR="00E20AA8">
              <w:rPr>
                <w:noProof/>
                <w:webHidden/>
              </w:rPr>
              <w:tab/>
            </w:r>
            <w:r w:rsidR="00E20AA8">
              <w:rPr>
                <w:noProof/>
                <w:webHidden/>
              </w:rPr>
              <w:fldChar w:fldCharType="begin"/>
            </w:r>
            <w:r w:rsidR="00E20AA8">
              <w:rPr>
                <w:noProof/>
                <w:webHidden/>
              </w:rPr>
              <w:instrText xml:space="preserve"> PAGEREF _Toc2018139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513E65ED" w14:textId="77777777" w:rsidR="00E20AA8" w:rsidRDefault="00A41CA5">
          <w:pPr>
            <w:pStyle w:val="TDC1"/>
            <w:tabs>
              <w:tab w:val="right" w:leader="dot" w:pos="8494"/>
            </w:tabs>
            <w:rPr>
              <w:rFonts w:asciiTheme="minorHAnsi" w:eastAsiaTheme="minorEastAsia" w:hAnsiTheme="minorHAnsi" w:cstheme="minorBidi"/>
              <w:noProof/>
              <w:lang w:eastAsia="es-ES"/>
            </w:rPr>
          </w:pPr>
          <w:hyperlink w:anchor="_Toc2018140" w:history="1">
            <w:r w:rsidR="00E20AA8" w:rsidRPr="00D15557">
              <w:rPr>
                <w:rStyle w:val="Hipervnculo"/>
                <w:noProof/>
              </w:rPr>
              <w:t>7. Recursos para implementar las tecnologías</w:t>
            </w:r>
            <w:r w:rsidR="00E20AA8">
              <w:rPr>
                <w:noProof/>
                <w:webHidden/>
              </w:rPr>
              <w:tab/>
            </w:r>
            <w:r w:rsidR="00E20AA8">
              <w:rPr>
                <w:noProof/>
                <w:webHidden/>
              </w:rPr>
              <w:fldChar w:fldCharType="begin"/>
            </w:r>
            <w:r w:rsidR="00E20AA8">
              <w:rPr>
                <w:noProof/>
                <w:webHidden/>
              </w:rPr>
              <w:instrText xml:space="preserve"> PAGEREF _Toc2018140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61D927F6" w14:textId="77777777" w:rsidR="00E20AA8" w:rsidRDefault="00A41CA5">
          <w:pPr>
            <w:pStyle w:val="TDC2"/>
            <w:tabs>
              <w:tab w:val="right" w:leader="dot" w:pos="8494"/>
            </w:tabs>
            <w:rPr>
              <w:rFonts w:asciiTheme="minorHAnsi" w:eastAsiaTheme="minorEastAsia" w:hAnsiTheme="minorHAnsi" w:cstheme="minorBidi"/>
              <w:noProof/>
              <w:lang w:eastAsia="es-ES"/>
            </w:rPr>
          </w:pPr>
          <w:hyperlink w:anchor="_Toc2018141" w:history="1">
            <w:r w:rsidR="00E20AA8" w:rsidRPr="00D15557">
              <w:rPr>
                <w:rStyle w:val="Hipervnculo"/>
                <w:noProof/>
              </w:rPr>
              <w:t>7.1 Recursos para implementar la tecnología A</w:t>
            </w:r>
            <w:r w:rsidR="00E20AA8">
              <w:rPr>
                <w:noProof/>
                <w:webHidden/>
              </w:rPr>
              <w:tab/>
            </w:r>
            <w:r w:rsidR="00E20AA8">
              <w:rPr>
                <w:noProof/>
                <w:webHidden/>
              </w:rPr>
              <w:fldChar w:fldCharType="begin"/>
            </w:r>
            <w:r w:rsidR="00E20AA8">
              <w:rPr>
                <w:noProof/>
                <w:webHidden/>
              </w:rPr>
              <w:instrText xml:space="preserve"> PAGEREF _Toc2018141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62DEF3AA"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42" w:history="1">
            <w:r w:rsidR="00E20AA8" w:rsidRPr="00D15557">
              <w:rPr>
                <w:rStyle w:val="Hipervnculo"/>
                <w:noProof/>
              </w:rPr>
              <w:t>7.1.1 Recursos gratuitos para implementar la tecnología A</w:t>
            </w:r>
            <w:r w:rsidR="00E20AA8">
              <w:rPr>
                <w:noProof/>
                <w:webHidden/>
              </w:rPr>
              <w:tab/>
            </w:r>
            <w:r w:rsidR="00E20AA8">
              <w:rPr>
                <w:noProof/>
                <w:webHidden/>
              </w:rPr>
              <w:fldChar w:fldCharType="begin"/>
            </w:r>
            <w:r w:rsidR="00E20AA8">
              <w:rPr>
                <w:noProof/>
                <w:webHidden/>
              </w:rPr>
              <w:instrText xml:space="preserve"> PAGEREF _Toc2018142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1E369ECC"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43" w:history="1">
            <w:r w:rsidR="00E20AA8" w:rsidRPr="00D15557">
              <w:rPr>
                <w:rStyle w:val="Hipervnculo"/>
                <w:noProof/>
              </w:rPr>
              <w:t>7.1.2 Recursos no gratuitos para implementar la tecnología A</w:t>
            </w:r>
            <w:r w:rsidR="00E20AA8">
              <w:rPr>
                <w:noProof/>
                <w:webHidden/>
              </w:rPr>
              <w:tab/>
            </w:r>
            <w:r w:rsidR="00E20AA8">
              <w:rPr>
                <w:noProof/>
                <w:webHidden/>
              </w:rPr>
              <w:fldChar w:fldCharType="begin"/>
            </w:r>
            <w:r w:rsidR="00E20AA8">
              <w:rPr>
                <w:noProof/>
                <w:webHidden/>
              </w:rPr>
              <w:instrText xml:space="preserve"> PAGEREF _Toc2018143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3076AA03" w14:textId="77777777" w:rsidR="00E20AA8" w:rsidRDefault="00A41CA5">
          <w:pPr>
            <w:pStyle w:val="TDC2"/>
            <w:tabs>
              <w:tab w:val="right" w:leader="dot" w:pos="8494"/>
            </w:tabs>
            <w:rPr>
              <w:rFonts w:asciiTheme="minorHAnsi" w:eastAsiaTheme="minorEastAsia" w:hAnsiTheme="minorHAnsi" w:cstheme="minorBidi"/>
              <w:noProof/>
              <w:lang w:eastAsia="es-ES"/>
            </w:rPr>
          </w:pPr>
          <w:hyperlink w:anchor="_Toc2018144" w:history="1">
            <w:r w:rsidR="00E20AA8" w:rsidRPr="00D15557">
              <w:rPr>
                <w:rStyle w:val="Hipervnculo"/>
                <w:noProof/>
              </w:rPr>
              <w:t>7.2 Recursos para implementar la tecnología B</w:t>
            </w:r>
            <w:r w:rsidR="00E20AA8">
              <w:rPr>
                <w:noProof/>
                <w:webHidden/>
              </w:rPr>
              <w:tab/>
            </w:r>
            <w:r w:rsidR="00E20AA8">
              <w:rPr>
                <w:noProof/>
                <w:webHidden/>
              </w:rPr>
              <w:fldChar w:fldCharType="begin"/>
            </w:r>
            <w:r w:rsidR="00E20AA8">
              <w:rPr>
                <w:noProof/>
                <w:webHidden/>
              </w:rPr>
              <w:instrText xml:space="preserve"> PAGEREF _Toc2018144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53650DE1"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45" w:history="1">
            <w:r w:rsidR="00E20AA8" w:rsidRPr="00D15557">
              <w:rPr>
                <w:rStyle w:val="Hipervnculo"/>
                <w:noProof/>
              </w:rPr>
              <w:t>7.2.1 Recursos gratuitos para implementar la tecnología B</w:t>
            </w:r>
            <w:r w:rsidR="00E20AA8">
              <w:rPr>
                <w:noProof/>
                <w:webHidden/>
              </w:rPr>
              <w:tab/>
            </w:r>
            <w:r w:rsidR="00E20AA8">
              <w:rPr>
                <w:noProof/>
                <w:webHidden/>
              </w:rPr>
              <w:fldChar w:fldCharType="begin"/>
            </w:r>
            <w:r w:rsidR="00E20AA8">
              <w:rPr>
                <w:noProof/>
                <w:webHidden/>
              </w:rPr>
              <w:instrText xml:space="preserve"> PAGEREF _Toc2018145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66D253F1" w14:textId="77777777" w:rsidR="00E20AA8" w:rsidRDefault="00A41CA5">
          <w:pPr>
            <w:pStyle w:val="TDC3"/>
            <w:tabs>
              <w:tab w:val="right" w:leader="dot" w:pos="8494"/>
            </w:tabs>
            <w:rPr>
              <w:rFonts w:asciiTheme="minorHAnsi" w:eastAsiaTheme="minorEastAsia" w:hAnsiTheme="minorHAnsi" w:cstheme="minorBidi"/>
              <w:noProof/>
              <w:lang w:eastAsia="es-ES"/>
            </w:rPr>
          </w:pPr>
          <w:hyperlink w:anchor="_Toc2018146" w:history="1">
            <w:r w:rsidR="00E20AA8" w:rsidRPr="00D15557">
              <w:rPr>
                <w:rStyle w:val="Hipervnculo"/>
                <w:noProof/>
              </w:rPr>
              <w:t>7.2.2 Recursos no gratuitos para implementar la tecnología B</w:t>
            </w:r>
            <w:r w:rsidR="00E20AA8">
              <w:rPr>
                <w:noProof/>
                <w:webHidden/>
              </w:rPr>
              <w:tab/>
            </w:r>
            <w:r w:rsidR="00E20AA8">
              <w:rPr>
                <w:noProof/>
                <w:webHidden/>
              </w:rPr>
              <w:fldChar w:fldCharType="begin"/>
            </w:r>
            <w:r w:rsidR="00E20AA8">
              <w:rPr>
                <w:noProof/>
                <w:webHidden/>
              </w:rPr>
              <w:instrText xml:space="preserve"> PAGEREF _Toc2018146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2DEB3146" w14:textId="77777777" w:rsidR="00E20AA8" w:rsidRDefault="00A41CA5">
          <w:pPr>
            <w:pStyle w:val="TDC1"/>
            <w:tabs>
              <w:tab w:val="right" w:leader="dot" w:pos="8494"/>
            </w:tabs>
            <w:rPr>
              <w:rFonts w:asciiTheme="minorHAnsi" w:eastAsiaTheme="minorEastAsia" w:hAnsiTheme="minorHAnsi" w:cstheme="minorBidi"/>
              <w:noProof/>
              <w:lang w:eastAsia="es-ES"/>
            </w:rPr>
          </w:pPr>
          <w:hyperlink w:anchor="_Toc2018147" w:history="1">
            <w:r w:rsidR="00E20AA8" w:rsidRPr="00D15557">
              <w:rPr>
                <w:rStyle w:val="Hipervnculo"/>
                <w:noProof/>
              </w:rPr>
              <w:t>8. Conclusiones</w:t>
            </w:r>
            <w:r w:rsidR="00E20AA8">
              <w:rPr>
                <w:noProof/>
                <w:webHidden/>
              </w:rPr>
              <w:tab/>
            </w:r>
            <w:r w:rsidR="00E20AA8">
              <w:rPr>
                <w:noProof/>
                <w:webHidden/>
              </w:rPr>
              <w:fldChar w:fldCharType="begin"/>
            </w:r>
            <w:r w:rsidR="00E20AA8">
              <w:rPr>
                <w:noProof/>
                <w:webHidden/>
              </w:rPr>
              <w:instrText xml:space="preserve"> PAGEREF _Toc2018147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32CE1369" w14:textId="77777777" w:rsidR="005703EB" w:rsidRDefault="005703EB" w:rsidP="005703EB">
          <w:r>
            <w:fldChar w:fldCharType="end"/>
          </w:r>
        </w:p>
      </w:sdtContent>
    </w:sdt>
    <w:p w14:paraId="26CB79D7" w14:textId="77777777" w:rsidR="002310AF" w:rsidRPr="002310AF" w:rsidRDefault="002310AF" w:rsidP="005703EB"/>
    <w:p w14:paraId="670DE6A6" w14:textId="77777777" w:rsidR="002310AF" w:rsidRPr="002310AF" w:rsidRDefault="002310AF" w:rsidP="005703EB">
      <w:r w:rsidRPr="002310AF">
        <w:br w:type="page"/>
      </w:r>
    </w:p>
    <w:p w14:paraId="1B565B54" w14:textId="77777777" w:rsidR="002310AF" w:rsidRPr="005703EB" w:rsidRDefault="002310AF" w:rsidP="005703EB">
      <w:pPr>
        <w:pStyle w:val="Ttulo1"/>
      </w:pPr>
      <w:bookmarkStart w:id="0" w:name="_Toc2018095"/>
      <w:r w:rsidRPr="005703EB">
        <w:lastRenderedPageBreak/>
        <w:t>1. Autores del trabajo</w:t>
      </w:r>
      <w:r w:rsidR="00C8301A">
        <w:t>, planificación y entrega</w:t>
      </w:r>
      <w:bookmarkEnd w:id="0"/>
    </w:p>
    <w:p w14:paraId="5AFA6401" w14:textId="77777777" w:rsidR="00C8301A" w:rsidRDefault="00C8301A" w:rsidP="00C8301A">
      <w:pPr>
        <w:pStyle w:val="Ttulo2"/>
      </w:pPr>
      <w:bookmarkStart w:id="1" w:name="_Toc2018096"/>
      <w:r>
        <w:t>1.1 Autores</w:t>
      </w:r>
      <w:bookmarkEnd w:id="1"/>
    </w:p>
    <w:p w14:paraId="52DB66EF" w14:textId="77777777" w:rsidR="00C8301A" w:rsidRDefault="00A431DB" w:rsidP="005703EB">
      <w:r>
        <w:t>El grupo T1 está formado por:</w:t>
      </w:r>
    </w:p>
    <w:p w14:paraId="4608C03B" w14:textId="77777777" w:rsidR="00A431DB" w:rsidRDefault="00A431DB" w:rsidP="00A431DB">
      <w:pPr>
        <w:pStyle w:val="Prrafodelista"/>
        <w:numPr>
          <w:ilvl w:val="0"/>
          <w:numId w:val="5"/>
        </w:numPr>
      </w:pPr>
      <w:r>
        <w:t>Jaime Llorente Pedrajas (Coordinador)</w:t>
      </w:r>
    </w:p>
    <w:p w14:paraId="58C3765E" w14:textId="77777777" w:rsidR="00A431DB" w:rsidRDefault="00A431DB" w:rsidP="00A431DB">
      <w:pPr>
        <w:pStyle w:val="Prrafodelista"/>
        <w:numPr>
          <w:ilvl w:val="0"/>
          <w:numId w:val="5"/>
        </w:numPr>
      </w:pPr>
      <w:r>
        <w:t>Pablo Javier Ramírez Martínez</w:t>
      </w:r>
    </w:p>
    <w:p w14:paraId="5DA0D34E" w14:textId="77777777" w:rsidR="00A431DB" w:rsidRDefault="00A431DB" w:rsidP="00A431DB">
      <w:pPr>
        <w:pStyle w:val="Prrafodelista"/>
        <w:numPr>
          <w:ilvl w:val="0"/>
          <w:numId w:val="5"/>
        </w:numPr>
      </w:pPr>
      <w:r>
        <w:t>Álvaro Sanz Alfaro</w:t>
      </w:r>
    </w:p>
    <w:p w14:paraId="7DD74B65" w14:textId="77777777" w:rsidR="00A431DB" w:rsidRDefault="00A431DB" w:rsidP="00A431DB">
      <w:pPr>
        <w:pStyle w:val="Prrafodelista"/>
        <w:numPr>
          <w:ilvl w:val="0"/>
          <w:numId w:val="5"/>
        </w:numPr>
      </w:pPr>
      <w:r>
        <w:t>Alejandro Eugenio Tena Escolar</w:t>
      </w:r>
    </w:p>
    <w:p w14:paraId="47746FC1" w14:textId="77777777" w:rsidR="00A431DB" w:rsidRDefault="00A431DB" w:rsidP="00A431DB">
      <w:pPr>
        <w:pStyle w:val="Prrafodelista"/>
        <w:numPr>
          <w:ilvl w:val="0"/>
          <w:numId w:val="5"/>
        </w:numPr>
      </w:pPr>
      <w:r>
        <w:t>José Ignacio Vadillo Carrasco</w:t>
      </w:r>
    </w:p>
    <w:p w14:paraId="58F027F0" w14:textId="77777777" w:rsidR="00C8301A" w:rsidRDefault="00C8301A" w:rsidP="00C8301A">
      <w:pPr>
        <w:pStyle w:val="Ttulo2"/>
      </w:pPr>
      <w:bookmarkStart w:id="2" w:name="_Toc2018097"/>
      <w:r>
        <w:t>1.2 Planificación</w:t>
      </w:r>
      <w:bookmarkEnd w:id="2"/>
    </w:p>
    <w:p w14:paraId="10390073" w14:textId="77777777" w:rsidR="00C8301A" w:rsidRDefault="00492C6C" w:rsidP="00C8301A">
      <w:r>
        <w:t xml:space="preserve">Al estar el grupo formado por 5 personas </w:t>
      </w:r>
      <w:r w:rsidR="005475A7">
        <w:t>y al ser un 10% el peso de la asignatura se requiere un total de 15h de cada alumno, lo que eso hace 75 horas en total.</w:t>
      </w:r>
    </w:p>
    <w:p w14:paraId="75D30295" w14:textId="77777777" w:rsidR="00D5770E" w:rsidRDefault="005475A7" w:rsidP="00C8301A">
      <w:r>
        <w:t>El reparto de las horas ha sido de manera equitativa, en la que se ha diferenciado por una parte el trabajo del coordinador del grupo como el del resto de los integrantes del grupo. Por ello cada uno de los integrantes se ha especializado en una tecnología para así la información estuviese orientada al mismo entorno.</w:t>
      </w:r>
    </w:p>
    <w:p w14:paraId="3B1700EB" w14:textId="77777777" w:rsidR="00965F7E" w:rsidRDefault="00965F7E" w:rsidP="00965F7E">
      <w:pPr>
        <w:jc w:val="left"/>
      </w:pPr>
      <w:r>
        <w:t>En este diagrama de Gantt se puede ver cómo hemos organizado el trabajo.</w:t>
      </w:r>
    </w:p>
    <w:p w14:paraId="7C8B1BB2" w14:textId="77777777" w:rsidR="00965F7E" w:rsidRPr="00965F7E" w:rsidRDefault="00965F7E" w:rsidP="00965F7E">
      <w:pPr>
        <w:jc w:val="center"/>
        <w:rPr>
          <w:rFonts w:ascii="Times New Roman" w:eastAsia="Times New Roman" w:hAnsi="Times New Roman" w:cs="Times New Roman"/>
          <w:sz w:val="24"/>
          <w:szCs w:val="24"/>
          <w:lang w:eastAsia="es-ES_tradnl"/>
        </w:rPr>
      </w:pPr>
      <w:hyperlink r:id="rId8" w:anchor="pp/ooZu0ugoIFn70_0IOg1mqIYsmsdvIuTy" w:history="1">
        <w:r w:rsidR="00214189">
          <w:rPr>
            <w:rStyle w:val="Hipervnculo"/>
          </w:rPr>
          <w:t>TG1 - Diagrama de Gantt</w:t>
        </w:r>
      </w:hyperlink>
    </w:p>
    <w:p w14:paraId="7FB2842E" w14:textId="77777777" w:rsidR="00D5770E" w:rsidRDefault="00D5770E" w:rsidP="00D5770E">
      <w:pPr>
        <w:pStyle w:val="Ttulo2"/>
      </w:pPr>
      <w:bookmarkStart w:id="3" w:name="_Toc2018098"/>
      <w:r>
        <w:t>1.3 Entrega</w:t>
      </w:r>
      <w:bookmarkEnd w:id="3"/>
    </w:p>
    <w:p w14:paraId="7E85D71D" w14:textId="77777777" w:rsidR="00D5770E" w:rsidRDefault="00711D78" w:rsidP="00C8301A">
      <w:r>
        <w:t xml:space="preserve">Incluimos un enlace en el </w:t>
      </w:r>
      <w:r w:rsidR="00214189">
        <w:t>que aparece nuestro repositorio en GitHub dónde incorporamos nuestro trabajo y sus archivos</w:t>
      </w:r>
      <w:r w:rsidR="00D5770E">
        <w:t>.</w:t>
      </w:r>
    </w:p>
    <w:p w14:paraId="6F9A5DDB" w14:textId="77777777" w:rsidR="00214189" w:rsidRDefault="00214189" w:rsidP="00214189">
      <w:pPr>
        <w:jc w:val="center"/>
      </w:pPr>
      <w:hyperlink r:id="rId9" w:history="1">
        <w:r w:rsidRPr="00214189">
          <w:rPr>
            <w:rStyle w:val="Hipervnculo"/>
          </w:rPr>
          <w:t>TG1 - GitHub</w:t>
        </w:r>
      </w:hyperlink>
    </w:p>
    <w:p w14:paraId="100F912C" w14:textId="77777777" w:rsidR="008D0BF8" w:rsidRDefault="00D5770E" w:rsidP="00C8301A">
      <w:r>
        <w:t xml:space="preserve">En dicho repositorio </w:t>
      </w:r>
      <w:r w:rsidR="00214189">
        <w:t>se encuentra la carpeta TG1 dónde se encuentran los siguientes archivos:</w:t>
      </w:r>
    </w:p>
    <w:p w14:paraId="40410D24" w14:textId="77777777" w:rsidR="008D0BF8" w:rsidRDefault="008D0BF8" w:rsidP="008D0BF8">
      <w:pPr>
        <w:pStyle w:val="Prrafodelista"/>
        <w:numPr>
          <w:ilvl w:val="0"/>
          <w:numId w:val="4"/>
        </w:numPr>
      </w:pPr>
      <w:r>
        <w:t xml:space="preserve">Trabajo terminado: del trabajo terminado con el nombre </w:t>
      </w:r>
      <w:r w:rsidRPr="009D086E">
        <w:rPr>
          <w:b/>
        </w:rPr>
        <w:t>TG1_final.</w:t>
      </w:r>
      <w:r w:rsidR="00214189" w:rsidRPr="009D086E">
        <w:rPr>
          <w:b/>
        </w:rPr>
        <w:t>d</w:t>
      </w:r>
      <w:r w:rsidR="00A515F8" w:rsidRPr="009D086E">
        <w:rPr>
          <w:b/>
        </w:rPr>
        <w:t>ocx</w:t>
      </w:r>
    </w:p>
    <w:p w14:paraId="1AA1F4D9" w14:textId="77777777" w:rsidR="008D0BF8" w:rsidRDefault="008D0BF8" w:rsidP="008D0BF8">
      <w:pPr>
        <w:pStyle w:val="Prrafodelista"/>
        <w:numPr>
          <w:ilvl w:val="0"/>
          <w:numId w:val="4"/>
        </w:numPr>
      </w:pPr>
      <w:r>
        <w:t xml:space="preserve">Presentación del trabajo: </w:t>
      </w:r>
      <w:r w:rsidRPr="009D086E">
        <w:rPr>
          <w:b/>
        </w:rPr>
        <w:t>TG1_final.pptx</w:t>
      </w:r>
    </w:p>
    <w:p w14:paraId="523AE958" w14:textId="77777777" w:rsidR="002D6287" w:rsidRDefault="00214189" w:rsidP="00C8301A">
      <w:r>
        <w:t>Hemos creado la carpeta TG1 mirando al futuro ya que luego tendremos que crear TG2 y TG3 en el mismo repositorio.</w:t>
      </w:r>
    </w:p>
    <w:p w14:paraId="3916BDDE" w14:textId="77777777" w:rsidR="002310AF" w:rsidRDefault="002310AF" w:rsidP="005703EB">
      <w:pPr>
        <w:pStyle w:val="Ttulo1"/>
        <w:spacing w:before="360"/>
      </w:pPr>
      <w:bookmarkStart w:id="4" w:name="_Toc2018099"/>
      <w:r>
        <w:t xml:space="preserve">2. </w:t>
      </w:r>
      <w:r w:rsidRPr="002310AF">
        <w:t>Descripción del tipo de tecnología</w:t>
      </w:r>
      <w:bookmarkEnd w:id="4"/>
    </w:p>
    <w:p w14:paraId="387ED2E1" w14:textId="65DED882" w:rsidR="005703EB" w:rsidRPr="00F34FE4" w:rsidRDefault="00A31537" w:rsidP="005703EB">
      <w:r w:rsidRPr="00F34FE4">
        <w:t>Cuando hablamos de Automation Testing Tools</w:t>
      </w:r>
      <w:r w:rsidR="0077096C" w:rsidRPr="00F34FE4">
        <w:t xml:space="preserve"> decimos que nos encontramos ante una </w:t>
      </w:r>
      <w:r w:rsidR="00A31E46" w:rsidRPr="00F34FE4">
        <w:t>prueba manual que es realizado por un humano sentado frente a un ordenador, ejecutando así cuidadosamente los pasos de la prueba.</w:t>
      </w:r>
      <w:r w:rsidR="002B4113" w:rsidRPr="00F34FE4">
        <w:t xml:space="preserve"> Y por ello las pruebas de automatización </w:t>
      </w:r>
      <w:r w:rsidR="008A35E4" w:rsidRPr="00F34FE4">
        <w:t>significa utilizar una herramienta de automatización para ejecutar su conjunto de casos de prueba.</w:t>
      </w:r>
    </w:p>
    <w:p w14:paraId="2B23B9C2" w14:textId="77777777" w:rsidR="00560AAE" w:rsidRPr="00F34FE4" w:rsidRDefault="001E57E4" w:rsidP="005703EB">
      <w:r w:rsidRPr="00F34FE4">
        <w:t>El sof</w:t>
      </w:r>
      <w:r w:rsidR="005D2E04" w:rsidRPr="00F34FE4">
        <w:t>tware de automatización también puede ingresar datos de prueba en el sistema, comparar dichos resultados y generar informes detallados</w:t>
      </w:r>
      <w:r w:rsidR="008E4ACF" w:rsidRPr="00F34FE4">
        <w:t xml:space="preserve">. Por ello, la automatización de pruebas </w:t>
      </w:r>
      <w:r w:rsidR="00D5442E" w:rsidRPr="00F34FE4">
        <w:t>conlleva un gast</w:t>
      </w:r>
      <w:r w:rsidR="00815A45" w:rsidRPr="00F34FE4">
        <w:t>o</w:t>
      </w:r>
      <w:r w:rsidR="00D5442E" w:rsidRPr="00F34FE4">
        <w:t xml:space="preserve"> considerable de dinero y recursos.</w:t>
      </w:r>
      <w:r w:rsidR="00560AAE" w:rsidRPr="00F34FE4">
        <w:t xml:space="preserve"> </w:t>
      </w:r>
    </w:p>
    <w:p w14:paraId="0BC00C5E" w14:textId="20B5EB84" w:rsidR="00197015" w:rsidRPr="00F34FE4" w:rsidRDefault="00560AAE" w:rsidP="005703EB">
      <w:r w:rsidRPr="00F34FE4">
        <w:t>Los ciclos de desarrollo requerirán un conjunto de pruebas de manera repetida</w:t>
      </w:r>
      <w:r w:rsidR="008A4319" w:rsidRPr="00F34FE4">
        <w:t xml:space="preserve">. Usando la herramienta de automatización de pruebas podemos grabar esto y volver a producirlo </w:t>
      </w:r>
      <w:r w:rsidR="008A4319" w:rsidRPr="00F34FE4">
        <w:lastRenderedPageBreak/>
        <w:t>cuando sea necesario</w:t>
      </w:r>
      <w:r w:rsidR="000C7E18" w:rsidRPr="00F34FE4">
        <w:t xml:space="preserve">. Una vez automatizado no </w:t>
      </w:r>
      <w:r w:rsidR="00C43C2D" w:rsidRPr="00F34FE4">
        <w:t>requiere la</w:t>
      </w:r>
      <w:r w:rsidR="000C7E18" w:rsidRPr="00F34FE4">
        <w:t xml:space="preserve"> intervención humana</w:t>
      </w:r>
      <w:r w:rsidR="000701AE" w:rsidRPr="00F34FE4">
        <w:t>, por lo que mejoró el ROI de las Automation Testing Tools</w:t>
      </w:r>
      <w:r w:rsidR="007A14FC" w:rsidRPr="00F34FE4">
        <w:t>. El objetivo es reducir la</w:t>
      </w:r>
      <w:r w:rsidR="00366AA9" w:rsidRPr="00F34FE4">
        <w:t xml:space="preserve"> cantidad de casos de manera manual y no eliminarlo</w:t>
      </w:r>
      <w:r w:rsidR="008A17CB" w:rsidRPr="00F34FE4">
        <w:t>s todos.</w:t>
      </w:r>
    </w:p>
    <w:p w14:paraId="0BB85667" w14:textId="2BA73AF2" w:rsidR="005703EB" w:rsidRPr="00F34FE4" w:rsidRDefault="005703EB" w:rsidP="005703EB">
      <w:r w:rsidRPr="00F34FE4">
        <w:t xml:space="preserve">En este </w:t>
      </w:r>
      <w:r w:rsidR="00C237AF" w:rsidRPr="00F34FE4">
        <w:t>documento</w:t>
      </w:r>
      <w:r w:rsidRPr="00F34FE4">
        <w:t xml:space="preserve"> </w:t>
      </w:r>
      <w:r w:rsidR="00C237AF" w:rsidRPr="00F34FE4">
        <w:t>se debe r</w:t>
      </w:r>
      <w:r w:rsidRPr="00F34FE4">
        <w:t>ecoge</w:t>
      </w:r>
      <w:r w:rsidR="00C237AF" w:rsidRPr="00F34FE4">
        <w:t>r</w:t>
      </w:r>
      <w:r w:rsidRPr="00F34FE4">
        <w:t xml:space="preserve"> toda la información que </w:t>
      </w:r>
      <w:r w:rsidR="00C237AF" w:rsidRPr="00F34FE4">
        <w:t xml:space="preserve">se </w:t>
      </w:r>
      <w:r w:rsidRPr="00F34FE4">
        <w:t>ha recopilado para poder aprender la teoría y práctica de dichas tecnologías, así como las ayudas que existen para poder financiar su estudio o s</w:t>
      </w:r>
      <w:r w:rsidR="00C237AF" w:rsidRPr="00F34FE4">
        <w:t>u</w:t>
      </w:r>
      <w:r w:rsidRPr="00F34FE4">
        <w:t xml:space="preserve"> implementación en empresas u otras organizaciones.</w:t>
      </w:r>
    </w:p>
    <w:p w14:paraId="498D1E85" w14:textId="60065025" w:rsidR="00B5247B" w:rsidRPr="00F34FE4" w:rsidRDefault="008A3260" w:rsidP="005703EB">
      <w:r w:rsidRPr="00F34FE4">
        <w:rPr>
          <w:b/>
        </w:rPr>
        <w:t>Zephyr</w:t>
      </w:r>
      <w:r w:rsidRPr="00F34FE4">
        <w:t xml:space="preserve"> es la herramienta</w:t>
      </w:r>
      <w:r w:rsidR="006C0CDF" w:rsidRPr="00F34FE4">
        <w:t xml:space="preserve"> de gestión de pruebas número 1, que proporciona soluciones de </w:t>
      </w:r>
      <w:r w:rsidR="00C12E18" w:rsidRPr="00F34FE4">
        <w:t xml:space="preserve">extremo a extremo para equipos </w:t>
      </w:r>
      <w:r w:rsidR="00BB1181" w:rsidRPr="00F34FE4">
        <w:t>á</w:t>
      </w:r>
      <w:r w:rsidR="00C12E18" w:rsidRPr="00F34FE4">
        <w:t xml:space="preserve">giles de todos los tamaños. Con esta </w:t>
      </w:r>
      <w:r w:rsidR="00BB1181" w:rsidRPr="00F34FE4">
        <w:t>herramienta se obtiene la flexibilidad, visibilidad</w:t>
      </w:r>
      <w:r w:rsidR="00850504" w:rsidRPr="00F34FE4">
        <w:t xml:space="preserve"> y la </w:t>
      </w:r>
      <w:r w:rsidR="007C1C66" w:rsidRPr="00F34FE4">
        <w:t>información que necesita para lanzar un mejor software más rápido.</w:t>
      </w:r>
    </w:p>
    <w:p w14:paraId="6D3D7B6C" w14:textId="2A9ECC5B" w:rsidR="00B45EB7" w:rsidRPr="00F34FE4" w:rsidRDefault="00B45EB7" w:rsidP="005703EB">
      <w:r w:rsidRPr="00F34FE4">
        <w:rPr>
          <w:b/>
        </w:rPr>
        <w:t>Ranorex</w:t>
      </w:r>
      <w:r w:rsidR="00AF78E3" w:rsidRPr="00F34FE4">
        <w:rPr>
          <w:b/>
        </w:rPr>
        <w:t xml:space="preserve"> </w:t>
      </w:r>
      <w:r w:rsidR="00AF78E3" w:rsidRPr="00F34FE4">
        <w:t xml:space="preserve">la usan más de 14000 </w:t>
      </w:r>
      <w:r w:rsidR="00110462" w:rsidRPr="00F34FE4">
        <w:t>usuarios en todo el mundo y aceleran las pruebas con esta herramienta.</w:t>
      </w:r>
      <w:r w:rsidR="00AC79D4" w:rsidRPr="00F34FE4">
        <w:t xml:space="preserve"> Es un todo en uno para el tema de automatización de pruebas</w:t>
      </w:r>
      <w:r w:rsidR="001820D5" w:rsidRPr="00F34FE4">
        <w:t xml:space="preserve">. Es una herramienta fácil para los que nunca la han usado ya que cuenta con una interfaz de </w:t>
      </w:r>
      <w:r w:rsidR="006B7A2F" w:rsidRPr="00F34FE4">
        <w:t>código y acceso sin código, pero potente para los expertos en automatización de I</w:t>
      </w:r>
      <w:r w:rsidR="00DA534D" w:rsidRPr="00F34FE4">
        <w:t xml:space="preserve">DE completo para lenguajes tipo C o </w:t>
      </w:r>
      <w:r w:rsidR="008169B3" w:rsidRPr="00F34FE4">
        <w:t xml:space="preserve">VB.NET además de </w:t>
      </w:r>
      <w:proofErr w:type="spellStart"/>
      <w:r w:rsidR="008169B3" w:rsidRPr="00F34FE4">
        <w:t>APIs</w:t>
      </w:r>
      <w:proofErr w:type="spellEnd"/>
      <w:r w:rsidR="008169B3" w:rsidRPr="00F34FE4">
        <w:t xml:space="preserve"> abiertas</w:t>
      </w:r>
      <w:r w:rsidR="00E10144" w:rsidRPr="00F34FE4">
        <w:t>.</w:t>
      </w:r>
    </w:p>
    <w:p w14:paraId="39D767F0" w14:textId="77777777" w:rsidR="005703EB" w:rsidRDefault="005703EB" w:rsidP="005703EB">
      <w:pPr>
        <w:pStyle w:val="Ttulo1"/>
      </w:pPr>
      <w:bookmarkStart w:id="5" w:name="_Toc2018100"/>
      <w:r>
        <w:t xml:space="preserve">3. </w:t>
      </w:r>
      <w:r w:rsidRPr="002310AF">
        <w:t>Fuentes de información</w:t>
      </w:r>
      <w:r>
        <w:t xml:space="preserve"> (documentos)</w:t>
      </w:r>
      <w:bookmarkEnd w:id="5"/>
    </w:p>
    <w:p w14:paraId="09D97B23" w14:textId="77777777" w:rsidR="005703EB" w:rsidRDefault="005703EB" w:rsidP="005703EB">
      <w:pPr>
        <w:pStyle w:val="Ttulo2"/>
      </w:pPr>
      <w:bookmarkStart w:id="6" w:name="_Toc2018101"/>
      <w:r>
        <w:t>3.</w:t>
      </w:r>
      <w:r w:rsidRPr="002310AF">
        <w:t>1 Fuentes sobre el tipo de tecnología</w:t>
      </w:r>
      <w:r>
        <w:t xml:space="preserve"> en general</w:t>
      </w:r>
      <w:bookmarkEnd w:id="6"/>
    </w:p>
    <w:p w14:paraId="7755A156" w14:textId="37B09D51" w:rsidR="00C237AF" w:rsidRDefault="00C237AF" w:rsidP="00C237AF">
      <w:pPr>
        <w:pStyle w:val="Ttulo3"/>
      </w:pPr>
      <w:bookmarkStart w:id="7" w:name="_Toc2018102"/>
      <w:r>
        <w:t>3.1.1 Fuente de información 1 sobre el tipo de tecnología en general</w:t>
      </w:r>
      <w:bookmarkEnd w:id="7"/>
    </w:p>
    <w:p w14:paraId="0D8FF855" w14:textId="1DF3EEC4" w:rsidR="001D7603" w:rsidRDefault="001D7603" w:rsidP="001D7603">
      <w:r>
        <w:t xml:space="preserve">En esta </w:t>
      </w:r>
      <w:r w:rsidR="00300D33">
        <w:t>página se ve de Automation Testing Tools</w:t>
      </w:r>
      <w:r>
        <w:t>:</w:t>
      </w:r>
    </w:p>
    <w:p w14:paraId="1C78D4C0" w14:textId="73D8AF35" w:rsidR="001D7603" w:rsidRDefault="001D7603" w:rsidP="001D7603">
      <w:pPr>
        <w:pStyle w:val="Prrafodelista"/>
        <w:numPr>
          <w:ilvl w:val="0"/>
          <w:numId w:val="4"/>
        </w:numPr>
      </w:pPr>
      <w:r>
        <w:t>Qué es</w:t>
      </w:r>
    </w:p>
    <w:p w14:paraId="5AC67060" w14:textId="12D683D6" w:rsidR="001D7603" w:rsidRDefault="001F0D6D" w:rsidP="001D7603">
      <w:pPr>
        <w:pStyle w:val="Prrafodelista"/>
        <w:numPr>
          <w:ilvl w:val="0"/>
          <w:numId w:val="4"/>
        </w:numPr>
      </w:pPr>
      <w:r>
        <w:t>Proceso</w:t>
      </w:r>
    </w:p>
    <w:p w14:paraId="4A8C7192" w14:textId="4163CC21" w:rsidR="001F0D6D" w:rsidRDefault="001F0D6D" w:rsidP="001D7603">
      <w:pPr>
        <w:pStyle w:val="Prrafodelista"/>
        <w:numPr>
          <w:ilvl w:val="0"/>
          <w:numId w:val="4"/>
        </w:numPr>
      </w:pPr>
      <w:r>
        <w:t>Beneficios</w:t>
      </w:r>
    </w:p>
    <w:p w14:paraId="7D73CFEC" w14:textId="626724F4" w:rsidR="001F0D6D" w:rsidRPr="001D7603" w:rsidRDefault="001F0D6D" w:rsidP="001D7603">
      <w:pPr>
        <w:pStyle w:val="Prrafodelista"/>
        <w:numPr>
          <w:ilvl w:val="0"/>
          <w:numId w:val="4"/>
        </w:numPr>
      </w:pPr>
      <w:r>
        <w:t>Herramientas</w:t>
      </w:r>
    </w:p>
    <w:p w14:paraId="1A0A3571" w14:textId="16847422" w:rsidR="00100CE0" w:rsidRDefault="00DD6122" w:rsidP="00100CE0">
      <w:proofErr w:type="gramStart"/>
      <w:r>
        <w:t>Link</w:t>
      </w:r>
      <w:proofErr w:type="gramEnd"/>
      <w:r>
        <w:t xml:space="preserve">: </w:t>
      </w:r>
      <w:hyperlink r:id="rId10" w:history="1">
        <w:r w:rsidR="00300D33" w:rsidRPr="002E3E55">
          <w:rPr>
            <w:rStyle w:val="Hipervnculo"/>
          </w:rPr>
          <w:t>https://www.guru99.com/automation-testin</w:t>
        </w:r>
        <w:r w:rsidR="00300D33" w:rsidRPr="002E3E55">
          <w:rPr>
            <w:rStyle w:val="Hipervnculo"/>
          </w:rPr>
          <w:t>g</w:t>
        </w:r>
        <w:r w:rsidR="00300D33" w:rsidRPr="002E3E55">
          <w:rPr>
            <w:rStyle w:val="Hipervnculo"/>
          </w:rPr>
          <w:t>.html</w:t>
        </w:r>
      </w:hyperlink>
    </w:p>
    <w:p w14:paraId="2B1B6637" w14:textId="321B85FC" w:rsidR="00C237AF" w:rsidRDefault="00C237AF" w:rsidP="00C237AF">
      <w:pPr>
        <w:pStyle w:val="Ttulo3"/>
      </w:pPr>
      <w:bookmarkStart w:id="8" w:name="_Toc2018103"/>
      <w:r>
        <w:t>3.1.2 Fuente de información 2 sobre el tipo de tecnología en general</w:t>
      </w:r>
      <w:bookmarkEnd w:id="8"/>
    </w:p>
    <w:p w14:paraId="32A90CEA" w14:textId="77777777" w:rsidR="002D0A6E" w:rsidRDefault="002D0A6E" w:rsidP="002D0A6E">
      <w:r>
        <w:t>En esta página se ve de Automation Testing Tools:</w:t>
      </w:r>
    </w:p>
    <w:p w14:paraId="1A6140EE" w14:textId="2B035631" w:rsidR="002D0A6E" w:rsidRDefault="002D0A6E" w:rsidP="002D0A6E">
      <w:pPr>
        <w:pStyle w:val="Prrafodelista"/>
        <w:numPr>
          <w:ilvl w:val="0"/>
          <w:numId w:val="4"/>
        </w:numPr>
      </w:pPr>
      <w:r>
        <w:t>Introducción</w:t>
      </w:r>
    </w:p>
    <w:p w14:paraId="2004AEB9" w14:textId="4A6BBB86" w:rsidR="002D0A6E" w:rsidRDefault="002D0A6E" w:rsidP="002D0A6E">
      <w:pPr>
        <w:pStyle w:val="Prrafodelista"/>
        <w:numPr>
          <w:ilvl w:val="0"/>
          <w:numId w:val="4"/>
        </w:numPr>
      </w:pPr>
      <w:r>
        <w:t>Cuando automatizar</w:t>
      </w:r>
    </w:p>
    <w:p w14:paraId="6EAFB4E3" w14:textId="0946670F" w:rsidR="002D0A6E" w:rsidRDefault="002D0A6E" w:rsidP="002D0A6E">
      <w:pPr>
        <w:pStyle w:val="Prrafodelista"/>
        <w:numPr>
          <w:ilvl w:val="0"/>
          <w:numId w:val="4"/>
        </w:numPr>
      </w:pPr>
      <w:r>
        <w:t>Ventajas y desventajas de la automatización</w:t>
      </w:r>
    </w:p>
    <w:p w14:paraId="65BB65D1" w14:textId="427E2FC9" w:rsidR="002D0A6E" w:rsidRPr="001D7603" w:rsidRDefault="002D0A6E" w:rsidP="002D0A6E">
      <w:pPr>
        <w:pStyle w:val="Prrafodelista"/>
        <w:numPr>
          <w:ilvl w:val="0"/>
          <w:numId w:val="4"/>
        </w:numPr>
      </w:pPr>
      <w:r>
        <w:t>Herramientas</w:t>
      </w:r>
      <w:r>
        <w:t xml:space="preserve"> de automatización</w:t>
      </w:r>
    </w:p>
    <w:p w14:paraId="64EFD189" w14:textId="4A4228A9" w:rsidR="002D0A6E" w:rsidRPr="002D0A6E" w:rsidRDefault="00066083" w:rsidP="002D0A6E">
      <w:r>
        <w:t>Link:</w:t>
      </w:r>
      <w:r w:rsidR="000B0960">
        <w:t xml:space="preserve"> </w:t>
      </w:r>
      <w:hyperlink r:id="rId11" w:history="1">
        <w:r w:rsidR="000B0960" w:rsidRPr="000B0960">
          <w:rPr>
            <w:rStyle w:val="Hipervnculo"/>
          </w:rPr>
          <w:t>https://www.belatr</w:t>
        </w:r>
        <w:r w:rsidR="000B0960" w:rsidRPr="000B0960">
          <w:rPr>
            <w:rStyle w:val="Hipervnculo"/>
          </w:rPr>
          <w:t>i</w:t>
        </w:r>
        <w:r w:rsidR="000B0960" w:rsidRPr="000B0960">
          <w:rPr>
            <w:rStyle w:val="Hipervnculo"/>
          </w:rPr>
          <w:t>xsf.com/</w:t>
        </w:r>
      </w:hyperlink>
    </w:p>
    <w:p w14:paraId="552D1D20" w14:textId="1141252E" w:rsidR="00C237AF" w:rsidRDefault="00C237AF" w:rsidP="00C237AF">
      <w:pPr>
        <w:pStyle w:val="Ttulo3"/>
      </w:pPr>
      <w:bookmarkStart w:id="9" w:name="_Toc2018104"/>
      <w:r>
        <w:t>3.1.</w:t>
      </w:r>
      <w:r w:rsidR="001C14B9">
        <w:t>3</w:t>
      </w:r>
      <w:r>
        <w:t xml:space="preserve"> Fuente de información </w:t>
      </w:r>
      <w:r w:rsidR="001C14B9">
        <w:t>3</w:t>
      </w:r>
      <w:r>
        <w:t xml:space="preserve"> sobre el tipo de tecnología en general</w:t>
      </w:r>
      <w:bookmarkEnd w:id="9"/>
    </w:p>
    <w:p w14:paraId="3EC349F7" w14:textId="4964274D" w:rsidR="00C237AF" w:rsidRDefault="001C14B9" w:rsidP="00C237AF">
      <w:r>
        <w:t>En esta p</w:t>
      </w:r>
      <w:r w:rsidR="000C3C83">
        <w:t>á</w:t>
      </w:r>
      <w:r>
        <w:t>gina podemos ver la diferencia entre</w:t>
      </w:r>
      <w:r w:rsidR="00C24FB8">
        <w:t xml:space="preserve"> pruebas automatizadas y automatización de pruebas.</w:t>
      </w:r>
    </w:p>
    <w:p w14:paraId="67B688CE" w14:textId="7F91DD04" w:rsidR="00A04672" w:rsidRDefault="00A04672" w:rsidP="00C237AF">
      <w:proofErr w:type="gramStart"/>
      <w:r>
        <w:t>Link</w:t>
      </w:r>
      <w:proofErr w:type="gramEnd"/>
      <w:r>
        <w:t xml:space="preserve">: </w:t>
      </w:r>
      <w:hyperlink r:id="rId12" w:history="1">
        <w:r w:rsidRPr="002E3E55">
          <w:rPr>
            <w:rStyle w:val="Hipervnculo"/>
          </w:rPr>
          <w:t>https://www.qasymphony.com/blog/test-automation-automated-t</w:t>
        </w:r>
        <w:r w:rsidRPr="002E3E55">
          <w:rPr>
            <w:rStyle w:val="Hipervnculo"/>
          </w:rPr>
          <w:t>e</w:t>
        </w:r>
        <w:r w:rsidRPr="002E3E55">
          <w:rPr>
            <w:rStyle w:val="Hipervnculo"/>
          </w:rPr>
          <w:t>sting/</w:t>
        </w:r>
      </w:hyperlink>
      <w:r>
        <w:t xml:space="preserve">  </w:t>
      </w:r>
    </w:p>
    <w:p w14:paraId="3228656F" w14:textId="6B4E1B98" w:rsidR="000C3C83" w:rsidRDefault="000C3C83" w:rsidP="000C3C83">
      <w:pPr>
        <w:pStyle w:val="Ttulo3"/>
      </w:pPr>
      <w:r>
        <w:lastRenderedPageBreak/>
        <w:t>3.1.</w:t>
      </w:r>
      <w:r>
        <w:t>4</w:t>
      </w:r>
      <w:r>
        <w:t xml:space="preserve"> Fuente de información </w:t>
      </w:r>
      <w:r>
        <w:t>4</w:t>
      </w:r>
      <w:r>
        <w:t xml:space="preserve"> sobre el tipo de tecnología en general</w:t>
      </w:r>
    </w:p>
    <w:p w14:paraId="19D8EDD3" w14:textId="4388DE53" w:rsidR="000C3C83" w:rsidRPr="009B03B8" w:rsidRDefault="000C3C83" w:rsidP="00C237AF">
      <w:r w:rsidRPr="009B03B8">
        <w:t>En esta p</w:t>
      </w:r>
      <w:r w:rsidR="004F63E6">
        <w:t>á</w:t>
      </w:r>
      <w:r w:rsidRPr="009B03B8">
        <w:t xml:space="preserve">gina </w:t>
      </w:r>
      <w:r w:rsidR="00172188" w:rsidRPr="009B03B8">
        <w:t>se te cuenta lo básico que debería</w:t>
      </w:r>
      <w:r w:rsidR="002F168A" w:rsidRPr="009B03B8">
        <w:t xml:space="preserve">n </w:t>
      </w:r>
      <w:r w:rsidR="00172188" w:rsidRPr="009B03B8">
        <w:t>saber</w:t>
      </w:r>
      <w:r w:rsidR="002F168A" w:rsidRPr="009B03B8">
        <w:t xml:space="preserve"> todos los desarrolladores software</w:t>
      </w:r>
      <w:r w:rsidR="00F51015">
        <w:t>.</w:t>
      </w:r>
    </w:p>
    <w:p w14:paraId="21A241D1" w14:textId="5913946B" w:rsidR="002F168A" w:rsidRDefault="002F168A" w:rsidP="00F34FE4">
      <w:pPr>
        <w:pStyle w:val="Ttulo3"/>
        <w:jc w:val="left"/>
      </w:pPr>
      <w:r w:rsidRPr="009B03B8">
        <w:rPr>
          <w:sz w:val="22"/>
          <w:szCs w:val="22"/>
        </w:rPr>
        <w:t>Link:</w:t>
      </w:r>
      <w:r w:rsidR="00F34FE4" w:rsidRPr="009B03B8">
        <w:rPr>
          <w:sz w:val="22"/>
          <w:szCs w:val="22"/>
        </w:rPr>
        <w:t xml:space="preserve"> </w:t>
      </w:r>
      <w:hyperlink r:id="rId13" w:history="1">
        <w:r w:rsidR="00F34FE4" w:rsidRPr="009B03B8">
          <w:rPr>
            <w:rStyle w:val="Hipervnculo"/>
            <w:sz w:val="22"/>
            <w:szCs w:val="22"/>
          </w:rPr>
          <w:t>https://techbeacon.com/app-dev-testing/test-automation-basics-every-software-developer-should-know</w:t>
        </w:r>
      </w:hyperlink>
      <w:r w:rsidR="00F34FE4">
        <w:t xml:space="preserve"> </w:t>
      </w:r>
    </w:p>
    <w:p w14:paraId="36243F03" w14:textId="2806A2DA" w:rsidR="002F168A" w:rsidRPr="00C237AF" w:rsidRDefault="002F168A" w:rsidP="00C237AF"/>
    <w:p w14:paraId="64F94D70" w14:textId="506D3482" w:rsidR="005703EB" w:rsidRDefault="005703EB" w:rsidP="005703EB">
      <w:pPr>
        <w:pStyle w:val="Ttulo2"/>
      </w:pPr>
      <w:bookmarkStart w:id="10" w:name="_Toc2018105"/>
      <w:r>
        <w:t xml:space="preserve">3.2 </w:t>
      </w:r>
      <w:r w:rsidRPr="002310AF">
        <w:t>Fuentes sobre la tecnología</w:t>
      </w:r>
      <w:r>
        <w:t xml:space="preserve"> específica </w:t>
      </w:r>
      <w:bookmarkEnd w:id="10"/>
      <w:r w:rsidR="004F63E6">
        <w:t>Zephyr</w:t>
      </w:r>
    </w:p>
    <w:p w14:paraId="4B1CB12E" w14:textId="76686E15" w:rsidR="00C237AF" w:rsidRDefault="00C237AF" w:rsidP="00C237AF">
      <w:pPr>
        <w:pStyle w:val="Ttulo3"/>
      </w:pPr>
      <w:bookmarkStart w:id="11" w:name="_Toc2018106"/>
      <w:r>
        <w:t>3.2.1 Fuente de información 1 sobre la tecnología</w:t>
      </w:r>
      <w:bookmarkEnd w:id="11"/>
      <w:r w:rsidR="004F63E6">
        <w:t xml:space="preserve"> Zephyr</w:t>
      </w:r>
    </w:p>
    <w:p w14:paraId="55ED2722" w14:textId="6CB11BA1" w:rsidR="00541132" w:rsidRDefault="004F63E6" w:rsidP="00591AFE">
      <w:r>
        <w:t>En la p</w:t>
      </w:r>
      <w:r w:rsidR="007C07BE">
        <w:t>á</w:t>
      </w:r>
      <w:r>
        <w:t xml:space="preserve">gina oficial de la </w:t>
      </w:r>
      <w:r w:rsidR="00541132">
        <w:t>compañía podremos encontrar información del tipo:</w:t>
      </w:r>
    </w:p>
    <w:p w14:paraId="0DACD786" w14:textId="6E92EC93" w:rsidR="0083621A" w:rsidRDefault="0083621A" w:rsidP="0083621A">
      <w:pPr>
        <w:pStyle w:val="Prrafodelista"/>
        <w:numPr>
          <w:ilvl w:val="0"/>
          <w:numId w:val="6"/>
        </w:numPr>
      </w:pPr>
      <w:r>
        <w:t>Productos</w:t>
      </w:r>
    </w:p>
    <w:p w14:paraId="158AC1CF" w14:textId="377F5158" w:rsidR="0083621A" w:rsidRDefault="0083621A" w:rsidP="0083621A">
      <w:pPr>
        <w:pStyle w:val="Prrafodelista"/>
        <w:numPr>
          <w:ilvl w:val="0"/>
          <w:numId w:val="6"/>
        </w:numPr>
      </w:pPr>
      <w:r>
        <w:t>Estudios de caso</w:t>
      </w:r>
    </w:p>
    <w:p w14:paraId="38288557" w14:textId="1E104AAF" w:rsidR="0083621A" w:rsidRDefault="0083621A" w:rsidP="0083621A">
      <w:pPr>
        <w:pStyle w:val="Prrafodelista"/>
        <w:numPr>
          <w:ilvl w:val="0"/>
          <w:numId w:val="6"/>
        </w:numPr>
      </w:pPr>
      <w:r>
        <w:t>Documentación</w:t>
      </w:r>
    </w:p>
    <w:p w14:paraId="720DEB38" w14:textId="40601D20" w:rsidR="0083621A" w:rsidRDefault="0083621A" w:rsidP="0083621A">
      <w:pPr>
        <w:pStyle w:val="Prrafodelista"/>
        <w:numPr>
          <w:ilvl w:val="0"/>
          <w:numId w:val="6"/>
        </w:numPr>
      </w:pPr>
      <w:r>
        <w:t>Compañía</w:t>
      </w:r>
    </w:p>
    <w:p w14:paraId="25BFC2C7" w14:textId="15042CC3" w:rsidR="0083621A" w:rsidRDefault="0083621A" w:rsidP="0083621A">
      <w:proofErr w:type="gramStart"/>
      <w:r>
        <w:t>Link</w:t>
      </w:r>
      <w:proofErr w:type="gramEnd"/>
      <w:r>
        <w:t xml:space="preserve">: </w:t>
      </w:r>
      <w:hyperlink r:id="rId14" w:history="1">
        <w:r w:rsidRPr="002E3E55">
          <w:rPr>
            <w:rStyle w:val="Hipervnculo"/>
          </w:rPr>
          <w:t>https://www.getzephyr</w:t>
        </w:r>
        <w:r w:rsidRPr="002E3E55">
          <w:rPr>
            <w:rStyle w:val="Hipervnculo"/>
          </w:rPr>
          <w:t>.</w:t>
        </w:r>
        <w:r w:rsidRPr="002E3E55">
          <w:rPr>
            <w:rStyle w:val="Hipervnculo"/>
          </w:rPr>
          <w:t>com/</w:t>
        </w:r>
      </w:hyperlink>
      <w:r>
        <w:t xml:space="preserve">   </w:t>
      </w:r>
    </w:p>
    <w:p w14:paraId="26C61657" w14:textId="31D8B7A6" w:rsidR="00C237AF" w:rsidRDefault="00C237AF" w:rsidP="00C237AF">
      <w:pPr>
        <w:pStyle w:val="Ttulo3"/>
      </w:pPr>
      <w:bookmarkStart w:id="12" w:name="_Toc2018107"/>
      <w:r>
        <w:t xml:space="preserve">3.2.2 Fuente de información 2 sobre la tecnología </w:t>
      </w:r>
      <w:bookmarkEnd w:id="12"/>
      <w:r w:rsidR="007C07BE">
        <w:t>Zephyr</w:t>
      </w:r>
    </w:p>
    <w:p w14:paraId="224F1AF6" w14:textId="59957FF3" w:rsidR="007C07BE" w:rsidRDefault="007C07BE" w:rsidP="007C07BE">
      <w:r>
        <w:t>En</w:t>
      </w:r>
      <w:r w:rsidR="008E1AC4">
        <w:t xml:space="preserve"> esta pagina podemos ver una pequeña descripción de la empresa y sus características</w:t>
      </w:r>
      <w:r>
        <w:t>:</w:t>
      </w:r>
    </w:p>
    <w:p w14:paraId="7F17C35A" w14:textId="59E7D7A3" w:rsidR="007C07BE" w:rsidRDefault="007C07BE" w:rsidP="007C07BE">
      <w:proofErr w:type="gramStart"/>
      <w:r>
        <w:t>Link</w:t>
      </w:r>
      <w:proofErr w:type="gramEnd"/>
      <w:r>
        <w:t xml:space="preserve">: </w:t>
      </w:r>
      <w:hyperlink r:id="rId15" w:history="1">
        <w:r w:rsidR="00B24B76">
          <w:rPr>
            <w:rStyle w:val="Hipervnculo"/>
          </w:rPr>
          <w:t>https://www.guru99.com/automated-testing-tools.</w:t>
        </w:r>
        <w:r w:rsidR="00B24B76">
          <w:rPr>
            <w:rStyle w:val="Hipervnculo"/>
          </w:rPr>
          <w:t>h</w:t>
        </w:r>
        <w:r w:rsidR="00B24B76">
          <w:rPr>
            <w:rStyle w:val="Hipervnculo"/>
          </w:rPr>
          <w:t>tml</w:t>
        </w:r>
      </w:hyperlink>
      <w:r w:rsidR="00B24B76">
        <w:t xml:space="preserve"> </w:t>
      </w:r>
      <w:r>
        <w:t xml:space="preserve">   </w:t>
      </w:r>
    </w:p>
    <w:p w14:paraId="1853DF46" w14:textId="6245E9E8" w:rsidR="00C237AF" w:rsidRDefault="00C237AF" w:rsidP="00C237AF">
      <w:pPr>
        <w:pStyle w:val="Ttulo3"/>
      </w:pPr>
      <w:bookmarkStart w:id="13" w:name="_Toc2018108"/>
      <w:r>
        <w:t>3.2.</w:t>
      </w:r>
      <w:r w:rsidR="008944F2">
        <w:t>3</w:t>
      </w:r>
      <w:r>
        <w:t xml:space="preserve"> Fuente de información </w:t>
      </w:r>
      <w:r w:rsidR="008944F2">
        <w:t>3</w:t>
      </w:r>
      <w:r>
        <w:t xml:space="preserve"> sobre la tecnología </w:t>
      </w:r>
      <w:bookmarkEnd w:id="13"/>
      <w:r w:rsidR="008944F2">
        <w:t>Zephyr</w:t>
      </w:r>
    </w:p>
    <w:p w14:paraId="64A947D6" w14:textId="696ADC0D" w:rsidR="00C237AF" w:rsidRDefault="008944F2" w:rsidP="00C237AF">
      <w:r>
        <w:t xml:space="preserve">En esta página </w:t>
      </w:r>
      <w:r w:rsidR="00544B2C">
        <w:t xml:space="preserve">se muestra a la tecnología Zephyr como una herramienta </w:t>
      </w:r>
      <w:r w:rsidR="001F23BA">
        <w:t>para los probadores de software</w:t>
      </w:r>
      <w:r w:rsidR="00F51015">
        <w:t>.</w:t>
      </w:r>
    </w:p>
    <w:p w14:paraId="66F5BD55" w14:textId="0BA34567" w:rsidR="001F23BA" w:rsidRDefault="001F23BA" w:rsidP="00AE5AA5">
      <w:pPr>
        <w:jc w:val="left"/>
      </w:pPr>
      <w:r>
        <w:t xml:space="preserve">Link: </w:t>
      </w:r>
      <w:hyperlink r:id="rId16" w:history="1">
        <w:r w:rsidR="00AE5AA5" w:rsidRPr="00AE5AA5">
          <w:rPr>
            <w:rStyle w:val="Hipervnculo"/>
          </w:rPr>
          <w:t>https://searchsoftwarequality.techtarget.com/</w:t>
        </w:r>
      </w:hyperlink>
      <w:r w:rsidR="00AE5AA5">
        <w:t xml:space="preserve"> </w:t>
      </w:r>
    </w:p>
    <w:p w14:paraId="4B2AF7A1" w14:textId="4A0C5859" w:rsidR="00446D06" w:rsidRDefault="00446D06" w:rsidP="00446D06">
      <w:pPr>
        <w:pStyle w:val="Ttulo3"/>
      </w:pPr>
      <w:r>
        <w:t>3.2.</w:t>
      </w:r>
      <w:r>
        <w:t>4</w:t>
      </w:r>
      <w:r>
        <w:t xml:space="preserve"> Fuente de información </w:t>
      </w:r>
      <w:r>
        <w:t>4</w:t>
      </w:r>
      <w:r>
        <w:t xml:space="preserve"> sobre la tecnología Zephyr</w:t>
      </w:r>
    </w:p>
    <w:p w14:paraId="4A6AAF42" w14:textId="4EC4A7EC" w:rsidR="00446D06" w:rsidRDefault="00446D06" w:rsidP="00446D06">
      <w:r>
        <w:t xml:space="preserve">En esta página se muestra </w:t>
      </w:r>
      <w:r>
        <w:t xml:space="preserve">una review sobre la herramienta </w:t>
      </w:r>
      <w:r w:rsidR="00087981">
        <w:t xml:space="preserve">y el método </w:t>
      </w:r>
      <w:r w:rsidR="006D4409">
        <w:t>waterfall</w:t>
      </w:r>
      <w:r w:rsidR="00F51015">
        <w:t xml:space="preserve">. </w:t>
      </w:r>
    </w:p>
    <w:p w14:paraId="4D35BA8D" w14:textId="4985B5F1" w:rsidR="00C237AF" w:rsidRPr="00C237AF" w:rsidRDefault="00446D06" w:rsidP="00EA5DFD">
      <w:pPr>
        <w:jc w:val="left"/>
      </w:pPr>
      <w:proofErr w:type="gramStart"/>
      <w:r>
        <w:t>Link</w:t>
      </w:r>
      <w:proofErr w:type="gramEnd"/>
      <w:r>
        <w:t xml:space="preserve">: </w:t>
      </w:r>
      <w:hyperlink r:id="rId17" w:history="1">
        <w:r w:rsidR="00512C74">
          <w:rPr>
            <w:rStyle w:val="Hipervnculo"/>
          </w:rPr>
          <w:t>https://www.softwaretestinghelp.</w:t>
        </w:r>
        <w:r w:rsidR="00512C74">
          <w:rPr>
            <w:rStyle w:val="Hipervnculo"/>
          </w:rPr>
          <w:t>c</w:t>
        </w:r>
        <w:r w:rsidR="00512C74">
          <w:rPr>
            <w:rStyle w:val="Hipervnculo"/>
          </w:rPr>
          <w:t>om/</w:t>
        </w:r>
      </w:hyperlink>
    </w:p>
    <w:p w14:paraId="21429CF3" w14:textId="54FF0ADB" w:rsidR="005703EB" w:rsidRDefault="005703EB" w:rsidP="005703EB">
      <w:pPr>
        <w:pStyle w:val="Ttulo2"/>
      </w:pPr>
      <w:bookmarkStart w:id="14" w:name="_Toc2018109"/>
      <w:r>
        <w:t xml:space="preserve">3.3 </w:t>
      </w:r>
      <w:r w:rsidRPr="002310AF">
        <w:t>Fuentes sobre la tecnología</w:t>
      </w:r>
      <w:r>
        <w:t xml:space="preserve"> </w:t>
      </w:r>
      <w:bookmarkEnd w:id="14"/>
      <w:r w:rsidR="00EA5DFD">
        <w:t>Ranorex</w:t>
      </w:r>
    </w:p>
    <w:p w14:paraId="138BD512" w14:textId="488B174F" w:rsidR="00C237AF" w:rsidRDefault="00C237AF" w:rsidP="00C237AF">
      <w:pPr>
        <w:pStyle w:val="Ttulo3"/>
      </w:pPr>
      <w:bookmarkStart w:id="15" w:name="_Toc2018110"/>
      <w:r>
        <w:t xml:space="preserve">3.3.1 Fuente de información 1 sobre la tecnología </w:t>
      </w:r>
      <w:bookmarkEnd w:id="15"/>
      <w:r w:rsidR="00EA5DFD">
        <w:t>Ranorex</w:t>
      </w:r>
    </w:p>
    <w:p w14:paraId="3F4BD903" w14:textId="77777777" w:rsidR="00EA5DFD" w:rsidRDefault="00EA5DFD" w:rsidP="00EA5DFD">
      <w:r>
        <w:t>En la página oficial de la compañía podremos encontrar información del tipo:</w:t>
      </w:r>
    </w:p>
    <w:p w14:paraId="5BD11DBB" w14:textId="77777777" w:rsidR="00EA5DFD" w:rsidRDefault="00EA5DFD" w:rsidP="00EA5DFD">
      <w:pPr>
        <w:pStyle w:val="Prrafodelista"/>
        <w:numPr>
          <w:ilvl w:val="0"/>
          <w:numId w:val="6"/>
        </w:numPr>
      </w:pPr>
      <w:r>
        <w:t>Productos</w:t>
      </w:r>
    </w:p>
    <w:p w14:paraId="006E8061" w14:textId="77777777" w:rsidR="00EA5DFD" w:rsidRDefault="00EA5DFD" w:rsidP="00EA5DFD">
      <w:pPr>
        <w:pStyle w:val="Prrafodelista"/>
        <w:numPr>
          <w:ilvl w:val="0"/>
          <w:numId w:val="6"/>
        </w:numPr>
      </w:pPr>
      <w:r>
        <w:t>Estudios de caso</w:t>
      </w:r>
    </w:p>
    <w:p w14:paraId="2A3FBCDE" w14:textId="151E35CF" w:rsidR="00EA5DFD" w:rsidRDefault="00EA5DFD" w:rsidP="00EA5DFD">
      <w:pPr>
        <w:pStyle w:val="Prrafodelista"/>
        <w:numPr>
          <w:ilvl w:val="0"/>
          <w:numId w:val="6"/>
        </w:numPr>
      </w:pPr>
      <w:r>
        <w:t>Documentación</w:t>
      </w:r>
      <w:r>
        <w:t>/precios</w:t>
      </w:r>
    </w:p>
    <w:p w14:paraId="6A3D49E4" w14:textId="77777777" w:rsidR="00EA5DFD" w:rsidRDefault="00EA5DFD" w:rsidP="00EA5DFD">
      <w:pPr>
        <w:pStyle w:val="Prrafodelista"/>
        <w:numPr>
          <w:ilvl w:val="0"/>
          <w:numId w:val="6"/>
        </w:numPr>
      </w:pPr>
      <w:r>
        <w:t>Compañía</w:t>
      </w:r>
    </w:p>
    <w:p w14:paraId="1B0A1B0D" w14:textId="3AFF8D07" w:rsidR="00EA5DFD" w:rsidRPr="00EA5DFD" w:rsidRDefault="00EA5DFD" w:rsidP="00EA5DFD">
      <w:proofErr w:type="gramStart"/>
      <w:r>
        <w:t>Link</w:t>
      </w:r>
      <w:proofErr w:type="gramEnd"/>
      <w:r>
        <w:t xml:space="preserve">: </w:t>
      </w:r>
      <w:hyperlink r:id="rId18" w:history="1">
        <w:r w:rsidRPr="002E3E55">
          <w:rPr>
            <w:rStyle w:val="Hipervnculo"/>
          </w:rPr>
          <w:t>https://</w:t>
        </w:r>
        <w:r w:rsidRPr="002E3E55">
          <w:rPr>
            <w:rStyle w:val="Hipervnculo"/>
          </w:rPr>
          <w:t>w</w:t>
        </w:r>
        <w:r w:rsidRPr="002E3E55">
          <w:rPr>
            <w:rStyle w:val="Hipervnculo"/>
          </w:rPr>
          <w:t>ww.ranorex.com/</w:t>
        </w:r>
      </w:hyperlink>
      <w:r>
        <w:t xml:space="preserve"> </w:t>
      </w:r>
    </w:p>
    <w:p w14:paraId="7679CF41" w14:textId="77686EBB" w:rsidR="00C237AF" w:rsidRDefault="00C237AF" w:rsidP="00C237AF">
      <w:pPr>
        <w:pStyle w:val="Ttulo3"/>
      </w:pPr>
      <w:bookmarkStart w:id="16" w:name="_Toc2018111"/>
      <w:r>
        <w:lastRenderedPageBreak/>
        <w:t xml:space="preserve">3.3.2 Fuente de información 2 sobre la tecnología </w:t>
      </w:r>
      <w:bookmarkEnd w:id="16"/>
      <w:r w:rsidR="004D5F5D">
        <w:t>Ranorex</w:t>
      </w:r>
    </w:p>
    <w:p w14:paraId="7D36CF44" w14:textId="77777777" w:rsidR="004D5F5D" w:rsidRDefault="004D5F5D" w:rsidP="004D5F5D">
      <w:r>
        <w:t>En esta pagina podemos ver una pequeña descripción de la empresa y sus características:</w:t>
      </w:r>
    </w:p>
    <w:p w14:paraId="7C6D03C6" w14:textId="46510191" w:rsidR="004D5F5D" w:rsidRPr="004D5F5D" w:rsidRDefault="004D5F5D" w:rsidP="004D5F5D">
      <w:proofErr w:type="gramStart"/>
      <w:r>
        <w:t>Link</w:t>
      </w:r>
      <w:proofErr w:type="gramEnd"/>
      <w:r>
        <w:t xml:space="preserve">: </w:t>
      </w:r>
      <w:hyperlink r:id="rId19" w:history="1">
        <w:r>
          <w:rPr>
            <w:rStyle w:val="Hipervnculo"/>
          </w:rPr>
          <w:t>https://www.guru99.com/automated-testing-tools.html</w:t>
        </w:r>
      </w:hyperlink>
      <w:r>
        <w:t xml:space="preserve">    </w:t>
      </w:r>
    </w:p>
    <w:p w14:paraId="359D42FD" w14:textId="6D7DD4C5" w:rsidR="00C237AF" w:rsidRDefault="00C237AF" w:rsidP="00AC4FE0">
      <w:pPr>
        <w:pStyle w:val="Ttulo3"/>
      </w:pPr>
      <w:bookmarkStart w:id="17" w:name="_Toc2018112"/>
      <w:r>
        <w:t>3.3.</w:t>
      </w:r>
      <w:r w:rsidR="004D5F5D">
        <w:t>3</w:t>
      </w:r>
      <w:r>
        <w:t xml:space="preserve"> Fuente de información </w:t>
      </w:r>
      <w:r w:rsidR="004D5F5D">
        <w:t>3</w:t>
      </w:r>
      <w:r>
        <w:t xml:space="preserve"> sobre la tecnología </w:t>
      </w:r>
      <w:bookmarkEnd w:id="17"/>
      <w:r w:rsidR="004D5F5D">
        <w:t>Ranorex</w:t>
      </w:r>
    </w:p>
    <w:p w14:paraId="0F587DC9" w14:textId="75A71AEB" w:rsidR="00AC4FE0" w:rsidRDefault="00AC4FE0" w:rsidP="00AC4FE0">
      <w:r>
        <w:t>En esta página aparece una tabla en la que compara Ranorex con otras herramientas en el mercado.</w:t>
      </w:r>
    </w:p>
    <w:p w14:paraId="22ADEE41" w14:textId="77777777" w:rsidR="0025796C" w:rsidRDefault="00AC4FE0" w:rsidP="00AC4FE0">
      <w:r>
        <w:t xml:space="preserve">Link: </w:t>
      </w:r>
      <w:hyperlink r:id="rId20" w:history="1">
        <w:r>
          <w:rPr>
            <w:rStyle w:val="Hipervnculo"/>
          </w:rPr>
          <w:t>https://www.globetesting.com/</w:t>
        </w:r>
      </w:hyperlink>
    </w:p>
    <w:p w14:paraId="29C97C50" w14:textId="60504F38" w:rsidR="0025796C" w:rsidRDefault="00AC4FE0" w:rsidP="0025796C">
      <w:pPr>
        <w:pStyle w:val="Ttulo3"/>
      </w:pPr>
      <w:r>
        <w:t xml:space="preserve"> </w:t>
      </w:r>
      <w:r w:rsidR="0025796C">
        <w:t>3.3.</w:t>
      </w:r>
      <w:r w:rsidR="0025796C">
        <w:t>4</w:t>
      </w:r>
      <w:r w:rsidR="0025796C">
        <w:t xml:space="preserve"> Fuente de información </w:t>
      </w:r>
      <w:r w:rsidR="0025796C">
        <w:t>4</w:t>
      </w:r>
      <w:r w:rsidR="0025796C">
        <w:t xml:space="preserve"> sobre la tecnología Ranorex</w:t>
      </w:r>
    </w:p>
    <w:p w14:paraId="26C0A382" w14:textId="6CA957F8" w:rsidR="00AC4FE0" w:rsidRDefault="0025796C" w:rsidP="00AC4FE0">
      <w:r>
        <w:t>En esta pagina podemos ver las ventajas y las desventajas de usar Ranorex.</w:t>
      </w:r>
    </w:p>
    <w:p w14:paraId="37A0B9C2" w14:textId="191F8F0E" w:rsidR="0025796C" w:rsidRPr="00AC4FE0" w:rsidRDefault="0025796C" w:rsidP="00AC4FE0">
      <w:r>
        <w:t xml:space="preserve">Link: </w:t>
      </w:r>
      <w:hyperlink r:id="rId21" w:history="1">
        <w:r w:rsidRPr="0025796C">
          <w:rPr>
            <w:rStyle w:val="Hipervnculo"/>
          </w:rPr>
          <w:t>https://www.altexsoft.com/</w:t>
        </w:r>
      </w:hyperlink>
      <w:r>
        <w:t xml:space="preserve"> </w:t>
      </w:r>
      <w:bookmarkStart w:id="18" w:name="_GoBack"/>
      <w:bookmarkEnd w:id="18"/>
    </w:p>
    <w:p w14:paraId="6D1FB4FB" w14:textId="77777777" w:rsidR="005703EB" w:rsidRPr="002310AF" w:rsidRDefault="005703EB" w:rsidP="005703EB">
      <w:pPr>
        <w:pStyle w:val="Ttulo1"/>
      </w:pPr>
      <w:bookmarkStart w:id="19" w:name="_Toc2018113"/>
      <w:r>
        <w:t xml:space="preserve">4. </w:t>
      </w:r>
      <w:r w:rsidRPr="002310AF">
        <w:t>Fuentes de información</w:t>
      </w:r>
      <w:r>
        <w:t xml:space="preserve"> (cursos no gratuitos)</w:t>
      </w:r>
      <w:bookmarkEnd w:id="19"/>
    </w:p>
    <w:p w14:paraId="746EEF8D" w14:textId="77777777" w:rsidR="005703EB" w:rsidRDefault="005703EB" w:rsidP="005703EB">
      <w:pPr>
        <w:pStyle w:val="Ttulo2"/>
      </w:pPr>
      <w:bookmarkStart w:id="20" w:name="_Toc2018114"/>
      <w:r>
        <w:t>4</w:t>
      </w:r>
      <w:r w:rsidRPr="002310AF">
        <w:t xml:space="preserve">.1 </w:t>
      </w:r>
      <w:r>
        <w:t xml:space="preserve">Cursos no gratuitos </w:t>
      </w:r>
      <w:r w:rsidRPr="002310AF">
        <w:t>sobre el tipo de tecnología</w:t>
      </w:r>
      <w:r>
        <w:t xml:space="preserve"> en general</w:t>
      </w:r>
      <w:bookmarkEnd w:id="20"/>
    </w:p>
    <w:p w14:paraId="5EE8E37D" w14:textId="77777777" w:rsidR="00C237AF" w:rsidRDefault="00C237AF" w:rsidP="00C237AF">
      <w:pPr>
        <w:pStyle w:val="Ttulo3"/>
      </w:pPr>
      <w:bookmarkStart w:id="21" w:name="_Toc2018115"/>
      <w:r>
        <w:t>4.1.1 Curso no gratuito 1 sobre el tipo de tecnología en general</w:t>
      </w:r>
      <w:bookmarkEnd w:id="21"/>
    </w:p>
    <w:p w14:paraId="276C2893" w14:textId="77777777" w:rsidR="00C237AF" w:rsidRDefault="00C237AF" w:rsidP="00C237AF">
      <w:pPr>
        <w:pStyle w:val="Ttulo3"/>
      </w:pPr>
      <w:bookmarkStart w:id="22" w:name="_Toc2018116"/>
      <w:r>
        <w:t>4.1.2 Curso no gratuito 2 sobre el tipo de tecnología en general</w:t>
      </w:r>
      <w:bookmarkEnd w:id="22"/>
    </w:p>
    <w:p w14:paraId="7B5D5409" w14:textId="77777777" w:rsidR="00C237AF" w:rsidRDefault="00C237AF" w:rsidP="00C237AF">
      <w:pPr>
        <w:pStyle w:val="Ttulo3"/>
      </w:pPr>
      <w:bookmarkStart w:id="23" w:name="_Toc2018117"/>
      <w:r>
        <w:t>4.1.n Curso no gratuito n sobre el tipo de tecnología en general</w:t>
      </w:r>
      <w:bookmarkEnd w:id="23"/>
    </w:p>
    <w:p w14:paraId="466DC5CB" w14:textId="77777777" w:rsidR="00C237AF" w:rsidRPr="00C237AF" w:rsidRDefault="00C237AF" w:rsidP="00C237AF"/>
    <w:p w14:paraId="7C49E591" w14:textId="77777777" w:rsidR="005703EB" w:rsidRDefault="005703EB" w:rsidP="005703EB">
      <w:pPr>
        <w:pStyle w:val="Ttulo2"/>
      </w:pPr>
      <w:bookmarkStart w:id="24" w:name="_Toc2018118"/>
      <w:r>
        <w:t>4.2 Cursos</w:t>
      </w:r>
      <w:r w:rsidRPr="002310AF">
        <w:t xml:space="preserve"> </w:t>
      </w:r>
      <w:r>
        <w:t xml:space="preserve">no gratuitos </w:t>
      </w:r>
      <w:r w:rsidRPr="002310AF">
        <w:t>sobre la tecnología</w:t>
      </w:r>
      <w:r>
        <w:t xml:space="preserve"> específica A</w:t>
      </w:r>
      <w:bookmarkEnd w:id="24"/>
    </w:p>
    <w:p w14:paraId="39F8F04D" w14:textId="77777777" w:rsidR="00C237AF" w:rsidRDefault="00C237AF" w:rsidP="00C237AF">
      <w:pPr>
        <w:pStyle w:val="Ttulo3"/>
      </w:pPr>
      <w:bookmarkStart w:id="25" w:name="_Toc2018119"/>
      <w:r>
        <w:t>4.2.1 Curso no gratuito 1 sobre la tecnología específica A</w:t>
      </w:r>
      <w:bookmarkEnd w:id="25"/>
    </w:p>
    <w:p w14:paraId="1E2780EF" w14:textId="77777777" w:rsidR="00C237AF" w:rsidRDefault="00C237AF" w:rsidP="00C237AF">
      <w:pPr>
        <w:pStyle w:val="Ttulo3"/>
      </w:pPr>
      <w:bookmarkStart w:id="26" w:name="_Toc2018120"/>
      <w:r>
        <w:t>4.2.2 Curso no gratuito</w:t>
      </w:r>
      <w:r w:rsidR="00D16572">
        <w:t xml:space="preserve"> 2</w:t>
      </w:r>
      <w:r>
        <w:t xml:space="preserve"> sobre la tecnología específica A</w:t>
      </w:r>
      <w:bookmarkEnd w:id="26"/>
    </w:p>
    <w:p w14:paraId="6C8A04D2" w14:textId="77777777" w:rsidR="00C237AF" w:rsidRDefault="00C237AF" w:rsidP="00C237AF">
      <w:pPr>
        <w:pStyle w:val="Ttulo3"/>
      </w:pPr>
      <w:bookmarkStart w:id="27" w:name="_Toc2018121"/>
      <w:r>
        <w:t>4.2.</w:t>
      </w:r>
      <w:r w:rsidR="00D16572">
        <w:t>n</w:t>
      </w:r>
      <w:r>
        <w:t xml:space="preserve"> Curso no gratuito </w:t>
      </w:r>
      <w:r w:rsidR="00D16572">
        <w:t>n</w:t>
      </w:r>
      <w:r>
        <w:t xml:space="preserve"> sobre la tecnología específica A</w:t>
      </w:r>
      <w:bookmarkEnd w:id="27"/>
    </w:p>
    <w:p w14:paraId="05E7EEBE" w14:textId="77777777" w:rsidR="00C237AF" w:rsidRPr="00C237AF" w:rsidRDefault="00C237AF" w:rsidP="00C237AF"/>
    <w:p w14:paraId="2DBEABA4" w14:textId="77777777" w:rsidR="005703EB" w:rsidRDefault="005703EB" w:rsidP="005703EB">
      <w:pPr>
        <w:pStyle w:val="Ttulo2"/>
      </w:pPr>
      <w:bookmarkStart w:id="28" w:name="_Toc2018122"/>
      <w:r>
        <w:t>4.3 Cursos</w:t>
      </w:r>
      <w:r w:rsidRPr="002310AF">
        <w:t xml:space="preserve"> </w:t>
      </w:r>
      <w:r>
        <w:t xml:space="preserve">no gratuitos </w:t>
      </w:r>
      <w:r w:rsidRPr="002310AF">
        <w:t>sobre la tecnología</w:t>
      </w:r>
      <w:r>
        <w:t xml:space="preserve"> específica B</w:t>
      </w:r>
      <w:bookmarkEnd w:id="28"/>
    </w:p>
    <w:p w14:paraId="06CB8A66" w14:textId="77777777" w:rsidR="00D16572" w:rsidRDefault="00D16572" w:rsidP="00D16572">
      <w:pPr>
        <w:pStyle w:val="Ttulo3"/>
      </w:pPr>
      <w:bookmarkStart w:id="29" w:name="_Toc2018123"/>
      <w:r>
        <w:t>4.3.1 Curso no gratuito 1 sobre la tecnología específica B</w:t>
      </w:r>
      <w:bookmarkEnd w:id="29"/>
    </w:p>
    <w:p w14:paraId="49891A09" w14:textId="77777777" w:rsidR="00D16572" w:rsidRDefault="00D16572" w:rsidP="00D16572">
      <w:pPr>
        <w:pStyle w:val="Ttulo3"/>
      </w:pPr>
      <w:bookmarkStart w:id="30" w:name="_Toc2018124"/>
      <w:r>
        <w:t>4.3.2 Curso no gratuito 2 sobre la tecnología específica B</w:t>
      </w:r>
      <w:bookmarkEnd w:id="30"/>
    </w:p>
    <w:p w14:paraId="2BB8A0D7" w14:textId="77777777" w:rsidR="00D16572" w:rsidRDefault="00D16572" w:rsidP="00D16572">
      <w:pPr>
        <w:pStyle w:val="Ttulo3"/>
      </w:pPr>
      <w:bookmarkStart w:id="31" w:name="_Toc2018125"/>
      <w:r>
        <w:t>4.3.n Curso no gratuito n sobre la tecnología específica B</w:t>
      </w:r>
      <w:bookmarkEnd w:id="31"/>
    </w:p>
    <w:p w14:paraId="64FF1C37" w14:textId="77777777" w:rsidR="00D16572" w:rsidRPr="00D16572" w:rsidRDefault="00D16572" w:rsidP="00D16572"/>
    <w:p w14:paraId="29EA4818" w14:textId="77777777" w:rsidR="005703EB" w:rsidRPr="002310AF" w:rsidRDefault="005703EB" w:rsidP="005703EB">
      <w:pPr>
        <w:pStyle w:val="Ttulo1"/>
      </w:pPr>
      <w:bookmarkStart w:id="32" w:name="_Toc2018126"/>
      <w:r>
        <w:lastRenderedPageBreak/>
        <w:t xml:space="preserve">5. </w:t>
      </w:r>
      <w:r w:rsidRPr="002310AF">
        <w:t>Fuentes de información</w:t>
      </w:r>
      <w:r>
        <w:t xml:space="preserve"> (cursos gratuitos)</w:t>
      </w:r>
      <w:bookmarkEnd w:id="32"/>
    </w:p>
    <w:p w14:paraId="1BDC7998" w14:textId="77777777" w:rsidR="005703EB" w:rsidRDefault="005703EB" w:rsidP="005703EB">
      <w:pPr>
        <w:pStyle w:val="Ttulo2"/>
      </w:pPr>
      <w:bookmarkStart w:id="33" w:name="_Toc2018127"/>
      <w:r>
        <w:t>5</w:t>
      </w:r>
      <w:r w:rsidRPr="002310AF">
        <w:t xml:space="preserve">.1 </w:t>
      </w:r>
      <w:r>
        <w:t xml:space="preserve">Cursos gratuitos </w:t>
      </w:r>
      <w:r w:rsidRPr="002310AF">
        <w:t>sobre el tipo de tecnología</w:t>
      </w:r>
      <w:r>
        <w:t xml:space="preserve"> en general</w:t>
      </w:r>
      <w:bookmarkEnd w:id="33"/>
    </w:p>
    <w:p w14:paraId="74316A86" w14:textId="77777777" w:rsidR="00D16572" w:rsidRDefault="00D16572" w:rsidP="00D16572">
      <w:pPr>
        <w:pStyle w:val="Ttulo3"/>
      </w:pPr>
      <w:bookmarkStart w:id="34" w:name="_Toc2018128"/>
      <w:r>
        <w:t>5.1.1 Curso gratuito 1 sobre el tipo de tecnología en general</w:t>
      </w:r>
      <w:bookmarkEnd w:id="34"/>
    </w:p>
    <w:p w14:paraId="26D07A43" w14:textId="77777777" w:rsidR="00D16572" w:rsidRDefault="00D16572" w:rsidP="00D16572">
      <w:pPr>
        <w:pStyle w:val="Ttulo3"/>
      </w:pPr>
      <w:bookmarkStart w:id="35" w:name="_Toc2018129"/>
      <w:r>
        <w:t>5.1.2 Curso gratuito 2 sobre el tipo de tecnología en general</w:t>
      </w:r>
      <w:bookmarkEnd w:id="35"/>
    </w:p>
    <w:p w14:paraId="26EF1F41" w14:textId="77777777" w:rsidR="00D16572" w:rsidRDefault="00D16572" w:rsidP="00D16572">
      <w:pPr>
        <w:pStyle w:val="Ttulo3"/>
      </w:pPr>
      <w:bookmarkStart w:id="36" w:name="_Toc2018130"/>
      <w:r>
        <w:t>5.1.n Curso gratuito n sobre el tipo de tecnología en general</w:t>
      </w:r>
      <w:bookmarkEnd w:id="36"/>
    </w:p>
    <w:p w14:paraId="3E8EBBF5" w14:textId="77777777" w:rsidR="00D16572" w:rsidRPr="00D16572" w:rsidRDefault="00D16572" w:rsidP="00D16572"/>
    <w:p w14:paraId="04CD7A74" w14:textId="77777777" w:rsidR="005703EB" w:rsidRDefault="005703EB" w:rsidP="005703EB">
      <w:pPr>
        <w:pStyle w:val="Ttulo2"/>
      </w:pPr>
      <w:bookmarkStart w:id="37" w:name="_Toc2018131"/>
      <w:r>
        <w:t>5.2 Cursos</w:t>
      </w:r>
      <w:r w:rsidRPr="002310AF">
        <w:t xml:space="preserve"> </w:t>
      </w:r>
      <w:r>
        <w:t xml:space="preserve">gratuitos </w:t>
      </w:r>
      <w:r w:rsidRPr="002310AF">
        <w:t>sobre la tecnología</w:t>
      </w:r>
      <w:r>
        <w:t xml:space="preserve"> específica A</w:t>
      </w:r>
      <w:bookmarkEnd w:id="37"/>
    </w:p>
    <w:p w14:paraId="59DF5C73" w14:textId="77777777" w:rsidR="001E0A8C" w:rsidRDefault="001E0A8C" w:rsidP="001E0A8C">
      <w:pPr>
        <w:pStyle w:val="Ttulo3"/>
      </w:pPr>
      <w:bookmarkStart w:id="38" w:name="_Toc2018132"/>
      <w:r>
        <w:t>5.2.1 Curso gratuito 1 sobre la tecnología específica A</w:t>
      </w:r>
      <w:bookmarkEnd w:id="38"/>
    </w:p>
    <w:p w14:paraId="68EA9D56" w14:textId="77777777" w:rsidR="001E0A8C" w:rsidRDefault="001E0A8C" w:rsidP="001E0A8C">
      <w:pPr>
        <w:pStyle w:val="Ttulo3"/>
      </w:pPr>
      <w:bookmarkStart w:id="39" w:name="_Toc2018133"/>
      <w:r>
        <w:t>5.2.2 Curso gratuito 2 sobre la tecnología específica A</w:t>
      </w:r>
      <w:bookmarkEnd w:id="39"/>
    </w:p>
    <w:p w14:paraId="0BA2EC39" w14:textId="77777777" w:rsidR="001E0A8C" w:rsidRDefault="001E0A8C" w:rsidP="001E0A8C">
      <w:pPr>
        <w:pStyle w:val="Ttulo3"/>
      </w:pPr>
      <w:bookmarkStart w:id="40" w:name="_Toc2018134"/>
      <w:r>
        <w:t>5.2.n Curso gratuito n sobre la tecnología especifica A</w:t>
      </w:r>
      <w:bookmarkEnd w:id="40"/>
    </w:p>
    <w:p w14:paraId="044D037A" w14:textId="77777777" w:rsidR="001E0A8C" w:rsidRPr="001E0A8C" w:rsidRDefault="001E0A8C" w:rsidP="001E0A8C">
      <w:pPr>
        <w:pStyle w:val="Ttulo3"/>
      </w:pPr>
    </w:p>
    <w:p w14:paraId="198B1EB6" w14:textId="77777777" w:rsidR="005703EB" w:rsidRDefault="005703EB" w:rsidP="005703EB">
      <w:pPr>
        <w:pStyle w:val="Ttulo2"/>
      </w:pPr>
      <w:bookmarkStart w:id="41" w:name="_Toc2018135"/>
      <w:r>
        <w:t>5.3 Cursos</w:t>
      </w:r>
      <w:r w:rsidRPr="002310AF">
        <w:t xml:space="preserve"> </w:t>
      </w:r>
      <w:r>
        <w:t xml:space="preserve">gratuitos </w:t>
      </w:r>
      <w:r w:rsidRPr="002310AF">
        <w:t>sobre la tecnología</w:t>
      </w:r>
      <w:r>
        <w:t xml:space="preserve"> específica B</w:t>
      </w:r>
      <w:bookmarkEnd w:id="41"/>
    </w:p>
    <w:p w14:paraId="0925F939" w14:textId="77777777" w:rsidR="001E0A8C" w:rsidRDefault="001E0A8C" w:rsidP="001E0A8C">
      <w:pPr>
        <w:pStyle w:val="Ttulo3"/>
      </w:pPr>
      <w:bookmarkStart w:id="42" w:name="_Toc2018136"/>
      <w:r>
        <w:t xml:space="preserve">5.3.1 Curso gratuito 1 sobre la tecnología específica </w:t>
      </w:r>
      <w:r w:rsidR="00A9468E">
        <w:t>B</w:t>
      </w:r>
      <w:bookmarkEnd w:id="42"/>
    </w:p>
    <w:p w14:paraId="10D6AFAA" w14:textId="77777777" w:rsidR="001E0A8C" w:rsidRDefault="001E0A8C" w:rsidP="001E0A8C">
      <w:pPr>
        <w:pStyle w:val="Ttulo3"/>
      </w:pPr>
      <w:bookmarkStart w:id="43" w:name="_Toc2018137"/>
      <w:r>
        <w:t xml:space="preserve">5.3.2 Curso gratuito 2 sobre la tecnología específica </w:t>
      </w:r>
      <w:r w:rsidR="00A9468E">
        <w:t>B</w:t>
      </w:r>
      <w:bookmarkEnd w:id="43"/>
    </w:p>
    <w:p w14:paraId="171DC9D4" w14:textId="77777777" w:rsidR="001E0A8C" w:rsidRDefault="001E0A8C" w:rsidP="001E0A8C">
      <w:pPr>
        <w:pStyle w:val="Ttulo3"/>
      </w:pPr>
      <w:bookmarkStart w:id="44" w:name="_Toc2018138"/>
      <w:r>
        <w:t xml:space="preserve">5.3.n Curso gratuito n sobre la tecnología especifica </w:t>
      </w:r>
      <w:r w:rsidR="00A9468E">
        <w:t>B</w:t>
      </w:r>
      <w:bookmarkEnd w:id="44"/>
    </w:p>
    <w:p w14:paraId="6CD47EEA" w14:textId="77777777" w:rsidR="005703EB" w:rsidRDefault="005703EB" w:rsidP="005703EB"/>
    <w:p w14:paraId="2F15B9FD" w14:textId="77777777" w:rsidR="005703EB" w:rsidRDefault="005703EB" w:rsidP="005703EB">
      <w:pPr>
        <w:pStyle w:val="Ttulo1"/>
      </w:pPr>
      <w:bookmarkStart w:id="45" w:name="_Toc2018139"/>
      <w:r>
        <w:t xml:space="preserve">6. Ayudas </w:t>
      </w:r>
      <w:r w:rsidR="00E05CF0">
        <w:t xml:space="preserve">económicas </w:t>
      </w:r>
      <w:r>
        <w:t>para estudiar las tecnologías</w:t>
      </w:r>
      <w:bookmarkEnd w:id="45"/>
    </w:p>
    <w:p w14:paraId="6F8CF6CC" w14:textId="77777777" w:rsidR="00C237AF" w:rsidRPr="00C237AF" w:rsidRDefault="00C237AF" w:rsidP="00C237AF"/>
    <w:p w14:paraId="0DE4F2CA" w14:textId="77777777" w:rsidR="005703EB" w:rsidRDefault="005703EB" w:rsidP="005703EB"/>
    <w:p w14:paraId="2342DA78" w14:textId="77777777" w:rsidR="005703EB" w:rsidRDefault="005703EB" w:rsidP="005703EB">
      <w:pPr>
        <w:pStyle w:val="Ttulo1"/>
      </w:pPr>
      <w:bookmarkStart w:id="46" w:name="_Toc2018140"/>
      <w:r>
        <w:t>7. Recursos para implementar las tecnologías</w:t>
      </w:r>
      <w:bookmarkEnd w:id="46"/>
    </w:p>
    <w:p w14:paraId="56C3F214" w14:textId="77777777" w:rsidR="00C237AF" w:rsidRDefault="00C237AF" w:rsidP="00C237AF">
      <w:pPr>
        <w:pStyle w:val="Ttulo2"/>
      </w:pPr>
      <w:bookmarkStart w:id="47" w:name="_Toc2018141"/>
      <w:r>
        <w:t xml:space="preserve">7.1 Recursos </w:t>
      </w:r>
      <w:r w:rsidR="001E0A8C">
        <w:t>para implementar la tecnología A</w:t>
      </w:r>
      <w:bookmarkEnd w:id="47"/>
    </w:p>
    <w:p w14:paraId="362AC3DB" w14:textId="77777777" w:rsidR="001E0A8C" w:rsidRDefault="001E0A8C" w:rsidP="001E0A8C">
      <w:pPr>
        <w:pStyle w:val="Ttulo3"/>
      </w:pPr>
      <w:bookmarkStart w:id="48" w:name="_Toc2018142"/>
      <w:r>
        <w:t>7.1.1 Recursos gratuitos para implementar la tecnología A</w:t>
      </w:r>
      <w:bookmarkEnd w:id="48"/>
    </w:p>
    <w:p w14:paraId="21A87330" w14:textId="77777777" w:rsidR="001E0A8C" w:rsidRDefault="001E0A8C" w:rsidP="001E0A8C">
      <w:pPr>
        <w:pStyle w:val="Ttulo3"/>
      </w:pPr>
      <w:bookmarkStart w:id="49" w:name="_Toc2018143"/>
      <w:r>
        <w:t>7.1.</w:t>
      </w:r>
      <w:r w:rsidR="0073241A">
        <w:t>2</w:t>
      </w:r>
      <w:r>
        <w:t xml:space="preserve"> Recursos no gratuitos para implementar la tecnología A</w:t>
      </w:r>
      <w:bookmarkEnd w:id="49"/>
    </w:p>
    <w:p w14:paraId="5657CEFB" w14:textId="77777777" w:rsidR="001E0A8C" w:rsidRPr="001E0A8C" w:rsidRDefault="001E0A8C" w:rsidP="001E0A8C"/>
    <w:p w14:paraId="01AC4529" w14:textId="77777777" w:rsidR="001E0A8C" w:rsidRDefault="001E0A8C" w:rsidP="001E0A8C">
      <w:pPr>
        <w:pStyle w:val="Ttulo2"/>
      </w:pPr>
      <w:bookmarkStart w:id="50" w:name="_Toc2018144"/>
      <w:r>
        <w:lastRenderedPageBreak/>
        <w:t xml:space="preserve">7.2 Recursos para implementar la tecnología </w:t>
      </w:r>
      <w:r w:rsidR="00A9468E">
        <w:t>B</w:t>
      </w:r>
      <w:bookmarkEnd w:id="50"/>
    </w:p>
    <w:p w14:paraId="48E5DE6E" w14:textId="77777777" w:rsidR="001E0A8C" w:rsidRDefault="0073241A" w:rsidP="001E0A8C">
      <w:pPr>
        <w:pStyle w:val="Ttulo3"/>
      </w:pPr>
      <w:bookmarkStart w:id="51" w:name="_Toc2018145"/>
      <w:r>
        <w:t xml:space="preserve">7.2.1 Recursos </w:t>
      </w:r>
      <w:r w:rsidR="001E0A8C">
        <w:t xml:space="preserve">gratuitos para implementar la tecnología </w:t>
      </w:r>
      <w:r w:rsidR="00A9468E">
        <w:t>B</w:t>
      </w:r>
      <w:bookmarkEnd w:id="51"/>
    </w:p>
    <w:p w14:paraId="35930612" w14:textId="77777777" w:rsidR="001E0A8C" w:rsidRDefault="001E0A8C" w:rsidP="001E0A8C">
      <w:pPr>
        <w:pStyle w:val="Ttulo3"/>
      </w:pPr>
      <w:bookmarkStart w:id="52" w:name="_Toc2018146"/>
      <w:r>
        <w:t>7.2.</w:t>
      </w:r>
      <w:r w:rsidR="0073241A">
        <w:t>2</w:t>
      </w:r>
      <w:r>
        <w:t xml:space="preserve"> Recursos no gratuitos para implementar la tecnología </w:t>
      </w:r>
      <w:r w:rsidR="00A9468E">
        <w:t>B</w:t>
      </w:r>
      <w:bookmarkEnd w:id="52"/>
    </w:p>
    <w:p w14:paraId="645C9E6E" w14:textId="77777777" w:rsidR="005703EB" w:rsidRPr="005703EB" w:rsidRDefault="005703EB" w:rsidP="005703EB"/>
    <w:p w14:paraId="5036BD26" w14:textId="77777777" w:rsidR="005703EB" w:rsidRDefault="005703EB" w:rsidP="005703EB"/>
    <w:p w14:paraId="5F0336D1" w14:textId="77777777" w:rsidR="005703EB" w:rsidRPr="005703EB" w:rsidRDefault="001E0A8C" w:rsidP="001E0A8C">
      <w:pPr>
        <w:pStyle w:val="Ttulo1"/>
      </w:pPr>
      <w:bookmarkStart w:id="53" w:name="_Toc2018147"/>
      <w:r>
        <w:t>8. Conclusiones</w:t>
      </w:r>
      <w:bookmarkEnd w:id="53"/>
    </w:p>
    <w:p w14:paraId="195ACBDE" w14:textId="77777777" w:rsidR="005703EB" w:rsidRPr="002310AF" w:rsidRDefault="005703EB" w:rsidP="005703EB"/>
    <w:p w14:paraId="4B4BB241" w14:textId="77777777" w:rsidR="002310AF" w:rsidRDefault="002310AF" w:rsidP="005703EB"/>
    <w:p w14:paraId="320240B4" w14:textId="77777777" w:rsidR="002310AF" w:rsidRPr="002310AF" w:rsidRDefault="002310AF" w:rsidP="005703EB"/>
    <w:p w14:paraId="1B79121C" w14:textId="77777777" w:rsidR="002310AF" w:rsidRPr="002310AF" w:rsidRDefault="002310AF" w:rsidP="005703EB"/>
    <w:p w14:paraId="0EB8720C" w14:textId="77777777" w:rsidR="002310AF" w:rsidRPr="002310AF" w:rsidRDefault="002310AF" w:rsidP="005703EB"/>
    <w:p w14:paraId="54FC00D6" w14:textId="77777777" w:rsidR="002310AF" w:rsidRPr="002310AF" w:rsidRDefault="002310AF" w:rsidP="005703EB"/>
    <w:p w14:paraId="62B900B6" w14:textId="77777777" w:rsidR="002310AF" w:rsidRPr="002310AF" w:rsidRDefault="002310AF" w:rsidP="005703EB"/>
    <w:sectPr w:rsidR="002310AF" w:rsidRPr="002310AF">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9FE12" w14:textId="77777777" w:rsidR="00D40D08" w:rsidRDefault="00D40D08" w:rsidP="005703EB">
      <w:pPr>
        <w:spacing w:after="0" w:line="240" w:lineRule="auto"/>
      </w:pPr>
      <w:r>
        <w:separator/>
      </w:r>
    </w:p>
  </w:endnote>
  <w:endnote w:type="continuationSeparator" w:id="0">
    <w:p w14:paraId="3AB15C90" w14:textId="77777777" w:rsidR="00D40D08" w:rsidRDefault="00D40D0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3D29FAEF" w14:textId="77777777" w:rsidR="00003FDE" w:rsidRDefault="00003FDE">
        <w:pPr>
          <w:pStyle w:val="Piedepgina"/>
          <w:jc w:val="center"/>
        </w:pPr>
        <w:r>
          <w:fldChar w:fldCharType="begin"/>
        </w:r>
        <w:r>
          <w:instrText>PAGE   \* MERGEFORMAT</w:instrText>
        </w:r>
        <w:r>
          <w:fldChar w:fldCharType="separate"/>
        </w:r>
        <w:r w:rsidR="00243EFA">
          <w:rPr>
            <w:noProof/>
          </w:rPr>
          <w:t>5</w:t>
        </w:r>
        <w:r>
          <w:fldChar w:fldCharType="end"/>
        </w:r>
      </w:p>
    </w:sdtContent>
  </w:sdt>
  <w:p w14:paraId="0E8C85BC" w14:textId="77777777"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9F3D2" w14:textId="77777777" w:rsidR="00D40D08" w:rsidRDefault="00D40D08" w:rsidP="005703EB">
      <w:pPr>
        <w:spacing w:after="0" w:line="240" w:lineRule="auto"/>
      </w:pPr>
      <w:r>
        <w:separator/>
      </w:r>
    </w:p>
  </w:footnote>
  <w:footnote w:type="continuationSeparator" w:id="0">
    <w:p w14:paraId="663CB1DC" w14:textId="77777777" w:rsidR="00D40D08" w:rsidRDefault="00D40D08"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3B935F5"/>
    <w:multiLevelType w:val="hybridMultilevel"/>
    <w:tmpl w:val="4D808D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C17F7C"/>
    <w:multiLevelType w:val="hybridMultilevel"/>
    <w:tmpl w:val="1A3A777C"/>
    <w:lvl w:ilvl="0" w:tplc="E9669FD4">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66083"/>
    <w:rsid w:val="000701AE"/>
    <w:rsid w:val="00075DC6"/>
    <w:rsid w:val="00087981"/>
    <w:rsid w:val="00096254"/>
    <w:rsid w:val="00096B3A"/>
    <w:rsid w:val="000A1B0D"/>
    <w:rsid w:val="000B0960"/>
    <w:rsid w:val="000C3C83"/>
    <w:rsid w:val="000C7E18"/>
    <w:rsid w:val="000D27BE"/>
    <w:rsid w:val="000D2C18"/>
    <w:rsid w:val="000D3FBC"/>
    <w:rsid w:val="000E6265"/>
    <w:rsid w:val="00100CE0"/>
    <w:rsid w:val="00110462"/>
    <w:rsid w:val="00124053"/>
    <w:rsid w:val="00127116"/>
    <w:rsid w:val="00150836"/>
    <w:rsid w:val="00150D32"/>
    <w:rsid w:val="00153F76"/>
    <w:rsid w:val="00161810"/>
    <w:rsid w:val="00172188"/>
    <w:rsid w:val="00176F9F"/>
    <w:rsid w:val="001820D5"/>
    <w:rsid w:val="00197015"/>
    <w:rsid w:val="001A5AF1"/>
    <w:rsid w:val="001B3745"/>
    <w:rsid w:val="001C14B9"/>
    <w:rsid w:val="001D450C"/>
    <w:rsid w:val="001D7603"/>
    <w:rsid w:val="001E0A8C"/>
    <w:rsid w:val="001E57E4"/>
    <w:rsid w:val="001F0D6D"/>
    <w:rsid w:val="001F23BA"/>
    <w:rsid w:val="00201D14"/>
    <w:rsid w:val="0020303F"/>
    <w:rsid w:val="00210F25"/>
    <w:rsid w:val="00213E3C"/>
    <w:rsid w:val="00214189"/>
    <w:rsid w:val="002310AF"/>
    <w:rsid w:val="0023748A"/>
    <w:rsid w:val="00243EFA"/>
    <w:rsid w:val="00251D24"/>
    <w:rsid w:val="0025796C"/>
    <w:rsid w:val="002A7E35"/>
    <w:rsid w:val="002B4113"/>
    <w:rsid w:val="002C1476"/>
    <w:rsid w:val="002C1D92"/>
    <w:rsid w:val="002C393A"/>
    <w:rsid w:val="002C4FFB"/>
    <w:rsid w:val="002C6DAD"/>
    <w:rsid w:val="002C74B3"/>
    <w:rsid w:val="002D0A6E"/>
    <w:rsid w:val="002D0D11"/>
    <w:rsid w:val="002D6287"/>
    <w:rsid w:val="002E05DF"/>
    <w:rsid w:val="002F01DF"/>
    <w:rsid w:val="002F168A"/>
    <w:rsid w:val="002F1756"/>
    <w:rsid w:val="00300D33"/>
    <w:rsid w:val="00310DD8"/>
    <w:rsid w:val="00317B4B"/>
    <w:rsid w:val="00331C63"/>
    <w:rsid w:val="0033288A"/>
    <w:rsid w:val="0033496A"/>
    <w:rsid w:val="00347FAC"/>
    <w:rsid w:val="00351003"/>
    <w:rsid w:val="00352FE8"/>
    <w:rsid w:val="00366AA9"/>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46D06"/>
    <w:rsid w:val="00463D5D"/>
    <w:rsid w:val="004654C1"/>
    <w:rsid w:val="00467AD8"/>
    <w:rsid w:val="00475096"/>
    <w:rsid w:val="00492C6C"/>
    <w:rsid w:val="00493E71"/>
    <w:rsid w:val="00496813"/>
    <w:rsid w:val="004A7C13"/>
    <w:rsid w:val="004D5F5D"/>
    <w:rsid w:val="004D750C"/>
    <w:rsid w:val="004F63E6"/>
    <w:rsid w:val="004F6783"/>
    <w:rsid w:val="004F6CFC"/>
    <w:rsid w:val="00512C74"/>
    <w:rsid w:val="00512DED"/>
    <w:rsid w:val="00526A17"/>
    <w:rsid w:val="0052737B"/>
    <w:rsid w:val="00527D6B"/>
    <w:rsid w:val="00541132"/>
    <w:rsid w:val="00541E6E"/>
    <w:rsid w:val="00542A08"/>
    <w:rsid w:val="00543820"/>
    <w:rsid w:val="00544B2C"/>
    <w:rsid w:val="005475A7"/>
    <w:rsid w:val="00560AAE"/>
    <w:rsid w:val="005703EB"/>
    <w:rsid w:val="00576ECB"/>
    <w:rsid w:val="00586A84"/>
    <w:rsid w:val="00591AFE"/>
    <w:rsid w:val="005A39F2"/>
    <w:rsid w:val="005B0149"/>
    <w:rsid w:val="005B7E8E"/>
    <w:rsid w:val="005C05BD"/>
    <w:rsid w:val="005C1793"/>
    <w:rsid w:val="005C328B"/>
    <w:rsid w:val="005D2E04"/>
    <w:rsid w:val="005E60DA"/>
    <w:rsid w:val="005F2F2A"/>
    <w:rsid w:val="00605BA2"/>
    <w:rsid w:val="00680A70"/>
    <w:rsid w:val="00683B24"/>
    <w:rsid w:val="006A6BA0"/>
    <w:rsid w:val="006A7EA3"/>
    <w:rsid w:val="006B2110"/>
    <w:rsid w:val="006B6F61"/>
    <w:rsid w:val="006B7A2F"/>
    <w:rsid w:val="006C0CDF"/>
    <w:rsid w:val="006D062B"/>
    <w:rsid w:val="006D1055"/>
    <w:rsid w:val="006D4409"/>
    <w:rsid w:val="006E0B8F"/>
    <w:rsid w:val="006E159A"/>
    <w:rsid w:val="006E6D1A"/>
    <w:rsid w:val="006F2258"/>
    <w:rsid w:val="006F2B11"/>
    <w:rsid w:val="006F3206"/>
    <w:rsid w:val="007063A9"/>
    <w:rsid w:val="00711D78"/>
    <w:rsid w:val="007248E4"/>
    <w:rsid w:val="00725AAF"/>
    <w:rsid w:val="0073241A"/>
    <w:rsid w:val="00754515"/>
    <w:rsid w:val="00766203"/>
    <w:rsid w:val="00770917"/>
    <w:rsid w:val="0077096C"/>
    <w:rsid w:val="007833ED"/>
    <w:rsid w:val="00785CF7"/>
    <w:rsid w:val="007A0215"/>
    <w:rsid w:val="007A14FC"/>
    <w:rsid w:val="007B088C"/>
    <w:rsid w:val="007B0D43"/>
    <w:rsid w:val="007C07BE"/>
    <w:rsid w:val="007C1C66"/>
    <w:rsid w:val="007D78A8"/>
    <w:rsid w:val="007F7FB7"/>
    <w:rsid w:val="0080191B"/>
    <w:rsid w:val="00813B2A"/>
    <w:rsid w:val="00815A45"/>
    <w:rsid w:val="008169B3"/>
    <w:rsid w:val="0083621A"/>
    <w:rsid w:val="008363CA"/>
    <w:rsid w:val="00847B81"/>
    <w:rsid w:val="00850504"/>
    <w:rsid w:val="00874BA3"/>
    <w:rsid w:val="008763D0"/>
    <w:rsid w:val="008944F2"/>
    <w:rsid w:val="008A158A"/>
    <w:rsid w:val="008A17CB"/>
    <w:rsid w:val="008A3260"/>
    <w:rsid w:val="008A35E4"/>
    <w:rsid w:val="008A4319"/>
    <w:rsid w:val="008D0BF8"/>
    <w:rsid w:val="008E1AC4"/>
    <w:rsid w:val="008E1B08"/>
    <w:rsid w:val="008E1E31"/>
    <w:rsid w:val="008E4ACF"/>
    <w:rsid w:val="008F39CA"/>
    <w:rsid w:val="008F5F1E"/>
    <w:rsid w:val="009130F0"/>
    <w:rsid w:val="009250B4"/>
    <w:rsid w:val="0094131D"/>
    <w:rsid w:val="00944442"/>
    <w:rsid w:val="0094640B"/>
    <w:rsid w:val="00952D26"/>
    <w:rsid w:val="00954941"/>
    <w:rsid w:val="00961FB2"/>
    <w:rsid w:val="00965F7E"/>
    <w:rsid w:val="009678CC"/>
    <w:rsid w:val="009749F3"/>
    <w:rsid w:val="0098602B"/>
    <w:rsid w:val="009A2D8F"/>
    <w:rsid w:val="009B03B8"/>
    <w:rsid w:val="009B2BED"/>
    <w:rsid w:val="009B7523"/>
    <w:rsid w:val="009D086E"/>
    <w:rsid w:val="009F32AD"/>
    <w:rsid w:val="00A04672"/>
    <w:rsid w:val="00A171A8"/>
    <w:rsid w:val="00A31537"/>
    <w:rsid w:val="00A3181A"/>
    <w:rsid w:val="00A31E46"/>
    <w:rsid w:val="00A33524"/>
    <w:rsid w:val="00A41CA5"/>
    <w:rsid w:val="00A431DB"/>
    <w:rsid w:val="00A515F8"/>
    <w:rsid w:val="00A571FC"/>
    <w:rsid w:val="00A61379"/>
    <w:rsid w:val="00A675C6"/>
    <w:rsid w:val="00A84268"/>
    <w:rsid w:val="00A84965"/>
    <w:rsid w:val="00A9468E"/>
    <w:rsid w:val="00A94BAD"/>
    <w:rsid w:val="00A954B2"/>
    <w:rsid w:val="00AB3FEA"/>
    <w:rsid w:val="00AC3B26"/>
    <w:rsid w:val="00AC4AD1"/>
    <w:rsid w:val="00AC4FE0"/>
    <w:rsid w:val="00AC73E2"/>
    <w:rsid w:val="00AC79D4"/>
    <w:rsid w:val="00AD7031"/>
    <w:rsid w:val="00AE2106"/>
    <w:rsid w:val="00AE5AA5"/>
    <w:rsid w:val="00AE7FAD"/>
    <w:rsid w:val="00AF0C95"/>
    <w:rsid w:val="00AF28D0"/>
    <w:rsid w:val="00AF334E"/>
    <w:rsid w:val="00AF78E3"/>
    <w:rsid w:val="00B139C7"/>
    <w:rsid w:val="00B14A99"/>
    <w:rsid w:val="00B1551B"/>
    <w:rsid w:val="00B24B76"/>
    <w:rsid w:val="00B3133A"/>
    <w:rsid w:val="00B3770A"/>
    <w:rsid w:val="00B45EB7"/>
    <w:rsid w:val="00B5247B"/>
    <w:rsid w:val="00B61C38"/>
    <w:rsid w:val="00B72358"/>
    <w:rsid w:val="00BA33DA"/>
    <w:rsid w:val="00BB065F"/>
    <w:rsid w:val="00BB0DF4"/>
    <w:rsid w:val="00BB1181"/>
    <w:rsid w:val="00BB1E72"/>
    <w:rsid w:val="00BC22D5"/>
    <w:rsid w:val="00BC313A"/>
    <w:rsid w:val="00BC3AAF"/>
    <w:rsid w:val="00BC4F9E"/>
    <w:rsid w:val="00BD264A"/>
    <w:rsid w:val="00BD4BC0"/>
    <w:rsid w:val="00BF0C76"/>
    <w:rsid w:val="00BF28F8"/>
    <w:rsid w:val="00C066C7"/>
    <w:rsid w:val="00C116D1"/>
    <w:rsid w:val="00C11C91"/>
    <w:rsid w:val="00C12E18"/>
    <w:rsid w:val="00C21B00"/>
    <w:rsid w:val="00C237AF"/>
    <w:rsid w:val="00C24FB8"/>
    <w:rsid w:val="00C357BB"/>
    <w:rsid w:val="00C43C2D"/>
    <w:rsid w:val="00C4797C"/>
    <w:rsid w:val="00C47C60"/>
    <w:rsid w:val="00C61B83"/>
    <w:rsid w:val="00C66D38"/>
    <w:rsid w:val="00C67BFB"/>
    <w:rsid w:val="00C8301A"/>
    <w:rsid w:val="00CA6F55"/>
    <w:rsid w:val="00CF03FF"/>
    <w:rsid w:val="00CF179F"/>
    <w:rsid w:val="00CF570B"/>
    <w:rsid w:val="00D00D88"/>
    <w:rsid w:val="00D16572"/>
    <w:rsid w:val="00D269C2"/>
    <w:rsid w:val="00D30CE5"/>
    <w:rsid w:val="00D40D08"/>
    <w:rsid w:val="00D5442E"/>
    <w:rsid w:val="00D5770E"/>
    <w:rsid w:val="00D6490A"/>
    <w:rsid w:val="00D7112D"/>
    <w:rsid w:val="00D7772F"/>
    <w:rsid w:val="00D81BC3"/>
    <w:rsid w:val="00D90898"/>
    <w:rsid w:val="00DA2DDC"/>
    <w:rsid w:val="00DA534D"/>
    <w:rsid w:val="00DA6CB1"/>
    <w:rsid w:val="00DC2F61"/>
    <w:rsid w:val="00DC4A2A"/>
    <w:rsid w:val="00DD6122"/>
    <w:rsid w:val="00DE4D83"/>
    <w:rsid w:val="00DE68B0"/>
    <w:rsid w:val="00DE71DE"/>
    <w:rsid w:val="00DF572A"/>
    <w:rsid w:val="00E00CFD"/>
    <w:rsid w:val="00E05CF0"/>
    <w:rsid w:val="00E10144"/>
    <w:rsid w:val="00E102E5"/>
    <w:rsid w:val="00E20AA8"/>
    <w:rsid w:val="00E30CCE"/>
    <w:rsid w:val="00E377F0"/>
    <w:rsid w:val="00E52271"/>
    <w:rsid w:val="00E574AB"/>
    <w:rsid w:val="00E86475"/>
    <w:rsid w:val="00E90878"/>
    <w:rsid w:val="00E91C3F"/>
    <w:rsid w:val="00EA5DFD"/>
    <w:rsid w:val="00EA7B30"/>
    <w:rsid w:val="00EB29FF"/>
    <w:rsid w:val="00EB63B8"/>
    <w:rsid w:val="00EC3116"/>
    <w:rsid w:val="00ED4D00"/>
    <w:rsid w:val="00ED7F5B"/>
    <w:rsid w:val="00EE297D"/>
    <w:rsid w:val="00EE343D"/>
    <w:rsid w:val="00EE591B"/>
    <w:rsid w:val="00EE5B98"/>
    <w:rsid w:val="00EF09BA"/>
    <w:rsid w:val="00EF6B1B"/>
    <w:rsid w:val="00F10BA1"/>
    <w:rsid w:val="00F21CBA"/>
    <w:rsid w:val="00F34208"/>
    <w:rsid w:val="00F34FE4"/>
    <w:rsid w:val="00F4685B"/>
    <w:rsid w:val="00F51015"/>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4737"/>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492C6C"/>
    <w:rPr>
      <w:color w:val="954F72" w:themeColor="followedHyperlink"/>
      <w:u w:val="single"/>
    </w:rPr>
  </w:style>
  <w:style w:type="character" w:styleId="Mencinsinresolver">
    <w:name w:val="Unresolved Mention"/>
    <w:basedOn w:val="Fuentedeprrafopredeter"/>
    <w:uiPriority w:val="99"/>
    <w:semiHidden/>
    <w:unhideWhenUsed/>
    <w:rsid w:val="00965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72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amweek.com/" TargetMode="External"/><Relationship Id="rId13" Type="http://schemas.openxmlformats.org/officeDocument/2006/relationships/hyperlink" Target="https://techbeacon.com/app-dev-testing/test-automation-basics-every-software-developer-should-know" TargetMode="External"/><Relationship Id="rId18" Type="http://schemas.openxmlformats.org/officeDocument/2006/relationships/hyperlink" Target="https://www.ranorex.com/" TargetMode="External"/><Relationship Id="rId3" Type="http://schemas.openxmlformats.org/officeDocument/2006/relationships/styles" Target="styles.xml"/><Relationship Id="rId21" Type="http://schemas.openxmlformats.org/officeDocument/2006/relationships/hyperlink" Target="https://www.altexsoft.com/blog/engineering/the-good-and-the-bad-of-ranorex-gui-test-automation-tool/" TargetMode="External"/><Relationship Id="rId7" Type="http://schemas.openxmlformats.org/officeDocument/2006/relationships/endnotes" Target="endnotes.xml"/><Relationship Id="rId12" Type="http://schemas.openxmlformats.org/officeDocument/2006/relationships/hyperlink" Target="https://www.qasymphony.com/blog/test-automation-automated-testing/" TargetMode="External"/><Relationship Id="rId17" Type="http://schemas.openxmlformats.org/officeDocument/2006/relationships/hyperlink" Target="https://www.softwaretestinghelp.com/zephyr-enterprise-edition-review/" TargetMode="External"/><Relationship Id="rId2" Type="http://schemas.openxmlformats.org/officeDocument/2006/relationships/numbering" Target="numbering.xml"/><Relationship Id="rId16" Type="http://schemas.openxmlformats.org/officeDocument/2006/relationships/hyperlink" Target="https://searchsoftwarequality.techtarget.com/feature/Improve-testing-using-the-Zephyr-test-management-software" TargetMode="External"/><Relationship Id="rId20" Type="http://schemas.openxmlformats.org/officeDocument/2006/relationships/hyperlink" Target="https://www.globetesting.com/2012/03/comparativa-de-herramientas-para-pruebas-automatic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latrixsf.com/webinars/el-abc-del-testing-automation-que-por-que-cuando-y-com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uru99.com/automated-testing-tools.html" TargetMode="External"/><Relationship Id="rId23" Type="http://schemas.openxmlformats.org/officeDocument/2006/relationships/fontTable" Target="fontTable.xml"/><Relationship Id="rId10" Type="http://schemas.openxmlformats.org/officeDocument/2006/relationships/hyperlink" Target="https://www.guru99.com/automation-testing.html" TargetMode="External"/><Relationship Id="rId19" Type="http://schemas.openxmlformats.org/officeDocument/2006/relationships/hyperlink" Target="https://www.guru99.com/automated-testing-tools.html" TargetMode="External"/><Relationship Id="rId4" Type="http://schemas.openxmlformats.org/officeDocument/2006/relationships/settings" Target="settings.xml"/><Relationship Id="rId9" Type="http://schemas.openxmlformats.org/officeDocument/2006/relationships/hyperlink" Target="https://github.com/jaimellorente/TG1" TargetMode="External"/><Relationship Id="rId14" Type="http://schemas.openxmlformats.org/officeDocument/2006/relationships/hyperlink" Target="https://www.getzephyr.com/"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815AA-440B-E24C-BF23-B27BE5B68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2350</Words>
  <Characters>12930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Vadillo Carrasco José Ignacio</cp:lastModifiedBy>
  <cp:revision>2</cp:revision>
  <dcterms:created xsi:type="dcterms:W3CDTF">2019-03-18T12:53:00Z</dcterms:created>
  <dcterms:modified xsi:type="dcterms:W3CDTF">2019-03-18T12:53:00Z</dcterms:modified>
</cp:coreProperties>
</file>