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994" w:rsidRPr="00197C5C" w:rsidRDefault="00276C1E" w:rsidP="0014478C">
      <w:pPr>
        <w:spacing w:after="0"/>
        <w:jc w:val="center"/>
        <w:rPr>
          <w:rFonts w:ascii="Arial Narrow" w:hAnsi="Arial Narrow"/>
          <w:b/>
          <w:sz w:val="24"/>
          <w:szCs w:val="24"/>
        </w:rPr>
      </w:pPr>
      <w:r>
        <w:rPr>
          <w:rFonts w:ascii="Arial Narrow" w:hAnsi="Arial Narrow"/>
          <w:b/>
          <w:sz w:val="24"/>
          <w:szCs w:val="24"/>
        </w:rPr>
        <w:t>GUIÓN PRÁCTICA 4</w:t>
      </w:r>
    </w:p>
    <w:p w:rsidR="0014478C" w:rsidRPr="00197C5C" w:rsidRDefault="004457B0" w:rsidP="0014478C">
      <w:pPr>
        <w:spacing w:after="0"/>
        <w:jc w:val="center"/>
        <w:rPr>
          <w:rFonts w:ascii="Arial Narrow" w:hAnsi="Arial Narrow"/>
          <w:sz w:val="24"/>
          <w:szCs w:val="24"/>
        </w:rPr>
      </w:pPr>
      <w:r w:rsidRPr="00197C5C">
        <w:rPr>
          <w:rFonts w:ascii="Arial Narrow" w:hAnsi="Arial Narrow"/>
          <w:sz w:val="24"/>
          <w:szCs w:val="24"/>
        </w:rPr>
        <w:t>Tema 7</w:t>
      </w:r>
    </w:p>
    <w:p w:rsidR="004457B0" w:rsidRPr="00197C5C" w:rsidRDefault="004457B0" w:rsidP="0014478C">
      <w:pPr>
        <w:spacing w:after="0"/>
        <w:jc w:val="center"/>
        <w:rPr>
          <w:rFonts w:ascii="Arial Narrow" w:hAnsi="Arial Narrow"/>
          <w:sz w:val="24"/>
          <w:szCs w:val="24"/>
        </w:rPr>
      </w:pPr>
    </w:p>
    <w:tbl>
      <w:tblPr>
        <w:tblStyle w:val="Tablaconcuadrcula"/>
        <w:tblW w:w="0" w:type="auto"/>
        <w:jc w:val="center"/>
        <w:tblLook w:val="04A0"/>
      </w:tblPr>
      <w:tblGrid>
        <w:gridCol w:w="3211"/>
        <w:gridCol w:w="5842"/>
      </w:tblGrid>
      <w:tr w:rsidR="004E13C6" w:rsidRPr="00197C5C" w:rsidTr="006A3641">
        <w:trPr>
          <w:jc w:val="center"/>
        </w:trPr>
        <w:tc>
          <w:tcPr>
            <w:tcW w:w="3211" w:type="dxa"/>
          </w:tcPr>
          <w:p w:rsidR="004E13C6" w:rsidRPr="00197C5C" w:rsidRDefault="004E13C6" w:rsidP="0014478C">
            <w:pPr>
              <w:jc w:val="both"/>
              <w:rPr>
                <w:rFonts w:ascii="Arial Narrow" w:hAnsi="Arial Narrow"/>
                <w:sz w:val="24"/>
                <w:szCs w:val="24"/>
              </w:rPr>
            </w:pPr>
          </w:p>
        </w:tc>
        <w:tc>
          <w:tcPr>
            <w:tcW w:w="5842" w:type="dxa"/>
          </w:tcPr>
          <w:p w:rsidR="004E13C6" w:rsidRPr="00197C5C" w:rsidRDefault="004E13C6" w:rsidP="0014478C">
            <w:pPr>
              <w:jc w:val="center"/>
              <w:rPr>
                <w:rFonts w:ascii="Arial Narrow" w:hAnsi="Arial Narrow"/>
                <w:sz w:val="24"/>
                <w:szCs w:val="24"/>
              </w:rPr>
            </w:pPr>
          </w:p>
        </w:tc>
      </w:tr>
      <w:tr w:rsidR="004E13C6" w:rsidRPr="00197C5C" w:rsidTr="006A3641">
        <w:trPr>
          <w:jc w:val="center"/>
        </w:trPr>
        <w:tc>
          <w:tcPr>
            <w:tcW w:w="3211" w:type="dxa"/>
          </w:tcPr>
          <w:p w:rsidR="004E13C6" w:rsidRPr="00197C5C" w:rsidRDefault="004E13C6" w:rsidP="0029212B">
            <w:pPr>
              <w:jc w:val="both"/>
              <w:rPr>
                <w:rFonts w:ascii="Arial Narrow" w:hAnsi="Arial Narrow"/>
                <w:sz w:val="24"/>
                <w:szCs w:val="24"/>
              </w:rPr>
            </w:pPr>
            <w:r w:rsidRPr="00197C5C">
              <w:rPr>
                <w:rFonts w:ascii="Arial Narrow" w:hAnsi="Arial Narrow"/>
                <w:sz w:val="24"/>
                <w:szCs w:val="24"/>
              </w:rPr>
              <w:t>Apellidos y nombre del alumno:</w:t>
            </w:r>
          </w:p>
        </w:tc>
        <w:tc>
          <w:tcPr>
            <w:tcW w:w="5842" w:type="dxa"/>
          </w:tcPr>
          <w:p w:rsidR="004E13C6" w:rsidRPr="00197C5C" w:rsidRDefault="004E13C6" w:rsidP="0014478C">
            <w:pPr>
              <w:jc w:val="center"/>
              <w:rPr>
                <w:rFonts w:ascii="Arial Narrow" w:hAnsi="Arial Narrow"/>
                <w:sz w:val="24"/>
                <w:szCs w:val="24"/>
              </w:rPr>
            </w:pPr>
          </w:p>
        </w:tc>
      </w:tr>
      <w:tr w:rsidR="004E13C6" w:rsidRPr="00197C5C" w:rsidTr="006A3641">
        <w:trPr>
          <w:jc w:val="center"/>
        </w:trPr>
        <w:tc>
          <w:tcPr>
            <w:tcW w:w="3211" w:type="dxa"/>
          </w:tcPr>
          <w:p w:rsidR="004E13C6" w:rsidRPr="00197C5C" w:rsidRDefault="004E13C6" w:rsidP="0014478C">
            <w:pPr>
              <w:jc w:val="both"/>
              <w:rPr>
                <w:rFonts w:ascii="Arial Narrow" w:hAnsi="Arial Narrow"/>
                <w:sz w:val="24"/>
                <w:szCs w:val="24"/>
              </w:rPr>
            </w:pPr>
            <w:r w:rsidRPr="00197C5C">
              <w:rPr>
                <w:rFonts w:ascii="Arial Narrow" w:hAnsi="Arial Narrow"/>
                <w:sz w:val="24"/>
                <w:szCs w:val="24"/>
              </w:rPr>
              <w:t>Apellidos y nombre del alumno:</w:t>
            </w:r>
          </w:p>
        </w:tc>
        <w:tc>
          <w:tcPr>
            <w:tcW w:w="5842" w:type="dxa"/>
          </w:tcPr>
          <w:p w:rsidR="004E13C6" w:rsidRPr="00197C5C" w:rsidRDefault="004E13C6" w:rsidP="0014478C">
            <w:pPr>
              <w:jc w:val="center"/>
              <w:rPr>
                <w:rFonts w:ascii="Arial Narrow" w:hAnsi="Arial Narrow"/>
                <w:sz w:val="24"/>
                <w:szCs w:val="24"/>
              </w:rPr>
            </w:pPr>
          </w:p>
        </w:tc>
      </w:tr>
      <w:tr w:rsidR="004E13C6" w:rsidRPr="00197C5C" w:rsidTr="006A3641">
        <w:trPr>
          <w:jc w:val="center"/>
        </w:trPr>
        <w:tc>
          <w:tcPr>
            <w:tcW w:w="3211" w:type="dxa"/>
          </w:tcPr>
          <w:p w:rsidR="004E13C6" w:rsidRPr="00197C5C" w:rsidRDefault="004E13C6" w:rsidP="0014478C">
            <w:pPr>
              <w:jc w:val="both"/>
              <w:rPr>
                <w:rFonts w:ascii="Arial Narrow" w:hAnsi="Arial Narrow"/>
                <w:sz w:val="24"/>
                <w:szCs w:val="24"/>
              </w:rPr>
            </w:pPr>
            <w:r w:rsidRPr="00197C5C">
              <w:rPr>
                <w:rFonts w:ascii="Arial Narrow" w:hAnsi="Arial Narrow"/>
                <w:sz w:val="24"/>
                <w:szCs w:val="24"/>
              </w:rPr>
              <w:t>Fecha:</w:t>
            </w:r>
          </w:p>
        </w:tc>
        <w:tc>
          <w:tcPr>
            <w:tcW w:w="5842" w:type="dxa"/>
          </w:tcPr>
          <w:p w:rsidR="004E13C6" w:rsidRPr="00197C5C" w:rsidRDefault="004E13C6" w:rsidP="0071246E">
            <w:pPr>
              <w:rPr>
                <w:rFonts w:ascii="Arial Narrow" w:hAnsi="Arial Narrow"/>
                <w:sz w:val="24"/>
                <w:szCs w:val="24"/>
              </w:rPr>
            </w:pPr>
          </w:p>
        </w:tc>
      </w:tr>
    </w:tbl>
    <w:p w:rsidR="0014478C" w:rsidRPr="00197C5C" w:rsidRDefault="0014478C" w:rsidP="0014478C">
      <w:pPr>
        <w:jc w:val="both"/>
        <w:rPr>
          <w:rFonts w:ascii="Arial Narrow" w:hAnsi="Arial Narrow"/>
          <w:sz w:val="24"/>
          <w:szCs w:val="24"/>
        </w:rPr>
      </w:pPr>
    </w:p>
    <w:p w:rsidR="006A3641" w:rsidRPr="00197C5C" w:rsidRDefault="0005448D" w:rsidP="006A3641">
      <w:pPr>
        <w:pBdr>
          <w:top w:val="single" w:sz="4" w:space="1" w:color="auto"/>
          <w:left w:val="single" w:sz="4" w:space="4" w:color="auto"/>
          <w:bottom w:val="single" w:sz="4" w:space="1" w:color="auto"/>
          <w:right w:val="single" w:sz="4" w:space="4" w:color="auto"/>
        </w:pBdr>
        <w:spacing w:after="0"/>
        <w:jc w:val="both"/>
        <w:rPr>
          <w:rFonts w:ascii="Arial Narrow" w:hAnsi="Arial Narrow"/>
          <w:b/>
          <w:sz w:val="24"/>
          <w:szCs w:val="24"/>
        </w:rPr>
      </w:pPr>
      <w:r w:rsidRPr="00197C5C">
        <w:rPr>
          <w:rFonts w:ascii="Arial Narrow" w:hAnsi="Arial Narrow"/>
          <w:b/>
          <w:sz w:val="24"/>
          <w:szCs w:val="24"/>
        </w:rPr>
        <w:t>C</w:t>
      </w:r>
      <w:r w:rsidR="00402366" w:rsidRPr="00197C5C">
        <w:rPr>
          <w:rFonts w:ascii="Arial Narrow" w:hAnsi="Arial Narrow"/>
          <w:b/>
          <w:sz w:val="24"/>
          <w:szCs w:val="24"/>
        </w:rPr>
        <w:t xml:space="preserve">ada </w:t>
      </w:r>
      <w:r w:rsidR="004E13C6">
        <w:rPr>
          <w:rFonts w:ascii="Arial Narrow" w:hAnsi="Arial Narrow"/>
          <w:b/>
          <w:sz w:val="24"/>
          <w:szCs w:val="24"/>
        </w:rPr>
        <w:t xml:space="preserve">dos </w:t>
      </w:r>
      <w:r w:rsidR="00402366" w:rsidRPr="00197C5C">
        <w:rPr>
          <w:rFonts w:ascii="Arial Narrow" w:hAnsi="Arial Narrow"/>
          <w:b/>
          <w:sz w:val="24"/>
          <w:szCs w:val="24"/>
        </w:rPr>
        <w:t>alumno</w:t>
      </w:r>
      <w:r w:rsidR="004E13C6">
        <w:rPr>
          <w:rFonts w:ascii="Arial Narrow" w:hAnsi="Arial Narrow"/>
          <w:b/>
          <w:sz w:val="24"/>
          <w:szCs w:val="24"/>
        </w:rPr>
        <w:t>s</w:t>
      </w:r>
      <w:r w:rsidR="00402366" w:rsidRPr="00197C5C">
        <w:rPr>
          <w:rFonts w:ascii="Arial Narrow" w:hAnsi="Arial Narrow"/>
          <w:b/>
          <w:sz w:val="24"/>
          <w:szCs w:val="24"/>
        </w:rPr>
        <w:t xml:space="preserve"> </w:t>
      </w:r>
      <w:r w:rsidR="001C0192" w:rsidRPr="00197C5C">
        <w:rPr>
          <w:rFonts w:ascii="Arial Narrow" w:hAnsi="Arial Narrow"/>
          <w:b/>
          <w:sz w:val="24"/>
          <w:szCs w:val="24"/>
        </w:rPr>
        <w:t xml:space="preserve">deberá rellenar y </w:t>
      </w:r>
      <w:r w:rsidR="004E13C6">
        <w:rPr>
          <w:rFonts w:ascii="Arial Narrow" w:hAnsi="Arial Narrow"/>
          <w:b/>
          <w:sz w:val="24"/>
          <w:szCs w:val="24"/>
        </w:rPr>
        <w:t xml:space="preserve">enviarme por correo interno </w:t>
      </w:r>
      <w:r w:rsidR="00197C5C" w:rsidRPr="00197C5C">
        <w:rPr>
          <w:rFonts w:ascii="Arial Narrow" w:hAnsi="Arial Narrow"/>
          <w:b/>
          <w:sz w:val="24"/>
          <w:szCs w:val="24"/>
        </w:rPr>
        <w:t xml:space="preserve">este archivo Word así como </w:t>
      </w:r>
      <w:r w:rsidR="004E3136" w:rsidRPr="00197C5C">
        <w:rPr>
          <w:rFonts w:ascii="Arial Narrow" w:hAnsi="Arial Narrow"/>
          <w:b/>
          <w:sz w:val="24"/>
          <w:szCs w:val="24"/>
        </w:rPr>
        <w:t>el archivo Excel</w:t>
      </w:r>
      <w:r w:rsidR="00197C5C" w:rsidRPr="00197C5C">
        <w:rPr>
          <w:rFonts w:ascii="Arial Narrow" w:hAnsi="Arial Narrow"/>
          <w:b/>
          <w:sz w:val="24"/>
          <w:szCs w:val="24"/>
        </w:rPr>
        <w:t xml:space="preserve"> donde se realizarán los cálculos</w:t>
      </w:r>
      <w:r w:rsidR="001C0192" w:rsidRPr="00197C5C">
        <w:rPr>
          <w:rFonts w:ascii="Arial Narrow" w:hAnsi="Arial Narrow"/>
          <w:b/>
          <w:sz w:val="24"/>
          <w:szCs w:val="24"/>
        </w:rPr>
        <w:t>, dentro del día y horario asignado a la práctica. No se tendrán en cuentas las prácticas subidas fuera de la franja horaria correspondiente, ni la de alumnos q</w:t>
      </w:r>
      <w:r w:rsidR="004B5140" w:rsidRPr="00197C5C">
        <w:rPr>
          <w:rFonts w:ascii="Arial Narrow" w:hAnsi="Arial Narrow"/>
          <w:b/>
          <w:sz w:val="24"/>
          <w:szCs w:val="24"/>
        </w:rPr>
        <w:t xml:space="preserve">ue no hayan estado presentes. </w:t>
      </w:r>
      <w:r w:rsidR="00785AE1">
        <w:rPr>
          <w:rFonts w:ascii="Arial Narrow" w:hAnsi="Arial Narrow"/>
          <w:b/>
          <w:sz w:val="24"/>
          <w:szCs w:val="24"/>
        </w:rPr>
        <w:t>Los</w:t>
      </w:r>
      <w:r w:rsidR="00644B06" w:rsidRPr="00197C5C">
        <w:rPr>
          <w:rFonts w:ascii="Arial Narrow" w:hAnsi="Arial Narrow"/>
          <w:b/>
          <w:sz w:val="24"/>
          <w:szCs w:val="24"/>
        </w:rPr>
        <w:t xml:space="preserve"> archivo</w:t>
      </w:r>
      <w:r w:rsidR="00785AE1">
        <w:rPr>
          <w:rFonts w:ascii="Arial Narrow" w:hAnsi="Arial Narrow"/>
          <w:b/>
          <w:sz w:val="24"/>
          <w:szCs w:val="24"/>
        </w:rPr>
        <w:t>s</w:t>
      </w:r>
      <w:r w:rsidR="004B5140" w:rsidRPr="00197C5C">
        <w:rPr>
          <w:rFonts w:ascii="Arial Narrow" w:hAnsi="Arial Narrow"/>
          <w:b/>
          <w:sz w:val="24"/>
          <w:szCs w:val="24"/>
        </w:rPr>
        <w:t xml:space="preserve"> de la </w:t>
      </w:r>
      <w:r w:rsidR="001C0192" w:rsidRPr="00197C5C">
        <w:rPr>
          <w:rFonts w:ascii="Arial Narrow" w:hAnsi="Arial Narrow"/>
          <w:b/>
          <w:sz w:val="24"/>
          <w:szCs w:val="24"/>
        </w:rPr>
        <w:t>prác</w:t>
      </w:r>
      <w:r w:rsidR="006A3641" w:rsidRPr="00197C5C">
        <w:rPr>
          <w:rFonts w:ascii="Arial Narrow" w:hAnsi="Arial Narrow"/>
          <w:b/>
          <w:sz w:val="24"/>
          <w:szCs w:val="24"/>
        </w:rPr>
        <w:t>tica deberá</w:t>
      </w:r>
      <w:r w:rsidR="00785AE1">
        <w:rPr>
          <w:rFonts w:ascii="Arial Narrow" w:hAnsi="Arial Narrow"/>
          <w:b/>
          <w:sz w:val="24"/>
          <w:szCs w:val="24"/>
        </w:rPr>
        <w:t>n</w:t>
      </w:r>
      <w:r w:rsidR="006A3641" w:rsidRPr="00197C5C">
        <w:rPr>
          <w:rFonts w:ascii="Arial Narrow" w:hAnsi="Arial Narrow"/>
          <w:b/>
          <w:sz w:val="24"/>
          <w:szCs w:val="24"/>
        </w:rPr>
        <w:t xml:space="preserve"> llevar el nombre de:</w:t>
      </w:r>
    </w:p>
    <w:p w:rsidR="00B574E8" w:rsidRDefault="004E3136" w:rsidP="00B574E8">
      <w:pPr>
        <w:pBdr>
          <w:top w:val="single" w:sz="4" w:space="1" w:color="auto"/>
          <w:left w:val="single" w:sz="4" w:space="4" w:color="auto"/>
          <w:bottom w:val="single" w:sz="4" w:space="1" w:color="auto"/>
          <w:right w:val="single" w:sz="4" w:space="4" w:color="auto"/>
        </w:pBdr>
        <w:spacing w:after="0"/>
        <w:jc w:val="center"/>
        <w:rPr>
          <w:rFonts w:ascii="Arial Narrow" w:hAnsi="Arial Narrow"/>
          <w:b/>
          <w:color w:val="C00000"/>
          <w:sz w:val="24"/>
          <w:szCs w:val="24"/>
        </w:rPr>
      </w:pPr>
      <w:r w:rsidRPr="00197C5C">
        <w:rPr>
          <w:rFonts w:ascii="Arial Narrow" w:hAnsi="Arial Narrow"/>
          <w:b/>
          <w:color w:val="C00000"/>
          <w:sz w:val="24"/>
          <w:szCs w:val="24"/>
        </w:rPr>
        <w:t>PRÁCTICA</w:t>
      </w:r>
      <w:r w:rsidR="0018619B" w:rsidRPr="00197C5C">
        <w:rPr>
          <w:rFonts w:ascii="Arial Narrow" w:hAnsi="Arial Narrow"/>
          <w:b/>
          <w:color w:val="C00000"/>
          <w:sz w:val="24"/>
          <w:szCs w:val="24"/>
        </w:rPr>
        <w:t xml:space="preserve"> </w:t>
      </w:r>
      <w:r w:rsidR="00785AE1">
        <w:rPr>
          <w:rFonts w:ascii="Arial Narrow" w:hAnsi="Arial Narrow"/>
          <w:b/>
          <w:color w:val="C00000"/>
          <w:sz w:val="24"/>
          <w:szCs w:val="24"/>
        </w:rPr>
        <w:t>4_ Apellido1º_Nombre.doc</w:t>
      </w:r>
      <w:r w:rsidRPr="00197C5C">
        <w:rPr>
          <w:rFonts w:ascii="Arial Narrow" w:hAnsi="Arial Narrow"/>
          <w:b/>
          <w:color w:val="C00000"/>
          <w:sz w:val="24"/>
          <w:szCs w:val="24"/>
        </w:rPr>
        <w:t>x</w:t>
      </w:r>
    </w:p>
    <w:p w:rsidR="002D334F" w:rsidRPr="00197C5C" w:rsidRDefault="00785AE1" w:rsidP="002D334F">
      <w:pPr>
        <w:pBdr>
          <w:top w:val="single" w:sz="4" w:space="1" w:color="auto"/>
          <w:left w:val="single" w:sz="4" w:space="4" w:color="auto"/>
          <w:bottom w:val="single" w:sz="4" w:space="1" w:color="auto"/>
          <w:right w:val="single" w:sz="4" w:space="4" w:color="auto"/>
        </w:pBdr>
        <w:spacing w:after="0"/>
        <w:jc w:val="center"/>
        <w:rPr>
          <w:rFonts w:ascii="Arial Narrow" w:hAnsi="Arial Narrow"/>
          <w:b/>
          <w:color w:val="C00000"/>
          <w:sz w:val="24"/>
          <w:szCs w:val="24"/>
        </w:rPr>
      </w:pPr>
      <w:r w:rsidRPr="00197C5C">
        <w:rPr>
          <w:rFonts w:ascii="Arial Narrow" w:hAnsi="Arial Narrow"/>
          <w:b/>
          <w:color w:val="C00000"/>
          <w:sz w:val="24"/>
          <w:szCs w:val="24"/>
        </w:rPr>
        <w:t xml:space="preserve">PRÁCTICA </w:t>
      </w:r>
      <w:r>
        <w:rPr>
          <w:rFonts w:ascii="Arial Narrow" w:hAnsi="Arial Narrow"/>
          <w:b/>
          <w:color w:val="C00000"/>
          <w:sz w:val="24"/>
          <w:szCs w:val="24"/>
        </w:rPr>
        <w:t>4</w:t>
      </w:r>
      <w:r w:rsidRPr="00197C5C">
        <w:rPr>
          <w:rFonts w:ascii="Arial Narrow" w:hAnsi="Arial Narrow"/>
          <w:b/>
          <w:color w:val="C00000"/>
          <w:sz w:val="24"/>
          <w:szCs w:val="24"/>
        </w:rPr>
        <w:t>_ Apellido1º_Nombre.xlsx</w:t>
      </w:r>
      <w:bookmarkStart w:id="0" w:name="_GoBack"/>
      <w:bookmarkEnd w:id="0"/>
    </w:p>
    <w:p w:rsidR="001C0192" w:rsidRDefault="001C0192" w:rsidP="00C93817">
      <w:pPr>
        <w:spacing w:after="0"/>
        <w:jc w:val="both"/>
        <w:rPr>
          <w:rFonts w:ascii="Arial Narrow" w:hAnsi="Arial Narrow"/>
        </w:rPr>
      </w:pPr>
      <w:r w:rsidRPr="00656B18">
        <w:rPr>
          <w:rFonts w:ascii="Arial Narrow" w:hAnsi="Arial Narrow"/>
        </w:rPr>
        <w:t xml:space="preserve"> </w:t>
      </w:r>
    </w:p>
    <w:p w:rsidR="003B0461" w:rsidRPr="00197C5C" w:rsidRDefault="009F61B0" w:rsidP="0071246E">
      <w:pPr>
        <w:spacing w:after="0" w:line="240" w:lineRule="auto"/>
        <w:jc w:val="both"/>
        <w:rPr>
          <w:rFonts w:ascii="Arial Narrow" w:hAnsi="Arial Narrow"/>
          <w:b/>
          <w:sz w:val="24"/>
          <w:szCs w:val="24"/>
        </w:rPr>
      </w:pPr>
      <w:r w:rsidRPr="00197C5C">
        <w:rPr>
          <w:rFonts w:ascii="Arial Narrow" w:hAnsi="Arial Narrow"/>
          <w:b/>
          <w:sz w:val="24"/>
          <w:szCs w:val="24"/>
        </w:rPr>
        <w:t>SUPUESTO 1</w:t>
      </w:r>
    </w:p>
    <w:p w:rsidR="003B0461" w:rsidRPr="00197C5C" w:rsidRDefault="003B0461" w:rsidP="0071246E">
      <w:pPr>
        <w:spacing w:after="0" w:line="240" w:lineRule="auto"/>
        <w:jc w:val="both"/>
        <w:rPr>
          <w:rFonts w:ascii="Arial Narrow" w:hAnsi="Arial Narrow"/>
          <w:sz w:val="24"/>
          <w:szCs w:val="24"/>
        </w:rPr>
      </w:pPr>
    </w:p>
    <w:p w:rsidR="004457B0" w:rsidRPr="00197C5C" w:rsidRDefault="004457B0" w:rsidP="0071246E">
      <w:pPr>
        <w:spacing w:after="60"/>
        <w:jc w:val="both"/>
        <w:rPr>
          <w:rFonts w:ascii="Arial Narrow" w:hAnsi="Arial Narrow"/>
          <w:color w:val="000000" w:themeColor="text1"/>
          <w:sz w:val="24"/>
          <w:szCs w:val="24"/>
        </w:rPr>
      </w:pPr>
      <w:r w:rsidRPr="00197C5C">
        <w:rPr>
          <w:rFonts w:ascii="Arial Narrow" w:hAnsi="Arial Narrow"/>
          <w:sz w:val="24"/>
          <w:szCs w:val="24"/>
        </w:rPr>
        <w:t xml:space="preserve">Una empresa agraria dedicada a la producción de melocotón en fresco está planteándose la ampliación de su actividad. Desea estudiar la rentabilidad financiera de la nueva actividad que consistiría en una planta de embasado de melocotón ecológico en almíbar. La inversión necesaria, para la puesta en marcha de esta segunda actividad, es de 3,5 millones de </w:t>
      </w:r>
      <w:proofErr w:type="spellStart"/>
      <w:r w:rsidRPr="00197C5C">
        <w:rPr>
          <w:rFonts w:ascii="Arial Narrow" w:hAnsi="Arial Narrow"/>
          <w:sz w:val="24"/>
          <w:szCs w:val="24"/>
        </w:rPr>
        <w:t>u.m</w:t>
      </w:r>
      <w:r w:rsidRPr="00197C5C">
        <w:rPr>
          <w:rFonts w:ascii="Arial Narrow" w:hAnsi="Arial Narrow"/>
          <w:color w:val="000000" w:themeColor="text1"/>
          <w:sz w:val="24"/>
          <w:szCs w:val="24"/>
        </w:rPr>
        <w:t>.</w:t>
      </w:r>
      <w:proofErr w:type="spellEnd"/>
      <w:r w:rsidRPr="00197C5C">
        <w:rPr>
          <w:rFonts w:ascii="Arial Narrow" w:hAnsi="Arial Narrow"/>
          <w:color w:val="000000" w:themeColor="text1"/>
          <w:sz w:val="24"/>
          <w:szCs w:val="24"/>
        </w:rPr>
        <w:t xml:space="preserve">, de los cuales 2 millones de </w:t>
      </w:r>
      <w:proofErr w:type="spellStart"/>
      <w:r w:rsidRPr="00197C5C">
        <w:rPr>
          <w:rFonts w:ascii="Arial Narrow" w:hAnsi="Arial Narrow"/>
          <w:color w:val="000000" w:themeColor="text1"/>
          <w:sz w:val="24"/>
          <w:szCs w:val="24"/>
        </w:rPr>
        <w:t>u.m.</w:t>
      </w:r>
      <w:proofErr w:type="spellEnd"/>
      <w:r w:rsidRPr="00197C5C">
        <w:rPr>
          <w:rFonts w:ascii="Arial Narrow" w:hAnsi="Arial Narrow"/>
          <w:color w:val="000000" w:themeColor="text1"/>
          <w:sz w:val="24"/>
          <w:szCs w:val="24"/>
        </w:rPr>
        <w:t xml:space="preserve"> serán invertidos antes de la puesta en marcha de la misma, y el resto serán invertidos en el primer (1,25 millones </w:t>
      </w:r>
      <w:proofErr w:type="spellStart"/>
      <w:r w:rsidRPr="00197C5C">
        <w:rPr>
          <w:rFonts w:ascii="Arial Narrow" w:hAnsi="Arial Narrow"/>
          <w:color w:val="000000" w:themeColor="text1"/>
          <w:sz w:val="24"/>
          <w:szCs w:val="24"/>
        </w:rPr>
        <w:t>u.m.</w:t>
      </w:r>
      <w:proofErr w:type="spellEnd"/>
      <w:r w:rsidRPr="00197C5C">
        <w:rPr>
          <w:rFonts w:ascii="Arial Narrow" w:hAnsi="Arial Narrow"/>
          <w:color w:val="000000" w:themeColor="text1"/>
          <w:sz w:val="24"/>
          <w:szCs w:val="24"/>
        </w:rPr>
        <w:t xml:space="preserve">) y segundo (0,25 millones </w:t>
      </w:r>
      <w:proofErr w:type="spellStart"/>
      <w:r w:rsidRPr="00197C5C">
        <w:rPr>
          <w:rFonts w:ascii="Arial Narrow" w:hAnsi="Arial Narrow"/>
          <w:color w:val="000000" w:themeColor="text1"/>
          <w:sz w:val="24"/>
          <w:szCs w:val="24"/>
        </w:rPr>
        <w:t>u.m</w:t>
      </w:r>
      <w:proofErr w:type="spellEnd"/>
      <w:r w:rsidRPr="00197C5C">
        <w:rPr>
          <w:rFonts w:ascii="Arial Narrow" w:hAnsi="Arial Narrow"/>
          <w:color w:val="000000" w:themeColor="text1"/>
          <w:sz w:val="24"/>
          <w:szCs w:val="24"/>
        </w:rPr>
        <w:t>)  año de funcionamiento.</w:t>
      </w:r>
    </w:p>
    <w:p w:rsidR="004457B0" w:rsidRPr="00197C5C" w:rsidRDefault="004457B0" w:rsidP="0071246E">
      <w:pPr>
        <w:spacing w:after="60"/>
        <w:jc w:val="both"/>
        <w:rPr>
          <w:rFonts w:ascii="Arial Narrow" w:hAnsi="Arial Narrow"/>
          <w:color w:val="000000" w:themeColor="text1"/>
          <w:sz w:val="24"/>
          <w:szCs w:val="24"/>
        </w:rPr>
      </w:pPr>
      <w:r w:rsidRPr="00197C5C">
        <w:rPr>
          <w:rFonts w:ascii="Arial Narrow" w:hAnsi="Arial Narrow"/>
          <w:sz w:val="24"/>
          <w:szCs w:val="24"/>
        </w:rPr>
        <w:t xml:space="preserve">Para financiarla se planea obtener un préstamo de 1 millón de </w:t>
      </w:r>
      <w:proofErr w:type="spellStart"/>
      <w:r w:rsidRPr="00197C5C">
        <w:rPr>
          <w:rFonts w:ascii="Arial Narrow" w:hAnsi="Arial Narrow"/>
          <w:sz w:val="24"/>
          <w:szCs w:val="24"/>
        </w:rPr>
        <w:t>u.m.</w:t>
      </w:r>
      <w:proofErr w:type="spellEnd"/>
      <w:r w:rsidRPr="00197C5C">
        <w:rPr>
          <w:rFonts w:ascii="Arial Narrow" w:hAnsi="Arial Narrow"/>
          <w:sz w:val="24"/>
          <w:szCs w:val="24"/>
        </w:rPr>
        <w:t xml:space="preserve"> en el año previo al inicio de la producción. Este préstamo es concedido para que sea devuelto, en cuatro cuotas anuales de </w:t>
      </w:r>
      <w:r w:rsidRPr="00197C5C">
        <w:rPr>
          <w:rFonts w:ascii="Arial Narrow" w:hAnsi="Arial Narrow"/>
          <w:color w:val="000000" w:themeColor="text1"/>
          <w:sz w:val="24"/>
          <w:szCs w:val="24"/>
        </w:rPr>
        <w:t xml:space="preserve">275.000 </w:t>
      </w:r>
      <w:proofErr w:type="spellStart"/>
      <w:r w:rsidRPr="00197C5C">
        <w:rPr>
          <w:rFonts w:ascii="Arial Narrow" w:hAnsi="Arial Narrow"/>
          <w:color w:val="000000" w:themeColor="text1"/>
          <w:sz w:val="24"/>
          <w:szCs w:val="24"/>
        </w:rPr>
        <w:t>u.m.</w:t>
      </w:r>
      <w:proofErr w:type="spellEnd"/>
      <w:r w:rsidRPr="00197C5C">
        <w:rPr>
          <w:rFonts w:ascii="Arial Narrow" w:hAnsi="Arial Narrow"/>
          <w:color w:val="000000" w:themeColor="text1"/>
          <w:sz w:val="24"/>
          <w:szCs w:val="24"/>
        </w:rPr>
        <w:t>, desde el año 2º al 5º.</w:t>
      </w:r>
    </w:p>
    <w:p w:rsidR="004457B0" w:rsidRPr="00197C5C" w:rsidRDefault="004457B0" w:rsidP="0071246E">
      <w:pPr>
        <w:spacing w:after="60"/>
        <w:jc w:val="both"/>
        <w:rPr>
          <w:rFonts w:ascii="Arial Narrow" w:hAnsi="Arial Narrow"/>
          <w:color w:val="000000" w:themeColor="text1"/>
          <w:sz w:val="24"/>
          <w:szCs w:val="24"/>
        </w:rPr>
      </w:pPr>
      <w:r w:rsidRPr="00197C5C">
        <w:rPr>
          <w:rFonts w:ascii="Arial Narrow" w:hAnsi="Arial Narrow"/>
          <w:color w:val="000000" w:themeColor="text1"/>
          <w:sz w:val="24"/>
          <w:szCs w:val="24"/>
        </w:rPr>
        <w:t xml:space="preserve">Para la financiación de la inversión se cuenta además con la obtención de una subvención de 125.000 </w:t>
      </w:r>
      <w:proofErr w:type="spellStart"/>
      <w:r w:rsidRPr="00197C5C">
        <w:rPr>
          <w:rFonts w:ascii="Arial Narrow" w:hAnsi="Arial Narrow"/>
          <w:color w:val="000000" w:themeColor="text1"/>
          <w:sz w:val="24"/>
          <w:szCs w:val="24"/>
        </w:rPr>
        <w:t>um</w:t>
      </w:r>
      <w:proofErr w:type="spellEnd"/>
      <w:r w:rsidRPr="00197C5C">
        <w:rPr>
          <w:rFonts w:ascii="Arial Narrow" w:hAnsi="Arial Narrow"/>
          <w:color w:val="000000" w:themeColor="text1"/>
          <w:sz w:val="24"/>
          <w:szCs w:val="24"/>
        </w:rPr>
        <w:t>, que se cobraría el primer año de funcionamiento.</w:t>
      </w:r>
    </w:p>
    <w:p w:rsidR="004457B0" w:rsidRPr="00197C5C" w:rsidRDefault="004457B0" w:rsidP="0071246E">
      <w:pPr>
        <w:spacing w:after="60"/>
        <w:jc w:val="both"/>
        <w:rPr>
          <w:rFonts w:ascii="Arial Narrow" w:hAnsi="Arial Narrow"/>
          <w:sz w:val="24"/>
          <w:szCs w:val="24"/>
        </w:rPr>
      </w:pPr>
      <w:r w:rsidRPr="00197C5C">
        <w:rPr>
          <w:rFonts w:ascii="Arial Narrow" w:hAnsi="Arial Narrow"/>
          <w:sz w:val="24"/>
          <w:szCs w:val="24"/>
        </w:rPr>
        <w:t xml:space="preserve">Los estudios efectuados señalan que se alcanzará un nivel de producción de 500.000 botes anuales, las cuales se venderán a 2 </w:t>
      </w:r>
      <w:proofErr w:type="spellStart"/>
      <w:r w:rsidRPr="00197C5C">
        <w:rPr>
          <w:rFonts w:ascii="Arial Narrow" w:hAnsi="Arial Narrow"/>
          <w:sz w:val="24"/>
          <w:szCs w:val="24"/>
        </w:rPr>
        <w:t>u.m.</w:t>
      </w:r>
      <w:proofErr w:type="spellEnd"/>
      <w:r w:rsidRPr="00197C5C">
        <w:rPr>
          <w:rFonts w:ascii="Arial Narrow" w:hAnsi="Arial Narrow"/>
          <w:sz w:val="24"/>
          <w:szCs w:val="24"/>
        </w:rPr>
        <w:t xml:space="preserve">/bote y los pagos que hay que realizar por todos los conceptos productivos se cifran en 1,25 </w:t>
      </w:r>
      <w:proofErr w:type="spellStart"/>
      <w:r w:rsidRPr="00197C5C">
        <w:rPr>
          <w:rFonts w:ascii="Arial Narrow" w:hAnsi="Arial Narrow"/>
          <w:sz w:val="24"/>
          <w:szCs w:val="24"/>
        </w:rPr>
        <w:t>u.m.</w:t>
      </w:r>
      <w:proofErr w:type="spellEnd"/>
      <w:r w:rsidRPr="00197C5C">
        <w:rPr>
          <w:rFonts w:ascii="Arial Narrow" w:hAnsi="Arial Narrow"/>
          <w:sz w:val="24"/>
          <w:szCs w:val="24"/>
        </w:rPr>
        <w:t xml:space="preserve">/bote. </w:t>
      </w:r>
    </w:p>
    <w:p w:rsidR="00197C5C" w:rsidRDefault="004457B0" w:rsidP="0071246E">
      <w:pPr>
        <w:spacing w:after="60"/>
        <w:jc w:val="both"/>
        <w:rPr>
          <w:rFonts w:ascii="Arial Narrow" w:hAnsi="Arial Narrow"/>
          <w:color w:val="000000" w:themeColor="text1"/>
          <w:sz w:val="24"/>
          <w:szCs w:val="24"/>
        </w:rPr>
      </w:pPr>
      <w:r w:rsidRPr="00197C5C">
        <w:rPr>
          <w:rFonts w:ascii="Arial Narrow" w:hAnsi="Arial Narrow"/>
          <w:sz w:val="24"/>
          <w:szCs w:val="24"/>
        </w:rPr>
        <w:t xml:space="preserve">Los evaluadores de este proyecto, para el estudio de su rentabilidad, están manejando una vida útil </w:t>
      </w:r>
      <w:r w:rsidRPr="00197C5C">
        <w:rPr>
          <w:rFonts w:ascii="Arial Narrow" w:hAnsi="Arial Narrow"/>
          <w:color w:val="000000" w:themeColor="text1"/>
          <w:sz w:val="24"/>
          <w:szCs w:val="24"/>
        </w:rPr>
        <w:t xml:space="preserve">de 5 años, y calculan que la planta de embasado tendría, al final de dicho periodo, un valor en el mercado de 2,5 millones de </w:t>
      </w:r>
      <w:proofErr w:type="spellStart"/>
      <w:r w:rsidRPr="00197C5C">
        <w:rPr>
          <w:rFonts w:ascii="Arial Narrow" w:hAnsi="Arial Narrow"/>
          <w:color w:val="000000" w:themeColor="text1"/>
          <w:sz w:val="24"/>
          <w:szCs w:val="24"/>
        </w:rPr>
        <w:t>u.m.</w:t>
      </w:r>
      <w:proofErr w:type="spellEnd"/>
    </w:p>
    <w:p w:rsidR="00197C5C" w:rsidRDefault="00197C5C">
      <w:pPr>
        <w:rPr>
          <w:rFonts w:ascii="Arial Narrow" w:hAnsi="Arial Narrow"/>
          <w:color w:val="000000" w:themeColor="text1"/>
          <w:sz w:val="24"/>
          <w:szCs w:val="24"/>
        </w:rPr>
      </w:pPr>
      <w:r>
        <w:rPr>
          <w:rFonts w:ascii="Arial Narrow" w:hAnsi="Arial Narrow"/>
          <w:color w:val="000000" w:themeColor="text1"/>
          <w:sz w:val="24"/>
          <w:szCs w:val="24"/>
        </w:rPr>
        <w:br w:type="page"/>
      </w:r>
    </w:p>
    <w:p w:rsidR="004457B0" w:rsidRPr="00197C5C" w:rsidRDefault="004457B0" w:rsidP="0071246E">
      <w:pPr>
        <w:pStyle w:val="Prrafodelista"/>
        <w:numPr>
          <w:ilvl w:val="0"/>
          <w:numId w:val="17"/>
        </w:numPr>
        <w:spacing w:after="0"/>
        <w:jc w:val="both"/>
        <w:rPr>
          <w:rFonts w:ascii="Arial Narrow" w:hAnsi="Arial Narrow"/>
          <w:color w:val="000000" w:themeColor="text1"/>
          <w:sz w:val="24"/>
          <w:szCs w:val="24"/>
        </w:rPr>
      </w:pPr>
      <w:r w:rsidRPr="00197C5C">
        <w:rPr>
          <w:rFonts w:ascii="Arial Narrow" w:hAnsi="Arial Narrow"/>
          <w:color w:val="000000" w:themeColor="text1"/>
          <w:sz w:val="24"/>
          <w:szCs w:val="24"/>
        </w:rPr>
        <w:lastRenderedPageBreak/>
        <w:t>Crea el cuadro de F</w:t>
      </w:r>
      <w:r w:rsidR="00197C5C">
        <w:rPr>
          <w:rFonts w:ascii="Arial Narrow" w:hAnsi="Arial Narrow"/>
          <w:color w:val="000000" w:themeColor="text1"/>
          <w:sz w:val="24"/>
          <w:szCs w:val="24"/>
        </w:rPr>
        <w:t>lujos de Caja de esta inversión en el archivo Excel y cópialo a continuación.</w:t>
      </w:r>
      <w:r w:rsidRPr="00197C5C">
        <w:rPr>
          <w:rFonts w:ascii="Arial Narrow" w:hAnsi="Arial Narrow"/>
          <w:color w:val="000000" w:themeColor="text1"/>
          <w:sz w:val="24"/>
          <w:szCs w:val="24"/>
        </w:rPr>
        <w:t xml:space="preserve"> </w:t>
      </w:r>
    </w:p>
    <w:p w:rsidR="00197C5C" w:rsidRDefault="00197C5C" w:rsidP="00197C5C">
      <w:pPr>
        <w:pStyle w:val="Prrafodelista"/>
        <w:spacing w:after="0"/>
        <w:jc w:val="both"/>
        <w:rPr>
          <w:rFonts w:ascii="Arial Narrow" w:hAnsi="Arial Narrow"/>
          <w:color w:val="000000" w:themeColor="text1"/>
          <w:sz w:val="24"/>
          <w:szCs w:val="24"/>
        </w:rPr>
      </w:pPr>
    </w:p>
    <w:p w:rsidR="00197C5C" w:rsidRDefault="00197C5C" w:rsidP="00197C5C">
      <w:pPr>
        <w:pStyle w:val="Prrafodelista"/>
        <w:spacing w:after="0"/>
        <w:jc w:val="both"/>
        <w:rPr>
          <w:rFonts w:ascii="Arial Narrow" w:hAnsi="Arial Narrow"/>
          <w:color w:val="000000" w:themeColor="text1"/>
          <w:sz w:val="24"/>
          <w:szCs w:val="24"/>
        </w:rPr>
      </w:pPr>
    </w:p>
    <w:p w:rsidR="004457B0" w:rsidRDefault="004457B0" w:rsidP="0071246E">
      <w:pPr>
        <w:pStyle w:val="Prrafodelista"/>
        <w:numPr>
          <w:ilvl w:val="0"/>
          <w:numId w:val="17"/>
        </w:numPr>
        <w:spacing w:after="0"/>
        <w:jc w:val="both"/>
        <w:rPr>
          <w:rFonts w:ascii="Arial Narrow" w:hAnsi="Arial Narrow"/>
          <w:color w:val="000000" w:themeColor="text1"/>
          <w:sz w:val="24"/>
          <w:szCs w:val="24"/>
        </w:rPr>
      </w:pPr>
      <w:r w:rsidRPr="00197C5C">
        <w:rPr>
          <w:rFonts w:ascii="Arial Narrow" w:hAnsi="Arial Narrow"/>
          <w:color w:val="000000" w:themeColor="text1"/>
          <w:sz w:val="24"/>
          <w:szCs w:val="24"/>
        </w:rPr>
        <w:t>Para una tasa de actualización d</w:t>
      </w:r>
      <w:r w:rsidR="0071246E" w:rsidRPr="00197C5C">
        <w:rPr>
          <w:rFonts w:ascii="Arial Narrow" w:hAnsi="Arial Narrow"/>
          <w:color w:val="000000" w:themeColor="text1"/>
          <w:sz w:val="24"/>
          <w:szCs w:val="24"/>
        </w:rPr>
        <w:t>el 5%, calcu</w:t>
      </w:r>
      <w:r w:rsidR="00197C5C">
        <w:rPr>
          <w:rFonts w:ascii="Arial Narrow" w:hAnsi="Arial Narrow"/>
          <w:color w:val="000000" w:themeColor="text1"/>
          <w:sz w:val="24"/>
          <w:szCs w:val="24"/>
        </w:rPr>
        <w:t>la el valor del VAN y de la TIR en el Excel y copia a continuación los valores obtenidos.</w:t>
      </w:r>
    </w:p>
    <w:p w:rsidR="00197C5C" w:rsidRPr="00197C5C" w:rsidRDefault="00197C5C" w:rsidP="00197C5C">
      <w:pPr>
        <w:pStyle w:val="Prrafodelista"/>
        <w:rPr>
          <w:rFonts w:ascii="Arial Narrow" w:hAnsi="Arial Narrow"/>
          <w:color w:val="000000" w:themeColor="text1"/>
          <w:sz w:val="24"/>
          <w:szCs w:val="24"/>
        </w:rPr>
      </w:pPr>
    </w:p>
    <w:p w:rsidR="00197C5C" w:rsidRPr="00197C5C" w:rsidRDefault="00197C5C" w:rsidP="00197C5C">
      <w:pPr>
        <w:pStyle w:val="Prrafodelista"/>
        <w:spacing w:after="0"/>
        <w:jc w:val="both"/>
        <w:rPr>
          <w:rFonts w:ascii="Arial Narrow" w:hAnsi="Arial Narrow"/>
          <w:color w:val="000000" w:themeColor="text1"/>
          <w:sz w:val="24"/>
          <w:szCs w:val="24"/>
        </w:rPr>
      </w:pPr>
    </w:p>
    <w:p w:rsidR="004457B0" w:rsidRPr="00197C5C" w:rsidRDefault="004457B0" w:rsidP="0071246E">
      <w:pPr>
        <w:pStyle w:val="Prrafodelista"/>
        <w:numPr>
          <w:ilvl w:val="0"/>
          <w:numId w:val="17"/>
        </w:numPr>
        <w:spacing w:after="0"/>
        <w:jc w:val="both"/>
        <w:rPr>
          <w:sz w:val="24"/>
          <w:szCs w:val="24"/>
        </w:rPr>
      </w:pPr>
      <w:r w:rsidRPr="00197C5C">
        <w:rPr>
          <w:rFonts w:ascii="Arial Narrow" w:hAnsi="Arial Narrow"/>
          <w:color w:val="000000" w:themeColor="text1"/>
          <w:sz w:val="24"/>
          <w:szCs w:val="24"/>
        </w:rPr>
        <w:t>¿Sería esta inversión rentable? Justifica tu respuesta</w:t>
      </w:r>
      <w:r w:rsidR="0071246E" w:rsidRPr="00197C5C">
        <w:rPr>
          <w:rFonts w:ascii="Arial Narrow" w:hAnsi="Arial Narrow"/>
          <w:color w:val="000000" w:themeColor="text1"/>
          <w:sz w:val="24"/>
          <w:szCs w:val="24"/>
        </w:rPr>
        <w:t>.</w:t>
      </w:r>
    </w:p>
    <w:p w:rsidR="00197C5C" w:rsidRPr="00197C5C" w:rsidRDefault="00197C5C" w:rsidP="00197C5C">
      <w:pPr>
        <w:pStyle w:val="Prrafodelista"/>
        <w:spacing w:after="0"/>
        <w:jc w:val="both"/>
        <w:rPr>
          <w:sz w:val="24"/>
          <w:szCs w:val="24"/>
        </w:rPr>
      </w:pPr>
    </w:p>
    <w:p w:rsidR="0071246E" w:rsidRPr="00197C5C" w:rsidRDefault="0071246E" w:rsidP="00BB3E77">
      <w:pPr>
        <w:spacing w:after="0" w:line="240" w:lineRule="auto"/>
        <w:jc w:val="both"/>
        <w:rPr>
          <w:rFonts w:ascii="Arial Narrow" w:hAnsi="Arial Narrow"/>
          <w:b/>
          <w:sz w:val="24"/>
          <w:szCs w:val="24"/>
        </w:rPr>
      </w:pPr>
    </w:p>
    <w:p w:rsidR="00BB3E77" w:rsidRPr="00197C5C" w:rsidRDefault="00BB3E77" w:rsidP="00BB3E77">
      <w:pPr>
        <w:spacing w:after="0" w:line="240" w:lineRule="auto"/>
        <w:jc w:val="both"/>
        <w:rPr>
          <w:rFonts w:ascii="Arial Narrow" w:hAnsi="Arial Narrow"/>
          <w:b/>
          <w:sz w:val="24"/>
          <w:szCs w:val="24"/>
        </w:rPr>
      </w:pPr>
      <w:r w:rsidRPr="00197C5C">
        <w:rPr>
          <w:rFonts w:ascii="Arial Narrow" w:hAnsi="Arial Narrow"/>
          <w:b/>
          <w:sz w:val="24"/>
          <w:szCs w:val="24"/>
        </w:rPr>
        <w:t xml:space="preserve">SUPUESTO </w:t>
      </w:r>
      <w:r w:rsidR="0071246E" w:rsidRPr="00197C5C">
        <w:rPr>
          <w:rFonts w:ascii="Arial Narrow" w:hAnsi="Arial Narrow"/>
          <w:b/>
          <w:sz w:val="24"/>
          <w:szCs w:val="24"/>
        </w:rPr>
        <w:t>2</w:t>
      </w:r>
    </w:p>
    <w:p w:rsidR="00197C5C" w:rsidRDefault="00197C5C" w:rsidP="00BB3E77">
      <w:pPr>
        <w:spacing w:before="40" w:after="0" w:line="240" w:lineRule="auto"/>
        <w:jc w:val="both"/>
        <w:rPr>
          <w:rFonts w:ascii="Arial Narrow" w:hAnsi="Arial Narrow"/>
          <w:sz w:val="24"/>
          <w:szCs w:val="24"/>
        </w:rPr>
      </w:pPr>
    </w:p>
    <w:p w:rsidR="0071246E" w:rsidRPr="00197C5C" w:rsidRDefault="00BB3E77" w:rsidP="00BB3E77">
      <w:pPr>
        <w:spacing w:before="40" w:after="0" w:line="240" w:lineRule="auto"/>
        <w:jc w:val="both"/>
        <w:rPr>
          <w:rFonts w:ascii="Arial Narrow" w:hAnsi="Arial Narrow"/>
          <w:sz w:val="24"/>
          <w:szCs w:val="24"/>
        </w:rPr>
      </w:pPr>
      <w:r w:rsidRPr="00197C5C">
        <w:rPr>
          <w:rFonts w:ascii="Arial Narrow" w:hAnsi="Arial Narrow"/>
          <w:sz w:val="24"/>
          <w:szCs w:val="24"/>
        </w:rPr>
        <w:t xml:space="preserve">La empresa JAVISA pretende llevar a cabo un proyecto cuya inversión total asciende a 800.000 euros. </w:t>
      </w:r>
    </w:p>
    <w:p w:rsidR="00BB3E77" w:rsidRPr="00197C5C" w:rsidRDefault="0071246E" w:rsidP="00BB3E77">
      <w:pPr>
        <w:spacing w:before="40" w:after="0" w:line="240" w:lineRule="auto"/>
        <w:jc w:val="both"/>
        <w:rPr>
          <w:rFonts w:ascii="Arial Narrow" w:hAnsi="Arial Narrow"/>
          <w:sz w:val="24"/>
          <w:szCs w:val="24"/>
        </w:rPr>
      </w:pPr>
      <w:r w:rsidRPr="00197C5C">
        <w:rPr>
          <w:rFonts w:ascii="Arial Narrow" w:hAnsi="Arial Narrow"/>
          <w:sz w:val="24"/>
          <w:szCs w:val="24"/>
        </w:rPr>
        <w:t>Se estima</w:t>
      </w:r>
      <w:r w:rsidR="00BB3E77" w:rsidRPr="00197C5C">
        <w:rPr>
          <w:rFonts w:ascii="Arial Narrow" w:hAnsi="Arial Narrow"/>
          <w:sz w:val="24"/>
          <w:szCs w:val="24"/>
        </w:rPr>
        <w:t xml:space="preserve"> alcanzar un nivel de producción de 1.200.000 unidades anuales, los cuales se venderán a un precio unitario de 1,4 euros. Los pagos que hay que realizar por todos los conceptos ascienden a 1,2 euro/unidad.</w:t>
      </w:r>
    </w:p>
    <w:p w:rsidR="00BB3E77" w:rsidRPr="00197C5C" w:rsidRDefault="00BB3E77" w:rsidP="00BB3E77">
      <w:pPr>
        <w:spacing w:before="40" w:after="0" w:line="240" w:lineRule="auto"/>
        <w:jc w:val="both"/>
        <w:rPr>
          <w:rFonts w:ascii="Arial Narrow" w:hAnsi="Arial Narrow"/>
          <w:sz w:val="24"/>
          <w:szCs w:val="24"/>
        </w:rPr>
      </w:pPr>
      <w:r w:rsidRPr="00197C5C">
        <w:rPr>
          <w:rFonts w:ascii="Arial Narrow" w:hAnsi="Arial Narrow"/>
          <w:sz w:val="24"/>
          <w:szCs w:val="24"/>
        </w:rPr>
        <w:t xml:space="preserve">Parte de la maquinaria debe reponerse cada 5 años, con un valor de compra es de 50.000 euros y un </w:t>
      </w:r>
      <w:r w:rsidR="0071246E" w:rsidRPr="00197C5C">
        <w:rPr>
          <w:rFonts w:ascii="Arial Narrow" w:hAnsi="Arial Narrow"/>
          <w:sz w:val="24"/>
          <w:szCs w:val="24"/>
        </w:rPr>
        <w:t xml:space="preserve">valor </w:t>
      </w:r>
      <w:r w:rsidRPr="00197C5C">
        <w:rPr>
          <w:rFonts w:ascii="Arial Narrow" w:hAnsi="Arial Narrow"/>
          <w:sz w:val="24"/>
          <w:szCs w:val="24"/>
        </w:rPr>
        <w:t xml:space="preserve">residual en ese </w:t>
      </w:r>
      <w:r w:rsidR="0071246E" w:rsidRPr="00197C5C">
        <w:rPr>
          <w:rFonts w:ascii="Arial Narrow" w:hAnsi="Arial Narrow"/>
          <w:sz w:val="24"/>
          <w:szCs w:val="24"/>
        </w:rPr>
        <w:t xml:space="preserve">mismo </w:t>
      </w:r>
      <w:r w:rsidRPr="00197C5C">
        <w:rPr>
          <w:rFonts w:ascii="Arial Narrow" w:hAnsi="Arial Narrow"/>
          <w:sz w:val="24"/>
          <w:szCs w:val="24"/>
        </w:rPr>
        <w:t>año de 14.000 euros.</w:t>
      </w:r>
    </w:p>
    <w:p w:rsidR="00BB3E77" w:rsidRDefault="00BB3E77" w:rsidP="00BB3E77">
      <w:pPr>
        <w:spacing w:before="40" w:after="0" w:line="240" w:lineRule="auto"/>
        <w:jc w:val="both"/>
        <w:rPr>
          <w:rFonts w:ascii="Arial Narrow" w:hAnsi="Arial Narrow"/>
          <w:sz w:val="24"/>
          <w:szCs w:val="24"/>
        </w:rPr>
      </w:pPr>
      <w:r w:rsidRPr="00197C5C">
        <w:rPr>
          <w:rFonts w:ascii="Arial Narrow" w:hAnsi="Arial Narrow"/>
          <w:sz w:val="24"/>
          <w:szCs w:val="24"/>
        </w:rPr>
        <w:t>Al proyecto se le calcula una vida útil de 25 años, al final de los cuales el valor residual de la inversión es de 20.000 euros.</w:t>
      </w:r>
    </w:p>
    <w:p w:rsidR="00197C5C" w:rsidRDefault="00197C5C" w:rsidP="00BB3E77">
      <w:pPr>
        <w:spacing w:before="40" w:after="0" w:line="240" w:lineRule="auto"/>
        <w:jc w:val="both"/>
        <w:rPr>
          <w:rFonts w:ascii="Arial Narrow" w:hAnsi="Arial Narrow"/>
          <w:sz w:val="24"/>
          <w:szCs w:val="24"/>
        </w:rPr>
      </w:pPr>
    </w:p>
    <w:p w:rsidR="00197C5C" w:rsidRDefault="00197C5C" w:rsidP="001A3091">
      <w:pPr>
        <w:spacing w:before="40" w:after="0" w:line="240" w:lineRule="auto"/>
        <w:ind w:firstLine="708"/>
        <w:jc w:val="both"/>
        <w:rPr>
          <w:rFonts w:ascii="Arial Narrow" w:hAnsi="Arial Narrow"/>
          <w:sz w:val="24"/>
          <w:szCs w:val="24"/>
        </w:rPr>
      </w:pPr>
      <w:r>
        <w:rPr>
          <w:rFonts w:ascii="Arial Narrow" w:hAnsi="Arial Narrow"/>
          <w:sz w:val="24"/>
          <w:szCs w:val="24"/>
        </w:rPr>
        <w:t xml:space="preserve">Copia a continuación el cuadro de flujo de caja obtenido en el Excel: </w:t>
      </w:r>
    </w:p>
    <w:p w:rsidR="00197C5C" w:rsidRDefault="00197C5C" w:rsidP="00BB3E77">
      <w:pPr>
        <w:spacing w:before="40" w:after="0" w:line="240" w:lineRule="auto"/>
        <w:jc w:val="both"/>
        <w:rPr>
          <w:rFonts w:ascii="Arial Narrow" w:hAnsi="Arial Narrow"/>
          <w:sz w:val="24"/>
          <w:szCs w:val="24"/>
        </w:rPr>
      </w:pPr>
    </w:p>
    <w:p w:rsidR="001A3091" w:rsidRPr="00197C5C" w:rsidRDefault="001A3091" w:rsidP="00BB3E77">
      <w:pPr>
        <w:spacing w:before="40" w:after="0" w:line="240" w:lineRule="auto"/>
        <w:jc w:val="both"/>
        <w:rPr>
          <w:rFonts w:ascii="Arial Narrow" w:hAnsi="Arial Narrow"/>
          <w:sz w:val="24"/>
          <w:szCs w:val="24"/>
        </w:rPr>
      </w:pPr>
    </w:p>
    <w:p w:rsidR="00197C5C" w:rsidRDefault="00BB3E77" w:rsidP="00197C5C">
      <w:pPr>
        <w:pStyle w:val="Prrafodelista"/>
        <w:numPr>
          <w:ilvl w:val="0"/>
          <w:numId w:val="16"/>
        </w:numPr>
        <w:spacing w:before="40" w:after="0" w:line="240" w:lineRule="auto"/>
        <w:jc w:val="both"/>
        <w:rPr>
          <w:rFonts w:ascii="Arial Narrow" w:hAnsi="Arial Narrow"/>
          <w:sz w:val="24"/>
          <w:szCs w:val="24"/>
        </w:rPr>
      </w:pPr>
      <w:r w:rsidRPr="001A3091">
        <w:rPr>
          <w:rFonts w:ascii="Arial Narrow" w:hAnsi="Arial Narrow"/>
          <w:sz w:val="24"/>
          <w:szCs w:val="24"/>
        </w:rPr>
        <w:t>Para</w:t>
      </w:r>
      <w:r w:rsidR="0071246E" w:rsidRPr="001A3091">
        <w:rPr>
          <w:rFonts w:ascii="Arial Narrow" w:hAnsi="Arial Narrow"/>
          <w:sz w:val="24"/>
          <w:szCs w:val="24"/>
        </w:rPr>
        <w:t xml:space="preserve"> un tipo de actualización del 7</w:t>
      </w:r>
      <w:r w:rsidR="001A3091">
        <w:rPr>
          <w:rFonts w:ascii="Arial Narrow" w:hAnsi="Arial Narrow"/>
          <w:sz w:val="24"/>
          <w:szCs w:val="24"/>
        </w:rPr>
        <w:t xml:space="preserve">%, calcula </w:t>
      </w:r>
      <w:r w:rsidRPr="001A3091">
        <w:rPr>
          <w:rFonts w:ascii="Arial Narrow" w:hAnsi="Arial Narrow"/>
          <w:sz w:val="24"/>
          <w:szCs w:val="24"/>
        </w:rPr>
        <w:t xml:space="preserve">el V.A.N., la T.I.R. y el </w:t>
      </w:r>
      <w:proofErr w:type="spellStart"/>
      <w:r w:rsidRPr="001A3091">
        <w:rPr>
          <w:rFonts w:ascii="Arial Narrow" w:hAnsi="Arial Narrow"/>
          <w:sz w:val="24"/>
          <w:szCs w:val="24"/>
        </w:rPr>
        <w:t>Pay</w:t>
      </w:r>
      <w:proofErr w:type="spellEnd"/>
      <w:r w:rsidRPr="001A3091">
        <w:rPr>
          <w:rFonts w:ascii="Arial Narrow" w:hAnsi="Arial Narrow"/>
          <w:sz w:val="24"/>
          <w:szCs w:val="24"/>
        </w:rPr>
        <w:t xml:space="preserve"> Back</w:t>
      </w:r>
      <w:r w:rsidR="001A3091">
        <w:rPr>
          <w:rFonts w:ascii="Arial Narrow" w:hAnsi="Arial Narrow"/>
          <w:sz w:val="24"/>
          <w:szCs w:val="24"/>
        </w:rPr>
        <w:t xml:space="preserve"> (copia los resultados a continuación)</w:t>
      </w:r>
      <w:r w:rsidRPr="001A3091">
        <w:rPr>
          <w:rFonts w:ascii="Arial Narrow" w:hAnsi="Arial Narrow"/>
          <w:sz w:val="24"/>
          <w:szCs w:val="24"/>
        </w:rPr>
        <w:t>.</w:t>
      </w:r>
      <w:r w:rsidR="00197C5C" w:rsidRPr="001A3091">
        <w:rPr>
          <w:rFonts w:ascii="Arial Narrow" w:hAnsi="Arial Narrow"/>
          <w:sz w:val="24"/>
          <w:szCs w:val="24"/>
        </w:rPr>
        <w:t xml:space="preserve"> </w:t>
      </w:r>
    </w:p>
    <w:p w:rsidR="001A3091" w:rsidRDefault="001A3091" w:rsidP="001A3091">
      <w:pPr>
        <w:pStyle w:val="Prrafodelista"/>
        <w:spacing w:before="40" w:after="0" w:line="240" w:lineRule="auto"/>
        <w:jc w:val="both"/>
        <w:rPr>
          <w:rFonts w:ascii="Arial Narrow" w:hAnsi="Arial Narrow"/>
          <w:sz w:val="24"/>
          <w:szCs w:val="24"/>
        </w:rPr>
      </w:pPr>
    </w:p>
    <w:p w:rsidR="001A3091" w:rsidRPr="001A3091" w:rsidRDefault="001A3091" w:rsidP="001A3091">
      <w:pPr>
        <w:pStyle w:val="Prrafodelista"/>
        <w:spacing w:before="40" w:after="0" w:line="240" w:lineRule="auto"/>
        <w:jc w:val="both"/>
        <w:rPr>
          <w:rFonts w:ascii="Arial Narrow" w:hAnsi="Arial Narrow"/>
          <w:sz w:val="24"/>
          <w:szCs w:val="24"/>
        </w:rPr>
      </w:pPr>
    </w:p>
    <w:p w:rsidR="0071246E" w:rsidRPr="00197C5C" w:rsidRDefault="0071246E" w:rsidP="0071246E">
      <w:pPr>
        <w:pStyle w:val="Prrafodelista"/>
        <w:numPr>
          <w:ilvl w:val="0"/>
          <w:numId w:val="16"/>
        </w:numPr>
        <w:jc w:val="both"/>
        <w:rPr>
          <w:sz w:val="24"/>
          <w:szCs w:val="24"/>
        </w:rPr>
      </w:pPr>
      <w:r w:rsidRPr="00197C5C">
        <w:rPr>
          <w:rFonts w:ascii="Arial Narrow" w:hAnsi="Arial Narrow"/>
          <w:color w:val="000000" w:themeColor="text1"/>
          <w:sz w:val="24"/>
          <w:szCs w:val="24"/>
        </w:rPr>
        <w:t>¿Sería esta inversión rentable? Justifica tu respuesta.</w:t>
      </w:r>
    </w:p>
    <w:p w:rsidR="001A3091" w:rsidRDefault="001A3091" w:rsidP="001A3091">
      <w:pPr>
        <w:pStyle w:val="Prrafodelista"/>
        <w:spacing w:before="40" w:after="0" w:line="240" w:lineRule="auto"/>
        <w:jc w:val="both"/>
        <w:rPr>
          <w:rFonts w:ascii="Arial Narrow" w:hAnsi="Arial Narrow"/>
          <w:sz w:val="24"/>
          <w:szCs w:val="24"/>
        </w:rPr>
      </w:pPr>
    </w:p>
    <w:p w:rsidR="001A3091" w:rsidRDefault="001A3091" w:rsidP="001A3091">
      <w:pPr>
        <w:pStyle w:val="Prrafodelista"/>
        <w:spacing w:before="40" w:after="0" w:line="240" w:lineRule="auto"/>
        <w:jc w:val="both"/>
        <w:rPr>
          <w:rFonts w:ascii="Arial Narrow" w:hAnsi="Arial Narrow"/>
          <w:sz w:val="24"/>
          <w:szCs w:val="24"/>
        </w:rPr>
      </w:pPr>
    </w:p>
    <w:p w:rsidR="0071246E" w:rsidRPr="00197C5C" w:rsidRDefault="0071246E" w:rsidP="0071246E">
      <w:pPr>
        <w:pStyle w:val="Prrafodelista"/>
        <w:numPr>
          <w:ilvl w:val="0"/>
          <w:numId w:val="16"/>
        </w:numPr>
        <w:spacing w:before="40" w:after="0" w:line="240" w:lineRule="auto"/>
        <w:jc w:val="both"/>
        <w:rPr>
          <w:rFonts w:ascii="Arial Narrow" w:hAnsi="Arial Narrow"/>
          <w:sz w:val="24"/>
          <w:szCs w:val="24"/>
        </w:rPr>
      </w:pPr>
      <w:r w:rsidRPr="00197C5C">
        <w:rPr>
          <w:rFonts w:ascii="Arial Narrow" w:hAnsi="Arial Narrow"/>
          <w:sz w:val="24"/>
          <w:szCs w:val="24"/>
        </w:rPr>
        <w:t>Calcula el valor límite que tendrá el precio del producto para que esta inversión sea rentable.</w:t>
      </w:r>
      <w:r w:rsidR="00197C5C">
        <w:rPr>
          <w:rFonts w:ascii="Arial Narrow" w:hAnsi="Arial Narrow"/>
          <w:sz w:val="24"/>
          <w:szCs w:val="24"/>
        </w:rPr>
        <w:t xml:space="preserve"> ¿Qué valor obtuviste? ¿Qué significado tiene?</w:t>
      </w:r>
    </w:p>
    <w:p w:rsidR="00B574E8" w:rsidRDefault="00B574E8" w:rsidP="00B574E8">
      <w:pPr>
        <w:spacing w:after="0" w:line="240" w:lineRule="auto"/>
        <w:jc w:val="both"/>
        <w:rPr>
          <w:rFonts w:ascii="Arial Narrow" w:hAnsi="Arial Narrow"/>
          <w:b/>
        </w:rPr>
      </w:pPr>
    </w:p>
    <w:sectPr w:rsidR="00B574E8" w:rsidSect="00197C5C">
      <w:footerReference w:type="default" r:id="rId8"/>
      <w:pgSz w:w="16838" w:h="11906" w:orient="landscape"/>
      <w:pgMar w:top="1080" w:right="1440" w:bottom="108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4AD" w:rsidRDefault="00C364AD" w:rsidP="000732F8">
      <w:pPr>
        <w:spacing w:after="0" w:line="240" w:lineRule="auto"/>
      </w:pPr>
      <w:r>
        <w:separator/>
      </w:r>
    </w:p>
  </w:endnote>
  <w:endnote w:type="continuationSeparator" w:id="0">
    <w:p w:rsidR="00C364AD" w:rsidRDefault="00C364AD" w:rsidP="00073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69642"/>
      <w:docPartObj>
        <w:docPartGallery w:val="Page Numbers (Bottom of Page)"/>
        <w:docPartUnique/>
      </w:docPartObj>
    </w:sdtPr>
    <w:sdtContent>
      <w:p w:rsidR="002A10A8" w:rsidRDefault="00564A11">
        <w:pPr>
          <w:pStyle w:val="Piedepgina"/>
          <w:jc w:val="right"/>
        </w:pPr>
        <w:r>
          <w:fldChar w:fldCharType="begin"/>
        </w:r>
        <w:r w:rsidR="00C364AD">
          <w:instrText xml:space="preserve"> PAGE   \* MERGEFORMAT </w:instrText>
        </w:r>
        <w:r>
          <w:fldChar w:fldCharType="separate"/>
        </w:r>
        <w:r w:rsidR="004E13C6">
          <w:rPr>
            <w:noProof/>
          </w:rPr>
          <w:t>2</w:t>
        </w:r>
        <w:r>
          <w:rPr>
            <w:noProof/>
          </w:rPr>
          <w:fldChar w:fldCharType="end"/>
        </w:r>
      </w:p>
    </w:sdtContent>
  </w:sdt>
  <w:p w:rsidR="002A10A8" w:rsidRDefault="002A10A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4AD" w:rsidRDefault="00C364AD" w:rsidP="000732F8">
      <w:pPr>
        <w:spacing w:after="0" w:line="240" w:lineRule="auto"/>
      </w:pPr>
      <w:r>
        <w:separator/>
      </w:r>
    </w:p>
  </w:footnote>
  <w:footnote w:type="continuationSeparator" w:id="0">
    <w:p w:rsidR="00C364AD" w:rsidRDefault="00C364AD" w:rsidP="00073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6926"/>
    <w:multiLevelType w:val="hybridMultilevel"/>
    <w:tmpl w:val="6F5E0572"/>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nsid w:val="18D1321E"/>
    <w:multiLevelType w:val="hybridMultilevel"/>
    <w:tmpl w:val="E9DE9F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951610D"/>
    <w:multiLevelType w:val="hybridMultilevel"/>
    <w:tmpl w:val="1CF2E7FC"/>
    <w:lvl w:ilvl="0" w:tplc="C1F21CDA">
      <w:start w:val="1"/>
      <w:numFmt w:val="decimal"/>
      <w:lvlText w:val="1.%1"/>
      <w:lvlJc w:val="left"/>
      <w:pPr>
        <w:ind w:left="360" w:hanging="360"/>
      </w:pPr>
      <w:rPr>
        <w:rFonts w:hint="default"/>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D515C9A"/>
    <w:multiLevelType w:val="hybridMultilevel"/>
    <w:tmpl w:val="77AC7714"/>
    <w:lvl w:ilvl="0" w:tplc="21C4D7E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2B7030"/>
    <w:multiLevelType w:val="hybridMultilevel"/>
    <w:tmpl w:val="1BF4C1B6"/>
    <w:lvl w:ilvl="0" w:tplc="24C05F64">
      <w:start w:val="1"/>
      <w:numFmt w:val="decimal"/>
      <w:lvlText w:val="2.%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46E14C4"/>
    <w:multiLevelType w:val="hybridMultilevel"/>
    <w:tmpl w:val="758604CA"/>
    <w:lvl w:ilvl="0" w:tplc="2668EFA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nsid w:val="3CE72052"/>
    <w:multiLevelType w:val="hybridMultilevel"/>
    <w:tmpl w:val="1EB2F6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7C1792B"/>
    <w:multiLevelType w:val="hybridMultilevel"/>
    <w:tmpl w:val="7D127DC6"/>
    <w:lvl w:ilvl="0" w:tplc="70641C7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FB64607"/>
    <w:multiLevelType w:val="hybridMultilevel"/>
    <w:tmpl w:val="9E6C37FE"/>
    <w:lvl w:ilvl="0" w:tplc="21C4D7E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51604B9"/>
    <w:multiLevelType w:val="hybridMultilevel"/>
    <w:tmpl w:val="CD5033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61E7B5A"/>
    <w:multiLevelType w:val="hybridMultilevel"/>
    <w:tmpl w:val="071C146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6E26493"/>
    <w:multiLevelType w:val="hybridMultilevel"/>
    <w:tmpl w:val="1BF4C1B6"/>
    <w:lvl w:ilvl="0" w:tplc="24C05F64">
      <w:start w:val="1"/>
      <w:numFmt w:val="decimal"/>
      <w:lvlText w:val="2.%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EAF3CDE"/>
    <w:multiLevelType w:val="multilevel"/>
    <w:tmpl w:val="A64E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775E8"/>
    <w:multiLevelType w:val="hybridMultilevel"/>
    <w:tmpl w:val="D1E027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4202FDA"/>
    <w:multiLevelType w:val="hybridMultilevel"/>
    <w:tmpl w:val="FC24B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435538D"/>
    <w:multiLevelType w:val="hybridMultilevel"/>
    <w:tmpl w:val="B4E40150"/>
    <w:lvl w:ilvl="0" w:tplc="C48E0E72">
      <w:start w:val="1"/>
      <w:numFmt w:val="upperLetter"/>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6">
    <w:nsid w:val="783A0F3A"/>
    <w:multiLevelType w:val="hybridMultilevel"/>
    <w:tmpl w:val="B4B052AA"/>
    <w:lvl w:ilvl="0" w:tplc="0C0A0001">
      <w:start w:val="1"/>
      <w:numFmt w:val="bullet"/>
      <w:lvlText w:val=""/>
      <w:lvlJc w:val="left"/>
      <w:pPr>
        <w:ind w:left="720" w:hanging="360"/>
      </w:pPr>
      <w:rPr>
        <w:rFonts w:ascii="Symbol" w:hAnsi="Symbol"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1"/>
  </w:num>
  <w:num w:numId="3">
    <w:abstractNumId w:val="16"/>
  </w:num>
  <w:num w:numId="4">
    <w:abstractNumId w:val="4"/>
  </w:num>
  <w:num w:numId="5">
    <w:abstractNumId w:val="12"/>
  </w:num>
  <w:num w:numId="6">
    <w:abstractNumId w:val="14"/>
  </w:num>
  <w:num w:numId="7">
    <w:abstractNumId w:val="13"/>
  </w:num>
  <w:num w:numId="8">
    <w:abstractNumId w:val="5"/>
  </w:num>
  <w:num w:numId="9">
    <w:abstractNumId w:val="1"/>
  </w:num>
  <w:num w:numId="10">
    <w:abstractNumId w:val="9"/>
  </w:num>
  <w:num w:numId="11">
    <w:abstractNumId w:val="0"/>
  </w:num>
  <w:num w:numId="12">
    <w:abstractNumId w:val="7"/>
  </w:num>
  <w:num w:numId="13">
    <w:abstractNumId w:val="10"/>
  </w:num>
  <w:num w:numId="14">
    <w:abstractNumId w:val="6"/>
  </w:num>
  <w:num w:numId="15">
    <w:abstractNumId w:val="15"/>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
  <w:rsids>
    <w:rsidRoot w:val="0014478C"/>
    <w:rsid w:val="00002975"/>
    <w:rsid w:val="00003C00"/>
    <w:rsid w:val="00004A33"/>
    <w:rsid w:val="000168D9"/>
    <w:rsid w:val="0005448D"/>
    <w:rsid w:val="000574DD"/>
    <w:rsid w:val="0006709B"/>
    <w:rsid w:val="000732F8"/>
    <w:rsid w:val="000831D4"/>
    <w:rsid w:val="00090B65"/>
    <w:rsid w:val="000B3E7B"/>
    <w:rsid w:val="000D6D92"/>
    <w:rsid w:val="001003D1"/>
    <w:rsid w:val="00110174"/>
    <w:rsid w:val="00141743"/>
    <w:rsid w:val="001435B6"/>
    <w:rsid w:val="0014478C"/>
    <w:rsid w:val="0015425E"/>
    <w:rsid w:val="001728F0"/>
    <w:rsid w:val="00172DAB"/>
    <w:rsid w:val="00184245"/>
    <w:rsid w:val="0018619B"/>
    <w:rsid w:val="0019408B"/>
    <w:rsid w:val="00197C5C"/>
    <w:rsid w:val="001A22B6"/>
    <w:rsid w:val="001A3091"/>
    <w:rsid w:val="001A64E2"/>
    <w:rsid w:val="001B19CF"/>
    <w:rsid w:val="001B3548"/>
    <w:rsid w:val="001C0192"/>
    <w:rsid w:val="001F336D"/>
    <w:rsid w:val="001F61A0"/>
    <w:rsid w:val="00205FA5"/>
    <w:rsid w:val="00206E80"/>
    <w:rsid w:val="00214551"/>
    <w:rsid w:val="002240F0"/>
    <w:rsid w:val="00263A03"/>
    <w:rsid w:val="0027355D"/>
    <w:rsid w:val="002747A5"/>
    <w:rsid w:val="00276C1E"/>
    <w:rsid w:val="002A10A8"/>
    <w:rsid w:val="002B5F22"/>
    <w:rsid w:val="002B61A5"/>
    <w:rsid w:val="002C2DC5"/>
    <w:rsid w:val="002D334F"/>
    <w:rsid w:val="002F63A2"/>
    <w:rsid w:val="00303A6C"/>
    <w:rsid w:val="00306536"/>
    <w:rsid w:val="0031339C"/>
    <w:rsid w:val="003133F4"/>
    <w:rsid w:val="00325699"/>
    <w:rsid w:val="00333F33"/>
    <w:rsid w:val="00336F14"/>
    <w:rsid w:val="00364A6A"/>
    <w:rsid w:val="00371C1D"/>
    <w:rsid w:val="003740AB"/>
    <w:rsid w:val="00386955"/>
    <w:rsid w:val="003A7717"/>
    <w:rsid w:val="003B0461"/>
    <w:rsid w:val="00402366"/>
    <w:rsid w:val="0040321A"/>
    <w:rsid w:val="00406C73"/>
    <w:rsid w:val="00412A13"/>
    <w:rsid w:val="00415B63"/>
    <w:rsid w:val="0043163D"/>
    <w:rsid w:val="004414F8"/>
    <w:rsid w:val="004457B0"/>
    <w:rsid w:val="0045137B"/>
    <w:rsid w:val="004663C5"/>
    <w:rsid w:val="00477104"/>
    <w:rsid w:val="00487278"/>
    <w:rsid w:val="004A6364"/>
    <w:rsid w:val="004B5140"/>
    <w:rsid w:val="004E13C6"/>
    <w:rsid w:val="004E3136"/>
    <w:rsid w:val="004E3583"/>
    <w:rsid w:val="004F0510"/>
    <w:rsid w:val="00523171"/>
    <w:rsid w:val="005332F5"/>
    <w:rsid w:val="00563ADD"/>
    <w:rsid w:val="00564A11"/>
    <w:rsid w:val="00565823"/>
    <w:rsid w:val="00572926"/>
    <w:rsid w:val="00586E8B"/>
    <w:rsid w:val="00595E44"/>
    <w:rsid w:val="005B7A85"/>
    <w:rsid w:val="005D3D99"/>
    <w:rsid w:val="005E119C"/>
    <w:rsid w:val="005E5B0D"/>
    <w:rsid w:val="006314B5"/>
    <w:rsid w:val="00640BEE"/>
    <w:rsid w:val="00640CDB"/>
    <w:rsid w:val="00644B06"/>
    <w:rsid w:val="00656B18"/>
    <w:rsid w:val="00657DA6"/>
    <w:rsid w:val="006651CD"/>
    <w:rsid w:val="00670218"/>
    <w:rsid w:val="00696444"/>
    <w:rsid w:val="006A3641"/>
    <w:rsid w:val="006A367E"/>
    <w:rsid w:val="006A3AD6"/>
    <w:rsid w:val="006B0A10"/>
    <w:rsid w:val="006C0139"/>
    <w:rsid w:val="006D2323"/>
    <w:rsid w:val="006E5A5D"/>
    <w:rsid w:val="00702E43"/>
    <w:rsid w:val="0071246E"/>
    <w:rsid w:val="0071321B"/>
    <w:rsid w:val="00734DE3"/>
    <w:rsid w:val="007429BB"/>
    <w:rsid w:val="00755874"/>
    <w:rsid w:val="00756348"/>
    <w:rsid w:val="00785AE1"/>
    <w:rsid w:val="00794653"/>
    <w:rsid w:val="007950FD"/>
    <w:rsid w:val="007A31C2"/>
    <w:rsid w:val="007B7928"/>
    <w:rsid w:val="00815F1F"/>
    <w:rsid w:val="00820343"/>
    <w:rsid w:val="00834EFE"/>
    <w:rsid w:val="00856950"/>
    <w:rsid w:val="00874D1F"/>
    <w:rsid w:val="008801AE"/>
    <w:rsid w:val="00880F88"/>
    <w:rsid w:val="008A2C9A"/>
    <w:rsid w:val="008C27DF"/>
    <w:rsid w:val="008F0E6B"/>
    <w:rsid w:val="008F5056"/>
    <w:rsid w:val="00901A2C"/>
    <w:rsid w:val="009022F8"/>
    <w:rsid w:val="009114AA"/>
    <w:rsid w:val="00923529"/>
    <w:rsid w:val="00931AF2"/>
    <w:rsid w:val="0094777D"/>
    <w:rsid w:val="00956CDA"/>
    <w:rsid w:val="009734D3"/>
    <w:rsid w:val="00973991"/>
    <w:rsid w:val="00987AF4"/>
    <w:rsid w:val="009C2F10"/>
    <w:rsid w:val="009D0CB8"/>
    <w:rsid w:val="009D1769"/>
    <w:rsid w:val="009F61B0"/>
    <w:rsid w:val="00A00D35"/>
    <w:rsid w:val="00A032ED"/>
    <w:rsid w:val="00A75542"/>
    <w:rsid w:val="00A87247"/>
    <w:rsid w:val="00A904F8"/>
    <w:rsid w:val="00AB0E64"/>
    <w:rsid w:val="00AB2929"/>
    <w:rsid w:val="00AB713B"/>
    <w:rsid w:val="00AC7230"/>
    <w:rsid w:val="00AD71A4"/>
    <w:rsid w:val="00AE299E"/>
    <w:rsid w:val="00AF0768"/>
    <w:rsid w:val="00B2084D"/>
    <w:rsid w:val="00B36B74"/>
    <w:rsid w:val="00B43093"/>
    <w:rsid w:val="00B4410C"/>
    <w:rsid w:val="00B574E8"/>
    <w:rsid w:val="00B6087E"/>
    <w:rsid w:val="00B61765"/>
    <w:rsid w:val="00B77055"/>
    <w:rsid w:val="00B82DB2"/>
    <w:rsid w:val="00B935B2"/>
    <w:rsid w:val="00BA5210"/>
    <w:rsid w:val="00BB3E77"/>
    <w:rsid w:val="00BD02D4"/>
    <w:rsid w:val="00BD7E6F"/>
    <w:rsid w:val="00BE3F17"/>
    <w:rsid w:val="00BF245A"/>
    <w:rsid w:val="00BF5994"/>
    <w:rsid w:val="00BF5C65"/>
    <w:rsid w:val="00C0141E"/>
    <w:rsid w:val="00C02C58"/>
    <w:rsid w:val="00C07991"/>
    <w:rsid w:val="00C1274C"/>
    <w:rsid w:val="00C3512C"/>
    <w:rsid w:val="00C36324"/>
    <w:rsid w:val="00C364AD"/>
    <w:rsid w:val="00C46FDA"/>
    <w:rsid w:val="00C573D8"/>
    <w:rsid w:val="00C65DEB"/>
    <w:rsid w:val="00C711AA"/>
    <w:rsid w:val="00C75AD1"/>
    <w:rsid w:val="00C93817"/>
    <w:rsid w:val="00CD2F50"/>
    <w:rsid w:val="00CD7EBC"/>
    <w:rsid w:val="00D15EB0"/>
    <w:rsid w:val="00D407D2"/>
    <w:rsid w:val="00D46BD3"/>
    <w:rsid w:val="00D579D7"/>
    <w:rsid w:val="00D87E49"/>
    <w:rsid w:val="00D9679A"/>
    <w:rsid w:val="00DC30C3"/>
    <w:rsid w:val="00DD4C60"/>
    <w:rsid w:val="00DD4CDC"/>
    <w:rsid w:val="00DF4F10"/>
    <w:rsid w:val="00E0634A"/>
    <w:rsid w:val="00E07BE4"/>
    <w:rsid w:val="00E158B6"/>
    <w:rsid w:val="00E17767"/>
    <w:rsid w:val="00E21B84"/>
    <w:rsid w:val="00E35F89"/>
    <w:rsid w:val="00E472AA"/>
    <w:rsid w:val="00E57F4B"/>
    <w:rsid w:val="00E65A02"/>
    <w:rsid w:val="00E84300"/>
    <w:rsid w:val="00E87FBC"/>
    <w:rsid w:val="00EC2E47"/>
    <w:rsid w:val="00ED3574"/>
    <w:rsid w:val="00ED4AF8"/>
    <w:rsid w:val="00F1168B"/>
    <w:rsid w:val="00F16766"/>
    <w:rsid w:val="00F60535"/>
    <w:rsid w:val="00F60545"/>
    <w:rsid w:val="00F77C40"/>
    <w:rsid w:val="00FB0210"/>
    <w:rsid w:val="00FD7359"/>
    <w:rsid w:val="00FD75A5"/>
    <w:rsid w:val="00FE11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D9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44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B713B"/>
    <w:rPr>
      <w:color w:val="0000FF" w:themeColor="hyperlink"/>
      <w:u w:val="single"/>
    </w:rPr>
  </w:style>
  <w:style w:type="paragraph" w:customStyle="1" w:styleId="mb5">
    <w:name w:val="mb5"/>
    <w:basedOn w:val="Normal"/>
    <w:rsid w:val="00702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jo">
    <w:name w:val="rojo"/>
    <w:basedOn w:val="Fuentedeprrafopredeter"/>
    <w:rsid w:val="00702E43"/>
  </w:style>
  <w:style w:type="paragraph" w:styleId="Prrafodelista">
    <w:name w:val="List Paragraph"/>
    <w:basedOn w:val="Normal"/>
    <w:uiPriority w:val="34"/>
    <w:qFormat/>
    <w:rsid w:val="00003C00"/>
    <w:pPr>
      <w:ind w:left="720"/>
      <w:contextualSpacing/>
    </w:pPr>
  </w:style>
  <w:style w:type="paragraph" w:customStyle="1" w:styleId="dest1">
    <w:name w:val="dest1"/>
    <w:basedOn w:val="Normal"/>
    <w:rsid w:val="000732F8"/>
    <w:pPr>
      <w:spacing w:after="15" w:line="240" w:lineRule="auto"/>
      <w:ind w:right="38"/>
    </w:pPr>
    <w:rPr>
      <w:rFonts w:ascii="Verdana" w:eastAsia="Times New Roman" w:hAnsi="Verdana" w:cs="Times New Roman"/>
      <w:b/>
      <w:bCs/>
      <w:color w:val="0294C4"/>
      <w:sz w:val="11"/>
      <w:szCs w:val="11"/>
    </w:rPr>
  </w:style>
  <w:style w:type="character" w:styleId="Textoennegrita">
    <w:name w:val="Strong"/>
    <w:basedOn w:val="Fuentedeprrafopredeter"/>
    <w:uiPriority w:val="22"/>
    <w:qFormat/>
    <w:rsid w:val="000732F8"/>
    <w:rPr>
      <w:b/>
      <w:bCs/>
    </w:rPr>
  </w:style>
  <w:style w:type="paragraph" w:styleId="Textodeglobo">
    <w:name w:val="Balloon Text"/>
    <w:basedOn w:val="Normal"/>
    <w:link w:val="TextodegloboCar"/>
    <w:uiPriority w:val="99"/>
    <w:semiHidden/>
    <w:unhideWhenUsed/>
    <w:rsid w:val="00073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2F8"/>
    <w:rPr>
      <w:rFonts w:ascii="Tahoma" w:hAnsi="Tahoma" w:cs="Tahoma"/>
      <w:sz w:val="16"/>
      <w:szCs w:val="16"/>
    </w:rPr>
  </w:style>
  <w:style w:type="paragraph" w:styleId="Encabezado">
    <w:name w:val="header"/>
    <w:basedOn w:val="Normal"/>
    <w:link w:val="EncabezadoCar"/>
    <w:uiPriority w:val="99"/>
    <w:unhideWhenUsed/>
    <w:rsid w:val="000732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32F8"/>
  </w:style>
  <w:style w:type="paragraph" w:styleId="Piedepgina">
    <w:name w:val="footer"/>
    <w:basedOn w:val="Normal"/>
    <w:link w:val="PiedepginaCar"/>
    <w:uiPriority w:val="99"/>
    <w:unhideWhenUsed/>
    <w:rsid w:val="000732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32F8"/>
  </w:style>
  <w:style w:type="character" w:styleId="Nmerodepgina">
    <w:name w:val="page number"/>
    <w:basedOn w:val="Fuentedeprrafopredeter"/>
    <w:uiPriority w:val="99"/>
    <w:unhideWhenUsed/>
    <w:rsid w:val="000732F8"/>
    <w:rPr>
      <w:rFonts w:eastAsiaTheme="minorEastAsia" w:cstheme="minorBidi"/>
      <w:bCs w:val="0"/>
      <w:iCs w:val="0"/>
      <w:szCs w:val="22"/>
      <w:lang w:val="es-ES"/>
    </w:rPr>
  </w:style>
  <w:style w:type="character" w:styleId="Hipervnculovisitado">
    <w:name w:val="FollowedHyperlink"/>
    <w:basedOn w:val="Fuentedeprrafopredeter"/>
    <w:uiPriority w:val="99"/>
    <w:semiHidden/>
    <w:unhideWhenUsed/>
    <w:rsid w:val="001435B6"/>
    <w:rPr>
      <w:color w:val="800080" w:themeColor="followedHyperlink"/>
      <w:u w:val="single"/>
    </w:rPr>
  </w:style>
  <w:style w:type="paragraph" w:styleId="NormalWeb">
    <w:name w:val="Normal (Web)"/>
    <w:basedOn w:val="Normal"/>
    <w:uiPriority w:val="99"/>
    <w:semiHidden/>
    <w:unhideWhenUsed/>
    <w:rsid w:val="006A367E"/>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6A367E"/>
    <w:rPr>
      <w:i/>
      <w:iCs/>
    </w:rPr>
  </w:style>
  <w:style w:type="character" w:customStyle="1" w:styleId="cnewsdateupdate">
    <w:name w:val="cnewsdateupdate"/>
    <w:basedOn w:val="Fuentedeprrafopredeter"/>
    <w:rsid w:val="00523171"/>
  </w:style>
</w:styles>
</file>

<file path=word/webSettings.xml><?xml version="1.0" encoding="utf-8"?>
<w:webSettings xmlns:r="http://schemas.openxmlformats.org/officeDocument/2006/relationships" xmlns:w="http://schemas.openxmlformats.org/wordprocessingml/2006/main">
  <w:divs>
    <w:div w:id="43408463">
      <w:bodyDiv w:val="1"/>
      <w:marLeft w:val="0"/>
      <w:marRight w:val="0"/>
      <w:marTop w:val="0"/>
      <w:marBottom w:val="0"/>
      <w:divBdr>
        <w:top w:val="none" w:sz="0" w:space="0" w:color="auto"/>
        <w:left w:val="none" w:sz="0" w:space="0" w:color="auto"/>
        <w:bottom w:val="none" w:sz="0" w:space="0" w:color="auto"/>
        <w:right w:val="none" w:sz="0" w:space="0" w:color="auto"/>
      </w:divBdr>
      <w:divsChild>
        <w:div w:id="834609628">
          <w:marLeft w:val="0"/>
          <w:marRight w:val="0"/>
          <w:marTop w:val="0"/>
          <w:marBottom w:val="0"/>
          <w:divBdr>
            <w:top w:val="none" w:sz="0" w:space="0" w:color="auto"/>
            <w:left w:val="none" w:sz="0" w:space="0" w:color="auto"/>
            <w:bottom w:val="none" w:sz="0" w:space="0" w:color="auto"/>
            <w:right w:val="none" w:sz="0" w:space="0" w:color="auto"/>
          </w:divBdr>
          <w:divsChild>
            <w:div w:id="758988816">
              <w:marLeft w:val="0"/>
              <w:marRight w:val="0"/>
              <w:marTop w:val="0"/>
              <w:marBottom w:val="0"/>
              <w:divBdr>
                <w:top w:val="none" w:sz="0" w:space="0" w:color="auto"/>
                <w:left w:val="none" w:sz="0" w:space="0" w:color="auto"/>
                <w:bottom w:val="none" w:sz="0" w:space="0" w:color="auto"/>
                <w:right w:val="none" w:sz="0" w:space="0" w:color="auto"/>
              </w:divBdr>
              <w:divsChild>
                <w:div w:id="977958077">
                  <w:marLeft w:val="0"/>
                  <w:marRight w:val="0"/>
                  <w:marTop w:val="0"/>
                  <w:marBottom w:val="0"/>
                  <w:divBdr>
                    <w:top w:val="none" w:sz="0" w:space="0" w:color="auto"/>
                    <w:left w:val="none" w:sz="0" w:space="0" w:color="auto"/>
                    <w:bottom w:val="none" w:sz="0" w:space="0" w:color="auto"/>
                    <w:right w:val="none" w:sz="0" w:space="0" w:color="auto"/>
                  </w:divBdr>
                  <w:divsChild>
                    <w:div w:id="351108216">
                      <w:marLeft w:val="0"/>
                      <w:marRight w:val="0"/>
                      <w:marTop w:val="0"/>
                      <w:marBottom w:val="0"/>
                      <w:divBdr>
                        <w:top w:val="none" w:sz="0" w:space="0" w:color="auto"/>
                        <w:left w:val="none" w:sz="0" w:space="0" w:color="auto"/>
                        <w:bottom w:val="none" w:sz="0" w:space="0" w:color="auto"/>
                        <w:right w:val="none" w:sz="0" w:space="0" w:color="auto"/>
                      </w:divBdr>
                      <w:divsChild>
                        <w:div w:id="1017077453">
                          <w:marLeft w:val="0"/>
                          <w:marRight w:val="0"/>
                          <w:marTop w:val="0"/>
                          <w:marBottom w:val="0"/>
                          <w:divBdr>
                            <w:top w:val="none" w:sz="0" w:space="0" w:color="auto"/>
                            <w:left w:val="none" w:sz="0" w:space="0" w:color="auto"/>
                            <w:bottom w:val="none" w:sz="0" w:space="0" w:color="auto"/>
                            <w:right w:val="none" w:sz="0" w:space="0" w:color="auto"/>
                          </w:divBdr>
                          <w:divsChild>
                            <w:div w:id="12237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65945">
      <w:bodyDiv w:val="1"/>
      <w:marLeft w:val="0"/>
      <w:marRight w:val="0"/>
      <w:marTop w:val="0"/>
      <w:marBottom w:val="0"/>
      <w:divBdr>
        <w:top w:val="none" w:sz="0" w:space="0" w:color="auto"/>
        <w:left w:val="none" w:sz="0" w:space="0" w:color="auto"/>
        <w:bottom w:val="none" w:sz="0" w:space="0" w:color="auto"/>
        <w:right w:val="none" w:sz="0" w:space="0" w:color="auto"/>
      </w:divBdr>
    </w:div>
    <w:div w:id="189033090">
      <w:bodyDiv w:val="1"/>
      <w:marLeft w:val="0"/>
      <w:marRight w:val="0"/>
      <w:marTop w:val="0"/>
      <w:marBottom w:val="0"/>
      <w:divBdr>
        <w:top w:val="none" w:sz="0" w:space="0" w:color="auto"/>
        <w:left w:val="none" w:sz="0" w:space="0" w:color="auto"/>
        <w:bottom w:val="none" w:sz="0" w:space="0" w:color="auto"/>
        <w:right w:val="none" w:sz="0" w:space="0" w:color="auto"/>
      </w:divBdr>
      <w:divsChild>
        <w:div w:id="784084725">
          <w:marLeft w:val="0"/>
          <w:marRight w:val="0"/>
          <w:marTop w:val="15"/>
          <w:marBottom w:val="0"/>
          <w:divBdr>
            <w:top w:val="none" w:sz="0" w:space="0" w:color="auto"/>
            <w:left w:val="none" w:sz="0" w:space="0" w:color="auto"/>
            <w:bottom w:val="none" w:sz="0" w:space="0" w:color="auto"/>
            <w:right w:val="none" w:sz="0" w:space="0" w:color="auto"/>
          </w:divBdr>
          <w:divsChild>
            <w:div w:id="1580797245">
              <w:marLeft w:val="0"/>
              <w:marRight w:val="0"/>
              <w:marTop w:val="0"/>
              <w:marBottom w:val="0"/>
              <w:divBdr>
                <w:top w:val="none" w:sz="0" w:space="0" w:color="auto"/>
                <w:left w:val="none" w:sz="0" w:space="0" w:color="auto"/>
                <w:bottom w:val="none" w:sz="0" w:space="0" w:color="auto"/>
                <w:right w:val="none" w:sz="0" w:space="0" w:color="auto"/>
              </w:divBdr>
              <w:divsChild>
                <w:div w:id="646084245">
                  <w:marLeft w:val="98"/>
                  <w:marRight w:val="0"/>
                  <w:marTop w:val="83"/>
                  <w:marBottom w:val="0"/>
                  <w:divBdr>
                    <w:top w:val="none" w:sz="0" w:space="0" w:color="auto"/>
                    <w:left w:val="none" w:sz="0" w:space="0" w:color="auto"/>
                    <w:bottom w:val="none" w:sz="0" w:space="0" w:color="auto"/>
                    <w:right w:val="none" w:sz="0" w:space="0" w:color="auto"/>
                  </w:divBdr>
                </w:div>
              </w:divsChild>
            </w:div>
            <w:div w:id="947930762">
              <w:marLeft w:val="0"/>
              <w:marRight w:val="0"/>
              <w:marTop w:val="0"/>
              <w:marBottom w:val="0"/>
              <w:divBdr>
                <w:top w:val="none" w:sz="0" w:space="0" w:color="auto"/>
                <w:left w:val="none" w:sz="0" w:space="0" w:color="auto"/>
                <w:bottom w:val="none" w:sz="0" w:space="0" w:color="auto"/>
                <w:right w:val="none" w:sz="0" w:space="0" w:color="auto"/>
              </w:divBdr>
              <w:divsChild>
                <w:div w:id="1469543056">
                  <w:marLeft w:val="68"/>
                  <w:marRight w:val="0"/>
                  <w:marTop w:val="0"/>
                  <w:marBottom w:val="0"/>
                  <w:divBdr>
                    <w:top w:val="none" w:sz="0" w:space="0" w:color="auto"/>
                    <w:left w:val="single" w:sz="2" w:space="0" w:color="ACACAC"/>
                    <w:bottom w:val="single" w:sz="2" w:space="7" w:color="ACACAC"/>
                    <w:right w:val="single" w:sz="2" w:space="0" w:color="ACACAC"/>
                  </w:divBdr>
                </w:div>
                <w:div w:id="606036236">
                  <w:marLeft w:val="68"/>
                  <w:marRight w:val="0"/>
                  <w:marTop w:val="0"/>
                  <w:marBottom w:val="0"/>
                  <w:divBdr>
                    <w:top w:val="none" w:sz="0" w:space="0" w:color="auto"/>
                    <w:left w:val="single" w:sz="2" w:space="0" w:color="ACACAC"/>
                    <w:bottom w:val="single" w:sz="2" w:space="7" w:color="ACACAC"/>
                    <w:right w:val="single" w:sz="2" w:space="0" w:color="ACACAC"/>
                  </w:divBdr>
                </w:div>
              </w:divsChild>
            </w:div>
          </w:divsChild>
        </w:div>
      </w:divsChild>
    </w:div>
    <w:div w:id="536355005">
      <w:bodyDiv w:val="1"/>
      <w:marLeft w:val="0"/>
      <w:marRight w:val="0"/>
      <w:marTop w:val="0"/>
      <w:marBottom w:val="0"/>
      <w:divBdr>
        <w:top w:val="none" w:sz="0" w:space="0" w:color="auto"/>
        <w:left w:val="none" w:sz="0" w:space="0" w:color="auto"/>
        <w:bottom w:val="none" w:sz="0" w:space="0" w:color="auto"/>
        <w:right w:val="none" w:sz="0" w:space="0" w:color="auto"/>
      </w:divBdr>
      <w:divsChild>
        <w:div w:id="743841898">
          <w:marLeft w:val="0"/>
          <w:marRight w:val="0"/>
          <w:marTop w:val="15"/>
          <w:marBottom w:val="0"/>
          <w:divBdr>
            <w:top w:val="none" w:sz="0" w:space="0" w:color="auto"/>
            <w:left w:val="none" w:sz="0" w:space="0" w:color="auto"/>
            <w:bottom w:val="none" w:sz="0" w:space="0" w:color="auto"/>
            <w:right w:val="none" w:sz="0" w:space="0" w:color="auto"/>
          </w:divBdr>
          <w:divsChild>
            <w:div w:id="1042245052">
              <w:marLeft w:val="0"/>
              <w:marRight w:val="0"/>
              <w:marTop w:val="0"/>
              <w:marBottom w:val="0"/>
              <w:divBdr>
                <w:top w:val="none" w:sz="0" w:space="0" w:color="auto"/>
                <w:left w:val="none" w:sz="0" w:space="0" w:color="auto"/>
                <w:bottom w:val="none" w:sz="0" w:space="0" w:color="auto"/>
                <w:right w:val="none" w:sz="0" w:space="0" w:color="auto"/>
              </w:divBdr>
              <w:divsChild>
                <w:div w:id="1952854738">
                  <w:marLeft w:val="98"/>
                  <w:marRight w:val="0"/>
                  <w:marTop w:val="83"/>
                  <w:marBottom w:val="0"/>
                  <w:divBdr>
                    <w:top w:val="none" w:sz="0" w:space="0" w:color="auto"/>
                    <w:left w:val="none" w:sz="0" w:space="0" w:color="auto"/>
                    <w:bottom w:val="none" w:sz="0" w:space="0" w:color="auto"/>
                    <w:right w:val="none" w:sz="0" w:space="0" w:color="auto"/>
                  </w:divBdr>
                </w:div>
              </w:divsChild>
            </w:div>
            <w:div w:id="1863008235">
              <w:marLeft w:val="0"/>
              <w:marRight w:val="0"/>
              <w:marTop w:val="0"/>
              <w:marBottom w:val="0"/>
              <w:divBdr>
                <w:top w:val="none" w:sz="0" w:space="0" w:color="auto"/>
                <w:left w:val="none" w:sz="0" w:space="0" w:color="auto"/>
                <w:bottom w:val="none" w:sz="0" w:space="0" w:color="auto"/>
                <w:right w:val="none" w:sz="0" w:space="0" w:color="auto"/>
              </w:divBdr>
              <w:divsChild>
                <w:div w:id="193428031">
                  <w:marLeft w:val="68"/>
                  <w:marRight w:val="0"/>
                  <w:marTop w:val="0"/>
                  <w:marBottom w:val="0"/>
                  <w:divBdr>
                    <w:top w:val="none" w:sz="0" w:space="0" w:color="auto"/>
                    <w:left w:val="single" w:sz="2" w:space="0" w:color="ACACAC"/>
                    <w:bottom w:val="single" w:sz="2" w:space="7" w:color="ACACAC"/>
                    <w:right w:val="single" w:sz="2" w:space="0" w:color="ACACAC"/>
                  </w:divBdr>
                </w:div>
                <w:div w:id="1932664116">
                  <w:marLeft w:val="68"/>
                  <w:marRight w:val="0"/>
                  <w:marTop w:val="0"/>
                  <w:marBottom w:val="0"/>
                  <w:divBdr>
                    <w:top w:val="none" w:sz="0" w:space="0" w:color="auto"/>
                    <w:left w:val="single" w:sz="2" w:space="0" w:color="ACACAC"/>
                    <w:bottom w:val="single" w:sz="2" w:space="7" w:color="ACACAC"/>
                    <w:right w:val="single" w:sz="2" w:space="0" w:color="ACACAC"/>
                  </w:divBdr>
                </w:div>
              </w:divsChild>
            </w:div>
          </w:divsChild>
        </w:div>
      </w:divsChild>
    </w:div>
    <w:div w:id="671108544">
      <w:bodyDiv w:val="1"/>
      <w:marLeft w:val="0"/>
      <w:marRight w:val="0"/>
      <w:marTop w:val="0"/>
      <w:marBottom w:val="0"/>
      <w:divBdr>
        <w:top w:val="none" w:sz="0" w:space="0" w:color="auto"/>
        <w:left w:val="none" w:sz="0" w:space="0" w:color="auto"/>
        <w:bottom w:val="none" w:sz="0" w:space="0" w:color="auto"/>
        <w:right w:val="none" w:sz="0" w:space="0" w:color="auto"/>
      </w:divBdr>
      <w:divsChild>
        <w:div w:id="2136174841">
          <w:marLeft w:val="0"/>
          <w:marRight w:val="0"/>
          <w:marTop w:val="0"/>
          <w:marBottom w:val="0"/>
          <w:divBdr>
            <w:top w:val="none" w:sz="0" w:space="0" w:color="auto"/>
            <w:left w:val="none" w:sz="0" w:space="0" w:color="auto"/>
            <w:bottom w:val="none" w:sz="0" w:space="0" w:color="auto"/>
            <w:right w:val="none" w:sz="0" w:space="0" w:color="auto"/>
          </w:divBdr>
          <w:divsChild>
            <w:div w:id="1766265233">
              <w:marLeft w:val="0"/>
              <w:marRight w:val="0"/>
              <w:marTop w:val="0"/>
              <w:marBottom w:val="0"/>
              <w:divBdr>
                <w:top w:val="none" w:sz="0" w:space="0" w:color="auto"/>
                <w:left w:val="none" w:sz="0" w:space="0" w:color="auto"/>
                <w:bottom w:val="none" w:sz="0" w:space="0" w:color="auto"/>
                <w:right w:val="none" w:sz="0" w:space="0" w:color="auto"/>
              </w:divBdr>
              <w:divsChild>
                <w:div w:id="265384750">
                  <w:marLeft w:val="0"/>
                  <w:marRight w:val="0"/>
                  <w:marTop w:val="0"/>
                  <w:marBottom w:val="0"/>
                  <w:divBdr>
                    <w:top w:val="none" w:sz="0" w:space="0" w:color="auto"/>
                    <w:left w:val="none" w:sz="0" w:space="0" w:color="auto"/>
                    <w:bottom w:val="none" w:sz="0" w:space="0" w:color="auto"/>
                    <w:right w:val="none" w:sz="0" w:space="0" w:color="auto"/>
                  </w:divBdr>
                  <w:divsChild>
                    <w:div w:id="324548682">
                      <w:marLeft w:val="0"/>
                      <w:marRight w:val="0"/>
                      <w:marTop w:val="0"/>
                      <w:marBottom w:val="0"/>
                      <w:divBdr>
                        <w:top w:val="none" w:sz="0" w:space="0" w:color="auto"/>
                        <w:left w:val="none" w:sz="0" w:space="0" w:color="auto"/>
                        <w:bottom w:val="none" w:sz="0" w:space="0" w:color="auto"/>
                        <w:right w:val="none" w:sz="0" w:space="0" w:color="auto"/>
                      </w:divBdr>
                      <w:divsChild>
                        <w:div w:id="2867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554193">
      <w:bodyDiv w:val="1"/>
      <w:marLeft w:val="0"/>
      <w:marRight w:val="0"/>
      <w:marTop w:val="0"/>
      <w:marBottom w:val="0"/>
      <w:divBdr>
        <w:top w:val="none" w:sz="0" w:space="0" w:color="auto"/>
        <w:left w:val="none" w:sz="0" w:space="0" w:color="auto"/>
        <w:bottom w:val="none" w:sz="0" w:space="0" w:color="auto"/>
        <w:right w:val="none" w:sz="0" w:space="0" w:color="auto"/>
      </w:divBdr>
      <w:divsChild>
        <w:div w:id="456293099">
          <w:marLeft w:val="0"/>
          <w:marRight w:val="0"/>
          <w:marTop w:val="0"/>
          <w:marBottom w:val="0"/>
          <w:divBdr>
            <w:top w:val="none" w:sz="0" w:space="0" w:color="auto"/>
            <w:left w:val="none" w:sz="0" w:space="0" w:color="auto"/>
            <w:bottom w:val="none" w:sz="0" w:space="0" w:color="auto"/>
            <w:right w:val="none" w:sz="0" w:space="0" w:color="auto"/>
          </w:divBdr>
          <w:divsChild>
            <w:div w:id="284427458">
              <w:marLeft w:val="0"/>
              <w:marRight w:val="0"/>
              <w:marTop w:val="0"/>
              <w:marBottom w:val="0"/>
              <w:divBdr>
                <w:top w:val="none" w:sz="0" w:space="0" w:color="auto"/>
                <w:left w:val="none" w:sz="0" w:space="0" w:color="auto"/>
                <w:bottom w:val="none" w:sz="0" w:space="0" w:color="auto"/>
                <w:right w:val="none" w:sz="0" w:space="0" w:color="auto"/>
              </w:divBdr>
              <w:divsChild>
                <w:div w:id="19090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63585">
      <w:bodyDiv w:val="1"/>
      <w:marLeft w:val="0"/>
      <w:marRight w:val="0"/>
      <w:marTop w:val="0"/>
      <w:marBottom w:val="0"/>
      <w:divBdr>
        <w:top w:val="none" w:sz="0" w:space="0" w:color="auto"/>
        <w:left w:val="none" w:sz="0" w:space="0" w:color="auto"/>
        <w:bottom w:val="none" w:sz="0" w:space="0" w:color="auto"/>
        <w:right w:val="none" w:sz="0" w:space="0" w:color="auto"/>
      </w:divBdr>
    </w:div>
    <w:div w:id="2014139114">
      <w:bodyDiv w:val="1"/>
      <w:marLeft w:val="0"/>
      <w:marRight w:val="0"/>
      <w:marTop w:val="0"/>
      <w:marBottom w:val="0"/>
      <w:divBdr>
        <w:top w:val="none" w:sz="0" w:space="0" w:color="auto"/>
        <w:left w:val="none" w:sz="0" w:space="0" w:color="auto"/>
        <w:bottom w:val="none" w:sz="0" w:space="0" w:color="auto"/>
        <w:right w:val="none" w:sz="0" w:space="0" w:color="auto"/>
      </w:divBdr>
      <w:divsChild>
        <w:div w:id="935402261">
          <w:marLeft w:val="0"/>
          <w:marRight w:val="0"/>
          <w:marTop w:val="0"/>
          <w:marBottom w:val="0"/>
          <w:divBdr>
            <w:top w:val="none" w:sz="0" w:space="0" w:color="auto"/>
            <w:left w:val="none" w:sz="0" w:space="0" w:color="auto"/>
            <w:bottom w:val="none" w:sz="0" w:space="0" w:color="auto"/>
            <w:right w:val="none" w:sz="0" w:space="0" w:color="auto"/>
          </w:divBdr>
          <w:divsChild>
            <w:div w:id="1809319841">
              <w:marLeft w:val="0"/>
              <w:marRight w:val="0"/>
              <w:marTop w:val="0"/>
              <w:marBottom w:val="0"/>
              <w:divBdr>
                <w:top w:val="none" w:sz="0" w:space="0" w:color="auto"/>
                <w:left w:val="none" w:sz="0" w:space="0" w:color="auto"/>
                <w:bottom w:val="none" w:sz="0" w:space="0" w:color="auto"/>
                <w:right w:val="none" w:sz="0" w:space="0" w:color="auto"/>
              </w:divBdr>
              <w:divsChild>
                <w:div w:id="2009751144">
                  <w:marLeft w:val="0"/>
                  <w:marRight w:val="0"/>
                  <w:marTop w:val="0"/>
                  <w:marBottom w:val="0"/>
                  <w:divBdr>
                    <w:top w:val="none" w:sz="0" w:space="0" w:color="auto"/>
                    <w:left w:val="none" w:sz="0" w:space="0" w:color="auto"/>
                    <w:bottom w:val="none" w:sz="0" w:space="0" w:color="auto"/>
                    <w:right w:val="none" w:sz="0" w:space="0" w:color="auto"/>
                  </w:divBdr>
                  <w:divsChild>
                    <w:div w:id="634021835">
                      <w:marLeft w:val="0"/>
                      <w:marRight w:val="0"/>
                      <w:marTop w:val="0"/>
                      <w:marBottom w:val="0"/>
                      <w:divBdr>
                        <w:top w:val="none" w:sz="0" w:space="0" w:color="auto"/>
                        <w:left w:val="none" w:sz="0" w:space="0" w:color="auto"/>
                        <w:bottom w:val="none" w:sz="0" w:space="0" w:color="auto"/>
                        <w:right w:val="none" w:sz="0" w:space="0" w:color="auto"/>
                      </w:divBdr>
                      <w:divsChild>
                        <w:div w:id="1771467445">
                          <w:marLeft w:val="0"/>
                          <w:marRight w:val="0"/>
                          <w:marTop w:val="0"/>
                          <w:marBottom w:val="0"/>
                          <w:divBdr>
                            <w:top w:val="none" w:sz="0" w:space="0" w:color="auto"/>
                            <w:left w:val="none" w:sz="0" w:space="0" w:color="auto"/>
                            <w:bottom w:val="none" w:sz="0" w:space="0" w:color="auto"/>
                            <w:right w:val="none" w:sz="0" w:space="0" w:color="auto"/>
                          </w:divBdr>
                          <w:divsChild>
                            <w:div w:id="15336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06BFA-8AB0-4C12-B4D6-6026C7FE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505</Words>
  <Characters>2782</Characters>
  <Application>Microsoft Office Word</Application>
  <DocSecurity>4</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a</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Alda</cp:lastModifiedBy>
  <cp:revision>2</cp:revision>
  <dcterms:created xsi:type="dcterms:W3CDTF">2016-11-08T18:41:00Z</dcterms:created>
  <dcterms:modified xsi:type="dcterms:W3CDTF">2016-11-08T18:41:00Z</dcterms:modified>
</cp:coreProperties>
</file>