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7738" w:rsidRDefault="00B97738">
      <w:pPr>
        <w:jc w:val="center"/>
        <w:rPr>
          <w:sz w:val="52"/>
          <w:szCs w:val="52"/>
        </w:rPr>
      </w:pPr>
    </w:p>
    <w:p w14:paraId="00000002" w14:textId="77777777" w:rsidR="00B97738" w:rsidRDefault="00B97738">
      <w:pPr>
        <w:jc w:val="center"/>
        <w:rPr>
          <w:sz w:val="52"/>
          <w:szCs w:val="52"/>
        </w:rPr>
      </w:pPr>
    </w:p>
    <w:p w14:paraId="00000003" w14:textId="77777777" w:rsidR="00B97738" w:rsidRDefault="00B97738">
      <w:pPr>
        <w:jc w:val="center"/>
        <w:rPr>
          <w:sz w:val="52"/>
          <w:szCs w:val="52"/>
        </w:rPr>
      </w:pPr>
    </w:p>
    <w:p w14:paraId="1AB18D76" w14:textId="77777777" w:rsidR="00AC7413" w:rsidRDefault="00AC7413">
      <w:pPr>
        <w:jc w:val="center"/>
        <w:rPr>
          <w:sz w:val="52"/>
          <w:szCs w:val="52"/>
        </w:rPr>
      </w:pPr>
    </w:p>
    <w:p w14:paraId="4CBBE7DC" w14:textId="77777777" w:rsidR="00AC7413" w:rsidRDefault="00AC7413">
      <w:pPr>
        <w:jc w:val="center"/>
        <w:rPr>
          <w:sz w:val="52"/>
          <w:szCs w:val="52"/>
        </w:rPr>
      </w:pPr>
    </w:p>
    <w:p w14:paraId="37E2319A" w14:textId="77777777" w:rsidR="00AC7413" w:rsidRDefault="00AC7413">
      <w:pPr>
        <w:jc w:val="center"/>
        <w:rPr>
          <w:sz w:val="52"/>
          <w:szCs w:val="52"/>
        </w:rPr>
      </w:pPr>
    </w:p>
    <w:p w14:paraId="0C51A608" w14:textId="77777777" w:rsidR="00AC7413" w:rsidRDefault="00AC7413">
      <w:pPr>
        <w:jc w:val="center"/>
        <w:rPr>
          <w:sz w:val="52"/>
          <w:szCs w:val="52"/>
        </w:rPr>
      </w:pPr>
    </w:p>
    <w:p w14:paraId="4FC670C9" w14:textId="5F2D5964" w:rsidR="00AC7413" w:rsidRDefault="00AC7413">
      <w:pPr>
        <w:jc w:val="center"/>
        <w:rPr>
          <w:sz w:val="52"/>
          <w:szCs w:val="52"/>
        </w:rPr>
      </w:pPr>
      <w:r>
        <w:rPr>
          <w:noProof/>
        </w:rPr>
        <mc:AlternateContent>
          <mc:Choice Requires="wps">
            <w:drawing>
              <wp:anchor distT="0" distB="0" distL="114300" distR="114300" simplePos="0" relativeHeight="251659264" behindDoc="0" locked="0" layoutInCell="1" allowOverlap="1" wp14:anchorId="03376467" wp14:editId="4B9B769F">
                <wp:simplePos x="0" y="0"/>
                <wp:positionH relativeFrom="column">
                  <wp:posOffset>791551</wp:posOffset>
                </wp:positionH>
                <wp:positionV relativeFrom="paragraph">
                  <wp:posOffset>375285</wp:posOffset>
                </wp:positionV>
                <wp:extent cx="1828800" cy="1828800"/>
                <wp:effectExtent l="0" t="0" r="0" b="0"/>
                <wp:wrapSquare wrapText="bothSides"/>
                <wp:docPr id="693472596"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D47055" w14:textId="29C4D55B" w:rsidR="00AC7413" w:rsidRPr="00AC7413" w:rsidRDefault="00AC7413" w:rsidP="00AC7413">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C7413">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SSOO PRÁCTICA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3376467" id="_x0000_t202" coordsize="21600,21600" o:spt="202" path="m,l,21600r21600,l21600,xe">
                <v:stroke joinstyle="miter"/>
                <v:path gradientshapeok="t" o:connecttype="rect"/>
              </v:shapetype>
              <v:shape id="Cuadro de texto 1" o:spid="_x0000_s1026" type="#_x0000_t202" style="position:absolute;left:0;text-align:left;margin-left:62.35pt;margin-top:29.5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" filled="f" stroked="f">
                <v:fill o:detectmouseclick="t"/>
                <v:textbox style="mso-fit-shape-to-text:t">
                  <w:txbxContent>
                    <w:p w14:paraId="46D47055" w14:textId="29C4D55B" w:rsidR="00AC7413" w:rsidRPr="00AC7413" w:rsidRDefault="00AC7413" w:rsidP="00AC7413">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C7413">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SSOO PRÁCTICA 3</w:t>
                      </w:r>
                    </w:p>
                  </w:txbxContent>
                </v:textbox>
                <w10:wrap type="square"/>
              </v:shape>
            </w:pict>
          </mc:Fallback>
        </mc:AlternateContent>
      </w:r>
    </w:p>
    <w:p w14:paraId="00000005" w14:textId="70E0125C" w:rsidR="00B97738" w:rsidRDefault="00B97738">
      <w:pPr>
        <w:jc w:val="center"/>
        <w:rPr>
          <w:sz w:val="52"/>
          <w:szCs w:val="52"/>
        </w:rPr>
      </w:pPr>
    </w:p>
    <w:p w14:paraId="00000006" w14:textId="77777777" w:rsidR="00B97738" w:rsidRDefault="00B97738">
      <w:pPr>
        <w:jc w:val="center"/>
        <w:rPr>
          <w:sz w:val="52"/>
          <w:szCs w:val="52"/>
        </w:rPr>
      </w:pPr>
    </w:p>
    <w:p w14:paraId="00000007" w14:textId="77777777" w:rsidR="00B97738" w:rsidRDefault="00B97738">
      <w:pPr>
        <w:jc w:val="center"/>
        <w:rPr>
          <w:sz w:val="52"/>
          <w:szCs w:val="52"/>
        </w:rPr>
      </w:pPr>
    </w:p>
    <w:p w14:paraId="00000008" w14:textId="77777777" w:rsidR="00B97738" w:rsidRDefault="00B97738">
      <w:pPr>
        <w:jc w:val="center"/>
        <w:rPr>
          <w:sz w:val="52"/>
          <w:szCs w:val="52"/>
        </w:rPr>
      </w:pPr>
    </w:p>
    <w:p w14:paraId="00000009" w14:textId="77777777" w:rsidR="00B97738" w:rsidRDefault="00B97738">
      <w:pPr>
        <w:jc w:val="center"/>
        <w:rPr>
          <w:sz w:val="52"/>
          <w:szCs w:val="52"/>
        </w:rPr>
      </w:pPr>
    </w:p>
    <w:p w14:paraId="0000000A" w14:textId="77777777" w:rsidR="00B97738" w:rsidRDefault="00B97738">
      <w:pPr>
        <w:jc w:val="center"/>
        <w:rPr>
          <w:sz w:val="52"/>
          <w:szCs w:val="52"/>
        </w:rPr>
      </w:pPr>
    </w:p>
    <w:p w14:paraId="0000000B" w14:textId="77777777" w:rsidR="00B97738" w:rsidRDefault="00B97738">
      <w:pPr>
        <w:jc w:val="center"/>
        <w:rPr>
          <w:sz w:val="52"/>
          <w:szCs w:val="52"/>
        </w:rPr>
      </w:pPr>
    </w:p>
    <w:p w14:paraId="0000000C" w14:textId="77777777" w:rsidR="00B97738" w:rsidRDefault="00B97738">
      <w:pPr>
        <w:jc w:val="center"/>
        <w:rPr>
          <w:sz w:val="52"/>
          <w:szCs w:val="52"/>
        </w:rPr>
      </w:pPr>
    </w:p>
    <w:p w14:paraId="0000000D" w14:textId="77777777" w:rsidR="00B97738" w:rsidRDefault="00B97738">
      <w:pPr>
        <w:jc w:val="center"/>
        <w:rPr>
          <w:sz w:val="52"/>
          <w:szCs w:val="52"/>
        </w:rPr>
      </w:pPr>
    </w:p>
    <w:p w14:paraId="0000000E" w14:textId="77777777" w:rsidR="00B97738" w:rsidRDefault="00B97738">
      <w:pPr>
        <w:jc w:val="center"/>
        <w:rPr>
          <w:sz w:val="52"/>
          <w:szCs w:val="52"/>
        </w:rPr>
      </w:pPr>
    </w:p>
    <w:p w14:paraId="00000014" w14:textId="77777777" w:rsidR="00B97738" w:rsidRDefault="00B97738">
      <w:pPr>
        <w:jc w:val="center"/>
        <w:rPr>
          <w:sz w:val="52"/>
          <w:szCs w:val="52"/>
        </w:rPr>
      </w:pPr>
    </w:p>
    <w:p w14:paraId="00000015" w14:textId="77777777" w:rsidR="00B97738" w:rsidRDefault="00B97738">
      <w:pPr>
        <w:jc w:val="center"/>
        <w:rPr>
          <w:sz w:val="52"/>
          <w:szCs w:val="52"/>
        </w:rPr>
      </w:pPr>
    </w:p>
    <w:p w14:paraId="078A5EEF" w14:textId="77777777" w:rsidR="00AC7413" w:rsidRDefault="00AC7413">
      <w:pPr>
        <w:jc w:val="center"/>
        <w:rPr>
          <w:sz w:val="28"/>
          <w:szCs w:val="28"/>
        </w:rPr>
      </w:pPr>
    </w:p>
    <w:p w14:paraId="00000016" w14:textId="6A2AD06A" w:rsidR="00B97738" w:rsidRDefault="00000000">
      <w:pPr>
        <w:jc w:val="center"/>
        <w:rPr>
          <w:sz w:val="28"/>
          <w:szCs w:val="28"/>
        </w:rPr>
      </w:pPr>
      <w:r>
        <w:rPr>
          <w:sz w:val="28"/>
          <w:szCs w:val="28"/>
        </w:rPr>
        <w:t xml:space="preserve">GRUPO FORMADO POR </w:t>
      </w:r>
    </w:p>
    <w:p w14:paraId="00000017" w14:textId="77777777" w:rsidR="00B97738" w:rsidRDefault="00000000">
      <w:pPr>
        <w:jc w:val="center"/>
        <w:rPr>
          <w:sz w:val="28"/>
          <w:szCs w:val="28"/>
        </w:rPr>
      </w:pPr>
      <w:r>
        <w:rPr>
          <w:sz w:val="28"/>
          <w:szCs w:val="28"/>
        </w:rPr>
        <w:t xml:space="preserve">JAIME SÁNCHEZ SÁNCHEZ, </w:t>
      </w:r>
    </w:p>
    <w:p w14:paraId="00000018" w14:textId="77777777" w:rsidR="00B97738" w:rsidRDefault="00000000">
      <w:pPr>
        <w:jc w:val="center"/>
        <w:rPr>
          <w:sz w:val="28"/>
          <w:szCs w:val="28"/>
        </w:rPr>
      </w:pPr>
      <w:r>
        <w:rPr>
          <w:sz w:val="28"/>
          <w:szCs w:val="28"/>
        </w:rPr>
        <w:t xml:space="preserve">CRISTIAN DULUGEAC Y </w:t>
      </w:r>
    </w:p>
    <w:p w14:paraId="00000019" w14:textId="77777777" w:rsidR="00B97738" w:rsidRDefault="00000000">
      <w:pPr>
        <w:jc w:val="center"/>
        <w:rPr>
          <w:sz w:val="28"/>
          <w:szCs w:val="28"/>
        </w:rPr>
      </w:pPr>
      <w:r>
        <w:rPr>
          <w:sz w:val="28"/>
          <w:szCs w:val="28"/>
        </w:rPr>
        <w:t>PAULA DÍAZ COLLADO</w:t>
      </w:r>
    </w:p>
    <w:p w14:paraId="0000001A" w14:textId="77777777" w:rsidR="00B97738" w:rsidRDefault="00B97738">
      <w:pPr>
        <w:jc w:val="center"/>
        <w:rPr>
          <w:sz w:val="28"/>
          <w:szCs w:val="28"/>
        </w:rPr>
      </w:pPr>
    </w:p>
    <w:p w14:paraId="0000001B" w14:textId="77777777" w:rsidR="00B97738" w:rsidRDefault="00B97738">
      <w:pPr>
        <w:jc w:val="center"/>
        <w:rPr>
          <w:sz w:val="28"/>
          <w:szCs w:val="28"/>
        </w:rPr>
      </w:pPr>
    </w:p>
    <w:p w14:paraId="0000001C" w14:textId="77777777" w:rsidR="00B97738" w:rsidRDefault="00000000">
      <w:pPr>
        <w:rPr>
          <w:b/>
          <w:sz w:val="28"/>
          <w:szCs w:val="28"/>
        </w:rPr>
      </w:pPr>
      <w:r>
        <w:rPr>
          <w:b/>
          <w:sz w:val="36"/>
          <w:szCs w:val="36"/>
        </w:rPr>
        <w:t>ÍNDICE:</w:t>
      </w:r>
    </w:p>
    <w:sdt>
      <w:sdtPr>
        <w:id w:val="461782271"/>
        <w:docPartObj>
          <w:docPartGallery w:val="Table of Contents"/>
          <w:docPartUnique/>
        </w:docPartObj>
      </w:sdtPr>
      <w:sdtContent>
        <w:p w14:paraId="0000001D" w14:textId="77777777" w:rsidR="00B97738"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z9200tamvcqz">
            <w:r>
              <w:rPr>
                <w:b/>
                <w:color w:val="000000"/>
              </w:rPr>
              <w:t>INTRODUCCIÓN</w:t>
            </w:r>
            <w:r>
              <w:rPr>
                <w:b/>
                <w:color w:val="000000"/>
              </w:rPr>
              <w:tab/>
              <w:t>2</w:t>
            </w:r>
          </w:hyperlink>
        </w:p>
        <w:p w14:paraId="0000001E" w14:textId="77777777" w:rsidR="00B97738" w:rsidRDefault="00000000">
          <w:pPr>
            <w:widowControl w:val="0"/>
            <w:tabs>
              <w:tab w:val="right" w:pos="12000"/>
            </w:tabs>
            <w:spacing w:before="60" w:line="240" w:lineRule="auto"/>
            <w:ind w:left="360"/>
            <w:rPr>
              <w:color w:val="000000"/>
            </w:rPr>
          </w:pPr>
          <w:hyperlink w:anchor="_monimrlbc8hl">
            <w:r>
              <w:rPr>
                <w:color w:val="000000"/>
              </w:rPr>
              <w:t>Principales objetivos:</w:t>
            </w:r>
            <w:r>
              <w:rPr>
                <w:color w:val="000000"/>
              </w:rPr>
              <w:tab/>
              <w:t>3</w:t>
            </w:r>
          </w:hyperlink>
        </w:p>
        <w:p w14:paraId="0000001F" w14:textId="77777777" w:rsidR="00B97738" w:rsidRDefault="00000000">
          <w:pPr>
            <w:widowControl w:val="0"/>
            <w:tabs>
              <w:tab w:val="right" w:pos="12000"/>
            </w:tabs>
            <w:spacing w:before="60" w:line="240" w:lineRule="auto"/>
            <w:rPr>
              <w:b/>
              <w:color w:val="000000"/>
            </w:rPr>
          </w:pPr>
          <w:hyperlink w:anchor="_8egodlj8gqfw">
            <w:r>
              <w:rPr>
                <w:b/>
                <w:color w:val="000000"/>
              </w:rPr>
              <w:t>EXPLICACIÓN DE CÓDIGO</w:t>
            </w:r>
            <w:r>
              <w:rPr>
                <w:b/>
                <w:color w:val="000000"/>
              </w:rPr>
              <w:tab/>
              <w:t>4</w:t>
            </w:r>
          </w:hyperlink>
        </w:p>
        <w:p w14:paraId="00000020" w14:textId="77777777" w:rsidR="00B97738" w:rsidRDefault="00000000">
          <w:pPr>
            <w:widowControl w:val="0"/>
            <w:tabs>
              <w:tab w:val="right" w:pos="12000"/>
            </w:tabs>
            <w:spacing w:before="60" w:line="240" w:lineRule="auto"/>
            <w:ind w:left="360"/>
            <w:rPr>
              <w:color w:val="000000"/>
            </w:rPr>
          </w:pPr>
          <w:hyperlink w:anchor="_n1wyv0cklbkj">
            <w:r>
              <w:rPr>
                <w:color w:val="000000"/>
              </w:rPr>
              <w:t>process_manager.h</w:t>
            </w:r>
            <w:r>
              <w:rPr>
                <w:color w:val="000000"/>
              </w:rPr>
              <w:tab/>
              <w:t>4</w:t>
            </w:r>
          </w:hyperlink>
        </w:p>
        <w:p w14:paraId="00000021" w14:textId="77777777" w:rsidR="00B97738" w:rsidRDefault="00000000">
          <w:pPr>
            <w:widowControl w:val="0"/>
            <w:tabs>
              <w:tab w:val="right" w:pos="12000"/>
            </w:tabs>
            <w:spacing w:before="60" w:line="240" w:lineRule="auto"/>
            <w:ind w:left="360"/>
            <w:rPr>
              <w:color w:val="000000"/>
            </w:rPr>
          </w:pPr>
          <w:hyperlink w:anchor="_1oe2zvivvmjk">
            <w:r>
              <w:rPr>
                <w:color w:val="000000"/>
              </w:rPr>
              <w:t>process_manager.c</w:t>
            </w:r>
            <w:r>
              <w:rPr>
                <w:color w:val="000000"/>
              </w:rPr>
              <w:tab/>
              <w:t>4</w:t>
            </w:r>
          </w:hyperlink>
        </w:p>
        <w:p w14:paraId="00000022" w14:textId="77777777" w:rsidR="00B97738" w:rsidRDefault="00000000">
          <w:pPr>
            <w:widowControl w:val="0"/>
            <w:tabs>
              <w:tab w:val="right" w:pos="12000"/>
            </w:tabs>
            <w:spacing w:before="60" w:line="240" w:lineRule="auto"/>
            <w:ind w:left="360"/>
            <w:rPr>
              <w:color w:val="000000"/>
            </w:rPr>
          </w:pPr>
          <w:hyperlink w:anchor="_t68sd0n36sk">
            <w:r>
              <w:rPr>
                <w:color w:val="000000"/>
              </w:rPr>
              <w:t>factory_manager.c</w:t>
            </w:r>
            <w:r>
              <w:rPr>
                <w:color w:val="000000"/>
              </w:rPr>
              <w:tab/>
              <w:t>5</w:t>
            </w:r>
          </w:hyperlink>
        </w:p>
        <w:p w14:paraId="00000023" w14:textId="77777777" w:rsidR="00B97738" w:rsidRDefault="00000000">
          <w:pPr>
            <w:widowControl w:val="0"/>
            <w:tabs>
              <w:tab w:val="right" w:pos="12000"/>
            </w:tabs>
            <w:spacing w:before="60" w:line="240" w:lineRule="auto"/>
            <w:ind w:left="360"/>
            <w:rPr>
              <w:color w:val="000000"/>
            </w:rPr>
          </w:pPr>
          <w:hyperlink w:anchor="_s4awu389sypt">
            <w:r>
              <w:rPr>
                <w:color w:val="000000"/>
              </w:rPr>
              <w:t>queue.h</w:t>
            </w:r>
            <w:r>
              <w:rPr>
                <w:color w:val="000000"/>
              </w:rPr>
              <w:tab/>
              <w:t>5</w:t>
            </w:r>
          </w:hyperlink>
        </w:p>
        <w:p w14:paraId="00000024" w14:textId="77777777" w:rsidR="00B97738" w:rsidRDefault="00000000">
          <w:pPr>
            <w:widowControl w:val="0"/>
            <w:tabs>
              <w:tab w:val="right" w:pos="12000"/>
            </w:tabs>
            <w:spacing w:before="60" w:line="240" w:lineRule="auto"/>
            <w:ind w:left="360"/>
            <w:rPr>
              <w:color w:val="000000"/>
            </w:rPr>
          </w:pPr>
          <w:hyperlink w:anchor="_xev0wwzaqby7">
            <w:r>
              <w:rPr>
                <w:color w:val="000000"/>
              </w:rPr>
              <w:t>queue.c</w:t>
            </w:r>
            <w:r>
              <w:rPr>
                <w:color w:val="000000"/>
              </w:rPr>
              <w:tab/>
              <w:t>6</w:t>
            </w:r>
          </w:hyperlink>
        </w:p>
        <w:p w14:paraId="00000025" w14:textId="77777777" w:rsidR="00B97738" w:rsidRDefault="00000000">
          <w:pPr>
            <w:widowControl w:val="0"/>
            <w:tabs>
              <w:tab w:val="right" w:pos="12000"/>
            </w:tabs>
            <w:spacing w:before="60" w:line="240" w:lineRule="auto"/>
            <w:ind w:left="360"/>
            <w:rPr>
              <w:color w:val="000000"/>
            </w:rPr>
          </w:pPr>
          <w:hyperlink w:anchor="_1obndyoudksw">
            <w:r>
              <w:rPr>
                <w:color w:val="000000"/>
              </w:rPr>
              <w:t>Makefile</w:t>
            </w:r>
            <w:r>
              <w:rPr>
                <w:color w:val="000000"/>
              </w:rPr>
              <w:tab/>
              <w:t>7</w:t>
            </w:r>
          </w:hyperlink>
        </w:p>
        <w:p w14:paraId="00000026" w14:textId="77777777" w:rsidR="00B97738" w:rsidRDefault="00000000">
          <w:pPr>
            <w:widowControl w:val="0"/>
            <w:tabs>
              <w:tab w:val="right" w:pos="12000"/>
            </w:tabs>
            <w:spacing w:before="60" w:line="240" w:lineRule="auto"/>
            <w:rPr>
              <w:b/>
              <w:color w:val="000000"/>
            </w:rPr>
          </w:pPr>
          <w:hyperlink w:anchor="_8sse4lrpy2cp">
            <w:r>
              <w:rPr>
                <w:b/>
                <w:color w:val="000000"/>
              </w:rPr>
              <w:t>Batería de pruebas</w:t>
            </w:r>
            <w:r>
              <w:rPr>
                <w:b/>
                <w:color w:val="000000"/>
              </w:rPr>
              <w:tab/>
              <w:t>8</w:t>
            </w:r>
          </w:hyperlink>
        </w:p>
        <w:p w14:paraId="00000027" w14:textId="77777777" w:rsidR="00B97738" w:rsidRDefault="00000000">
          <w:pPr>
            <w:widowControl w:val="0"/>
            <w:tabs>
              <w:tab w:val="right" w:pos="12000"/>
            </w:tabs>
            <w:spacing w:before="60" w:line="240" w:lineRule="auto"/>
            <w:rPr>
              <w:b/>
              <w:color w:val="000000"/>
            </w:rPr>
          </w:pPr>
          <w:hyperlink w:anchor="_a16lkh9q6f2s">
            <w:r>
              <w:rPr>
                <w:b/>
                <w:color w:val="000000"/>
              </w:rPr>
              <w:t>PRINCIPALES PROBLEMAS</w:t>
            </w:r>
            <w:r>
              <w:rPr>
                <w:b/>
                <w:color w:val="000000"/>
              </w:rPr>
              <w:tab/>
              <w:t>8</w:t>
            </w:r>
          </w:hyperlink>
          <w:r>
            <w:fldChar w:fldCharType="end"/>
          </w:r>
        </w:p>
      </w:sdtContent>
    </w:sdt>
    <w:p w14:paraId="00000028" w14:textId="77777777" w:rsidR="00B97738" w:rsidRDefault="00B97738">
      <w:pPr>
        <w:rPr>
          <w:sz w:val="28"/>
          <w:szCs w:val="28"/>
        </w:rPr>
      </w:pPr>
    </w:p>
    <w:p w14:paraId="00000029" w14:textId="77777777" w:rsidR="00B97738" w:rsidRDefault="00000000">
      <w:pPr>
        <w:pStyle w:val="Ttulo1"/>
      </w:pPr>
      <w:bookmarkStart w:id="0" w:name="_z9200tamvcqz" w:colFirst="0" w:colLast="0"/>
      <w:bookmarkEnd w:id="0"/>
      <w:r>
        <w:rPr>
          <w:b/>
          <w:sz w:val="36"/>
          <w:szCs w:val="36"/>
          <w:u w:val="single"/>
        </w:rPr>
        <w:t>INTRODUCCIÓN</w:t>
      </w:r>
    </w:p>
    <w:p w14:paraId="0000002A" w14:textId="77777777" w:rsidR="00B97738" w:rsidRDefault="00000000">
      <w:pPr>
        <w:spacing w:before="240" w:after="240"/>
        <w:rPr>
          <w:sz w:val="28"/>
          <w:szCs w:val="28"/>
        </w:rPr>
      </w:pPr>
      <w:r>
        <w:rPr>
          <w:sz w:val="28"/>
          <w:szCs w:val="28"/>
        </w:rPr>
        <w:t>En la práctica se plantea la implementación de un sistema jerárquico de control de producción, donde intervienen distintos tipos de hilos. Por un lado, el factory_manager representa el hilo principal del sistema, encargado de leer un fichero de configuración y coordinar la creación de varios process_manager. Cada uno de estos se encarga de gestionar una cinta de transporte virtual en la que se desarrolla una interacción clásica de tipo productor-consumidor. Los elementos se insertan y extraen de una cola circular, simulando el flujo de productos en una línea de montaje.</w:t>
      </w:r>
    </w:p>
    <w:p w14:paraId="0000002B" w14:textId="77777777" w:rsidR="00B97738" w:rsidRDefault="00000000">
      <w:pPr>
        <w:spacing w:before="240" w:after="240"/>
        <w:rPr>
          <w:sz w:val="28"/>
          <w:szCs w:val="28"/>
        </w:rPr>
      </w:pPr>
      <w:r>
        <w:rPr>
          <w:sz w:val="28"/>
          <w:szCs w:val="28"/>
        </w:rPr>
        <w:t>Esta práctica permite aplicar de manera práctica conceptos teóricos fundamentales del área de sistemas operativos, al tiempo que se desarrollan habilidades clave como el trabajo con hilos POSIX, la programación modular, la depuración de aplicaciones concurrentes y la integración de componentes en un proyecto estructurado.</w:t>
      </w:r>
    </w:p>
    <w:p w14:paraId="0000002C" w14:textId="77777777" w:rsidR="00B97738" w:rsidRDefault="00000000">
      <w:pPr>
        <w:pStyle w:val="Ttulo2"/>
        <w:rPr>
          <w:sz w:val="28"/>
          <w:szCs w:val="28"/>
        </w:rPr>
      </w:pPr>
      <w:bookmarkStart w:id="1" w:name="_monimrlbc8hl" w:colFirst="0" w:colLast="0"/>
      <w:bookmarkEnd w:id="1"/>
      <w:r>
        <w:rPr>
          <w:sz w:val="28"/>
          <w:szCs w:val="28"/>
        </w:rPr>
        <w:lastRenderedPageBreak/>
        <w:t>Principales objetivos:</w:t>
      </w:r>
    </w:p>
    <w:p w14:paraId="0000002D" w14:textId="77777777" w:rsidR="00B97738" w:rsidRDefault="00000000">
      <w:pPr>
        <w:numPr>
          <w:ilvl w:val="0"/>
          <w:numId w:val="3"/>
        </w:numPr>
        <w:rPr>
          <w:sz w:val="28"/>
          <w:szCs w:val="28"/>
        </w:rPr>
      </w:pPr>
      <w:r>
        <w:rPr>
          <w:sz w:val="28"/>
          <w:szCs w:val="28"/>
        </w:rPr>
        <w:t>Comprender y aplicar los conceptos de programación concurrente mediante hilos POSIX.</w:t>
      </w:r>
    </w:p>
    <w:p w14:paraId="0000002E" w14:textId="77777777" w:rsidR="00B97738" w:rsidRDefault="00000000">
      <w:pPr>
        <w:numPr>
          <w:ilvl w:val="0"/>
          <w:numId w:val="3"/>
        </w:numPr>
        <w:rPr>
          <w:sz w:val="28"/>
          <w:szCs w:val="28"/>
        </w:rPr>
      </w:pPr>
      <w:r>
        <w:rPr>
          <w:sz w:val="28"/>
          <w:szCs w:val="28"/>
        </w:rPr>
        <w:t>Implementar mecanismos de sincronización como mutexes, variables de condición y semáforos POSIX.</w:t>
      </w:r>
    </w:p>
    <w:p w14:paraId="0000002F" w14:textId="77777777" w:rsidR="00B97738" w:rsidRDefault="00000000">
      <w:pPr>
        <w:numPr>
          <w:ilvl w:val="0"/>
          <w:numId w:val="3"/>
        </w:numPr>
        <w:rPr>
          <w:sz w:val="28"/>
          <w:szCs w:val="28"/>
        </w:rPr>
      </w:pPr>
      <w:r>
        <w:rPr>
          <w:sz w:val="28"/>
          <w:szCs w:val="28"/>
        </w:rPr>
        <w:t>Diseñar e implementar un sistema productor-consumidor en el que múltiples entidades operan simultáneamente sobre recursos compartidos.</w:t>
      </w:r>
    </w:p>
    <w:p w14:paraId="00000030" w14:textId="77777777" w:rsidR="00B97738" w:rsidRDefault="00000000">
      <w:pPr>
        <w:numPr>
          <w:ilvl w:val="0"/>
          <w:numId w:val="3"/>
        </w:numPr>
        <w:rPr>
          <w:sz w:val="28"/>
          <w:szCs w:val="28"/>
        </w:rPr>
      </w:pPr>
      <w:r>
        <w:rPr>
          <w:sz w:val="28"/>
          <w:szCs w:val="28"/>
        </w:rPr>
        <w:t>Gestionar correctamente el uso de estructuras de datos compartidas (colas circulares), evitando condiciones de carrera y errores de concurrencia.</w:t>
      </w:r>
    </w:p>
    <w:p w14:paraId="00000031" w14:textId="77777777" w:rsidR="00B97738" w:rsidRDefault="00000000">
      <w:pPr>
        <w:numPr>
          <w:ilvl w:val="0"/>
          <w:numId w:val="3"/>
        </w:numPr>
        <w:rPr>
          <w:sz w:val="28"/>
          <w:szCs w:val="28"/>
        </w:rPr>
      </w:pPr>
      <w:r>
        <w:rPr>
          <w:sz w:val="28"/>
          <w:szCs w:val="28"/>
        </w:rPr>
        <w:t>Familiarizarse con técnicas de depuración y trazado de programas concurrentes.</w:t>
      </w:r>
    </w:p>
    <w:p w14:paraId="00000032" w14:textId="77777777" w:rsidR="00B97738" w:rsidRDefault="00B97738">
      <w:pPr>
        <w:rPr>
          <w:sz w:val="28"/>
          <w:szCs w:val="28"/>
        </w:rPr>
      </w:pPr>
    </w:p>
    <w:p w14:paraId="00000033" w14:textId="77777777" w:rsidR="00B97738" w:rsidRDefault="00000000">
      <w:pPr>
        <w:rPr>
          <w:sz w:val="28"/>
          <w:szCs w:val="28"/>
        </w:rPr>
      </w:pPr>
      <w:r>
        <w:rPr>
          <w:sz w:val="28"/>
          <w:szCs w:val="28"/>
        </w:rPr>
        <w:t>El conjunto de ficheros presentados conforma una simulación multihilo de una fábrica en la que distintos gestores de procesos (process_managers) coordinan la producción y consumo de elementos en cintas transportadoras virtuales (belts). Cada cinta tiene un tamaño limitado y se produce una cantidad definida de productos, los cuales son gestionados por hilos productores y consumidores. Para sincronizar y coordinar la ejecución de todos los componentes, se emplean semáforos POSIX y variables de condición. La arquitectura sigue un enfoque jerárquico, en el cual un factory_manager (gestor principal) lanza múltiples process_manager, que a su vez generan hilos internos de producción y consumo.</w:t>
      </w:r>
      <w:r>
        <w:rPr>
          <w:sz w:val="28"/>
          <w:szCs w:val="28"/>
        </w:rPr>
        <w:br/>
      </w:r>
      <w:r>
        <w:rPr>
          <w:sz w:val="28"/>
          <w:szCs w:val="28"/>
        </w:rPr>
        <w:br/>
      </w:r>
    </w:p>
    <w:p w14:paraId="00000034" w14:textId="77777777" w:rsidR="00B97738" w:rsidRDefault="00B97738">
      <w:pPr>
        <w:rPr>
          <w:sz w:val="28"/>
          <w:szCs w:val="28"/>
        </w:rPr>
      </w:pPr>
    </w:p>
    <w:p w14:paraId="00000035" w14:textId="77777777" w:rsidR="00B97738" w:rsidRDefault="00B97738">
      <w:pPr>
        <w:rPr>
          <w:sz w:val="28"/>
          <w:szCs w:val="28"/>
        </w:rPr>
      </w:pPr>
    </w:p>
    <w:p w14:paraId="00000036" w14:textId="77777777" w:rsidR="00B97738" w:rsidRDefault="00B97738">
      <w:pPr>
        <w:rPr>
          <w:sz w:val="28"/>
          <w:szCs w:val="28"/>
        </w:rPr>
      </w:pPr>
    </w:p>
    <w:p w14:paraId="00000037" w14:textId="77777777" w:rsidR="00B97738" w:rsidRDefault="00B97738">
      <w:pPr>
        <w:rPr>
          <w:sz w:val="28"/>
          <w:szCs w:val="28"/>
        </w:rPr>
      </w:pPr>
    </w:p>
    <w:p w14:paraId="00000038" w14:textId="77777777" w:rsidR="00B97738" w:rsidRDefault="00B97738">
      <w:pPr>
        <w:rPr>
          <w:sz w:val="28"/>
          <w:szCs w:val="28"/>
        </w:rPr>
      </w:pPr>
    </w:p>
    <w:p w14:paraId="00000039" w14:textId="77777777" w:rsidR="00B97738" w:rsidRDefault="00B97738">
      <w:pPr>
        <w:rPr>
          <w:sz w:val="28"/>
          <w:szCs w:val="28"/>
        </w:rPr>
      </w:pPr>
    </w:p>
    <w:p w14:paraId="0000003A" w14:textId="77777777" w:rsidR="00B97738" w:rsidRDefault="00B97738">
      <w:pPr>
        <w:rPr>
          <w:b/>
          <w:sz w:val="36"/>
          <w:szCs w:val="36"/>
          <w:u w:val="single"/>
        </w:rPr>
      </w:pPr>
    </w:p>
    <w:p w14:paraId="0000003B" w14:textId="77777777" w:rsidR="00B97738" w:rsidRDefault="00000000">
      <w:pPr>
        <w:pStyle w:val="Ttulo1"/>
      </w:pPr>
      <w:bookmarkStart w:id="2" w:name="_8egodlj8gqfw" w:colFirst="0" w:colLast="0"/>
      <w:bookmarkEnd w:id="2"/>
      <w:r>
        <w:rPr>
          <w:b/>
          <w:sz w:val="36"/>
          <w:szCs w:val="36"/>
          <w:u w:val="single"/>
        </w:rPr>
        <w:lastRenderedPageBreak/>
        <w:t>EXPLICACIÓN DE CÓDIGO</w:t>
      </w:r>
    </w:p>
    <w:p w14:paraId="0000003C" w14:textId="77777777" w:rsidR="00B97738" w:rsidRDefault="00B97738"/>
    <w:p w14:paraId="0000003D" w14:textId="77777777" w:rsidR="00B97738" w:rsidRDefault="00000000">
      <w:pPr>
        <w:pStyle w:val="Ttulo2"/>
        <w:rPr>
          <w:b/>
          <w:i/>
          <w:u w:val="single"/>
        </w:rPr>
      </w:pPr>
      <w:bookmarkStart w:id="3" w:name="_n1wyv0cklbkj" w:colFirst="0" w:colLast="0"/>
      <w:bookmarkEnd w:id="3"/>
      <w:r>
        <w:rPr>
          <w:b/>
          <w:i/>
          <w:u w:val="single"/>
        </w:rPr>
        <w:t>process_manager.h</w:t>
      </w:r>
    </w:p>
    <w:p w14:paraId="0000003E" w14:textId="77777777" w:rsidR="00B97738" w:rsidRDefault="00000000">
      <w:pPr>
        <w:rPr>
          <w:sz w:val="28"/>
          <w:szCs w:val="28"/>
        </w:rPr>
      </w:pPr>
      <w:r>
        <w:rPr>
          <w:sz w:val="28"/>
          <w:szCs w:val="28"/>
        </w:rPr>
        <w:t>Este archivo contiene la definición de la estructura de parámetros que se utiliza para pasar información a los hilos process_manager. La estructura parámetros incluye el ID de la cinta, el tamaño de la misma, el número de productos que se deben producir, el índice del proceso y punteros a los semáforos utilizados para la sincronización entre hilos.</w:t>
      </w:r>
    </w:p>
    <w:p w14:paraId="0000003F" w14:textId="77777777" w:rsidR="00B97738" w:rsidRDefault="00B97738">
      <w:pPr>
        <w:rPr>
          <w:sz w:val="28"/>
          <w:szCs w:val="28"/>
        </w:rPr>
      </w:pPr>
    </w:p>
    <w:p w14:paraId="00000040" w14:textId="77777777" w:rsidR="00B97738" w:rsidRDefault="00000000">
      <w:pPr>
        <w:rPr>
          <w:sz w:val="28"/>
          <w:szCs w:val="28"/>
        </w:rPr>
      </w:pPr>
      <w:r>
        <w:rPr>
          <w:sz w:val="28"/>
          <w:szCs w:val="28"/>
        </w:rPr>
        <w:t>Además, se declara la función process_manager, la cual es implementada en el archivo .c correspondiente y representa el hilo principal que maneja una línea de producción (una cinta transportadora).</w:t>
      </w:r>
    </w:p>
    <w:p w14:paraId="00000041" w14:textId="77777777" w:rsidR="00B97738" w:rsidRDefault="00B97738"/>
    <w:p w14:paraId="00000042" w14:textId="77777777" w:rsidR="00B97738" w:rsidRDefault="00000000">
      <w:pPr>
        <w:pStyle w:val="Ttulo2"/>
        <w:rPr>
          <w:sz w:val="28"/>
          <w:szCs w:val="28"/>
        </w:rPr>
      </w:pPr>
      <w:bookmarkStart w:id="4" w:name="_1oe2zvivvmjk" w:colFirst="0" w:colLast="0"/>
      <w:bookmarkEnd w:id="4"/>
      <w:r>
        <w:rPr>
          <w:b/>
          <w:i/>
          <w:u w:val="single"/>
        </w:rPr>
        <w:t>process_manager.c</w:t>
      </w:r>
      <w:r>
        <w:rPr>
          <w:b/>
          <w:i/>
          <w:u w:val="single"/>
        </w:rPr>
        <w:br/>
      </w:r>
      <w:r>
        <w:rPr>
          <w:sz w:val="28"/>
          <w:szCs w:val="28"/>
        </w:rPr>
        <w:t>Este archivo implementa la lógica de cada gestor de proceso (process_manager), así como los hilos internos de producción (producer) y consumo (consumer). Su funcionamiento incluye:</w:t>
      </w:r>
    </w:p>
    <w:p w14:paraId="00000043" w14:textId="77777777" w:rsidR="00B97738" w:rsidRDefault="00000000">
      <w:pPr>
        <w:numPr>
          <w:ilvl w:val="0"/>
          <w:numId w:val="4"/>
        </w:numPr>
        <w:rPr>
          <w:sz w:val="28"/>
          <w:szCs w:val="28"/>
        </w:rPr>
      </w:pPr>
      <w:r>
        <w:rPr>
          <w:sz w:val="28"/>
          <w:szCs w:val="28"/>
        </w:rPr>
        <w:t>Inicialización de la cinta (cola) y estructuras de sincronización.</w:t>
      </w:r>
    </w:p>
    <w:p w14:paraId="00000044" w14:textId="77777777" w:rsidR="00B97738" w:rsidRDefault="00000000">
      <w:pPr>
        <w:numPr>
          <w:ilvl w:val="0"/>
          <w:numId w:val="4"/>
        </w:numPr>
        <w:rPr>
          <w:sz w:val="28"/>
          <w:szCs w:val="28"/>
        </w:rPr>
      </w:pPr>
      <w:r>
        <w:rPr>
          <w:sz w:val="28"/>
          <w:szCs w:val="28"/>
        </w:rPr>
        <w:t>Creación de los hilos producer y consumer, que trabajan coordinadamente usando un mutex y variables de condición para llenar y vaciar la cinta.</w:t>
      </w:r>
    </w:p>
    <w:p w14:paraId="00000045" w14:textId="77777777" w:rsidR="00B97738" w:rsidRDefault="00000000">
      <w:pPr>
        <w:numPr>
          <w:ilvl w:val="0"/>
          <w:numId w:val="4"/>
        </w:numPr>
        <w:rPr>
          <w:sz w:val="28"/>
          <w:szCs w:val="28"/>
        </w:rPr>
      </w:pPr>
      <w:r>
        <w:rPr>
          <w:sz w:val="28"/>
          <w:szCs w:val="28"/>
        </w:rPr>
        <w:t>Uso de semáforos para esperar y notificar al factory_manager sobre el estado de cada proceso.</w:t>
      </w:r>
    </w:p>
    <w:p w14:paraId="00000046" w14:textId="77777777" w:rsidR="00B97738" w:rsidRDefault="00000000">
      <w:pPr>
        <w:numPr>
          <w:ilvl w:val="0"/>
          <w:numId w:val="4"/>
        </w:numPr>
        <w:rPr>
          <w:sz w:val="28"/>
          <w:szCs w:val="28"/>
        </w:rPr>
      </w:pPr>
      <w:r>
        <w:rPr>
          <w:sz w:val="28"/>
          <w:szCs w:val="28"/>
        </w:rPr>
        <w:t>El productor espera a que la cinta esté vacía antes de producir un lote de productos. Una vez que la cinta está llena, notifica al consumidor.</w:t>
      </w:r>
    </w:p>
    <w:p w14:paraId="00000047" w14:textId="77777777" w:rsidR="00B97738" w:rsidRDefault="00000000">
      <w:pPr>
        <w:numPr>
          <w:ilvl w:val="0"/>
          <w:numId w:val="4"/>
        </w:numPr>
        <w:rPr>
          <w:sz w:val="28"/>
          <w:szCs w:val="28"/>
        </w:rPr>
      </w:pPr>
      <w:r>
        <w:rPr>
          <w:sz w:val="28"/>
          <w:szCs w:val="28"/>
        </w:rPr>
        <w:t>El consumidor consume todos los productos del lote, detectando si uno es el último mediante un flag last.</w:t>
      </w:r>
    </w:p>
    <w:p w14:paraId="00000048" w14:textId="77777777" w:rsidR="00B97738" w:rsidRDefault="00000000">
      <w:pPr>
        <w:numPr>
          <w:ilvl w:val="0"/>
          <w:numId w:val="4"/>
        </w:numPr>
        <w:rPr>
          <w:sz w:val="28"/>
          <w:szCs w:val="28"/>
        </w:rPr>
      </w:pPr>
      <w:r>
        <w:rPr>
          <w:sz w:val="28"/>
          <w:szCs w:val="28"/>
        </w:rPr>
        <w:t>Al finalizar, los hilos son finalizados con pthread_join y se limpian los recursos.</w:t>
      </w:r>
    </w:p>
    <w:p w14:paraId="00000049" w14:textId="77777777" w:rsidR="00B97738" w:rsidRDefault="00B97738"/>
    <w:p w14:paraId="0000004A" w14:textId="77777777" w:rsidR="00B97738" w:rsidRDefault="00000000">
      <w:pPr>
        <w:pStyle w:val="Ttulo2"/>
        <w:rPr>
          <w:b/>
          <w:i/>
          <w:u w:val="single"/>
        </w:rPr>
      </w:pPr>
      <w:bookmarkStart w:id="5" w:name="_t68sd0n36sk" w:colFirst="0" w:colLast="0"/>
      <w:bookmarkEnd w:id="5"/>
      <w:r>
        <w:rPr>
          <w:b/>
          <w:i/>
          <w:u w:val="single"/>
        </w:rPr>
        <w:lastRenderedPageBreak/>
        <w:t>factory_manager.c</w:t>
      </w:r>
    </w:p>
    <w:p w14:paraId="0000004B" w14:textId="77777777" w:rsidR="00B97738" w:rsidRDefault="00000000">
      <w:pPr>
        <w:rPr>
          <w:sz w:val="28"/>
          <w:szCs w:val="28"/>
        </w:rPr>
      </w:pPr>
      <w:r>
        <w:rPr>
          <w:sz w:val="28"/>
          <w:szCs w:val="28"/>
        </w:rPr>
        <w:t>Este es el archivo principal que contiene la función main y actúa como orquestador del sistema. Su rol incluye:</w:t>
      </w:r>
    </w:p>
    <w:p w14:paraId="0000004C" w14:textId="77777777" w:rsidR="00B97738" w:rsidRDefault="00000000">
      <w:pPr>
        <w:numPr>
          <w:ilvl w:val="0"/>
          <w:numId w:val="1"/>
        </w:numPr>
        <w:rPr>
          <w:sz w:val="28"/>
          <w:szCs w:val="28"/>
        </w:rPr>
      </w:pPr>
      <w:r>
        <w:rPr>
          <w:sz w:val="28"/>
          <w:szCs w:val="28"/>
        </w:rPr>
        <w:t>Leer un archivo de entrada con la configuración de las cintas y el número de productos.</w:t>
      </w:r>
    </w:p>
    <w:p w14:paraId="0000004D" w14:textId="77777777" w:rsidR="00B97738" w:rsidRDefault="00000000">
      <w:pPr>
        <w:numPr>
          <w:ilvl w:val="0"/>
          <w:numId w:val="1"/>
        </w:numPr>
        <w:rPr>
          <w:sz w:val="28"/>
          <w:szCs w:val="28"/>
        </w:rPr>
      </w:pPr>
      <w:r>
        <w:rPr>
          <w:sz w:val="28"/>
          <w:szCs w:val="28"/>
        </w:rPr>
        <w:t>Validar la información del archivo de entrada.</w:t>
      </w:r>
    </w:p>
    <w:p w14:paraId="0000004E" w14:textId="77777777" w:rsidR="00B97738" w:rsidRDefault="00000000">
      <w:pPr>
        <w:numPr>
          <w:ilvl w:val="0"/>
          <w:numId w:val="1"/>
        </w:numPr>
        <w:rPr>
          <w:sz w:val="28"/>
          <w:szCs w:val="28"/>
        </w:rPr>
      </w:pPr>
      <w:r>
        <w:rPr>
          <w:sz w:val="28"/>
          <w:szCs w:val="28"/>
        </w:rPr>
        <w:t>Inicializar estructuras dinámicas para los parámetros, hilos y semáforos.</w:t>
      </w:r>
    </w:p>
    <w:p w14:paraId="0000004F" w14:textId="77777777" w:rsidR="00B97738" w:rsidRDefault="00000000">
      <w:pPr>
        <w:numPr>
          <w:ilvl w:val="0"/>
          <w:numId w:val="1"/>
        </w:numPr>
        <w:rPr>
          <w:sz w:val="28"/>
          <w:szCs w:val="28"/>
        </w:rPr>
      </w:pPr>
      <w:r>
        <w:rPr>
          <w:sz w:val="28"/>
          <w:szCs w:val="28"/>
        </w:rPr>
        <w:t>Crear un hilo process_manager por cada cinta transportadora configurada.</w:t>
      </w:r>
    </w:p>
    <w:p w14:paraId="00000050" w14:textId="77777777" w:rsidR="00B97738" w:rsidRDefault="00000000">
      <w:pPr>
        <w:numPr>
          <w:ilvl w:val="0"/>
          <w:numId w:val="1"/>
        </w:numPr>
        <w:rPr>
          <w:sz w:val="28"/>
          <w:szCs w:val="28"/>
        </w:rPr>
      </w:pPr>
      <w:r>
        <w:rPr>
          <w:sz w:val="28"/>
          <w:szCs w:val="28"/>
        </w:rPr>
        <w:t>Sincronizar el inicio de los process_manager mediante semáforos para garantizar que todos estén listos antes de iniciar la producción.</w:t>
      </w:r>
    </w:p>
    <w:p w14:paraId="00000051" w14:textId="77777777" w:rsidR="00B97738" w:rsidRDefault="00000000">
      <w:pPr>
        <w:numPr>
          <w:ilvl w:val="0"/>
          <w:numId w:val="1"/>
        </w:numPr>
        <w:rPr>
          <w:sz w:val="28"/>
          <w:szCs w:val="28"/>
        </w:rPr>
      </w:pPr>
      <w:r>
        <w:rPr>
          <w:sz w:val="28"/>
          <w:szCs w:val="28"/>
        </w:rPr>
        <w:t>Esperar a que cada process_manager finalice su tarea y luego unirse a los hilos.</w:t>
      </w:r>
    </w:p>
    <w:p w14:paraId="00000052" w14:textId="77777777" w:rsidR="00B97738" w:rsidRDefault="00000000">
      <w:pPr>
        <w:numPr>
          <w:ilvl w:val="0"/>
          <w:numId w:val="1"/>
        </w:numPr>
        <w:rPr>
          <w:sz w:val="28"/>
          <w:szCs w:val="28"/>
        </w:rPr>
      </w:pPr>
      <w:r>
        <w:rPr>
          <w:sz w:val="28"/>
          <w:szCs w:val="28"/>
        </w:rPr>
        <w:t>Finalmente, liberar todos los recursos utilizados.</w:t>
      </w:r>
    </w:p>
    <w:p w14:paraId="00000053" w14:textId="77777777" w:rsidR="00B97738" w:rsidRDefault="00B97738"/>
    <w:p w14:paraId="00000054" w14:textId="77777777" w:rsidR="00B97738" w:rsidRDefault="00B97738"/>
    <w:p w14:paraId="00000055" w14:textId="77777777" w:rsidR="00B97738" w:rsidRDefault="00000000">
      <w:pPr>
        <w:pStyle w:val="Ttulo2"/>
        <w:rPr>
          <w:b/>
          <w:i/>
          <w:u w:val="single"/>
        </w:rPr>
      </w:pPr>
      <w:bookmarkStart w:id="6" w:name="_s4awu389sypt" w:colFirst="0" w:colLast="0"/>
      <w:bookmarkEnd w:id="6"/>
      <w:r>
        <w:rPr>
          <w:b/>
          <w:i/>
          <w:u w:val="single"/>
        </w:rPr>
        <w:t>queue.h</w:t>
      </w:r>
    </w:p>
    <w:p w14:paraId="00000056" w14:textId="77777777" w:rsidR="00B97738" w:rsidRDefault="00000000">
      <w:pPr>
        <w:rPr>
          <w:sz w:val="28"/>
          <w:szCs w:val="28"/>
        </w:rPr>
      </w:pPr>
      <w:r>
        <w:rPr>
          <w:sz w:val="28"/>
          <w:szCs w:val="28"/>
        </w:rPr>
        <w:t>Este archivo contiene las definiciones relacionadas con la implementación de una cola compartida (belt), donde los elementos producidos se insertan y luego se consumen. Se define una estructura element que representa un producto, incluyendo su número de edición, el identificador de la cinta a la que pertenece y si es el último elemento producido.</w:t>
      </w:r>
    </w:p>
    <w:p w14:paraId="00000057" w14:textId="77777777" w:rsidR="00B97738" w:rsidRDefault="00B97738">
      <w:pPr>
        <w:rPr>
          <w:sz w:val="28"/>
          <w:szCs w:val="28"/>
        </w:rPr>
      </w:pPr>
    </w:p>
    <w:p w14:paraId="00000058" w14:textId="77777777" w:rsidR="00B97738" w:rsidRDefault="00000000">
      <w:pPr>
        <w:rPr>
          <w:sz w:val="28"/>
          <w:szCs w:val="28"/>
        </w:rPr>
      </w:pPr>
      <w:r>
        <w:rPr>
          <w:sz w:val="28"/>
          <w:szCs w:val="28"/>
        </w:rPr>
        <w:t>También se declaran funciones para manipular la cola, como queue_init, queue_put, queue_get, queue_empty, queue_full y queue_destroy. Estas funciones permiten gestionar la cola de manera segura en un entorno multihilo.</w:t>
      </w:r>
    </w:p>
    <w:p w14:paraId="00000059" w14:textId="77777777" w:rsidR="00B97738" w:rsidRDefault="00B97738">
      <w:pPr>
        <w:rPr>
          <w:sz w:val="28"/>
          <w:szCs w:val="28"/>
        </w:rPr>
      </w:pPr>
    </w:p>
    <w:p w14:paraId="0000005A" w14:textId="77777777" w:rsidR="00B97738" w:rsidRDefault="00B97738">
      <w:pPr>
        <w:rPr>
          <w:sz w:val="28"/>
          <w:szCs w:val="28"/>
        </w:rPr>
      </w:pPr>
    </w:p>
    <w:p w14:paraId="0000005B" w14:textId="77777777" w:rsidR="00B97738" w:rsidRDefault="00B97738">
      <w:pPr>
        <w:rPr>
          <w:sz w:val="28"/>
          <w:szCs w:val="28"/>
        </w:rPr>
      </w:pPr>
    </w:p>
    <w:p w14:paraId="0000005C" w14:textId="77777777" w:rsidR="00B97738" w:rsidRDefault="00000000">
      <w:pPr>
        <w:pStyle w:val="Ttulo2"/>
        <w:rPr>
          <w:sz w:val="28"/>
          <w:szCs w:val="28"/>
        </w:rPr>
      </w:pPr>
      <w:bookmarkStart w:id="7" w:name="_xev0wwzaqby7" w:colFirst="0" w:colLast="0"/>
      <w:bookmarkEnd w:id="7"/>
      <w:r>
        <w:rPr>
          <w:b/>
          <w:i/>
          <w:u w:val="single"/>
        </w:rPr>
        <w:lastRenderedPageBreak/>
        <w:t>queue.c</w:t>
      </w:r>
    </w:p>
    <w:p w14:paraId="0000005D" w14:textId="77777777" w:rsidR="00B97738" w:rsidRDefault="00B97738">
      <w:pPr>
        <w:rPr>
          <w:sz w:val="28"/>
          <w:szCs w:val="28"/>
        </w:rPr>
      </w:pPr>
    </w:p>
    <w:p w14:paraId="0000005E" w14:textId="77777777" w:rsidR="00B97738" w:rsidRDefault="00000000">
      <w:pPr>
        <w:rPr>
          <w:sz w:val="28"/>
          <w:szCs w:val="28"/>
        </w:rPr>
      </w:pPr>
      <w:r>
        <w:rPr>
          <w:sz w:val="28"/>
          <w:szCs w:val="28"/>
        </w:rPr>
        <w:t>Este módulo implementa la cola circular que actúa como cinta transportadora entre los hilos productores y consumidores. Su principal objetivo es ofrecer un mecanismo de almacenamiento intermedio que soporte operaciones seguras de inserción y extracción bajo un modelo concurrente.</w:t>
      </w:r>
    </w:p>
    <w:p w14:paraId="0000005F" w14:textId="77777777" w:rsidR="00B97738" w:rsidRDefault="00B97738">
      <w:pPr>
        <w:rPr>
          <w:sz w:val="28"/>
          <w:szCs w:val="28"/>
        </w:rPr>
      </w:pPr>
    </w:p>
    <w:p w14:paraId="00000060" w14:textId="77777777" w:rsidR="00B97738" w:rsidRDefault="00000000">
      <w:pPr>
        <w:rPr>
          <w:sz w:val="28"/>
          <w:szCs w:val="28"/>
        </w:rPr>
      </w:pPr>
      <w:r>
        <w:rPr>
          <w:sz w:val="28"/>
          <w:szCs w:val="28"/>
        </w:rPr>
        <w:t>Funciones clave implementadas:</w:t>
      </w:r>
    </w:p>
    <w:p w14:paraId="00000061" w14:textId="77777777" w:rsidR="00B97738" w:rsidRDefault="00000000">
      <w:pPr>
        <w:numPr>
          <w:ilvl w:val="0"/>
          <w:numId w:val="2"/>
        </w:numPr>
        <w:rPr>
          <w:sz w:val="28"/>
          <w:szCs w:val="28"/>
        </w:rPr>
      </w:pPr>
      <w:r>
        <w:rPr>
          <w:sz w:val="28"/>
          <w:szCs w:val="28"/>
        </w:rPr>
        <w:t>int queue_init(int size): Reserva memoria para la cola e inicializa sus variables de control. Retorna -1 en caso de error.</w:t>
      </w:r>
      <w:r>
        <w:rPr>
          <w:sz w:val="28"/>
          <w:szCs w:val="28"/>
        </w:rPr>
        <w:br/>
        <w:t>int queue_put(struct element* x): Inserta un nuevo elemento en la posición final de la cola. Si está llena, devuelve -1.</w:t>
      </w:r>
    </w:p>
    <w:p w14:paraId="00000062" w14:textId="77777777" w:rsidR="00B97738" w:rsidRDefault="00000000">
      <w:pPr>
        <w:numPr>
          <w:ilvl w:val="0"/>
          <w:numId w:val="2"/>
        </w:numPr>
        <w:rPr>
          <w:sz w:val="28"/>
          <w:szCs w:val="28"/>
        </w:rPr>
      </w:pPr>
      <w:r>
        <w:rPr>
          <w:sz w:val="28"/>
          <w:szCs w:val="28"/>
        </w:rPr>
        <w:t>struct element* queue_get(void): Extrae el siguiente elemento del principio de la cola. Si está vacía, devuelve NULL.</w:t>
      </w:r>
    </w:p>
    <w:p w14:paraId="00000063" w14:textId="77777777" w:rsidR="00B97738" w:rsidRDefault="00000000">
      <w:pPr>
        <w:numPr>
          <w:ilvl w:val="0"/>
          <w:numId w:val="2"/>
        </w:numPr>
        <w:rPr>
          <w:sz w:val="28"/>
          <w:szCs w:val="28"/>
        </w:rPr>
      </w:pPr>
      <w:r>
        <w:rPr>
          <w:sz w:val="28"/>
          <w:szCs w:val="28"/>
        </w:rPr>
        <w:t>int queue_empty(void) y int queue_full(void): Consultan el estado de la cola.</w:t>
      </w:r>
    </w:p>
    <w:p w14:paraId="00000064" w14:textId="77777777" w:rsidR="00B97738" w:rsidRDefault="00000000">
      <w:pPr>
        <w:numPr>
          <w:ilvl w:val="0"/>
          <w:numId w:val="2"/>
        </w:numPr>
        <w:rPr>
          <w:sz w:val="28"/>
          <w:szCs w:val="28"/>
        </w:rPr>
      </w:pPr>
      <w:r>
        <w:rPr>
          <w:sz w:val="28"/>
          <w:szCs w:val="28"/>
        </w:rPr>
        <w:t>int queue_destroy(void): Libera los recursos dinámicos utilizados y reinicia las variables globales.</w:t>
      </w:r>
      <w:r>
        <w:rPr>
          <w:sz w:val="28"/>
          <w:szCs w:val="28"/>
        </w:rPr>
        <w:br/>
      </w:r>
    </w:p>
    <w:p w14:paraId="00000065" w14:textId="77777777" w:rsidR="00B97738" w:rsidRDefault="00000000">
      <w:pPr>
        <w:rPr>
          <w:sz w:val="28"/>
          <w:szCs w:val="28"/>
        </w:rPr>
      </w:pPr>
      <w:r>
        <w:rPr>
          <w:sz w:val="28"/>
          <w:szCs w:val="28"/>
        </w:rPr>
        <w:t>Cabe señalar que este módulo gestiona únicamente el almacenamiento circular, mientras que la protección frente a concurrencia (mutex y variables condicionales) se maneja desde los hilos productor/consumidor en process_manager.c.</w:t>
      </w:r>
    </w:p>
    <w:p w14:paraId="00000066" w14:textId="77777777" w:rsidR="00B97738" w:rsidRDefault="00B97738">
      <w:pPr>
        <w:rPr>
          <w:sz w:val="28"/>
          <w:szCs w:val="28"/>
        </w:rPr>
      </w:pPr>
    </w:p>
    <w:p w14:paraId="00000067" w14:textId="77777777" w:rsidR="00B97738" w:rsidRDefault="00B97738">
      <w:pPr>
        <w:rPr>
          <w:sz w:val="28"/>
          <w:szCs w:val="28"/>
        </w:rPr>
      </w:pPr>
    </w:p>
    <w:p w14:paraId="00000068" w14:textId="77777777" w:rsidR="00B97738" w:rsidRDefault="00B97738">
      <w:pPr>
        <w:rPr>
          <w:sz w:val="28"/>
          <w:szCs w:val="28"/>
        </w:rPr>
      </w:pPr>
    </w:p>
    <w:p w14:paraId="00000069" w14:textId="77777777" w:rsidR="00B97738" w:rsidRDefault="00B97738">
      <w:pPr>
        <w:rPr>
          <w:sz w:val="28"/>
          <w:szCs w:val="28"/>
        </w:rPr>
      </w:pPr>
    </w:p>
    <w:p w14:paraId="0000006A" w14:textId="77777777" w:rsidR="00B97738" w:rsidRDefault="00B97738">
      <w:pPr>
        <w:rPr>
          <w:sz w:val="28"/>
          <w:szCs w:val="28"/>
        </w:rPr>
      </w:pPr>
    </w:p>
    <w:p w14:paraId="0000006B" w14:textId="77777777" w:rsidR="00B97738" w:rsidRDefault="00B97738">
      <w:pPr>
        <w:rPr>
          <w:sz w:val="28"/>
          <w:szCs w:val="28"/>
        </w:rPr>
      </w:pPr>
    </w:p>
    <w:p w14:paraId="0000006C" w14:textId="77777777" w:rsidR="00B97738" w:rsidRDefault="00B97738">
      <w:pPr>
        <w:rPr>
          <w:sz w:val="28"/>
          <w:szCs w:val="28"/>
        </w:rPr>
      </w:pPr>
    </w:p>
    <w:p w14:paraId="0000006D" w14:textId="77777777" w:rsidR="00B97738" w:rsidRDefault="00B97738">
      <w:pPr>
        <w:rPr>
          <w:sz w:val="28"/>
          <w:szCs w:val="28"/>
        </w:rPr>
      </w:pPr>
    </w:p>
    <w:p w14:paraId="0000006E" w14:textId="77777777" w:rsidR="00B97738" w:rsidRDefault="00B97738">
      <w:pPr>
        <w:rPr>
          <w:sz w:val="28"/>
          <w:szCs w:val="28"/>
        </w:rPr>
      </w:pPr>
    </w:p>
    <w:p w14:paraId="0000006F" w14:textId="77777777" w:rsidR="00B97738" w:rsidRDefault="00B97738">
      <w:pPr>
        <w:rPr>
          <w:sz w:val="28"/>
          <w:szCs w:val="28"/>
        </w:rPr>
      </w:pPr>
    </w:p>
    <w:p w14:paraId="00000070" w14:textId="77777777" w:rsidR="00B97738" w:rsidRDefault="00B97738">
      <w:pPr>
        <w:rPr>
          <w:sz w:val="28"/>
          <w:szCs w:val="28"/>
        </w:rPr>
      </w:pPr>
    </w:p>
    <w:p w14:paraId="00000071" w14:textId="77777777" w:rsidR="00B97738" w:rsidRDefault="00B97738">
      <w:pPr>
        <w:rPr>
          <w:sz w:val="28"/>
          <w:szCs w:val="28"/>
        </w:rPr>
      </w:pPr>
    </w:p>
    <w:p w14:paraId="0000007B" w14:textId="77777777" w:rsidR="00B97738" w:rsidRDefault="00B97738"/>
    <w:p w14:paraId="0000007C" w14:textId="77777777" w:rsidR="00B97738" w:rsidRDefault="00000000">
      <w:pPr>
        <w:pStyle w:val="Ttulo1"/>
        <w:spacing w:before="240" w:after="240"/>
        <w:rPr>
          <w:b/>
          <w:sz w:val="36"/>
          <w:szCs w:val="36"/>
          <w:u w:val="single"/>
        </w:rPr>
      </w:pPr>
      <w:bookmarkStart w:id="8" w:name="_8sse4lrpy2cp" w:colFirst="0" w:colLast="0"/>
      <w:bookmarkEnd w:id="8"/>
      <w:r>
        <w:rPr>
          <w:b/>
          <w:sz w:val="36"/>
          <w:szCs w:val="36"/>
          <w:u w:val="single"/>
        </w:rPr>
        <w:lastRenderedPageBreak/>
        <w:t>Batería de pruebas</w:t>
      </w:r>
    </w:p>
    <w:tbl>
      <w:tblPr>
        <w:tblStyle w:val="Tabladelista4-nfasis1"/>
        <w:tblW w:w="9634" w:type="dxa"/>
        <w:tblLook w:val="04A0" w:firstRow="1" w:lastRow="0" w:firstColumn="1" w:lastColumn="0" w:noHBand="0" w:noVBand="1"/>
      </w:tblPr>
      <w:tblGrid>
        <w:gridCol w:w="434"/>
        <w:gridCol w:w="2070"/>
        <w:gridCol w:w="1778"/>
        <w:gridCol w:w="3297"/>
        <w:gridCol w:w="2055"/>
      </w:tblGrid>
      <w:tr w:rsidR="00AC7413" w:rsidRPr="00AC7413" w14:paraId="5DC0AA60" w14:textId="77777777" w:rsidTr="00AC7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18418"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Nº</w:t>
            </w:r>
          </w:p>
        </w:tc>
        <w:tc>
          <w:tcPr>
            <w:tcW w:w="0" w:type="auto"/>
            <w:hideMark/>
          </w:tcPr>
          <w:p w14:paraId="4F055E04" w14:textId="77777777" w:rsidR="00AC7413" w:rsidRPr="00AC7413" w:rsidRDefault="00AC7413" w:rsidP="00AC7413">
            <w:pPr>
              <w:pStyle w:val="Ttulo1"/>
              <w:spacing w:before="240" w:after="240" w:line="276" w:lineRule="auto"/>
              <w:cnfStyle w:val="100000000000" w:firstRow="1"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Objetivo</w:t>
            </w:r>
          </w:p>
        </w:tc>
        <w:tc>
          <w:tcPr>
            <w:tcW w:w="0" w:type="auto"/>
            <w:hideMark/>
          </w:tcPr>
          <w:p w14:paraId="1BF49C5E" w14:textId="77777777" w:rsidR="00AC7413" w:rsidRPr="00AC7413" w:rsidRDefault="00AC7413" w:rsidP="00AC7413">
            <w:pPr>
              <w:pStyle w:val="Ttulo1"/>
              <w:spacing w:before="240" w:after="240" w:line="276" w:lineRule="auto"/>
              <w:cnfStyle w:val="100000000000" w:firstRow="1"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Entrada de prueba</w:t>
            </w:r>
          </w:p>
        </w:tc>
        <w:tc>
          <w:tcPr>
            <w:tcW w:w="0" w:type="auto"/>
            <w:hideMark/>
          </w:tcPr>
          <w:p w14:paraId="121F7E9E" w14:textId="77777777" w:rsidR="00AC7413" w:rsidRPr="00AC7413" w:rsidRDefault="00AC7413" w:rsidP="00AC7413">
            <w:pPr>
              <w:pStyle w:val="Ttulo1"/>
              <w:spacing w:before="240" w:after="240" w:line="276" w:lineRule="auto"/>
              <w:cnfStyle w:val="100000000000" w:firstRow="1"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Resultado esperado</w:t>
            </w:r>
          </w:p>
        </w:tc>
        <w:tc>
          <w:tcPr>
            <w:tcW w:w="2055" w:type="dxa"/>
            <w:hideMark/>
          </w:tcPr>
          <w:p w14:paraId="5D493D47" w14:textId="77777777" w:rsidR="00AC7413" w:rsidRPr="00AC7413" w:rsidRDefault="00AC7413" w:rsidP="00AC7413">
            <w:pPr>
              <w:pStyle w:val="Ttulo1"/>
              <w:spacing w:before="240" w:after="240" w:line="276" w:lineRule="auto"/>
              <w:cnfStyle w:val="100000000000" w:firstRow="1"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Resultado obtenido</w:t>
            </w:r>
          </w:p>
        </w:tc>
      </w:tr>
      <w:tr w:rsidR="00AC7413" w:rsidRPr="00AC7413" w14:paraId="0F3E75CB" w14:textId="77777777" w:rsidTr="00AC7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5200F"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1</w:t>
            </w:r>
          </w:p>
        </w:tc>
        <w:tc>
          <w:tcPr>
            <w:tcW w:w="0" w:type="auto"/>
            <w:hideMark/>
          </w:tcPr>
          <w:p w14:paraId="33BBAA9A" w14:textId="5371964D"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Pr>
                <w:b/>
                <w:bCs/>
                <w:sz w:val="20"/>
                <w:szCs w:val="20"/>
                <w:lang w:val="es-ES"/>
              </w:rPr>
              <w:t>Verificar el correcto funcionamiento</w:t>
            </w:r>
          </w:p>
        </w:tc>
        <w:tc>
          <w:tcPr>
            <w:tcW w:w="0" w:type="auto"/>
            <w:hideMark/>
          </w:tcPr>
          <w:p w14:paraId="418CB6E7" w14:textId="589F9A91"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sz w:val="20"/>
                <w:szCs w:val="20"/>
                <w:lang w:val="es-ES"/>
              </w:rPr>
              <w:t>Fichero: 1 10 1 5→ 1 cinta, tamaño 10, 5 elem</w:t>
            </w:r>
            <w:r>
              <w:rPr>
                <w:sz w:val="20"/>
                <w:szCs w:val="20"/>
                <w:lang w:val="es-ES"/>
              </w:rPr>
              <w:t>entos</w:t>
            </w:r>
            <w:r w:rsidRPr="00AC7413">
              <w:rPr>
                <w:sz w:val="20"/>
                <w:szCs w:val="20"/>
                <w:lang w:val="es-ES"/>
              </w:rPr>
              <w:t>.</w:t>
            </w:r>
          </w:p>
        </w:tc>
        <w:tc>
          <w:tcPr>
            <w:tcW w:w="0" w:type="auto"/>
            <w:hideMark/>
          </w:tcPr>
          <w:p w14:paraId="4E519768" w14:textId="6CDD5741"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sz w:val="20"/>
                <w:szCs w:val="20"/>
                <w:lang w:val="es-ES"/>
              </w:rPr>
              <w:t>- Se crea un solo process_manager.- Producer inserta elementos 0…4 y consumer los extrae. Mensajes OK.</w:t>
            </w:r>
          </w:p>
        </w:tc>
        <w:tc>
          <w:tcPr>
            <w:tcW w:w="2055" w:type="dxa"/>
            <w:hideMark/>
          </w:tcPr>
          <w:p w14:paraId="2B2A424E" w14:textId="4BD30CD2"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sz w:val="20"/>
                <w:szCs w:val="20"/>
                <w:lang w:val="es-ES"/>
              </w:rPr>
              <w:t>Conforme: se generan y consumen 5 elementos en orden, y todos los mensajes OK</w:t>
            </w:r>
          </w:p>
        </w:tc>
      </w:tr>
      <w:tr w:rsidR="00AC7413" w:rsidRPr="00AC7413" w14:paraId="2C2362FC" w14:textId="77777777" w:rsidTr="00AC7413">
        <w:tc>
          <w:tcPr>
            <w:cnfStyle w:val="001000000000" w:firstRow="0" w:lastRow="0" w:firstColumn="1" w:lastColumn="0" w:oddVBand="0" w:evenVBand="0" w:oddHBand="0" w:evenHBand="0" w:firstRowFirstColumn="0" w:firstRowLastColumn="0" w:lastRowFirstColumn="0" w:lastRowLastColumn="0"/>
            <w:tcW w:w="0" w:type="auto"/>
            <w:hideMark/>
          </w:tcPr>
          <w:p w14:paraId="6A399CD9"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2</w:t>
            </w:r>
          </w:p>
        </w:tc>
        <w:tc>
          <w:tcPr>
            <w:tcW w:w="0" w:type="auto"/>
            <w:hideMark/>
          </w:tcPr>
          <w:p w14:paraId="3F432233" w14:textId="7A9FC2CE"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b/>
                <w:bCs/>
                <w:sz w:val="20"/>
                <w:szCs w:val="20"/>
                <w:lang w:val="es-ES"/>
              </w:rPr>
              <w:t>Manejo de múltiples cintas</w:t>
            </w:r>
          </w:p>
        </w:tc>
        <w:tc>
          <w:tcPr>
            <w:tcW w:w="0" w:type="auto"/>
            <w:hideMark/>
          </w:tcPr>
          <w:p w14:paraId="0D83D18D" w14:textId="77777777"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Fichero: 3 1 3 2 2 2 3 3 1→ 3 cintas, tamaños y producciones diferentes</w:t>
            </w:r>
          </w:p>
        </w:tc>
        <w:tc>
          <w:tcPr>
            <w:tcW w:w="0" w:type="auto"/>
            <w:hideMark/>
          </w:tcPr>
          <w:p w14:paraId="150ACB98" w14:textId="1AD4A1F4"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 Se crea cada process_manager en orden del fichero. Cada pareja productor</w:t>
            </w:r>
            <w:r w:rsidRPr="00AC7413">
              <w:rPr>
                <w:rFonts w:ascii="Cambria Math" w:hAnsi="Cambria Math" w:cs="Cambria Math"/>
                <w:sz w:val="20"/>
                <w:szCs w:val="20"/>
                <w:lang w:val="es-ES"/>
              </w:rPr>
              <w:t>‐</w:t>
            </w:r>
            <w:r w:rsidRPr="00AC7413">
              <w:rPr>
                <w:sz w:val="20"/>
                <w:szCs w:val="20"/>
                <w:lang w:val="es-ES"/>
              </w:rPr>
              <w:t xml:space="preserve">consumidor trabaja concurrente sin interferencias. </w:t>
            </w:r>
          </w:p>
        </w:tc>
        <w:tc>
          <w:tcPr>
            <w:tcW w:w="2055" w:type="dxa"/>
            <w:hideMark/>
          </w:tcPr>
          <w:p w14:paraId="5A3130A0" w14:textId="6A55C469"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Conforme: las trazas de cada cinta están intercaladas pero respetan orden interno y capacidad</w:t>
            </w:r>
          </w:p>
        </w:tc>
      </w:tr>
      <w:tr w:rsidR="00AC7413" w:rsidRPr="00AC7413" w14:paraId="515F1B50" w14:textId="77777777" w:rsidTr="00AC7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936DC"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3</w:t>
            </w:r>
          </w:p>
        </w:tc>
        <w:tc>
          <w:tcPr>
            <w:tcW w:w="0" w:type="auto"/>
            <w:hideMark/>
          </w:tcPr>
          <w:p w14:paraId="64DA838A" w14:textId="775CE7E0"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b/>
                <w:bCs/>
                <w:sz w:val="20"/>
                <w:szCs w:val="20"/>
                <w:lang w:val="es-ES"/>
              </w:rPr>
              <w:t>Caso límite: buffer tamaño 1</w:t>
            </w:r>
            <w:r>
              <w:rPr>
                <w:b/>
                <w:bCs/>
                <w:sz w:val="20"/>
                <w:szCs w:val="20"/>
                <w:lang w:val="es-ES"/>
              </w:rPr>
              <w:t xml:space="preserve"> </w:t>
            </w:r>
            <w:r w:rsidRPr="00AC7413">
              <w:rPr>
                <w:sz w:val="20"/>
                <w:szCs w:val="20"/>
                <w:lang w:val="es-ES"/>
              </w:rPr>
              <w:t>Sin bloqueo</w:t>
            </w:r>
          </w:p>
        </w:tc>
        <w:tc>
          <w:tcPr>
            <w:tcW w:w="0" w:type="auto"/>
            <w:hideMark/>
          </w:tcPr>
          <w:p w14:paraId="2DF53B5F" w14:textId="53E3D6DA"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sz w:val="20"/>
                <w:szCs w:val="20"/>
                <w:lang w:val="es-ES"/>
              </w:rPr>
              <w:t>Fichero: 2 7 1 3 8 1 2→ cinta 7 tam</w:t>
            </w:r>
            <w:r>
              <w:rPr>
                <w:sz w:val="20"/>
                <w:szCs w:val="20"/>
                <w:lang w:val="es-ES"/>
              </w:rPr>
              <w:t>año</w:t>
            </w:r>
            <w:r w:rsidRPr="00AC7413">
              <w:rPr>
                <w:sz w:val="20"/>
                <w:szCs w:val="20"/>
                <w:lang w:val="es-ES"/>
              </w:rPr>
              <w:t>=1, produce 3; cinta 8 tam</w:t>
            </w:r>
            <w:r>
              <w:rPr>
                <w:sz w:val="20"/>
                <w:szCs w:val="20"/>
                <w:lang w:val="es-ES"/>
              </w:rPr>
              <w:t>año</w:t>
            </w:r>
            <w:r w:rsidRPr="00AC7413">
              <w:rPr>
                <w:sz w:val="20"/>
                <w:szCs w:val="20"/>
                <w:lang w:val="es-ES"/>
              </w:rPr>
              <w:t>=1, produce 2</w:t>
            </w:r>
          </w:p>
        </w:tc>
        <w:tc>
          <w:tcPr>
            <w:tcW w:w="0" w:type="auto"/>
            <w:hideMark/>
          </w:tcPr>
          <w:p w14:paraId="33F3771E" w14:textId="6D989B2D"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sz w:val="20"/>
                <w:szCs w:val="20"/>
                <w:lang w:val="es-ES"/>
              </w:rPr>
              <w:t>- Con buffer=1, producer se bloquea hasta consumo de cada elemento.- No hay pérdida</w:t>
            </w:r>
            <w:r>
              <w:rPr>
                <w:sz w:val="20"/>
                <w:szCs w:val="20"/>
                <w:lang w:val="es-ES"/>
              </w:rPr>
              <w:t>s</w:t>
            </w:r>
            <w:r w:rsidRPr="00AC7413">
              <w:rPr>
                <w:sz w:val="20"/>
                <w:szCs w:val="20"/>
                <w:lang w:val="es-ES"/>
              </w:rPr>
              <w:t xml:space="preserve"> ni </w:t>
            </w:r>
            <w:r>
              <w:rPr>
                <w:sz w:val="20"/>
                <w:szCs w:val="20"/>
                <w:lang w:val="es-ES"/>
              </w:rPr>
              <w:t>interbloqueos</w:t>
            </w:r>
            <w:r w:rsidRPr="00AC7413">
              <w:rPr>
                <w:sz w:val="20"/>
                <w:szCs w:val="20"/>
                <w:lang w:val="es-ES"/>
              </w:rPr>
              <w:t>. Mensajes OK</w:t>
            </w:r>
          </w:p>
        </w:tc>
        <w:tc>
          <w:tcPr>
            <w:tcW w:w="2055" w:type="dxa"/>
            <w:hideMark/>
          </w:tcPr>
          <w:p w14:paraId="1E2D77F1" w14:textId="78ABF336"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Pr>
                <w:sz w:val="20"/>
                <w:szCs w:val="20"/>
                <w:lang w:val="es-ES"/>
              </w:rPr>
              <w:t>S</w:t>
            </w:r>
            <w:r w:rsidRPr="00AC7413">
              <w:rPr>
                <w:sz w:val="20"/>
                <w:szCs w:val="20"/>
                <w:lang w:val="es-ES"/>
              </w:rPr>
              <w:t>e observa alternancia put/get en cada cinta; sin bloqueos</w:t>
            </w:r>
            <w:r>
              <w:rPr>
                <w:sz w:val="20"/>
                <w:szCs w:val="20"/>
                <w:lang w:val="es-ES"/>
              </w:rPr>
              <w:t>.</w:t>
            </w:r>
          </w:p>
        </w:tc>
      </w:tr>
      <w:tr w:rsidR="00AC7413" w:rsidRPr="00AC7413" w14:paraId="400D0470" w14:textId="77777777" w:rsidTr="00AC7413">
        <w:tc>
          <w:tcPr>
            <w:cnfStyle w:val="001000000000" w:firstRow="0" w:lastRow="0" w:firstColumn="1" w:lastColumn="0" w:oddVBand="0" w:evenVBand="0" w:oddHBand="0" w:evenHBand="0" w:firstRowFirstColumn="0" w:firstRowLastColumn="0" w:lastRowFirstColumn="0" w:lastRowLastColumn="0"/>
            <w:tcW w:w="0" w:type="auto"/>
            <w:hideMark/>
          </w:tcPr>
          <w:p w14:paraId="48A79FD5"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4</w:t>
            </w:r>
          </w:p>
        </w:tc>
        <w:tc>
          <w:tcPr>
            <w:tcW w:w="0" w:type="auto"/>
            <w:hideMark/>
          </w:tcPr>
          <w:p w14:paraId="61AB8B10" w14:textId="126BE73F"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b/>
                <w:bCs/>
                <w:sz w:val="20"/>
                <w:szCs w:val="20"/>
                <w:lang w:val="es-ES"/>
              </w:rPr>
              <w:t>Error en fichero:</w:t>
            </w:r>
          </w:p>
        </w:tc>
        <w:tc>
          <w:tcPr>
            <w:tcW w:w="0" w:type="auto"/>
            <w:hideMark/>
          </w:tcPr>
          <w:p w14:paraId="0D02D91B" w14:textId="77777777"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AC7413">
              <w:rPr>
                <w:sz w:val="20"/>
                <w:szCs w:val="20"/>
                <w:lang w:val="es-ES"/>
              </w:rPr>
              <w:t xml:space="preserve">Fichero: 2 </w:t>
            </w:r>
            <w:r w:rsidRPr="00AC7413">
              <w:rPr>
                <w:sz w:val="20"/>
                <w:szCs w:val="20"/>
                <w:highlight w:val="yellow"/>
                <w:lang w:val="es-ES"/>
              </w:rPr>
              <w:t>1 5 1</w:t>
            </w:r>
            <w:r w:rsidRPr="00AC7413">
              <w:rPr>
                <w:sz w:val="20"/>
                <w:szCs w:val="20"/>
                <w:lang w:val="es-ES"/>
              </w:rPr>
              <w:t xml:space="preserve"> </w:t>
            </w:r>
            <w:r w:rsidRPr="00AC7413">
              <w:rPr>
                <w:sz w:val="20"/>
                <w:szCs w:val="20"/>
                <w:highlight w:val="cyan"/>
                <w:lang w:val="es-ES"/>
              </w:rPr>
              <w:t>2 3</w:t>
            </w:r>
            <w:r w:rsidRPr="00AC7413">
              <w:rPr>
                <w:sz w:val="20"/>
                <w:szCs w:val="20"/>
                <w:lang w:val="es-ES"/>
              </w:rPr>
              <w:t xml:space="preserve"> 1→ max=2, pero vienen 3 grupos</w:t>
            </w:r>
          </w:p>
        </w:tc>
        <w:tc>
          <w:tcPr>
            <w:tcW w:w="0" w:type="auto"/>
            <w:hideMark/>
          </w:tcPr>
          <w:p w14:paraId="414F90B0" w14:textId="3C3D13C3"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u w:val="single"/>
                <w:lang w:val="es-ES"/>
              </w:rPr>
            </w:pPr>
            <w:r w:rsidRPr="00AC7413">
              <w:rPr>
                <w:sz w:val="20"/>
                <w:szCs w:val="20"/>
                <w:lang w:val="es-ES"/>
              </w:rPr>
              <w:t>Detectar inconsistencia en</w:t>
            </w:r>
            <w:r>
              <w:rPr>
                <w:sz w:val="20"/>
                <w:szCs w:val="20"/>
                <w:lang w:val="es-ES"/>
              </w:rPr>
              <w:t xml:space="preserve"> la</w:t>
            </w:r>
            <w:r w:rsidRPr="00AC7413">
              <w:rPr>
                <w:sz w:val="20"/>
                <w:szCs w:val="20"/>
                <w:lang w:val="es-ES"/>
              </w:rPr>
              <w:t xml:space="preserve"> lectura.- Mensaje de error: [ERROR][factory_manager] Invalid file.- Retorno –1.</w:t>
            </w:r>
          </w:p>
        </w:tc>
        <w:tc>
          <w:tcPr>
            <w:tcW w:w="2055" w:type="dxa"/>
            <w:hideMark/>
          </w:tcPr>
          <w:p w14:paraId="246E8C67" w14:textId="2E6524C6" w:rsidR="00AC7413" w:rsidRPr="00AC7413" w:rsidRDefault="00AC7413" w:rsidP="00AC7413">
            <w:pPr>
              <w:pStyle w:val="Ttulo1"/>
              <w:spacing w:before="240" w:after="240"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Pr>
                <w:sz w:val="20"/>
                <w:szCs w:val="20"/>
                <w:lang w:val="es-ES"/>
              </w:rPr>
              <w:t>E</w:t>
            </w:r>
            <w:r w:rsidRPr="00AC7413">
              <w:rPr>
                <w:sz w:val="20"/>
                <w:szCs w:val="20"/>
                <w:lang w:val="es-ES"/>
              </w:rPr>
              <w:t>n stderr aparece mensaje de error y el programa termina con código –1.</w:t>
            </w:r>
          </w:p>
        </w:tc>
      </w:tr>
      <w:tr w:rsidR="00AC7413" w:rsidRPr="00AC7413" w14:paraId="792A8809" w14:textId="77777777" w:rsidTr="00AC7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01F4B" w14:textId="77777777" w:rsidR="00AC7413" w:rsidRPr="00AC7413" w:rsidRDefault="00AC7413" w:rsidP="00AC7413">
            <w:pPr>
              <w:pStyle w:val="Ttulo1"/>
              <w:spacing w:before="240" w:after="240" w:line="276" w:lineRule="auto"/>
              <w:rPr>
                <w:sz w:val="20"/>
                <w:szCs w:val="20"/>
                <w:lang w:val="es-ES"/>
              </w:rPr>
            </w:pPr>
            <w:r w:rsidRPr="00AC7413">
              <w:rPr>
                <w:sz w:val="20"/>
                <w:szCs w:val="20"/>
                <w:lang w:val="es-ES"/>
              </w:rPr>
              <w:t>5</w:t>
            </w:r>
          </w:p>
        </w:tc>
        <w:tc>
          <w:tcPr>
            <w:tcW w:w="0" w:type="auto"/>
            <w:hideMark/>
          </w:tcPr>
          <w:p w14:paraId="3E6D5B96" w14:textId="77777777"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AC7413">
              <w:rPr>
                <w:b/>
                <w:bCs/>
                <w:sz w:val="20"/>
                <w:szCs w:val="20"/>
                <w:lang w:val="es-ES"/>
              </w:rPr>
              <w:t>Error de argumentos en process_manager</w:t>
            </w:r>
          </w:p>
        </w:tc>
        <w:tc>
          <w:tcPr>
            <w:tcW w:w="0" w:type="auto"/>
            <w:hideMark/>
          </w:tcPr>
          <w:p w14:paraId="045F4D15" w14:textId="3CD40B6B" w:rsidR="00AC7413" w:rsidRPr="00AC7413" w:rsidRDefault="00E0011F"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Pr>
                <w:sz w:val="20"/>
                <w:szCs w:val="20"/>
                <w:lang w:val="es-ES"/>
              </w:rPr>
              <w:t>Fichero:</w:t>
            </w:r>
            <w:r w:rsidR="00AC7413" w:rsidRPr="00AC7413">
              <w:rPr>
                <w:sz w:val="20"/>
                <w:szCs w:val="20"/>
                <w:lang w:val="es-ES"/>
              </w:rPr>
              <w:t xml:space="preserve"> 5 abc 10</w:t>
            </w:r>
          </w:p>
        </w:tc>
        <w:tc>
          <w:tcPr>
            <w:tcW w:w="0" w:type="auto"/>
            <w:hideMark/>
          </w:tcPr>
          <w:p w14:paraId="571CCBF6" w14:textId="12A340DB"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Pr>
                <w:sz w:val="20"/>
                <w:szCs w:val="20"/>
                <w:lang w:val="es-ES"/>
              </w:rPr>
              <w:t>Detectar que no se usan números</w:t>
            </w:r>
            <w:r w:rsidRPr="00AC7413">
              <w:rPr>
                <w:sz w:val="20"/>
                <w:szCs w:val="20"/>
                <w:lang w:val="es-ES"/>
              </w:rPr>
              <w:t xml:space="preserve"> Mensaje de error: [ERROR][process_manager] Arguments not valid.- Retorno –1.</w:t>
            </w:r>
          </w:p>
        </w:tc>
        <w:tc>
          <w:tcPr>
            <w:tcW w:w="2055" w:type="dxa"/>
            <w:hideMark/>
          </w:tcPr>
          <w:p w14:paraId="06C97217" w14:textId="0F37BF04" w:rsidR="00AC7413" w:rsidRPr="00AC7413" w:rsidRDefault="00AC7413" w:rsidP="00AC7413">
            <w:pPr>
              <w:pStyle w:val="Ttulo1"/>
              <w:spacing w:before="240" w:after="240"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Pr>
                <w:sz w:val="20"/>
                <w:szCs w:val="20"/>
                <w:lang w:val="es-ES"/>
              </w:rPr>
              <w:t>S</w:t>
            </w:r>
            <w:r w:rsidRPr="00AC7413">
              <w:rPr>
                <w:sz w:val="20"/>
                <w:szCs w:val="20"/>
                <w:lang w:val="es-ES"/>
              </w:rPr>
              <w:t>e imprime en stderr y sale con –1.</w:t>
            </w:r>
          </w:p>
        </w:tc>
      </w:tr>
    </w:tbl>
    <w:p w14:paraId="28D5247A" w14:textId="77777777" w:rsidR="00AC7413" w:rsidRDefault="00AC7413">
      <w:pPr>
        <w:pStyle w:val="Ttulo1"/>
        <w:spacing w:before="240" w:after="240"/>
        <w:rPr>
          <w:b/>
          <w:sz w:val="36"/>
          <w:szCs w:val="36"/>
          <w:u w:val="single"/>
        </w:rPr>
      </w:pPr>
    </w:p>
    <w:p w14:paraId="598709A5" w14:textId="77777777" w:rsidR="00AC7413" w:rsidRDefault="00AC7413">
      <w:pPr>
        <w:pStyle w:val="Ttulo1"/>
        <w:spacing w:before="240" w:after="240"/>
        <w:rPr>
          <w:b/>
          <w:sz w:val="36"/>
          <w:szCs w:val="36"/>
          <w:u w:val="single"/>
        </w:rPr>
      </w:pPr>
    </w:p>
    <w:p w14:paraId="038B1558" w14:textId="77777777" w:rsidR="00AC7413" w:rsidRDefault="00AC7413" w:rsidP="00AC7413"/>
    <w:p w14:paraId="6DC09183" w14:textId="77777777" w:rsidR="00AC7413" w:rsidRPr="00AC7413" w:rsidRDefault="00AC7413" w:rsidP="00AC7413"/>
    <w:p w14:paraId="00000081" w14:textId="13E529F3" w:rsidR="00B97738" w:rsidRDefault="00000000">
      <w:pPr>
        <w:pStyle w:val="Ttulo1"/>
        <w:spacing w:before="240" w:after="240"/>
        <w:rPr>
          <w:b/>
          <w:sz w:val="36"/>
          <w:szCs w:val="36"/>
          <w:u w:val="single"/>
        </w:rPr>
      </w:pPr>
      <w:r>
        <w:rPr>
          <w:b/>
          <w:sz w:val="36"/>
          <w:szCs w:val="36"/>
          <w:u w:val="single"/>
        </w:rPr>
        <w:lastRenderedPageBreak/>
        <w:t>PRINCIPALES PROBLEMAS</w:t>
      </w:r>
    </w:p>
    <w:p w14:paraId="00000082" w14:textId="77777777" w:rsidR="00B97738" w:rsidRDefault="00000000">
      <w:pPr>
        <w:rPr>
          <w:sz w:val="28"/>
          <w:szCs w:val="28"/>
        </w:rPr>
      </w:pPr>
      <w:r>
        <w:rPr>
          <w:sz w:val="28"/>
          <w:szCs w:val="28"/>
        </w:rPr>
        <w:t>Los principales problemas que hemos encontrado a la hora de realizar la práctica han sido regular los órdenes de ejecución de cada thread para que sigan el orden puesto por el input, tanto en la ejecución de los process managers y en la queue. Y que esto se vea reflejado en los prints que crean los hilos en su correspondiente orden, que es lo que más ha costado, para ello hemos tenido que cambiar cosas fundamentales de nuestro código como semáforos externos para optar por semáforos en structs pasandolos a todos los procces como atributos. Haciendo que desde el factory se vayan desbloqueando o bloqueando. Gestionando así con bucles de maneras eficiente los prints.</w:t>
      </w:r>
    </w:p>
    <w:p w14:paraId="425D8E53" w14:textId="77777777" w:rsidR="00E0011F" w:rsidRDefault="00E0011F">
      <w:pPr>
        <w:rPr>
          <w:sz w:val="28"/>
          <w:szCs w:val="28"/>
        </w:rPr>
      </w:pPr>
    </w:p>
    <w:p w14:paraId="514F7E4B" w14:textId="1F251777" w:rsidR="00E0011F" w:rsidRDefault="00E0011F">
      <w:pPr>
        <w:rPr>
          <w:sz w:val="28"/>
          <w:szCs w:val="28"/>
        </w:rPr>
      </w:pPr>
      <w:r>
        <w:rPr>
          <w:noProof/>
        </w:rPr>
        <w:drawing>
          <wp:inline distT="0" distB="0" distL="0" distR="0" wp14:anchorId="318D02CB" wp14:editId="6D01E6A0">
            <wp:extent cx="4756150" cy="1446530"/>
            <wp:effectExtent l="0" t="0" r="6350" b="1270"/>
            <wp:docPr id="208797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584" name="Imagen 1" descr="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0" cy="1446530"/>
                    </a:xfrm>
                    <a:prstGeom prst="rect">
                      <a:avLst/>
                    </a:prstGeom>
                    <a:noFill/>
                    <a:ln>
                      <a:noFill/>
                    </a:ln>
                  </pic:spPr>
                </pic:pic>
              </a:graphicData>
            </a:graphic>
          </wp:inline>
        </w:drawing>
      </w:r>
    </w:p>
    <w:p w14:paraId="00000083" w14:textId="77777777" w:rsidR="00B97738" w:rsidRPr="00AC7413" w:rsidRDefault="00B97738">
      <w:pPr>
        <w:rPr>
          <w:sz w:val="28"/>
          <w:szCs w:val="28"/>
        </w:rPr>
      </w:pPr>
    </w:p>
    <w:sectPr w:rsidR="00B97738" w:rsidRPr="00AC74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65F1" w14:textId="77777777" w:rsidR="00974041" w:rsidRDefault="00974041" w:rsidP="00AC7413">
      <w:pPr>
        <w:spacing w:line="240" w:lineRule="auto"/>
      </w:pPr>
      <w:r>
        <w:separator/>
      </w:r>
    </w:p>
  </w:endnote>
  <w:endnote w:type="continuationSeparator" w:id="0">
    <w:p w14:paraId="448578B7" w14:textId="77777777" w:rsidR="00974041" w:rsidRDefault="00974041" w:rsidP="00AC7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A20E0" w14:textId="77777777" w:rsidR="00974041" w:rsidRDefault="00974041" w:rsidP="00AC7413">
      <w:pPr>
        <w:spacing w:line="240" w:lineRule="auto"/>
      </w:pPr>
      <w:r>
        <w:separator/>
      </w:r>
    </w:p>
  </w:footnote>
  <w:footnote w:type="continuationSeparator" w:id="0">
    <w:p w14:paraId="615D50EC" w14:textId="77777777" w:rsidR="00974041" w:rsidRDefault="00974041" w:rsidP="00AC74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762"/>
    <w:multiLevelType w:val="multilevel"/>
    <w:tmpl w:val="B61CF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911A4"/>
    <w:multiLevelType w:val="multilevel"/>
    <w:tmpl w:val="CED65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FA533C"/>
    <w:multiLevelType w:val="multilevel"/>
    <w:tmpl w:val="DF346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721BEC"/>
    <w:multiLevelType w:val="multilevel"/>
    <w:tmpl w:val="A7E0E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7318490">
    <w:abstractNumId w:val="3"/>
  </w:num>
  <w:num w:numId="2" w16cid:durableId="10570514">
    <w:abstractNumId w:val="0"/>
  </w:num>
  <w:num w:numId="3" w16cid:durableId="1358003366">
    <w:abstractNumId w:val="2"/>
  </w:num>
  <w:num w:numId="4" w16cid:durableId="106658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738"/>
    <w:rsid w:val="008630F4"/>
    <w:rsid w:val="00974041"/>
    <w:rsid w:val="00AC7413"/>
    <w:rsid w:val="00B97738"/>
    <w:rsid w:val="00E00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17A0"/>
  <w15:docId w15:val="{53A92D1A-F346-4250-9F3C-1B365D11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C741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C7413"/>
  </w:style>
  <w:style w:type="paragraph" w:styleId="Piedepgina">
    <w:name w:val="footer"/>
    <w:basedOn w:val="Normal"/>
    <w:link w:val="PiedepginaCar"/>
    <w:uiPriority w:val="99"/>
    <w:unhideWhenUsed/>
    <w:rsid w:val="00AC741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C7413"/>
  </w:style>
  <w:style w:type="table" w:styleId="Tablaconcuadrcula">
    <w:name w:val="Table Grid"/>
    <w:basedOn w:val="Tablanormal"/>
    <w:uiPriority w:val="39"/>
    <w:rsid w:val="00AC74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AC7413"/>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C7413"/>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delista4-nfasis1">
    <w:name w:val="List Table 4 Accent 1"/>
    <w:basedOn w:val="Tablanormal"/>
    <w:uiPriority w:val="49"/>
    <w:rsid w:val="00AC741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59857">
      <w:bodyDiv w:val="1"/>
      <w:marLeft w:val="0"/>
      <w:marRight w:val="0"/>
      <w:marTop w:val="0"/>
      <w:marBottom w:val="0"/>
      <w:divBdr>
        <w:top w:val="none" w:sz="0" w:space="0" w:color="auto"/>
        <w:left w:val="none" w:sz="0" w:space="0" w:color="auto"/>
        <w:bottom w:val="none" w:sz="0" w:space="0" w:color="auto"/>
        <w:right w:val="none" w:sz="0" w:space="0" w:color="auto"/>
      </w:divBdr>
    </w:div>
    <w:div w:id="807816752">
      <w:bodyDiv w:val="1"/>
      <w:marLeft w:val="0"/>
      <w:marRight w:val="0"/>
      <w:marTop w:val="0"/>
      <w:marBottom w:val="0"/>
      <w:divBdr>
        <w:top w:val="none" w:sz="0" w:space="0" w:color="auto"/>
        <w:left w:val="none" w:sz="0" w:space="0" w:color="auto"/>
        <w:bottom w:val="none" w:sz="0" w:space="0" w:color="auto"/>
        <w:right w:val="none" w:sz="0" w:space="0" w:color="auto"/>
      </w:divBdr>
    </w:div>
    <w:div w:id="918632242">
      <w:bodyDiv w:val="1"/>
      <w:marLeft w:val="0"/>
      <w:marRight w:val="0"/>
      <w:marTop w:val="0"/>
      <w:marBottom w:val="0"/>
      <w:divBdr>
        <w:top w:val="none" w:sz="0" w:space="0" w:color="auto"/>
        <w:left w:val="none" w:sz="0" w:space="0" w:color="auto"/>
        <w:bottom w:val="none" w:sz="0" w:space="0" w:color="auto"/>
        <w:right w:val="none" w:sz="0" w:space="0" w:color="auto"/>
      </w:divBdr>
    </w:div>
    <w:div w:id="1462528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1372</Words>
  <Characters>7552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Sánchez</cp:lastModifiedBy>
  <cp:revision>2</cp:revision>
  <dcterms:created xsi:type="dcterms:W3CDTF">2025-05-05T20:33:00Z</dcterms:created>
  <dcterms:modified xsi:type="dcterms:W3CDTF">2025-05-05T20:45:00Z</dcterms:modified>
</cp:coreProperties>
</file>