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B2B37" w:rsidRPr="00AB2B37" w:rsidRDefault="00AB2B37" w:rsidP="00AB2B37">
      <w:pPr>
        <w:spacing w:after="2192"/>
        <w:ind w:left="314"/>
        <w:jc w:val="center"/>
        <w:rPr>
          <w:b/>
          <w:color w:val="EF413D"/>
          <w:sz w:val="80"/>
        </w:rPr>
      </w:pPr>
      <w:r>
        <w:rPr>
          <w:b/>
          <w:color w:val="EF413D"/>
          <w:sz w:val="80"/>
        </w:rPr>
        <w:t>Saas project</w:t>
      </w:r>
    </w:p>
    <w:p w:rsidR="00D55ABF" w:rsidRDefault="00000000">
      <w:pPr>
        <w:spacing w:after="118"/>
        <w:ind w:left="-5" w:hanging="10"/>
      </w:pPr>
      <w:r>
        <w:rPr>
          <w:color w:val="EF413D"/>
          <w:sz w:val="48"/>
        </w:rPr>
        <w:t>Problem Statement</w:t>
      </w:r>
    </w:p>
    <w:p w:rsidR="00D55ABF" w:rsidRDefault="00000000">
      <w:pPr>
        <w:spacing w:after="621"/>
        <w:ind w:left="-5" w:hanging="10"/>
      </w:pPr>
      <w:r>
        <w:rPr>
          <w:color w:val="5A5A5A"/>
          <w:sz w:val="40"/>
        </w:rPr>
        <w:t>The sales pipeline conversion percentage at Techno</w:t>
      </w:r>
      <w:r w:rsidR="00205134">
        <w:rPr>
          <w:color w:val="5A5A5A"/>
          <w:sz w:val="40"/>
        </w:rPr>
        <w:t xml:space="preserve"> </w:t>
      </w:r>
      <w:r>
        <w:rPr>
          <w:color w:val="5A5A5A"/>
          <w:sz w:val="40"/>
        </w:rPr>
        <w:t>Serve (a tech SaaS startup) has dropped from 35% at the end of last fiscal (FY 2017-18) to 25% at present.</w:t>
      </w:r>
    </w:p>
    <w:p w:rsidR="00D55ABF" w:rsidRDefault="00000000">
      <w:pPr>
        <w:spacing w:after="118"/>
        <w:ind w:left="-5" w:hanging="10"/>
      </w:pPr>
      <w:r>
        <w:rPr>
          <w:color w:val="EF413D"/>
          <w:sz w:val="48"/>
        </w:rPr>
        <w:t>Assignment Objective</w:t>
      </w:r>
    </w:p>
    <w:p w:rsidR="00D55ABF" w:rsidRDefault="00000000">
      <w:pPr>
        <w:spacing w:after="3"/>
        <w:ind w:left="-5" w:hanging="10"/>
      </w:pPr>
      <w:r>
        <w:rPr>
          <w:color w:val="5A5A5A"/>
          <w:sz w:val="40"/>
        </w:rPr>
        <w:t xml:space="preserve">Understand the problem, come up with a hypothesis for low conversions faced by </w:t>
      </w:r>
    </w:p>
    <w:p w:rsidR="00D55ABF" w:rsidRDefault="00000000">
      <w:pPr>
        <w:spacing w:after="3"/>
        <w:ind w:left="-5" w:hanging="10"/>
      </w:pPr>
      <w:r>
        <w:rPr>
          <w:color w:val="5A5A5A"/>
          <w:sz w:val="40"/>
        </w:rPr>
        <w:t>Techno</w:t>
      </w:r>
      <w:r w:rsidR="00205134">
        <w:rPr>
          <w:color w:val="5A5A5A"/>
          <w:sz w:val="40"/>
        </w:rPr>
        <w:t xml:space="preserve"> </w:t>
      </w:r>
      <w:r>
        <w:rPr>
          <w:color w:val="5A5A5A"/>
          <w:sz w:val="40"/>
        </w:rPr>
        <w:t>Serve, and analyse the dataset provided to arrive at possible solutions to increase it.</w:t>
      </w:r>
    </w:p>
    <w:p w:rsidR="00D55ABF" w:rsidRDefault="00000000">
      <w:pPr>
        <w:pStyle w:val="Heading1"/>
        <w:ind w:left="2070"/>
      </w:pPr>
      <w:r>
        <w:lastRenderedPageBreak/>
        <w:t xml:space="preserve">PART </w:t>
      </w:r>
      <w:proofErr w:type="gramStart"/>
      <w:r>
        <w:t>I :</w:t>
      </w:r>
      <w:proofErr w:type="gramEnd"/>
      <w:r>
        <w:t xml:space="preserve"> 1. Understanding the Problem</w:t>
      </w:r>
    </w:p>
    <w:p w:rsidR="00D55ABF" w:rsidRDefault="00000000">
      <w:pPr>
        <w:pStyle w:val="Heading2"/>
        <w:spacing w:after="3"/>
        <w:jc w:val="left"/>
      </w:pPr>
      <w:r>
        <w:t>Sales Pipeline Conversion at a SaaS Startup</w:t>
      </w:r>
    </w:p>
    <w:tbl>
      <w:tblPr>
        <w:tblStyle w:val="TableGrid"/>
        <w:tblW w:w="17330" w:type="dxa"/>
        <w:tblInd w:w="-614" w:type="dxa"/>
        <w:tblCellMar>
          <w:top w:w="138" w:type="dxa"/>
          <w:left w:w="144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3214"/>
        <w:gridCol w:w="314"/>
        <w:gridCol w:w="3216"/>
        <w:gridCol w:w="314"/>
        <w:gridCol w:w="3214"/>
        <w:gridCol w:w="314"/>
        <w:gridCol w:w="3216"/>
        <w:gridCol w:w="314"/>
        <w:gridCol w:w="3214"/>
      </w:tblGrid>
      <w:tr w:rsidR="00D55ABF">
        <w:trPr>
          <w:trHeight w:val="7370"/>
        </w:trPr>
        <w:tc>
          <w:tcPr>
            <w:tcW w:w="321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D55ABF" w:rsidRDefault="00000000">
            <w:pPr>
              <w:spacing w:after="214"/>
            </w:pPr>
            <w:r>
              <w:rPr>
                <w:b/>
                <w:sz w:val="36"/>
              </w:rPr>
              <w:t>Who?</w:t>
            </w:r>
          </w:p>
          <w:p w:rsidR="00D55ABF" w:rsidRDefault="00000000">
            <w:pPr>
              <w:spacing w:after="0"/>
            </w:pPr>
            <w:r>
              <w:rPr>
                <w:sz w:val="28"/>
              </w:rPr>
              <w:t xml:space="preserve">A tech SaaS startup, </w:t>
            </w:r>
          </w:p>
          <w:p w:rsidR="00D55ABF" w:rsidRDefault="00000000">
            <w:pPr>
              <w:spacing w:after="0"/>
            </w:pPr>
            <w:r>
              <w:rPr>
                <w:sz w:val="28"/>
              </w:rPr>
              <w:t>Techno</w:t>
            </w:r>
            <w:r w:rsidR="00205134">
              <w:rPr>
                <w:sz w:val="28"/>
              </w:rPr>
              <w:t xml:space="preserve"> </w:t>
            </w:r>
            <w:r>
              <w:rPr>
                <w:sz w:val="28"/>
              </w:rPr>
              <w:t>Serve</w:t>
            </w:r>
          </w:p>
        </w:tc>
        <w:tc>
          <w:tcPr>
            <w:tcW w:w="314" w:type="dxa"/>
            <w:tcBorders>
              <w:top w:val="nil"/>
              <w:left w:val="single" w:sz="6" w:space="0" w:color="BFBFBF"/>
              <w:bottom w:val="nil"/>
              <w:right w:val="single" w:sz="6" w:space="0" w:color="F69492"/>
            </w:tcBorders>
          </w:tcPr>
          <w:p w:rsidR="00D55ABF" w:rsidRDefault="00D55ABF"/>
        </w:tc>
        <w:tc>
          <w:tcPr>
            <w:tcW w:w="3216" w:type="dxa"/>
            <w:tcBorders>
              <w:top w:val="single" w:sz="6" w:space="0" w:color="F69492"/>
              <w:left w:val="single" w:sz="6" w:space="0" w:color="F69492"/>
              <w:bottom w:val="single" w:sz="6" w:space="0" w:color="F69492"/>
              <w:right w:val="single" w:sz="6" w:space="0" w:color="F69492"/>
            </w:tcBorders>
          </w:tcPr>
          <w:p w:rsidR="00D55ABF" w:rsidRDefault="00000000">
            <w:pPr>
              <w:spacing w:after="214"/>
              <w:ind w:left="1"/>
            </w:pPr>
            <w:r>
              <w:rPr>
                <w:b/>
                <w:sz w:val="36"/>
              </w:rPr>
              <w:t>What?</w:t>
            </w:r>
          </w:p>
          <w:p w:rsidR="00D55ABF" w:rsidRDefault="00000000">
            <w:pPr>
              <w:spacing w:after="0"/>
              <w:ind w:left="1"/>
            </w:pPr>
            <w:r>
              <w:rPr>
                <w:sz w:val="28"/>
              </w:rPr>
              <w:t>The pipeline conversion for the sales is very less. It has fallen from 35% to 25%.</w:t>
            </w:r>
          </w:p>
        </w:tc>
        <w:tc>
          <w:tcPr>
            <w:tcW w:w="314" w:type="dxa"/>
            <w:tcBorders>
              <w:top w:val="nil"/>
              <w:left w:val="single" w:sz="6" w:space="0" w:color="F69492"/>
              <w:bottom w:val="nil"/>
              <w:right w:val="single" w:sz="6" w:space="0" w:color="BFBFBF"/>
            </w:tcBorders>
          </w:tcPr>
          <w:p w:rsidR="00D55ABF" w:rsidRDefault="00D55ABF"/>
        </w:tc>
        <w:tc>
          <w:tcPr>
            <w:tcW w:w="321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D55ABF" w:rsidRDefault="00000000">
            <w:pPr>
              <w:spacing w:after="214"/>
              <w:ind w:left="1"/>
            </w:pPr>
            <w:r>
              <w:rPr>
                <w:b/>
                <w:sz w:val="36"/>
              </w:rPr>
              <w:t>When?</w:t>
            </w:r>
          </w:p>
          <w:p w:rsidR="00D55ABF" w:rsidRDefault="00000000">
            <w:pPr>
              <w:spacing w:after="0"/>
              <w:ind w:left="1"/>
            </w:pPr>
            <w:r>
              <w:rPr>
                <w:sz w:val="28"/>
              </w:rPr>
              <w:t xml:space="preserve">From the first quarter </w:t>
            </w:r>
          </w:p>
          <w:p w:rsidR="00D55ABF" w:rsidRDefault="00000000">
            <w:pPr>
              <w:spacing w:after="0"/>
              <w:ind w:left="1"/>
            </w:pPr>
            <w:r>
              <w:rPr>
                <w:sz w:val="28"/>
              </w:rPr>
              <w:t>of the fiscal year 2018-</w:t>
            </w:r>
          </w:p>
          <w:p w:rsidR="00D55ABF" w:rsidRDefault="00000000">
            <w:pPr>
              <w:spacing w:after="0"/>
              <w:ind w:left="1"/>
            </w:pPr>
            <w:r>
              <w:rPr>
                <w:sz w:val="28"/>
              </w:rPr>
              <w:t>19</w:t>
            </w:r>
          </w:p>
        </w:tc>
        <w:tc>
          <w:tcPr>
            <w:tcW w:w="314" w:type="dxa"/>
            <w:tcBorders>
              <w:top w:val="nil"/>
              <w:left w:val="single" w:sz="6" w:space="0" w:color="BFBFBF"/>
              <w:bottom w:val="nil"/>
              <w:right w:val="single" w:sz="6" w:space="0" w:color="F69492"/>
            </w:tcBorders>
          </w:tcPr>
          <w:p w:rsidR="00D55ABF" w:rsidRDefault="00D55ABF"/>
        </w:tc>
        <w:tc>
          <w:tcPr>
            <w:tcW w:w="3216" w:type="dxa"/>
            <w:tcBorders>
              <w:top w:val="single" w:sz="6" w:space="0" w:color="F69492"/>
              <w:left w:val="single" w:sz="6" w:space="0" w:color="F69492"/>
              <w:bottom w:val="single" w:sz="6" w:space="0" w:color="F69492"/>
              <w:right w:val="single" w:sz="6" w:space="0" w:color="F69492"/>
            </w:tcBorders>
          </w:tcPr>
          <w:p w:rsidR="00D55ABF" w:rsidRDefault="00000000">
            <w:pPr>
              <w:spacing w:after="215"/>
              <w:ind w:left="2"/>
            </w:pPr>
            <w:r>
              <w:rPr>
                <w:b/>
                <w:sz w:val="36"/>
              </w:rPr>
              <w:t>Where?</w:t>
            </w:r>
          </w:p>
          <w:p w:rsidR="00D55ABF" w:rsidRDefault="00000000">
            <w:pPr>
              <w:spacing w:after="0"/>
              <w:ind w:left="2"/>
            </w:pPr>
            <w:r>
              <w:rPr>
                <w:sz w:val="28"/>
              </w:rPr>
              <w:t>Among the possible customers or the leads of the company</w:t>
            </w:r>
          </w:p>
        </w:tc>
        <w:tc>
          <w:tcPr>
            <w:tcW w:w="314" w:type="dxa"/>
            <w:tcBorders>
              <w:top w:val="nil"/>
              <w:left w:val="single" w:sz="6" w:space="0" w:color="F69492"/>
              <w:bottom w:val="nil"/>
              <w:right w:val="single" w:sz="6" w:space="0" w:color="BFBFBF"/>
            </w:tcBorders>
          </w:tcPr>
          <w:p w:rsidR="00D55ABF" w:rsidRDefault="00D55ABF"/>
        </w:tc>
        <w:tc>
          <w:tcPr>
            <w:tcW w:w="321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D55ABF" w:rsidRDefault="00000000">
            <w:pPr>
              <w:spacing w:after="215"/>
              <w:ind w:left="2"/>
            </w:pPr>
            <w:r>
              <w:rPr>
                <w:b/>
                <w:sz w:val="36"/>
              </w:rPr>
              <w:t>How?</w:t>
            </w:r>
          </w:p>
          <w:p w:rsidR="00D55ABF" w:rsidRDefault="00000000">
            <w:pPr>
              <w:spacing w:after="336" w:line="235" w:lineRule="auto"/>
              <w:ind w:left="2"/>
            </w:pPr>
            <w:r>
              <w:rPr>
                <w:sz w:val="28"/>
              </w:rPr>
              <w:t>There is an inefficiency in the process followed by the sales team</w:t>
            </w:r>
          </w:p>
          <w:p w:rsidR="00D55ABF" w:rsidRDefault="00000000">
            <w:pPr>
              <w:spacing w:after="0"/>
              <w:ind w:left="2" w:right="260"/>
              <w:jc w:val="both"/>
            </w:pPr>
            <w:r>
              <w:rPr>
                <w:sz w:val="28"/>
              </w:rPr>
              <w:t>The product offered is not solving the customer problems</w:t>
            </w:r>
          </w:p>
        </w:tc>
      </w:tr>
    </w:tbl>
    <w:p w:rsidR="00D55ABF" w:rsidRDefault="00000000">
      <w:pPr>
        <w:pStyle w:val="Heading1"/>
        <w:ind w:left="2070"/>
      </w:pPr>
      <w:r>
        <w:lastRenderedPageBreak/>
        <w:t xml:space="preserve">PART </w:t>
      </w:r>
      <w:proofErr w:type="gramStart"/>
      <w:r>
        <w:t>I :</w:t>
      </w:r>
      <w:proofErr w:type="gramEnd"/>
      <w:r>
        <w:t xml:space="preserve"> 2. Understanding the Problem</w:t>
      </w:r>
    </w:p>
    <w:p w:rsidR="00D55ABF" w:rsidRDefault="00000000">
      <w:pPr>
        <w:pStyle w:val="Heading2"/>
        <w:spacing w:after="3"/>
        <w:jc w:val="left"/>
      </w:pPr>
      <w:r>
        <w:t>Sales Pipeline Conversion at a SaaS Startup</w:t>
      </w:r>
    </w:p>
    <w:tbl>
      <w:tblPr>
        <w:tblStyle w:val="TableGrid"/>
        <w:tblW w:w="17246" w:type="dxa"/>
        <w:tblInd w:w="-566" w:type="dxa"/>
        <w:tblCellMar>
          <w:top w:w="138" w:type="dxa"/>
          <w:left w:w="143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4014"/>
        <w:gridCol w:w="394"/>
        <w:gridCol w:w="4018"/>
        <w:gridCol w:w="394"/>
        <w:gridCol w:w="4018"/>
        <w:gridCol w:w="394"/>
        <w:gridCol w:w="4014"/>
      </w:tblGrid>
      <w:tr w:rsidR="00D55ABF">
        <w:trPr>
          <w:trHeight w:val="7370"/>
        </w:trPr>
        <w:tc>
          <w:tcPr>
            <w:tcW w:w="40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D55ABF" w:rsidRDefault="00000000">
            <w:pPr>
              <w:spacing w:after="217"/>
            </w:pPr>
            <w:r>
              <w:rPr>
                <w:b/>
                <w:sz w:val="36"/>
              </w:rPr>
              <w:t>Situation</w:t>
            </w:r>
          </w:p>
          <w:p w:rsidR="00D55ABF" w:rsidRDefault="00000000">
            <w:pPr>
              <w:numPr>
                <w:ilvl w:val="0"/>
                <w:numId w:val="1"/>
              </w:numPr>
              <w:spacing w:after="330" w:line="241" w:lineRule="auto"/>
              <w:ind w:hanging="283"/>
            </w:pPr>
            <w:r>
              <w:rPr>
                <w:sz w:val="28"/>
              </w:rPr>
              <w:t>What are the products offered by the company?</w:t>
            </w:r>
          </w:p>
          <w:p w:rsidR="00D55ABF" w:rsidRDefault="00000000">
            <w:pPr>
              <w:numPr>
                <w:ilvl w:val="0"/>
                <w:numId w:val="1"/>
              </w:numPr>
              <w:spacing w:after="336" w:line="243" w:lineRule="auto"/>
              <w:ind w:hanging="283"/>
            </w:pPr>
            <w:r>
              <w:rPr>
                <w:sz w:val="28"/>
              </w:rPr>
              <w:t>How many clients does Techno</w:t>
            </w:r>
            <w:r w:rsidR="00205134">
              <w:rPr>
                <w:sz w:val="28"/>
              </w:rPr>
              <w:t xml:space="preserve"> </w:t>
            </w:r>
            <w:r>
              <w:rPr>
                <w:sz w:val="28"/>
              </w:rPr>
              <w:t>Serve has?</w:t>
            </w:r>
          </w:p>
          <w:p w:rsidR="00D55ABF" w:rsidRDefault="00000000">
            <w:pPr>
              <w:numPr>
                <w:ilvl w:val="0"/>
                <w:numId w:val="1"/>
              </w:numPr>
              <w:spacing w:after="335" w:line="238" w:lineRule="auto"/>
              <w:ind w:hanging="283"/>
            </w:pPr>
            <w:r>
              <w:rPr>
                <w:sz w:val="28"/>
              </w:rPr>
              <w:t>What is the strength of the employees within the company?</w:t>
            </w:r>
          </w:p>
          <w:p w:rsidR="00D55ABF" w:rsidRDefault="00000000">
            <w:pPr>
              <w:numPr>
                <w:ilvl w:val="0"/>
                <w:numId w:val="1"/>
              </w:numPr>
              <w:spacing w:after="0"/>
              <w:ind w:hanging="283"/>
            </w:pPr>
            <w:r>
              <w:rPr>
                <w:sz w:val="28"/>
              </w:rPr>
              <w:t xml:space="preserve">What is the strength of the </w:t>
            </w:r>
          </w:p>
          <w:p w:rsidR="00D55ABF" w:rsidRDefault="00000000">
            <w:pPr>
              <w:spacing w:after="0"/>
              <w:ind w:left="192"/>
              <w:jc w:val="center"/>
            </w:pPr>
            <w:r>
              <w:rPr>
                <w:sz w:val="28"/>
              </w:rPr>
              <w:t>Sales team at Techno</w:t>
            </w:r>
            <w:r w:rsidR="00205134">
              <w:rPr>
                <w:sz w:val="28"/>
              </w:rPr>
              <w:t xml:space="preserve"> </w:t>
            </w:r>
            <w:r>
              <w:rPr>
                <w:sz w:val="28"/>
              </w:rPr>
              <w:t>Serve?</w:t>
            </w:r>
          </w:p>
        </w:tc>
        <w:tc>
          <w:tcPr>
            <w:tcW w:w="394" w:type="dxa"/>
            <w:tcBorders>
              <w:top w:val="nil"/>
              <w:left w:val="single" w:sz="6" w:space="0" w:color="BFBFBF"/>
              <w:bottom w:val="nil"/>
              <w:right w:val="single" w:sz="6" w:space="0" w:color="F69492"/>
            </w:tcBorders>
          </w:tcPr>
          <w:p w:rsidR="00D55ABF" w:rsidRDefault="00D55ABF"/>
        </w:tc>
        <w:tc>
          <w:tcPr>
            <w:tcW w:w="4018" w:type="dxa"/>
            <w:tcBorders>
              <w:top w:val="single" w:sz="6" w:space="0" w:color="F69492"/>
              <w:left w:val="single" w:sz="6" w:space="0" w:color="F69492"/>
              <w:bottom w:val="single" w:sz="6" w:space="0" w:color="F69492"/>
              <w:right w:val="single" w:sz="6" w:space="0" w:color="F69492"/>
            </w:tcBorders>
          </w:tcPr>
          <w:p w:rsidR="00D55ABF" w:rsidRDefault="00000000">
            <w:pPr>
              <w:spacing w:after="217"/>
              <w:ind w:left="2"/>
            </w:pPr>
            <w:r>
              <w:rPr>
                <w:b/>
                <w:sz w:val="36"/>
              </w:rPr>
              <w:t>Problem</w:t>
            </w:r>
          </w:p>
          <w:p w:rsidR="00D55ABF" w:rsidRDefault="00000000">
            <w:pPr>
              <w:numPr>
                <w:ilvl w:val="0"/>
                <w:numId w:val="2"/>
              </w:numPr>
              <w:spacing w:after="335" w:line="238" w:lineRule="auto"/>
              <w:ind w:left="285" w:hanging="283"/>
            </w:pPr>
            <w:r>
              <w:rPr>
                <w:sz w:val="28"/>
              </w:rPr>
              <w:t>How does Techno</w:t>
            </w:r>
            <w:r w:rsidR="00205134">
              <w:rPr>
                <w:sz w:val="28"/>
              </w:rPr>
              <w:t xml:space="preserve"> </w:t>
            </w:r>
            <w:r>
              <w:rPr>
                <w:sz w:val="28"/>
              </w:rPr>
              <w:t>Serve identify the leads in the market?</w:t>
            </w:r>
          </w:p>
          <w:p w:rsidR="00D55ABF" w:rsidRDefault="00000000">
            <w:pPr>
              <w:numPr>
                <w:ilvl w:val="0"/>
                <w:numId w:val="2"/>
              </w:numPr>
              <w:spacing w:after="335" w:line="238" w:lineRule="auto"/>
              <w:ind w:left="285" w:hanging="283"/>
            </w:pPr>
            <w:r>
              <w:rPr>
                <w:sz w:val="28"/>
              </w:rPr>
              <w:t>On an average, how many days does it take to convert a lead into a client?</w:t>
            </w:r>
          </w:p>
          <w:p w:rsidR="00D55ABF" w:rsidRDefault="00000000">
            <w:pPr>
              <w:numPr>
                <w:ilvl w:val="0"/>
                <w:numId w:val="2"/>
              </w:numPr>
              <w:spacing w:after="331" w:line="241" w:lineRule="auto"/>
              <w:ind w:left="285" w:hanging="283"/>
            </w:pPr>
            <w:r>
              <w:rPr>
                <w:sz w:val="28"/>
              </w:rPr>
              <w:t>Is the team skilled to sell the products in the market?</w:t>
            </w:r>
          </w:p>
          <w:p w:rsidR="00D55ABF" w:rsidRDefault="00000000">
            <w:pPr>
              <w:numPr>
                <w:ilvl w:val="0"/>
                <w:numId w:val="2"/>
              </w:numPr>
              <w:spacing w:after="0"/>
              <w:ind w:left="285" w:hanging="283"/>
            </w:pPr>
            <w:r>
              <w:rPr>
                <w:sz w:val="28"/>
              </w:rPr>
              <w:t>Does the sales team have knowledge about the products that are offered to the customers?</w:t>
            </w:r>
          </w:p>
        </w:tc>
        <w:tc>
          <w:tcPr>
            <w:tcW w:w="394" w:type="dxa"/>
            <w:tcBorders>
              <w:top w:val="nil"/>
              <w:left w:val="single" w:sz="6" w:space="0" w:color="F69492"/>
              <w:bottom w:val="nil"/>
              <w:right w:val="single" w:sz="6" w:space="0" w:color="BFBFBF"/>
            </w:tcBorders>
          </w:tcPr>
          <w:p w:rsidR="00D55ABF" w:rsidRDefault="00D55ABF"/>
        </w:tc>
        <w:tc>
          <w:tcPr>
            <w:tcW w:w="401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 w:rsidR="00D55ABF" w:rsidRDefault="00000000">
            <w:pPr>
              <w:spacing w:after="217"/>
              <w:ind w:left="2"/>
            </w:pPr>
            <w:r>
              <w:rPr>
                <w:b/>
                <w:sz w:val="36"/>
              </w:rPr>
              <w:t>Implication</w:t>
            </w:r>
          </w:p>
          <w:p w:rsidR="00D55ABF" w:rsidRDefault="00000000">
            <w:pPr>
              <w:numPr>
                <w:ilvl w:val="0"/>
                <w:numId w:val="3"/>
              </w:numPr>
              <w:spacing w:after="335" w:line="238" w:lineRule="auto"/>
              <w:ind w:right="274" w:hanging="283"/>
            </w:pPr>
            <w:r>
              <w:rPr>
                <w:sz w:val="28"/>
              </w:rPr>
              <w:t>What is the impact of low sales pipeline conversion on the profits of the company?</w:t>
            </w:r>
          </w:p>
          <w:p w:rsidR="00D55ABF" w:rsidRDefault="00000000">
            <w:pPr>
              <w:numPr>
                <w:ilvl w:val="0"/>
                <w:numId w:val="3"/>
              </w:numPr>
              <w:spacing w:after="335" w:line="238" w:lineRule="auto"/>
              <w:ind w:right="274" w:hanging="283"/>
            </w:pPr>
            <w:r>
              <w:rPr>
                <w:sz w:val="28"/>
              </w:rPr>
              <w:t>Does low pipeline conversion impact your targets of the future?</w:t>
            </w:r>
          </w:p>
          <w:p w:rsidR="00D55ABF" w:rsidRDefault="00000000">
            <w:pPr>
              <w:numPr>
                <w:ilvl w:val="0"/>
                <w:numId w:val="3"/>
              </w:numPr>
              <w:spacing w:after="337" w:line="237" w:lineRule="auto"/>
              <w:ind w:right="274" w:hanging="283"/>
            </w:pPr>
            <w:r>
              <w:rPr>
                <w:sz w:val="28"/>
              </w:rPr>
              <w:t>What is the impact of the problem on the sales force? Are they able to perform as per the expectations?</w:t>
            </w:r>
          </w:p>
          <w:p w:rsidR="00D55ABF" w:rsidRDefault="00000000">
            <w:pPr>
              <w:numPr>
                <w:ilvl w:val="0"/>
                <w:numId w:val="3"/>
              </w:numPr>
              <w:spacing w:after="0"/>
              <w:ind w:right="274" w:hanging="283"/>
            </w:pPr>
            <w:r>
              <w:rPr>
                <w:sz w:val="28"/>
              </w:rPr>
              <w:t>How does low pipeline conversion restrict your growth in the market?</w:t>
            </w:r>
          </w:p>
        </w:tc>
        <w:tc>
          <w:tcPr>
            <w:tcW w:w="394" w:type="dxa"/>
            <w:tcBorders>
              <w:top w:val="nil"/>
              <w:left w:val="single" w:sz="6" w:space="0" w:color="BFBFBF"/>
              <w:bottom w:val="nil"/>
              <w:right w:val="single" w:sz="6" w:space="0" w:color="F69492"/>
            </w:tcBorders>
          </w:tcPr>
          <w:p w:rsidR="00D55ABF" w:rsidRDefault="00D55ABF"/>
        </w:tc>
        <w:tc>
          <w:tcPr>
            <w:tcW w:w="4015" w:type="dxa"/>
            <w:tcBorders>
              <w:top w:val="single" w:sz="6" w:space="0" w:color="F69492"/>
              <w:left w:val="single" w:sz="6" w:space="0" w:color="F69492"/>
              <w:bottom w:val="single" w:sz="6" w:space="0" w:color="F69492"/>
              <w:right w:val="single" w:sz="6" w:space="0" w:color="F69492"/>
            </w:tcBorders>
          </w:tcPr>
          <w:p w:rsidR="00D55ABF" w:rsidRDefault="00000000">
            <w:pPr>
              <w:spacing w:after="218"/>
              <w:ind w:left="2"/>
            </w:pPr>
            <w:r>
              <w:rPr>
                <w:b/>
                <w:sz w:val="36"/>
              </w:rPr>
              <w:t>Need-Payoff</w:t>
            </w:r>
          </w:p>
          <w:p w:rsidR="00D55ABF" w:rsidRDefault="00000000">
            <w:pPr>
              <w:numPr>
                <w:ilvl w:val="0"/>
                <w:numId w:val="4"/>
              </w:numPr>
              <w:spacing w:after="335" w:line="238" w:lineRule="auto"/>
              <w:ind w:hanging="283"/>
            </w:pPr>
            <w:r>
              <w:rPr>
                <w:sz w:val="28"/>
              </w:rPr>
              <w:t>What is the increase in revenue expected if the problem is solved?</w:t>
            </w:r>
          </w:p>
          <w:p w:rsidR="00D55ABF" w:rsidRDefault="00000000">
            <w:pPr>
              <w:numPr>
                <w:ilvl w:val="0"/>
                <w:numId w:val="4"/>
              </w:numPr>
              <w:spacing w:after="335" w:line="238" w:lineRule="auto"/>
              <w:ind w:hanging="283"/>
            </w:pPr>
            <w:r>
              <w:rPr>
                <w:sz w:val="28"/>
              </w:rPr>
              <w:t>How will the employees benefit if the problem is solved?</w:t>
            </w:r>
          </w:p>
          <w:p w:rsidR="00D55ABF" w:rsidRDefault="00000000">
            <w:pPr>
              <w:numPr>
                <w:ilvl w:val="0"/>
                <w:numId w:val="4"/>
              </w:numPr>
              <w:spacing w:after="335" w:line="238" w:lineRule="auto"/>
              <w:ind w:hanging="283"/>
            </w:pPr>
            <w:r>
              <w:rPr>
                <w:sz w:val="28"/>
              </w:rPr>
              <w:t>How will you use the extra revenue generated from the increased sales?</w:t>
            </w:r>
          </w:p>
          <w:p w:rsidR="00D55ABF" w:rsidRDefault="00000000">
            <w:pPr>
              <w:numPr>
                <w:ilvl w:val="0"/>
                <w:numId w:val="4"/>
              </w:numPr>
              <w:spacing w:after="0"/>
              <w:ind w:hanging="283"/>
            </w:pPr>
            <w:r>
              <w:rPr>
                <w:sz w:val="28"/>
              </w:rPr>
              <w:t>Will there be an increase in the market share of the company?</w:t>
            </w:r>
          </w:p>
        </w:tc>
      </w:tr>
    </w:tbl>
    <w:p w:rsidR="00D55ABF" w:rsidRDefault="00D55ABF">
      <w:pPr>
        <w:sectPr w:rsidR="00D55ABF">
          <w:headerReference w:type="even" r:id="rId7"/>
          <w:headerReference w:type="default" r:id="rId8"/>
          <w:headerReference w:type="first" r:id="rId9"/>
          <w:pgSz w:w="19200" w:h="10800" w:orient="landscape"/>
          <w:pgMar w:top="852" w:right="1856" w:bottom="266" w:left="1543" w:header="97" w:footer="720" w:gutter="0"/>
          <w:cols w:space="720"/>
        </w:sectPr>
      </w:pPr>
    </w:p>
    <w:p w:rsidR="00D55ABF" w:rsidRDefault="00000000">
      <w:pPr>
        <w:pStyle w:val="Heading2"/>
        <w:spacing w:after="500"/>
        <w:ind w:left="3023"/>
        <w:jc w:val="left"/>
      </w:pPr>
      <w:r>
        <w:lastRenderedPageBreak/>
        <w:t>Sales Pipeline Conversion at a SaaS Startup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Framework Used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1046" w:line="265" w:lineRule="auto"/>
        <w:ind w:left="-5" w:hanging="10"/>
      </w:pPr>
      <w:r>
        <w:rPr>
          <w:sz w:val="28"/>
        </w:rPr>
        <w:t>Issue tree framework in conjugation with the 5C Framework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Reason for using the selected framework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1239" w:line="265" w:lineRule="auto"/>
        <w:ind w:left="-5" w:hanging="10"/>
      </w:pPr>
      <w:r>
        <w:rPr>
          <w:sz w:val="28"/>
        </w:rPr>
        <w:t xml:space="preserve">It is easy to cover all the domains using the </w:t>
      </w:r>
      <w:proofErr w:type="gramStart"/>
      <w:r>
        <w:rPr>
          <w:sz w:val="28"/>
        </w:rPr>
        <w:t>above mentioned</w:t>
      </w:r>
      <w:proofErr w:type="gramEnd"/>
      <w:r>
        <w:rPr>
          <w:sz w:val="28"/>
        </w:rPr>
        <w:t xml:space="preserve"> frameworks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How have you used the framework here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0"/>
        <w:ind w:left="-15"/>
      </w:pPr>
      <w:r>
        <w:rPr>
          <w:sz w:val="28"/>
        </w:rPr>
        <w:t xml:space="preserve">The problem has been divided into the five </w:t>
      </w:r>
      <w:proofErr w:type="gramStart"/>
      <w:r>
        <w:rPr>
          <w:sz w:val="28"/>
        </w:rPr>
        <w:t>C’s</w:t>
      </w:r>
      <w:proofErr w:type="gramEnd"/>
      <w:r>
        <w:rPr>
          <w:sz w:val="28"/>
        </w:rPr>
        <w:t xml:space="preserve"> in the framework and then, each C is again branched using the issue tree framework.</w:t>
      </w:r>
    </w:p>
    <w:p w:rsidR="00D55ABF" w:rsidRDefault="00000000">
      <w:pPr>
        <w:pStyle w:val="Heading2"/>
        <w:spacing w:after="3"/>
        <w:ind w:left="3023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368808</wp:posOffset>
            </wp:positionH>
            <wp:positionV relativeFrom="page">
              <wp:posOffset>1828799</wp:posOffset>
            </wp:positionV>
            <wp:extent cx="4018788" cy="5029200"/>
            <wp:effectExtent l="0" t="0" r="0" b="0"/>
            <wp:wrapTopAndBottom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78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Sales Pipeline Conversion at a SaaS Startup</w:t>
      </w:r>
    </w:p>
    <w:p w:rsidR="00D55ABF" w:rsidRDefault="00000000">
      <w:pPr>
        <w:spacing w:after="0"/>
        <w:ind w:left="8326" w:right="-223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14872" cy="5077966"/>
                <wp:effectExtent l="0" t="0" r="0" b="0"/>
                <wp:docPr id="5171" name="Group 5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4872" cy="5077966"/>
                          <a:chOff x="0" y="0"/>
                          <a:chExt cx="6214872" cy="5077966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872" cy="2273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7522"/>
                            <a:ext cx="6214872" cy="27904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1" style="width:489.36pt;height:399.84pt;mso-position-horizontal-relative:char;mso-position-vertical-relative:line" coordsize="62148,50779">
                <v:shape id="Picture 171" style="position:absolute;width:62148;height:22738;left:0;top:0;" filled="f">
                  <v:imagedata r:id="rId13"/>
                </v:shape>
                <v:shape id="Picture 173" style="position:absolute;width:62148;height:27904;left:0;top:22875;" filled="f">
                  <v:imagedata r:id="rId14"/>
                </v:shape>
              </v:group>
            </w:pict>
          </mc:Fallback>
        </mc:AlternateContent>
      </w:r>
    </w:p>
    <w:p w:rsidR="00D55ABF" w:rsidRDefault="00000000">
      <w:pPr>
        <w:spacing w:after="3"/>
        <w:ind w:left="3023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368808</wp:posOffset>
                </wp:positionH>
                <wp:positionV relativeFrom="page">
                  <wp:posOffset>1690116</wp:posOffset>
                </wp:positionV>
                <wp:extent cx="11823192" cy="5167883"/>
                <wp:effectExtent l="0" t="0" r="0" b="0"/>
                <wp:wrapTopAndBottom/>
                <wp:docPr id="6203" name="Group 6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23192" cy="5167883"/>
                          <a:chOff x="0" y="0"/>
                          <a:chExt cx="11823192" cy="5167883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8683"/>
                            <a:ext cx="4018788" cy="502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913120" y="0"/>
                            <a:ext cx="5326381" cy="2886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198620" y="2886456"/>
                            <a:ext cx="7624572" cy="2072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03" style="width:930.96pt;height:406.92pt;position:absolute;mso-position-horizontal-relative:page;mso-position-horizontal:absolute;margin-left:29.04pt;mso-position-vertical-relative:page;margin-top:133.08pt;" coordsize="118231,51678">
                <v:shape id="Picture 182" style="position:absolute;width:40187;height:50292;left:0;top:1386;" filled="f">
                  <v:imagedata r:id="rId17"/>
                </v:shape>
                <v:shape id="Picture 184" style="position:absolute;width:53263;height:28864;left:59131;top:0;" filled="f">
                  <v:imagedata r:id="rId18"/>
                </v:shape>
                <v:shape id="Picture 186" style="position:absolute;width:76245;height:20726;left:41986;top:28864;" filled="f">
                  <v:imagedata r:id="rId19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10871200</wp:posOffset>
            </wp:positionH>
            <wp:positionV relativeFrom="page">
              <wp:posOffset>62157</wp:posOffset>
            </wp:positionV>
            <wp:extent cx="1211467" cy="585543"/>
            <wp:effectExtent l="0" t="0" r="0" b="0"/>
            <wp:wrapTopAndBottom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1467" cy="58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A5A5A"/>
          <w:sz w:val="60"/>
        </w:rPr>
        <w:t>Sales Pipeline Conversion at a SaaS Startup</w:t>
      </w:r>
    </w:p>
    <w:p w:rsidR="00D55ABF" w:rsidRDefault="00D55ABF">
      <w:pPr>
        <w:sectPr w:rsidR="00D55ABF">
          <w:headerReference w:type="even" r:id="rId21"/>
          <w:headerReference w:type="default" r:id="rId22"/>
          <w:headerReference w:type="first" r:id="rId23"/>
          <w:pgSz w:w="19200" w:h="10800" w:orient="landscape"/>
          <w:pgMar w:top="1819" w:right="2370" w:bottom="96" w:left="955" w:header="98" w:footer="720" w:gutter="0"/>
          <w:cols w:space="720"/>
          <w:titlePg/>
        </w:sectPr>
      </w:pPr>
    </w:p>
    <w:p w:rsidR="00D55ABF" w:rsidRDefault="00000000">
      <w:pPr>
        <w:spacing w:after="3"/>
        <w:ind w:left="3023" w:hanging="1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368808</wp:posOffset>
            </wp:positionH>
            <wp:positionV relativeFrom="page">
              <wp:posOffset>1828799</wp:posOffset>
            </wp:positionV>
            <wp:extent cx="4018788" cy="5029200"/>
            <wp:effectExtent l="0" t="0" r="0" b="0"/>
            <wp:wrapTopAndBottom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78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5042916</wp:posOffset>
            </wp:positionH>
            <wp:positionV relativeFrom="page">
              <wp:posOffset>3360420</wp:posOffset>
            </wp:positionV>
            <wp:extent cx="7149085" cy="1965960"/>
            <wp:effectExtent l="0" t="0" r="0" b="0"/>
            <wp:wrapTopAndBottom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4908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10782300</wp:posOffset>
            </wp:positionH>
            <wp:positionV relativeFrom="page">
              <wp:posOffset>58855</wp:posOffset>
            </wp:positionV>
            <wp:extent cx="1349798" cy="652345"/>
            <wp:effectExtent l="0" t="0" r="0" b="0"/>
            <wp:wrapTopAndBottom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9798" cy="6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A5A5A"/>
          <w:sz w:val="60"/>
        </w:rPr>
        <w:t>Sales Pipeline Conversion at a SaaS Startup</w:t>
      </w:r>
      <w:r>
        <w:br w:type="page"/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Branch 1: Low Sales Pipeline Conversion – Customer – Targeting - Industry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779" w:line="265" w:lineRule="auto"/>
        <w:ind w:left="-5" w:hanging="10"/>
      </w:pPr>
      <w:r>
        <w:rPr>
          <w:sz w:val="28"/>
        </w:rPr>
        <w:t>The company is not able to map the products with the apt lead based on the industry - (**P1**)</w:t>
      </w:r>
    </w:p>
    <w:p w:rsidR="00D55ABF" w:rsidRDefault="00000000">
      <w:pPr>
        <w:pStyle w:val="Heading3"/>
        <w:ind w:left="-5"/>
      </w:pPr>
      <w:r>
        <w:t>Branch 2: Low Sales Pipeline Conversion – Customer – Targeting - Budget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company is not targeting right set of leads. - (**P1**)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company has products targeted only for a certain type of customers - (**P2**)</w:t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Style w:val="Heading3"/>
        <w:ind w:left="-5"/>
      </w:pPr>
      <w:r>
        <w:t>Branch 3: Low Sales Pipeline Conversion – Customer – Targeting - Location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 xml:space="preserve">The company is not able to reach the leads at </w:t>
      </w:r>
      <w:proofErr w:type="gramStart"/>
      <w:r>
        <w:rPr>
          <w:sz w:val="28"/>
        </w:rPr>
        <w:t>particular locations</w:t>
      </w:r>
      <w:proofErr w:type="gramEnd"/>
      <w:r>
        <w:rPr>
          <w:sz w:val="28"/>
        </w:rPr>
        <w:t xml:space="preserve"> - (**P2**)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107" w:line="265" w:lineRule="auto"/>
        <w:ind w:left="-5" w:hanging="10"/>
      </w:pPr>
      <w:r>
        <w:rPr>
          <w:sz w:val="28"/>
        </w:rPr>
        <w:t xml:space="preserve">The leads at a location are easier to convert but not </w:t>
      </w:r>
      <w:proofErr w:type="gramStart"/>
      <w:r>
        <w:rPr>
          <w:sz w:val="28"/>
        </w:rPr>
        <w:t>targeted  -</w:t>
      </w:r>
      <w:proofErr w:type="gramEnd"/>
      <w:r>
        <w:rPr>
          <w:sz w:val="28"/>
        </w:rPr>
        <w:t xml:space="preserve"> (**P3**)</w:t>
      </w:r>
    </w:p>
    <w:p w:rsidR="00D55ABF" w:rsidRDefault="00000000">
      <w:pPr>
        <w:pStyle w:val="Heading3"/>
        <w:ind w:left="-5"/>
      </w:pPr>
      <w:r>
        <w:t>Branch 4: Low Sales Pipeline Conversion – Customer – Sentiment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Leads believe that the quality of the product/service is not at par with industry trends.  - (**P2**)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price of the solutions offered is unreasonably high. - (**P2**)</w:t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Style w:val="Heading3"/>
        <w:ind w:left="-5"/>
      </w:pPr>
      <w:r>
        <w:t>Branch 5: Low Sales Pipeline Conversion – Company - Products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 xml:space="preserve">The product offered </w:t>
      </w:r>
      <w:proofErr w:type="gramStart"/>
      <w:r>
        <w:rPr>
          <w:sz w:val="28"/>
        </w:rPr>
        <w:t>doesn't</w:t>
      </w:r>
      <w:proofErr w:type="gramEnd"/>
      <w:r>
        <w:rPr>
          <w:sz w:val="28"/>
        </w:rPr>
        <w:t xml:space="preserve"> resolve the client issues - (**P0**)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Quality of the product is low compared to the industry standards - (**P1**)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1435" w:line="265" w:lineRule="auto"/>
        <w:ind w:left="-5" w:hanging="10"/>
      </w:pPr>
      <w:r>
        <w:rPr>
          <w:sz w:val="28"/>
        </w:rPr>
        <w:t>The products offered by the company are outdated in the market - (**P0**)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Branch 6: Low Sales Pipeline Conversion – Company – Market Reputation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 xml:space="preserve">The company </w:t>
      </w:r>
      <w:proofErr w:type="gramStart"/>
      <w:r>
        <w:rPr>
          <w:sz w:val="28"/>
        </w:rPr>
        <w:t>doesn't</w:t>
      </w:r>
      <w:proofErr w:type="gramEnd"/>
      <w:r>
        <w:rPr>
          <w:sz w:val="28"/>
        </w:rPr>
        <w:t xml:space="preserve"> have a good reputation in the market - (**P2**)</w:t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Style w:val="Heading3"/>
        <w:ind w:left="-5"/>
      </w:pPr>
      <w:r>
        <w:t>Branch 7: Low Sales Pipeline Conversion – Company – Internal – Sales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distribution of resources in the company is inefficient - (**P2**)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sales team is inefficient in selling the products in the market - (**P2**)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1435" w:line="265" w:lineRule="auto"/>
        <w:ind w:left="-5" w:hanging="10"/>
      </w:pPr>
      <w:r>
        <w:rPr>
          <w:sz w:val="28"/>
        </w:rPr>
        <w:t xml:space="preserve">The expectations set by the company are unrealistic and </w:t>
      </w:r>
      <w:proofErr w:type="gramStart"/>
      <w:r>
        <w:rPr>
          <w:sz w:val="28"/>
        </w:rPr>
        <w:t>can't</w:t>
      </w:r>
      <w:proofErr w:type="gramEnd"/>
      <w:r>
        <w:rPr>
          <w:sz w:val="28"/>
        </w:rPr>
        <w:t xml:space="preserve"> be completed - (**P3**)</w:t>
      </w:r>
    </w:p>
    <w:p w:rsidR="00D55ABF" w:rsidRDefault="00000000">
      <w:pPr>
        <w:pStyle w:val="Heading3"/>
        <w:ind w:left="-5"/>
      </w:pPr>
      <w:r>
        <w:t>Branch 8: Low Sales Pipeline Conversion – Company – Internal – Marketing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company is not equipped to use any marketing channels effectively - (**P0**)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company is not able to differentiate a good advertising channel for its products - (**P0**)</w:t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Branch 9: Low Sales Pipeline Conversion – Company – Competition – Price Comparison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779" w:line="265" w:lineRule="auto"/>
        <w:ind w:left="-5" w:hanging="10"/>
      </w:pPr>
      <w:r>
        <w:rPr>
          <w:sz w:val="28"/>
        </w:rPr>
        <w:t>Competitors have a lower price for the same products - (**P2**)</w:t>
      </w:r>
    </w:p>
    <w:p w:rsidR="00D55ABF" w:rsidRDefault="00000000">
      <w:pPr>
        <w:pStyle w:val="Heading3"/>
        <w:ind w:left="-5"/>
      </w:pPr>
      <w:r>
        <w:t>Branch 10: Low Sales Pipeline Conversion – Company – Competition – Product Comparison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Competitors have a better quality of the product to offer at the same price - (**P2**)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Competitors have a better product to offer to the customers - (**P2**)</w:t>
      </w:r>
    </w:p>
    <w:p w:rsidR="00D55ABF" w:rsidRDefault="00000000">
      <w:pPr>
        <w:pStyle w:val="Heading2"/>
        <w:ind w:left="3023"/>
        <w:jc w:val="left"/>
      </w:pPr>
      <w:r>
        <w:lastRenderedPageBreak/>
        <w:t>Sales Pipeline Conversion at a SaaS Startup</w:t>
      </w:r>
    </w:p>
    <w:p w:rsidR="00D55ABF" w:rsidRDefault="00000000">
      <w:pPr>
        <w:pStyle w:val="Heading3"/>
        <w:ind w:left="-5"/>
      </w:pPr>
      <w:r>
        <w:t>Branch 11: Low Sales Pipeline Conversion – Company – Competition – Services Comparison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Competitors have a better reach to the customers in the market - (**P4**)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 xml:space="preserve">Competitors provided value-added services additional to the product that the company </w:t>
      </w:r>
      <w:proofErr w:type="gramStart"/>
      <w:r>
        <w:rPr>
          <w:sz w:val="28"/>
        </w:rPr>
        <w:t>doesn't</w:t>
      </w:r>
      <w:proofErr w:type="gramEnd"/>
      <w:r>
        <w:rPr>
          <w:sz w:val="28"/>
        </w:rPr>
        <w:t xml:space="preserve"> - (**P3**)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1435" w:line="265" w:lineRule="auto"/>
        <w:ind w:left="-5" w:hanging="10"/>
      </w:pPr>
      <w:r>
        <w:rPr>
          <w:sz w:val="28"/>
        </w:rPr>
        <w:t>The sales team in the competitor company is more efficient - (**P4**)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Branch 12: Low Sales Pipeline Conversion – Company – Competition – Technology Comparison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Competitors have a technological advantage over the company - (**P1**)</w:t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Branch 13: Low Sales Pipeline Conversion – Collaboration – Distribution Partners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779" w:line="265" w:lineRule="auto"/>
        <w:ind w:left="-5" w:hanging="10"/>
      </w:pPr>
      <w:r>
        <w:rPr>
          <w:sz w:val="28"/>
        </w:rPr>
        <w:t>The distribution channel for the products is not preferred by the customers - (**P2**)</w:t>
      </w:r>
    </w:p>
    <w:p w:rsidR="00D55ABF" w:rsidRDefault="00000000">
      <w:pPr>
        <w:pStyle w:val="Heading3"/>
        <w:ind w:left="-5"/>
      </w:pPr>
      <w:r>
        <w:t>Branch 14: Low Sales Pipeline Conversion – Collaboration – Vendors – Hardware Vendors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quality of the materials bought is not according to the industry standards - (**P3**)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materials bought by the company from their supplier are costlier compared to others - (**P3**)</w:t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Style w:val="Heading3"/>
        <w:ind w:left="-5"/>
      </w:pPr>
      <w:r>
        <w:t>Branch 15: Low Sales Pipeline Conversion – Collaboration – Vendors – Software Vendors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 vendors are charging a higher fee for the products provided - (**P2**)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107" w:line="265" w:lineRule="auto"/>
        <w:ind w:left="-5" w:hanging="10"/>
      </w:pPr>
      <w:r>
        <w:rPr>
          <w:sz w:val="28"/>
        </w:rPr>
        <w:t>The vendors are not supplying the latest softwares available with them - (**P3**)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Branch 16: Low Sales Pipeline Conversion – Context – Market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There is a reduction in demand for the services offered by the industry. - (**P2**)</w:t>
      </w:r>
    </w:p>
    <w:p w:rsidR="00D55ABF" w:rsidRDefault="00000000">
      <w:pPr>
        <w:pStyle w:val="Heading2"/>
        <w:ind w:left="10" w:right="915"/>
      </w:pPr>
      <w:r>
        <w:lastRenderedPageBreak/>
        <w:t>Sales Pipeline Conversion at a SaaS Startup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28"/>
        <w:ind w:left="-5" w:hanging="10"/>
      </w:pPr>
      <w:r>
        <w:rPr>
          <w:b/>
          <w:sz w:val="36"/>
        </w:rPr>
        <w:t>Branch 17: Low Sales Pipeline Conversion – Context – Technology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2779" w:line="265" w:lineRule="auto"/>
        <w:ind w:left="-5" w:hanging="10"/>
      </w:pPr>
      <w:r>
        <w:rPr>
          <w:sz w:val="28"/>
        </w:rPr>
        <w:t>There is a new technology available that has made some products of the company redundant - (**P2**)</w:t>
      </w:r>
    </w:p>
    <w:p w:rsidR="00D55ABF" w:rsidRDefault="00000000">
      <w:pPr>
        <w:pStyle w:val="Heading3"/>
        <w:ind w:left="-5"/>
      </w:pPr>
      <w:r>
        <w:t>Branch 18: Low Sales Pipeline Conversion – Context – Regulations</w:t>
      </w:r>
    </w:p>
    <w:p w:rsidR="00D55ABF" w:rsidRDefault="00000000">
      <w:pPr>
        <w:pBdr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</w:pBdr>
        <w:spacing w:after="306" w:line="265" w:lineRule="auto"/>
        <w:ind w:left="-5" w:hanging="10"/>
      </w:pPr>
      <w:r>
        <w:rPr>
          <w:sz w:val="28"/>
        </w:rPr>
        <w:t>A new regulation has affected the company (e.g., foreign players are now allowed to practice in India) - (**P2**)</w:t>
      </w:r>
    </w:p>
    <w:sectPr w:rsidR="00D55ABF">
      <w:headerReference w:type="even" r:id="rId25"/>
      <w:headerReference w:type="default" r:id="rId26"/>
      <w:headerReference w:type="first" r:id="rId27"/>
      <w:pgSz w:w="19200" w:h="10800" w:orient="landscape"/>
      <w:pgMar w:top="1819" w:right="3059" w:bottom="1953" w:left="955" w:header="9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0433A" w:rsidRDefault="00A0433A">
      <w:pPr>
        <w:spacing w:after="0" w:line="240" w:lineRule="auto"/>
      </w:pPr>
      <w:r>
        <w:separator/>
      </w:r>
    </w:p>
  </w:endnote>
  <w:endnote w:type="continuationSeparator" w:id="0">
    <w:p w:rsidR="00A0433A" w:rsidRDefault="00A04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0433A" w:rsidRDefault="00A0433A">
      <w:pPr>
        <w:spacing w:after="0" w:line="240" w:lineRule="auto"/>
      </w:pPr>
      <w:r>
        <w:separator/>
      </w:r>
    </w:p>
  </w:footnote>
  <w:footnote w:type="continuationSeparator" w:id="0">
    <w:p w:rsidR="00A0433A" w:rsidRDefault="00A04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-1543" w:right="17344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10604500</wp:posOffset>
          </wp:positionH>
          <wp:positionV relativeFrom="page">
            <wp:posOffset>61298</wp:posOffset>
          </wp:positionV>
          <wp:extent cx="1423586" cy="688002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23586" cy="6880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-1543" w:right="17344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10604500</wp:posOffset>
          </wp:positionH>
          <wp:positionV relativeFrom="page">
            <wp:posOffset>61298</wp:posOffset>
          </wp:positionV>
          <wp:extent cx="1423586" cy="688002"/>
          <wp:effectExtent l="0" t="0" r="0" b="0"/>
          <wp:wrapSquare wrapText="bothSides"/>
          <wp:docPr id="1586498028" name="Picture 15864980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23586" cy="6880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-1543" w:right="17344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10604500</wp:posOffset>
          </wp:positionH>
          <wp:positionV relativeFrom="page">
            <wp:posOffset>61298</wp:posOffset>
          </wp:positionV>
          <wp:extent cx="1423586" cy="688002"/>
          <wp:effectExtent l="0" t="0" r="0" b="0"/>
          <wp:wrapSquare wrapText="bothSides"/>
          <wp:docPr id="322834491" name="Picture 32283449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23586" cy="6880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1414"/>
      <w:jc w:val="center"/>
    </w:pPr>
    <w:r>
      <w:rPr>
        <w:b/>
        <w:color w:val="EF413D"/>
        <w:sz w:val="70"/>
      </w:rPr>
      <w:t xml:space="preserve">PART </w:t>
    </w:r>
    <w:proofErr w:type="gramStart"/>
    <w:r>
      <w:rPr>
        <w:b/>
        <w:color w:val="EF413D"/>
        <w:sz w:val="70"/>
      </w:rPr>
      <w:t>II :</w:t>
    </w:r>
    <w:proofErr w:type="gramEnd"/>
    <w:r>
      <w:rPr>
        <w:b/>
        <w:color w:val="EF413D"/>
        <w:sz w:val="70"/>
      </w:rPr>
      <w:t xml:space="preserve"> Formulating Hypotheses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3371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10579100</wp:posOffset>
          </wp:positionH>
          <wp:positionV relativeFrom="page">
            <wp:posOffset>62050</wp:posOffset>
          </wp:positionV>
          <wp:extent cx="1527119" cy="738050"/>
          <wp:effectExtent l="0" t="0" r="0" b="0"/>
          <wp:wrapSquare wrapText="bothSides"/>
          <wp:docPr id="162" name="Picture 1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27119" cy="738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EF413D"/>
        <w:sz w:val="70"/>
      </w:rPr>
      <w:t xml:space="preserve">PART </w:t>
    </w:r>
    <w:proofErr w:type="gramStart"/>
    <w:r>
      <w:rPr>
        <w:b/>
        <w:color w:val="EF413D"/>
        <w:sz w:val="70"/>
      </w:rPr>
      <w:t>II :</w:t>
    </w:r>
    <w:proofErr w:type="gramEnd"/>
    <w:r>
      <w:rPr>
        <w:b/>
        <w:color w:val="EF413D"/>
        <w:sz w:val="70"/>
      </w:rPr>
      <w:t xml:space="preserve"> Formulating Hypotheses</w:t>
    </w:r>
    <w:r>
      <w:rPr>
        <w:b/>
        <w:color w:val="EF413D"/>
        <w:sz w:val="70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3371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10579100</wp:posOffset>
          </wp:positionH>
          <wp:positionV relativeFrom="page">
            <wp:posOffset>62050</wp:posOffset>
          </wp:positionV>
          <wp:extent cx="1527119" cy="738050"/>
          <wp:effectExtent l="0" t="0" r="0" b="0"/>
          <wp:wrapSquare wrapText="bothSides"/>
          <wp:docPr id="1734429503" name="Picture 17344295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27119" cy="738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EF413D"/>
        <w:sz w:val="70"/>
      </w:rPr>
      <w:t xml:space="preserve">PART </w:t>
    </w:r>
    <w:proofErr w:type="gramStart"/>
    <w:r>
      <w:rPr>
        <w:b/>
        <w:color w:val="EF413D"/>
        <w:sz w:val="70"/>
      </w:rPr>
      <w:t>II :</w:t>
    </w:r>
    <w:proofErr w:type="gramEnd"/>
    <w:r>
      <w:rPr>
        <w:b/>
        <w:color w:val="EF413D"/>
        <w:sz w:val="70"/>
      </w:rPr>
      <w:t xml:space="preserve"> Formulating Hypotheses</w:t>
    </w:r>
    <w:r>
      <w:rPr>
        <w:b/>
        <w:color w:val="EF413D"/>
        <w:sz w:val="70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3371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10579100</wp:posOffset>
          </wp:positionH>
          <wp:positionV relativeFrom="page">
            <wp:posOffset>62050</wp:posOffset>
          </wp:positionV>
          <wp:extent cx="1527119" cy="738050"/>
          <wp:effectExtent l="0" t="0" r="0" b="0"/>
          <wp:wrapSquare wrapText="bothSides"/>
          <wp:docPr id="855279795" name="Picture 8552797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27119" cy="738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EF413D"/>
        <w:sz w:val="70"/>
      </w:rPr>
      <w:t xml:space="preserve">PART </w:t>
    </w:r>
    <w:proofErr w:type="gramStart"/>
    <w:r>
      <w:rPr>
        <w:b/>
        <w:color w:val="EF413D"/>
        <w:sz w:val="70"/>
      </w:rPr>
      <w:t>II :</w:t>
    </w:r>
    <w:proofErr w:type="gramEnd"/>
    <w:r>
      <w:rPr>
        <w:b/>
        <w:color w:val="EF413D"/>
        <w:sz w:val="70"/>
      </w:rPr>
      <w:t xml:space="preserve"> Formulating Hypotheses</w:t>
    </w:r>
    <w:r>
      <w:rPr>
        <w:b/>
        <w:color w:val="EF413D"/>
        <w:sz w:val="70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3371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10579100</wp:posOffset>
          </wp:positionH>
          <wp:positionV relativeFrom="page">
            <wp:posOffset>62050</wp:posOffset>
          </wp:positionV>
          <wp:extent cx="1527119" cy="738050"/>
          <wp:effectExtent l="0" t="0" r="0" b="0"/>
          <wp:wrapSquare wrapText="bothSides"/>
          <wp:docPr id="1389833060" name="Picture 13898330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1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27119" cy="738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EF413D"/>
        <w:sz w:val="70"/>
      </w:rPr>
      <w:t xml:space="preserve">PART </w:t>
    </w:r>
    <w:proofErr w:type="gramStart"/>
    <w:r>
      <w:rPr>
        <w:b/>
        <w:color w:val="EF413D"/>
        <w:sz w:val="70"/>
      </w:rPr>
      <w:t>II :</w:t>
    </w:r>
    <w:proofErr w:type="gramEnd"/>
    <w:r>
      <w:rPr>
        <w:b/>
        <w:color w:val="EF413D"/>
        <w:sz w:val="70"/>
      </w:rPr>
      <w:t xml:space="preserve"> Formulating Hypotheses</w:t>
    </w:r>
    <w:r>
      <w:rPr>
        <w:b/>
        <w:color w:val="EF413D"/>
        <w:sz w:val="70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55ABF" w:rsidRDefault="00000000">
    <w:pPr>
      <w:spacing w:after="0"/>
      <w:ind w:left="2102"/>
      <w:jc w:val="center"/>
    </w:pPr>
    <w:r>
      <w:rPr>
        <w:b/>
        <w:color w:val="EF413D"/>
        <w:sz w:val="70"/>
      </w:rPr>
      <w:t xml:space="preserve">PART </w:t>
    </w:r>
    <w:proofErr w:type="gramStart"/>
    <w:r>
      <w:rPr>
        <w:b/>
        <w:color w:val="EF413D"/>
        <w:sz w:val="70"/>
      </w:rPr>
      <w:t>II :</w:t>
    </w:r>
    <w:proofErr w:type="gramEnd"/>
    <w:r>
      <w:rPr>
        <w:b/>
        <w:color w:val="EF413D"/>
        <w:sz w:val="70"/>
      </w:rPr>
      <w:t xml:space="preserve"> Formulating Hypotheses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E073E1"/>
    <w:multiLevelType w:val="hybridMultilevel"/>
    <w:tmpl w:val="B4C4415E"/>
    <w:lvl w:ilvl="0" w:tplc="440AA27A">
      <w:start w:val="1"/>
      <w:numFmt w:val="decimal"/>
      <w:lvlText w:val="%1.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FC8F52">
      <w:start w:val="1"/>
      <w:numFmt w:val="lowerLetter"/>
      <w:lvlText w:val="%2"/>
      <w:lvlJc w:val="left"/>
      <w:pPr>
        <w:ind w:left="1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180600">
      <w:start w:val="1"/>
      <w:numFmt w:val="lowerRoman"/>
      <w:lvlText w:val="%3"/>
      <w:lvlJc w:val="left"/>
      <w:pPr>
        <w:ind w:left="1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F21DEC">
      <w:start w:val="1"/>
      <w:numFmt w:val="decimal"/>
      <w:lvlText w:val="%4"/>
      <w:lvlJc w:val="left"/>
      <w:pPr>
        <w:ind w:left="2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7C9184">
      <w:start w:val="1"/>
      <w:numFmt w:val="lowerLetter"/>
      <w:lvlText w:val="%5"/>
      <w:lvlJc w:val="left"/>
      <w:pPr>
        <w:ind w:left="3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70C840">
      <w:start w:val="1"/>
      <w:numFmt w:val="lowerRoman"/>
      <w:lvlText w:val="%6"/>
      <w:lvlJc w:val="left"/>
      <w:pPr>
        <w:ind w:left="4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669CD2">
      <w:start w:val="1"/>
      <w:numFmt w:val="decimal"/>
      <w:lvlText w:val="%7"/>
      <w:lvlJc w:val="left"/>
      <w:pPr>
        <w:ind w:left="4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F8601C">
      <w:start w:val="1"/>
      <w:numFmt w:val="lowerLetter"/>
      <w:lvlText w:val="%8"/>
      <w:lvlJc w:val="left"/>
      <w:pPr>
        <w:ind w:left="5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4A2E1C">
      <w:start w:val="1"/>
      <w:numFmt w:val="lowerRoman"/>
      <w:lvlText w:val="%9"/>
      <w:lvlJc w:val="left"/>
      <w:pPr>
        <w:ind w:left="6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664A2E"/>
    <w:multiLevelType w:val="hybridMultilevel"/>
    <w:tmpl w:val="1DB62C52"/>
    <w:lvl w:ilvl="0" w:tplc="8CA2AF9C">
      <w:start w:val="1"/>
      <w:numFmt w:val="decimal"/>
      <w:lvlText w:val="%1."/>
      <w:lvlJc w:val="left"/>
      <w:pPr>
        <w:ind w:left="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FC8B6A">
      <w:start w:val="1"/>
      <w:numFmt w:val="lowerLetter"/>
      <w:lvlText w:val="%2"/>
      <w:lvlJc w:val="left"/>
      <w:pPr>
        <w:ind w:left="1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B6959E">
      <w:start w:val="1"/>
      <w:numFmt w:val="lowerRoman"/>
      <w:lvlText w:val="%3"/>
      <w:lvlJc w:val="left"/>
      <w:pPr>
        <w:ind w:left="19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446AE2">
      <w:start w:val="1"/>
      <w:numFmt w:val="decimal"/>
      <w:lvlText w:val="%4"/>
      <w:lvlJc w:val="left"/>
      <w:pPr>
        <w:ind w:left="26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844748">
      <w:start w:val="1"/>
      <w:numFmt w:val="lowerLetter"/>
      <w:lvlText w:val="%5"/>
      <w:lvlJc w:val="left"/>
      <w:pPr>
        <w:ind w:left="33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8AEAFE">
      <w:start w:val="1"/>
      <w:numFmt w:val="lowerRoman"/>
      <w:lvlText w:val="%6"/>
      <w:lvlJc w:val="left"/>
      <w:pPr>
        <w:ind w:left="4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F8623A">
      <w:start w:val="1"/>
      <w:numFmt w:val="decimal"/>
      <w:lvlText w:val="%7"/>
      <w:lvlJc w:val="left"/>
      <w:pPr>
        <w:ind w:left="4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BC4F34">
      <w:start w:val="1"/>
      <w:numFmt w:val="lowerLetter"/>
      <w:lvlText w:val="%8"/>
      <w:lvlJc w:val="left"/>
      <w:pPr>
        <w:ind w:left="5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5ACEA2">
      <w:start w:val="1"/>
      <w:numFmt w:val="lowerRoman"/>
      <w:lvlText w:val="%9"/>
      <w:lvlJc w:val="left"/>
      <w:pPr>
        <w:ind w:left="6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9624E1"/>
    <w:multiLevelType w:val="hybridMultilevel"/>
    <w:tmpl w:val="214231DA"/>
    <w:lvl w:ilvl="0" w:tplc="CB0AC986">
      <w:start w:val="1"/>
      <w:numFmt w:val="decimal"/>
      <w:lvlText w:val="%1."/>
      <w:lvlJc w:val="left"/>
      <w:pPr>
        <w:ind w:left="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EC1020">
      <w:start w:val="1"/>
      <w:numFmt w:val="lowerLetter"/>
      <w:lvlText w:val="%2"/>
      <w:lvlJc w:val="left"/>
      <w:pPr>
        <w:ind w:left="1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D8C794">
      <w:start w:val="1"/>
      <w:numFmt w:val="lowerRoman"/>
      <w:lvlText w:val="%3"/>
      <w:lvlJc w:val="left"/>
      <w:pPr>
        <w:ind w:left="1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2AAF72">
      <w:start w:val="1"/>
      <w:numFmt w:val="decimal"/>
      <w:lvlText w:val="%4"/>
      <w:lvlJc w:val="left"/>
      <w:pPr>
        <w:ind w:left="2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1ABDF8">
      <w:start w:val="1"/>
      <w:numFmt w:val="lowerLetter"/>
      <w:lvlText w:val="%5"/>
      <w:lvlJc w:val="left"/>
      <w:pPr>
        <w:ind w:left="3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D600BA">
      <w:start w:val="1"/>
      <w:numFmt w:val="lowerRoman"/>
      <w:lvlText w:val="%6"/>
      <w:lvlJc w:val="left"/>
      <w:pPr>
        <w:ind w:left="4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C4A5F4">
      <w:start w:val="1"/>
      <w:numFmt w:val="decimal"/>
      <w:lvlText w:val="%7"/>
      <w:lvlJc w:val="left"/>
      <w:pPr>
        <w:ind w:left="4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1A5D02">
      <w:start w:val="1"/>
      <w:numFmt w:val="lowerLetter"/>
      <w:lvlText w:val="%8"/>
      <w:lvlJc w:val="left"/>
      <w:pPr>
        <w:ind w:left="5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2242F6">
      <w:start w:val="1"/>
      <w:numFmt w:val="lowerRoman"/>
      <w:lvlText w:val="%9"/>
      <w:lvlJc w:val="left"/>
      <w:pPr>
        <w:ind w:left="6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9B5977"/>
    <w:multiLevelType w:val="hybridMultilevel"/>
    <w:tmpl w:val="D19CD914"/>
    <w:lvl w:ilvl="0" w:tplc="7CDC61DE">
      <w:start w:val="1"/>
      <w:numFmt w:val="decimal"/>
      <w:lvlText w:val="%1."/>
      <w:lvlJc w:val="left"/>
      <w:pPr>
        <w:ind w:left="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E2B284">
      <w:start w:val="1"/>
      <w:numFmt w:val="lowerLetter"/>
      <w:lvlText w:val="%2"/>
      <w:lvlJc w:val="left"/>
      <w:pPr>
        <w:ind w:left="1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368310">
      <w:start w:val="1"/>
      <w:numFmt w:val="lowerRoman"/>
      <w:lvlText w:val="%3"/>
      <w:lvlJc w:val="left"/>
      <w:pPr>
        <w:ind w:left="1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A0050C">
      <w:start w:val="1"/>
      <w:numFmt w:val="decimal"/>
      <w:lvlText w:val="%4"/>
      <w:lvlJc w:val="left"/>
      <w:pPr>
        <w:ind w:left="2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BA83B2">
      <w:start w:val="1"/>
      <w:numFmt w:val="lowerLetter"/>
      <w:lvlText w:val="%5"/>
      <w:lvlJc w:val="left"/>
      <w:pPr>
        <w:ind w:left="3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AA5DD4">
      <w:start w:val="1"/>
      <w:numFmt w:val="lowerRoman"/>
      <w:lvlText w:val="%6"/>
      <w:lvlJc w:val="left"/>
      <w:pPr>
        <w:ind w:left="4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1222A6">
      <w:start w:val="1"/>
      <w:numFmt w:val="decimal"/>
      <w:lvlText w:val="%7"/>
      <w:lvlJc w:val="left"/>
      <w:pPr>
        <w:ind w:left="4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CA5930">
      <w:start w:val="1"/>
      <w:numFmt w:val="lowerLetter"/>
      <w:lvlText w:val="%8"/>
      <w:lvlJc w:val="left"/>
      <w:pPr>
        <w:ind w:left="5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E8A296">
      <w:start w:val="1"/>
      <w:numFmt w:val="lowerRoman"/>
      <w:lvlText w:val="%9"/>
      <w:lvlJc w:val="left"/>
      <w:pPr>
        <w:ind w:left="6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7456075">
    <w:abstractNumId w:val="1"/>
  </w:num>
  <w:num w:numId="2" w16cid:durableId="603391603">
    <w:abstractNumId w:val="2"/>
  </w:num>
  <w:num w:numId="3" w16cid:durableId="945038081">
    <w:abstractNumId w:val="0"/>
  </w:num>
  <w:num w:numId="4" w16cid:durableId="20940833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ABF"/>
    <w:rsid w:val="00205134"/>
    <w:rsid w:val="00A0433A"/>
    <w:rsid w:val="00AB2B37"/>
    <w:rsid w:val="00B70000"/>
    <w:rsid w:val="00D5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4B45B"/>
  <w15:docId w15:val="{64FBB446-F395-4C67-BC29-09879022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2085" w:hanging="10"/>
      <w:outlineLvl w:val="0"/>
    </w:pPr>
    <w:rPr>
      <w:rFonts w:ascii="Calibri" w:eastAsia="Calibri" w:hAnsi="Calibri" w:cs="Calibri"/>
      <w:b/>
      <w:color w:val="EF413D"/>
      <w:sz w:val="7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03" w:line="259" w:lineRule="auto"/>
      <w:ind w:left="2450" w:hanging="10"/>
      <w:jc w:val="right"/>
      <w:outlineLvl w:val="1"/>
    </w:pPr>
    <w:rPr>
      <w:rFonts w:ascii="Calibri" w:eastAsia="Calibri" w:hAnsi="Calibri" w:cs="Calibri"/>
      <w:color w:val="5A5A5A"/>
      <w:sz w:val="6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pBdr>
        <w:top w:val="single" w:sz="6" w:space="0" w:color="BFBFBF"/>
        <w:left w:val="single" w:sz="6" w:space="0" w:color="BFBFBF"/>
        <w:bottom w:val="single" w:sz="6" w:space="0" w:color="BFBFBF"/>
        <w:right w:val="single" w:sz="6" w:space="0" w:color="BFBFBF"/>
      </w:pBdr>
      <w:spacing w:after="228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3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5A5A5A"/>
      <w:sz w:val="6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EF413D"/>
      <w:sz w:val="7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0.jpg"/><Relationship Id="rId18" Type="http://schemas.openxmlformats.org/officeDocument/2006/relationships/image" Target="media/image40.jpg"/><Relationship Id="rId26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header" Target="header1.xml"/><Relationship Id="rId12" Type="http://schemas.openxmlformats.org/officeDocument/2006/relationships/image" Target="media/image4.jpg"/><Relationship Id="rId17" Type="http://schemas.openxmlformats.org/officeDocument/2006/relationships/image" Target="media/image1.jpg"/><Relationship Id="rId25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7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header" Target="header6.xm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50.jp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30.jpg"/><Relationship Id="rId22" Type="http://schemas.openxmlformats.org/officeDocument/2006/relationships/header" Target="header5.xml"/><Relationship Id="rId27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1021</Words>
  <Characters>5821</Characters>
  <Application>Microsoft Office Word</Application>
  <DocSecurity>0</DocSecurity>
  <Lines>48</Lines>
  <Paragraphs>13</Paragraphs>
  <ScaleCrop>false</ScaleCrop>
  <Company/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  Name: …………………………..</dc:title>
  <dc:subject/>
  <dc:creator>Jaimin mistry</dc:creator>
  <cp:keywords/>
  <cp:lastModifiedBy>Jaimin mistry</cp:lastModifiedBy>
  <cp:revision>3</cp:revision>
  <dcterms:created xsi:type="dcterms:W3CDTF">2025-01-18T05:19:00Z</dcterms:created>
  <dcterms:modified xsi:type="dcterms:W3CDTF">2025-01-18T05:21:00Z</dcterms:modified>
</cp:coreProperties>
</file>