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938BF" w14:textId="77777777" w:rsidR="00000000" w:rsidRDefault="00C35A3F">
      <w:pPr>
        <w:pStyle w:val="Heading1"/>
        <w:divId w:val="233973085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Project Report: SkillFetch Portal</w:t>
      </w:r>
    </w:p>
    <w:p w14:paraId="5AB2D3B2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Style w:val="Strong"/>
          <w:rFonts w:ascii="Segoe UI" w:hAnsi="Segoe UI" w:cs="Segoe UI"/>
          <w:color w:val="191919"/>
          <w:sz w:val="22"/>
          <w:szCs w:val="22"/>
        </w:rPr>
        <w:t>A Database-Backed, Real-Time Synchronized Remote Job Board</w:t>
      </w:r>
    </w:p>
    <w:p w14:paraId="19704B7A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Style w:val="Emphasis"/>
          <w:rFonts w:ascii="Segoe UI" w:hAnsi="Segoe UI" w:cs="Segoe UI"/>
          <w:color w:val="191919"/>
          <w:sz w:val="22"/>
          <w:szCs w:val="22"/>
        </w:rPr>
        <w:t>Document Classification: Academic &amp; Technical Project Report</w:t>
      </w:r>
      <w:r>
        <w:rPr>
          <w:rFonts w:ascii="Segoe UI" w:hAnsi="Segoe UI" w:cs="Segoe UI"/>
          <w:color w:val="191919"/>
          <w:sz w:val="22"/>
          <w:szCs w:val="22"/>
        </w:rPr>
        <w:br/>
      </w:r>
      <w:r>
        <w:rPr>
          <w:rStyle w:val="Emphasis"/>
          <w:rFonts w:ascii="Segoe UI" w:hAnsi="Segoe UI" w:cs="Segoe UI"/>
          <w:color w:val="191919"/>
          <w:sz w:val="22"/>
          <w:szCs w:val="22"/>
        </w:rPr>
        <w:t>Version: 1.2.0</w:t>
      </w:r>
      <w:r>
        <w:rPr>
          <w:rFonts w:ascii="Segoe UI" w:hAnsi="Segoe UI" w:cs="Segoe UI"/>
          <w:color w:val="191919"/>
          <w:sz w:val="22"/>
          <w:szCs w:val="22"/>
        </w:rPr>
        <w:br/>
      </w:r>
      <w:r>
        <w:rPr>
          <w:rStyle w:val="Emphasis"/>
          <w:rFonts w:ascii="Segoe UI" w:hAnsi="Segoe UI" w:cs="Segoe UI"/>
          <w:color w:val="191919"/>
          <w:sz w:val="22"/>
          <w:szCs w:val="22"/>
        </w:rPr>
        <w:t>Prepared by: Project Development Team</w:t>
      </w:r>
      <w:r>
        <w:rPr>
          <w:rFonts w:ascii="Segoe UI" w:hAnsi="Segoe UI" w:cs="Segoe UI"/>
          <w:color w:val="191919"/>
          <w:sz w:val="22"/>
          <w:szCs w:val="22"/>
        </w:rPr>
        <w:t xml:space="preserve"> </w:t>
      </w:r>
    </w:p>
    <w:p w14:paraId="040C4BCF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39043289">
          <v:rect id="_x0000_i1025" style="width:0;height:1.5pt" o:hralign="center" o:hrstd="t" o:hr="t" fillcolor="#a0a0a0" stroked="f"/>
        </w:pict>
      </w:r>
    </w:p>
    <w:p w14:paraId="66C4F86C" w14:textId="77777777" w:rsidR="00000000" w:rsidRDefault="00C35A3F">
      <w:pPr>
        <w:pStyle w:val="Heading2"/>
        <w:divId w:val="233973085"/>
        <w:rPr>
          <w:rFonts w:eastAsia="Times New Roman"/>
        </w:rPr>
      </w:pPr>
      <w:r>
        <w:rPr>
          <w:rFonts w:eastAsia="Times New Roman"/>
        </w:rPr>
        <w:t>1. Executive Summary</w:t>
      </w:r>
    </w:p>
    <w:p w14:paraId="2D7B383A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 xml:space="preserve">The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SkillFetch Portal</w:t>
      </w:r>
      <w:r>
        <w:rPr>
          <w:rFonts w:ascii="Segoe UI" w:hAnsi="Segoe UI" w:cs="Segoe UI"/>
          <w:color w:val="191919"/>
          <w:sz w:val="22"/>
          <w:szCs w:val="22"/>
        </w:rPr>
        <w:t xml:space="preserve"> is a full-stack, double-tier client-server web application designed to bridge the structural gap between distributed talent pools and expanding organizations. By integrating a R</w:t>
      </w:r>
      <w:r>
        <w:rPr>
          <w:rFonts w:ascii="Segoe UI" w:hAnsi="Segoe UI" w:cs="Segoe UI"/>
          <w:color w:val="191919"/>
          <w:sz w:val="22"/>
          <w:szCs w:val="22"/>
        </w:rPr>
        <w:t>eact single-page interface with a Node.js Express backend and a MongoDB database, the platform provides candidates with career advancement utilities and recruiters with automated pipeline management tools.</w:t>
      </w:r>
    </w:p>
    <w:p w14:paraId="6B28DF9C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Historically, remote job boards have suffered from</w:t>
      </w:r>
      <w:r>
        <w:rPr>
          <w:rFonts w:ascii="Segoe UI" w:hAnsi="Segoe UI" w:cs="Segoe UI"/>
          <w:color w:val="191919"/>
          <w:sz w:val="22"/>
          <w:szCs w:val="22"/>
        </w:rPr>
        <w:t xml:space="preserve"> stale postings, lack of localized career insights, and fragmented application tracking. SkillFetch addresses these shortcomings by introducing:</w:t>
      </w:r>
    </w:p>
    <w:p w14:paraId="1A175C02" w14:textId="77777777" w:rsidR="00000000" w:rsidRDefault="00C35A3F">
      <w:pPr>
        <w:numPr>
          <w:ilvl w:val="0"/>
          <w:numId w:val="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Automated Jobicy API Synchronization: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An integration module that pulls remote job listings on startup, checks f</w:t>
      </w:r>
      <w:r>
        <w:rPr>
          <w:rFonts w:ascii="Segoe UI" w:eastAsia="Times New Roman" w:hAnsi="Segoe UI" w:cs="Segoe UI"/>
          <w:color w:val="191919"/>
          <w:sz w:val="22"/>
          <w:szCs w:val="22"/>
        </w:rPr>
        <w:t>or duplicates, and upserts them locally into MongoDB.</w:t>
      </w:r>
    </w:p>
    <w:p w14:paraId="0D3187C8" w14:textId="77777777" w:rsidR="00000000" w:rsidRDefault="00C35A3F">
      <w:pPr>
        <w:numPr>
          <w:ilvl w:val="0"/>
          <w:numId w:val="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Role-Based Access Control (RBAC):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Distinct dashboards for Candidates, Employers, and Administrators.</w:t>
      </w:r>
    </w:p>
    <w:p w14:paraId="4032A8F9" w14:textId="77777777" w:rsidR="00000000" w:rsidRDefault="00C35A3F">
      <w:pPr>
        <w:numPr>
          <w:ilvl w:val="0"/>
          <w:numId w:val="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Candidate Networking Hub: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 localized connection engine allowing job seekers to request, accept, or r</w:t>
      </w:r>
      <w:r>
        <w:rPr>
          <w:rFonts w:ascii="Segoe UI" w:eastAsia="Times New Roman" w:hAnsi="Segoe UI" w:cs="Segoe UI"/>
          <w:color w:val="191919"/>
          <w:sz w:val="22"/>
          <w:szCs w:val="22"/>
        </w:rPr>
        <w:t>emove professional connections.</w:t>
      </w:r>
    </w:p>
    <w:p w14:paraId="72891D77" w14:textId="77777777" w:rsidR="00000000" w:rsidRDefault="00C35A3F">
      <w:pPr>
        <w:numPr>
          <w:ilvl w:val="0"/>
          <w:numId w:val="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Applicant Tracking System (ATS) Console: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 split-screen review dashboard for employers featuring candidate </w:t>
      </w:r>
      <w:r>
        <w:rPr>
          <w:rFonts w:ascii="Segoe UI" w:eastAsia="Times New Roman" w:hAnsi="Segoe UI" w:cs="Segoe UI"/>
          <w:color w:val="191919"/>
          <w:sz w:val="22"/>
          <w:szCs w:val="22"/>
        </w:rPr>
        <w:lastRenderedPageBreak/>
        <w:t>profiles, custom application cover letters, and live PDF resume previews.</w:t>
      </w:r>
    </w:p>
    <w:p w14:paraId="113C433D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This report outlines the design philosophy,</w:t>
      </w:r>
      <w:r>
        <w:rPr>
          <w:rFonts w:ascii="Segoe UI" w:hAnsi="Segoe UI" w:cs="Segoe UI"/>
          <w:color w:val="191919"/>
          <w:sz w:val="22"/>
          <w:szCs w:val="22"/>
        </w:rPr>
        <w:t xml:space="preserve"> technical requirements, system architecture, database modeling, and software engineering methodology used to develop the SkillFetch Portal.</w:t>
      </w:r>
    </w:p>
    <w:p w14:paraId="4FEC28F1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71138037">
          <v:rect id="_x0000_i1026" style="width:0;height:1.5pt" o:hralign="center" o:hrstd="t" o:hr="t" fillcolor="#a0a0a0" stroked="f"/>
        </w:pict>
      </w:r>
    </w:p>
    <w:p w14:paraId="31EB7EB7" w14:textId="77777777" w:rsidR="00000000" w:rsidRDefault="00C35A3F">
      <w:pPr>
        <w:pStyle w:val="Heading2"/>
        <w:divId w:val="233973085"/>
        <w:rPr>
          <w:rFonts w:eastAsia="Times New Roman"/>
        </w:rPr>
      </w:pPr>
      <w:r>
        <w:rPr>
          <w:rFonts w:eastAsia="Times New Roman"/>
        </w:rPr>
        <w:t>2. Introduction</w:t>
      </w:r>
    </w:p>
    <w:p w14:paraId="3269122A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2.1 Background Context</w:t>
      </w:r>
    </w:p>
    <w:p w14:paraId="03EAAD61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landscape of software development a</w:t>
      </w:r>
      <w:r>
        <w:rPr>
          <w:rFonts w:ascii="Segoe UI" w:hAnsi="Segoe UI" w:cs="Segoe UI"/>
          <w:color w:val="191919"/>
          <w:sz w:val="22"/>
          <w:szCs w:val="22"/>
        </w:rPr>
        <w:t xml:space="preserve">nd technology employment has undergone a paradigm shift. Remote work is no longer a temporary perk; it is a permanent operating model for startups and multinational enterprises. In India, this shift is highlighted by the expansion of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Global Capability Cent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ers (GCCs)</w:t>
      </w:r>
      <w:r>
        <w:rPr>
          <w:rFonts w:ascii="Segoe UI" w:hAnsi="Segoe UI" w:cs="Segoe UI"/>
          <w:color w:val="191919"/>
          <w:sz w:val="22"/>
          <w:szCs w:val="22"/>
        </w:rPr>
        <w:t xml:space="preserve"> in Tier-1 cities like Bangalore and Hyderabad, alongside emerging tech corridors in Tier-2 locations such as Kochi, Trivandrum, and Pune. </w:t>
      </w:r>
    </w:p>
    <w:p w14:paraId="5D0A06BA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 xml:space="preserve">However, finding high-quality remote opportunities remains a challenge. Job seekers must navigate generic </w:t>
      </w:r>
      <w:r>
        <w:rPr>
          <w:rFonts w:ascii="Segoe UI" w:hAnsi="Segoe UI" w:cs="Segoe UI"/>
          <w:color w:val="191919"/>
          <w:sz w:val="22"/>
          <w:szCs w:val="22"/>
        </w:rPr>
        <w:t>job boards filled with outdated entries, and employers must screen hundreds of unstructured applications without centralized tools.</w:t>
      </w:r>
    </w:p>
    <w:p w14:paraId="64B0F904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2.2 System Description</w:t>
      </w:r>
    </w:p>
    <w:p w14:paraId="744DFA6C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SkillFetch is a dedicated solution built to solve these coordination problems. The application is bui</w:t>
      </w:r>
      <w:r>
        <w:rPr>
          <w:rFonts w:ascii="Segoe UI" w:hAnsi="Segoe UI" w:cs="Segoe UI"/>
          <w:color w:val="191919"/>
          <w:sz w:val="22"/>
          <w:szCs w:val="22"/>
        </w:rPr>
        <w:t xml:space="preserve">lt using a modern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MERN (MongoDB, Express, React, Node.js) architecture</w:t>
      </w:r>
      <w:r>
        <w:rPr>
          <w:rFonts w:ascii="Segoe UI" w:hAnsi="Segoe UI" w:cs="Segoe UI"/>
          <w:color w:val="191919"/>
          <w:sz w:val="22"/>
          <w:szCs w:val="22"/>
        </w:rPr>
        <w:t xml:space="preserve">, optimized for speed via the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Vite</w:t>
      </w:r>
      <w:r>
        <w:rPr>
          <w:rFonts w:ascii="Segoe UI" w:hAnsi="Segoe UI" w:cs="Segoe UI"/>
          <w:color w:val="191919"/>
          <w:sz w:val="22"/>
          <w:szCs w:val="22"/>
        </w:rPr>
        <w:t xml:space="preserve"> bundler and styled using clean, responsive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Vanilla CSS</w:t>
      </w:r>
      <w:r>
        <w:rPr>
          <w:rFonts w:ascii="Segoe UI" w:hAnsi="Segoe UI" w:cs="Segoe UI"/>
          <w:color w:val="191919"/>
          <w:sz w:val="22"/>
          <w:szCs w:val="22"/>
        </w:rPr>
        <w:t xml:space="preserve">. </w:t>
      </w:r>
    </w:p>
    <w:p w14:paraId="6E8CF79E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system operates around three user archetypes:</w:t>
      </w:r>
    </w:p>
    <w:p w14:paraId="3104684D" w14:textId="77777777" w:rsidR="00000000" w:rsidRDefault="00C35A3F">
      <w:pPr>
        <w:numPr>
          <w:ilvl w:val="0"/>
          <w:numId w:val="2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Candidates: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Search and filter jobs, maintain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 professional profile containing contact info, skills, education, and work history, upload resumes, and connect with other candidates to grow their network.</w:t>
      </w:r>
    </w:p>
    <w:p w14:paraId="11222E36" w14:textId="77777777" w:rsidR="00000000" w:rsidRDefault="00C35A3F">
      <w:pPr>
        <w:numPr>
          <w:ilvl w:val="0"/>
          <w:numId w:val="2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Employers: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Post new opportunities, manage their active listings, and move applicants through the 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hiring stages </w:t>
      </w:r>
      <w:r>
        <w:rPr>
          <w:rFonts w:ascii="Segoe UI" w:eastAsia="Times New Roman" w:hAnsi="Segoe UI" w:cs="Segoe UI"/>
          <w:color w:val="191919"/>
          <w:sz w:val="22"/>
          <w:szCs w:val="22"/>
        </w:rPr>
        <w:lastRenderedPageBreak/>
        <w:t>(Applied, Shortlisted, Hired, Rejected) via an intuitive, split-screen ATS panel.</w:t>
      </w:r>
    </w:p>
    <w:p w14:paraId="67539818" w14:textId="77777777" w:rsidR="00000000" w:rsidRDefault="00C35A3F">
      <w:pPr>
        <w:numPr>
          <w:ilvl w:val="0"/>
          <w:numId w:val="2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Administrators: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Monitor system metrics, moderate user accounts (suspending/reinstating access), and perform cascading deletions to keep the database clean and c</w:t>
      </w:r>
      <w:r>
        <w:rPr>
          <w:rFonts w:ascii="Segoe UI" w:eastAsia="Times New Roman" w:hAnsi="Segoe UI" w:cs="Segoe UI"/>
          <w:color w:val="191919"/>
          <w:sz w:val="22"/>
          <w:szCs w:val="22"/>
        </w:rPr>
        <w:t>ompliant.</w:t>
      </w:r>
    </w:p>
    <w:p w14:paraId="0CFEBFB1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142AC501">
          <v:rect id="_x0000_i1027" style="width:0;height:1.5pt" o:hralign="center" o:hrstd="t" o:hr="t" fillcolor="#a0a0a0" stroked="f"/>
        </w:pict>
      </w:r>
    </w:p>
    <w:p w14:paraId="240C9D27" w14:textId="77777777" w:rsidR="00000000" w:rsidRDefault="00C35A3F">
      <w:pPr>
        <w:pStyle w:val="Heading2"/>
        <w:divId w:val="233973085"/>
        <w:rPr>
          <w:rFonts w:eastAsia="Times New Roman"/>
        </w:rPr>
      </w:pPr>
      <w:r>
        <w:rPr>
          <w:rFonts w:eastAsia="Times New Roman"/>
        </w:rPr>
        <w:t>3. Objectives</w:t>
      </w:r>
    </w:p>
    <w:p w14:paraId="12F5AF52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development of the SkillFetch Portal was guided by specific commercial, functional, and technical objectives.</w:t>
      </w:r>
    </w:p>
    <w:p w14:paraId="7653A192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3.1 Commercial and Functional Objectives</w:t>
      </w:r>
    </w:p>
    <w:p w14:paraId="016A5481" w14:textId="77777777" w:rsidR="00000000" w:rsidRDefault="00C35A3F">
      <w:pPr>
        <w:numPr>
          <w:ilvl w:val="0"/>
          <w:numId w:val="3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Reduce Stale Listings: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Automatically populate the job board with active, verified remote positions by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integrating with external APIs.</w:t>
      </w:r>
    </w:p>
    <w:p w14:paraId="67389315" w14:textId="77777777" w:rsidR="00000000" w:rsidRDefault="00C35A3F">
      <w:pPr>
        <w:numPr>
          <w:ilvl w:val="0"/>
          <w:numId w:val="3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Streamline Candidate Screening: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Provide recruiters with a single dashboard that displays candidate bios, pitches, and resumes side-by-side to reduce screening times.</w:t>
      </w:r>
    </w:p>
    <w:p w14:paraId="006F6BA5" w14:textId="77777777" w:rsidR="00000000" w:rsidRDefault="00C35A3F">
      <w:pPr>
        <w:numPr>
          <w:ilvl w:val="0"/>
          <w:numId w:val="3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Promote Networking: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Allow candidates to build connections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within the platform, facilitating career growth and peer referrals.</w:t>
      </w:r>
    </w:p>
    <w:p w14:paraId="4D813DCE" w14:textId="77777777" w:rsidR="00000000" w:rsidRDefault="00C35A3F">
      <w:pPr>
        <w:numPr>
          <w:ilvl w:val="0"/>
          <w:numId w:val="3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Ensure Data Quality: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Establish administrative controls to purge inactive accounts, spam posts, and outdated applications.</w:t>
      </w:r>
    </w:p>
    <w:p w14:paraId="722CEFC3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3.2 Technical Objectives</w:t>
      </w:r>
    </w:p>
    <w:p w14:paraId="40F6EEAC" w14:textId="77777777" w:rsidR="00000000" w:rsidRDefault="00C35A3F">
      <w:pPr>
        <w:numPr>
          <w:ilvl w:val="0"/>
          <w:numId w:val="4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Role-Based Security: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Prevent candidates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from viewing candidate review pages, block employers from applying to jobs, and restrict administrative controls to authenticated system admins.</w:t>
      </w:r>
    </w:p>
    <w:p w14:paraId="5C2F0670" w14:textId="77777777" w:rsidR="00000000" w:rsidRDefault="00C35A3F">
      <w:pPr>
        <w:numPr>
          <w:ilvl w:val="0"/>
          <w:numId w:val="4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State-Driven Single-Page Application (SPA):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Maintain a fluid user experience (UX) without full-page reloads, us</w:t>
      </w:r>
      <w:r>
        <w:rPr>
          <w:rFonts w:ascii="Segoe UI" w:eastAsia="Times New Roman" w:hAnsi="Segoe UI" w:cs="Segoe UI"/>
          <w:color w:val="191919"/>
          <w:sz w:val="22"/>
          <w:szCs w:val="22"/>
        </w:rPr>
        <w:t>ing state-based routing and transitions.</w:t>
      </w:r>
    </w:p>
    <w:p w14:paraId="1316DB3F" w14:textId="77777777" w:rsidR="00000000" w:rsidRDefault="00C35A3F">
      <w:pPr>
        <w:numPr>
          <w:ilvl w:val="0"/>
          <w:numId w:val="4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Client-Side Performance: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Optimize searches and filters by caching fetched collections in state arrays, executing array searches locally to minimize API traffic.</w:t>
      </w:r>
    </w:p>
    <w:p w14:paraId="6EE5AA38" w14:textId="77777777" w:rsidR="00000000" w:rsidRDefault="00C35A3F">
      <w:pPr>
        <w:numPr>
          <w:ilvl w:val="0"/>
          <w:numId w:val="4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Robust Database Integrity: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Define mongoose schemas wit</w:t>
      </w:r>
      <w:r>
        <w:rPr>
          <w:rFonts w:ascii="Segoe UI" w:eastAsia="Times New Roman" w:hAnsi="Segoe UI" w:cs="Segoe UI"/>
          <w:color w:val="191919"/>
          <w:sz w:val="22"/>
          <w:szCs w:val="22"/>
        </w:rPr>
        <w:t>h strict validation constraints and cascading delete triggers to prevent orphaned records in MongoDB.</w:t>
      </w:r>
    </w:p>
    <w:p w14:paraId="7BC0183B" w14:textId="77777777" w:rsidR="00000000" w:rsidRDefault="00C35A3F">
      <w:pPr>
        <w:numPr>
          <w:ilvl w:val="0"/>
          <w:numId w:val="4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Zero Image Placeholders: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Generate SVG profile graphics dynamically on the client side using user initials and color gradients, ensuring missing logos do n</w:t>
      </w:r>
      <w:r>
        <w:rPr>
          <w:rFonts w:ascii="Segoe UI" w:eastAsia="Times New Roman" w:hAnsi="Segoe UI" w:cs="Segoe UI"/>
          <w:color w:val="191919"/>
          <w:sz w:val="22"/>
          <w:szCs w:val="22"/>
        </w:rPr>
        <w:t>ot break the visual layout.</w:t>
      </w:r>
    </w:p>
    <w:p w14:paraId="136E933C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47D47721">
          <v:rect id="_x0000_i1028" style="width:0;height:1.5pt" o:hralign="center" o:hrstd="t" o:hr="t" fillcolor="#a0a0a0" stroked="f"/>
        </w:pict>
      </w:r>
    </w:p>
    <w:p w14:paraId="14132BC2" w14:textId="77777777" w:rsidR="00000000" w:rsidRDefault="00C35A3F">
      <w:pPr>
        <w:pStyle w:val="Heading2"/>
        <w:divId w:val="233973085"/>
        <w:rPr>
          <w:rFonts w:eastAsia="Times New Roman"/>
        </w:rPr>
      </w:pPr>
      <w:r>
        <w:rPr>
          <w:rFonts w:eastAsia="Times New Roman"/>
        </w:rPr>
        <w:t>4. Scope and Deliverables</w:t>
      </w:r>
    </w:p>
    <w:p w14:paraId="3E82657A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4.1 Project Scope</w:t>
      </w:r>
    </w:p>
    <w:p w14:paraId="2B7BD569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project scope is divided into functional modules and database boundaries:</w:t>
      </w:r>
    </w:p>
    <w:p w14:paraId="48B6D9B0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4.1.1 In-Scope Features</w:t>
      </w:r>
    </w:p>
    <w:p w14:paraId="29CA05C9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Authentication &amp; Session Management: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User regi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stration and login using role selectors (Candidate vs. Recruiter) and persistent browser sessions via </w:t>
      </w:r>
      <w:r>
        <w:rPr>
          <w:rStyle w:val="HTMLCode"/>
        </w:rPr>
        <w:t>localStorage</w:t>
      </w:r>
      <w:r>
        <w:rPr>
          <w:rFonts w:ascii="Segoe UI" w:eastAsia="Times New Roman" w:hAnsi="Segoe UI" w:cs="Segoe UI"/>
          <w:color w:val="191919"/>
          <w:sz w:val="22"/>
          <w:szCs w:val="22"/>
        </w:rPr>
        <w:t>.</w:t>
      </w:r>
    </w:p>
    <w:p w14:paraId="464CC97C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API Seeder &amp; Syncer: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Node-based HTTPS module that polls the Jobicy API, parses payload objects, downloads company logos from Clearbit, and s</w:t>
      </w:r>
      <w:r>
        <w:rPr>
          <w:rFonts w:ascii="Segoe UI" w:eastAsia="Times New Roman" w:hAnsi="Segoe UI" w:cs="Segoe UI"/>
          <w:color w:val="191919"/>
          <w:sz w:val="22"/>
          <w:szCs w:val="22"/>
        </w:rPr>
        <w:t>eeds the database on initialization.</w:t>
      </w:r>
    </w:p>
    <w:p w14:paraId="0ADA6F3E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Search &amp; Dynamic Filters: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Text search boxes, location filter tools, and job type pills on the Home Feed and Job Listings.</w:t>
      </w:r>
    </w:p>
    <w:p w14:paraId="78EA6527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Interactive Professional Profiles: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Candidate profiles supporting work experience lists, education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history, and PDF document uploading.</w:t>
      </w:r>
    </w:p>
    <w:p w14:paraId="53377BE2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Direct Application Engine: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Forms for candidate applications that store cover letters and link candidate models to job models.</w:t>
      </w:r>
    </w:p>
    <w:p w14:paraId="12986A8A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Candidate Networking Engine: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User-to-user connection schemas supporting pending, accepted, a</w:t>
      </w:r>
      <w:r>
        <w:rPr>
          <w:rFonts w:ascii="Segoe UI" w:eastAsia="Times New Roman" w:hAnsi="Segoe UI" w:cs="Segoe UI"/>
          <w:color w:val="191919"/>
          <w:sz w:val="22"/>
          <w:szCs w:val="22"/>
        </w:rPr>
        <w:t>nd rejected invitation states.</w:t>
      </w:r>
    </w:p>
    <w:p w14:paraId="7C3BF703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Split-Screen ATS Reviewer: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 portal modal rendering candidate details alongside an interactive PDF viewing frame.</w:t>
      </w:r>
    </w:p>
    <w:p w14:paraId="238027DA" w14:textId="77777777" w:rsidR="00000000" w:rsidRDefault="00C35A3F">
      <w:pPr>
        <w:numPr>
          <w:ilvl w:val="0"/>
          <w:numId w:val="5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Admin Moderation Dashboard: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Toggles to suspend accounts and execute cascading user purges.</w:t>
      </w:r>
    </w:p>
    <w:p w14:paraId="0685901E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4.1.2 Out-of-Scope Features</w:t>
      </w:r>
    </w:p>
    <w:p w14:paraId="4CF69209" w14:textId="77777777" w:rsidR="00000000" w:rsidRDefault="00C35A3F">
      <w:pPr>
        <w:numPr>
          <w:ilvl w:val="0"/>
          <w:numId w:val="6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Real-time Chat Messaging: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Candidate-to-candidate messaging is deferred to a future phase.</w:t>
      </w:r>
    </w:p>
    <w:p w14:paraId="2A4D3385" w14:textId="77777777" w:rsidR="00000000" w:rsidRDefault="00C35A3F">
      <w:pPr>
        <w:numPr>
          <w:ilvl w:val="0"/>
          <w:numId w:val="6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Direct PDF Resume Parser: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Automating form parsing from uploaded PDFs is outside the current release scope.</w:t>
      </w:r>
    </w:p>
    <w:p w14:paraId="6EBE3D65" w14:textId="77777777" w:rsidR="00000000" w:rsidRDefault="00C35A3F">
      <w:pPr>
        <w:numPr>
          <w:ilvl w:val="0"/>
          <w:numId w:val="6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Integrated Payment Gateways: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Premium recruiter packages and paid job pins are deferred.</w:t>
      </w:r>
    </w:p>
    <w:p w14:paraId="134641DB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4.2 System Deliverables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668"/>
        <w:gridCol w:w="4492"/>
      </w:tblGrid>
      <w:tr w:rsidR="00000000" w14:paraId="177CFC6A" w14:textId="77777777">
        <w:trPr>
          <w:divId w:val="233973085"/>
          <w:tblHeader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3F2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593346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9"/>
                <w:szCs w:val="19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3F2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0A732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9"/>
                <w:szCs w:val="19"/>
              </w:rPr>
              <w:t>Format/Technology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val="clear" w:color="auto" w:fill="F3F2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EB0DCC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9"/>
                <w:szCs w:val="19"/>
              </w:rPr>
              <w:t>Description</w:t>
            </w:r>
          </w:p>
        </w:tc>
      </w:tr>
      <w:tr w:rsidR="00000000" w14:paraId="05561B89" w14:textId="77777777">
        <w:trPr>
          <w:divId w:val="233973085"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EC35EA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91919"/>
                <w:sz w:val="19"/>
                <w:szCs w:val="19"/>
              </w:rPr>
              <w:t>Frontend Source Code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DD2FD1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React (v18.2), Vite (v5.2)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804EA6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Responsive, component-based user interface with custom state routing.</w:t>
            </w:r>
          </w:p>
        </w:tc>
      </w:tr>
      <w:tr w:rsidR="00000000" w14:paraId="1E029033" w14:textId="77777777">
        <w:trPr>
          <w:divId w:val="233973085"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6B1988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91919"/>
                <w:sz w:val="19"/>
                <w:szCs w:val="19"/>
              </w:rPr>
              <w:t>Backend API Source Code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BF4A2D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Node.js, Express.js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8D7D09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RESTful API endpoints for authentication, jobs, applications, and connections.</w:t>
            </w:r>
          </w:p>
        </w:tc>
      </w:tr>
      <w:tr w:rsidR="00000000" w14:paraId="40DF41E3" w14:textId="77777777">
        <w:trPr>
          <w:divId w:val="233973085"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62A468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91919"/>
                <w:sz w:val="19"/>
                <w:szCs w:val="19"/>
              </w:rPr>
              <w:t>Database Schema Scripts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4A063E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MongoDB / Mongoose ODM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DE57E8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Data models defining validation rules and collection structures.</w:t>
            </w:r>
          </w:p>
        </w:tc>
      </w:tr>
      <w:tr w:rsidR="00000000" w14:paraId="096FD82F" w14:textId="77777777">
        <w:trPr>
          <w:divId w:val="233973085"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EF7CCD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91919"/>
                <w:sz w:val="19"/>
                <w:szCs w:val="19"/>
              </w:rPr>
              <w:t>Data Sync Engine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3AE6C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Node HTTPS Module, Clearbit API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9738EF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Automated seeder script that fetches and populates live jobs.</w:t>
            </w:r>
          </w:p>
        </w:tc>
      </w:tr>
      <w:tr w:rsidR="00000000" w14:paraId="51DBDF44" w14:textId="77777777">
        <w:trPr>
          <w:divId w:val="233973085"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C52EC2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91919"/>
                <w:sz w:val="19"/>
                <w:szCs w:val="19"/>
              </w:rPr>
              <w:t>Design System Stylesheet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9F9E59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Vanill</w:t>
            </w: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a CSS (</w:t>
            </w:r>
            <w:r>
              <w:rPr>
                <w:rStyle w:val="HTMLCode"/>
              </w:rPr>
              <w:t>index.css</w:t>
            </w: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8A75F3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Curated color palettes, cards, modals, grids, and mobile navigation sheets.</w:t>
            </w:r>
          </w:p>
        </w:tc>
      </w:tr>
      <w:tr w:rsidR="00000000" w14:paraId="65B3B8DD" w14:textId="77777777">
        <w:trPr>
          <w:divId w:val="233973085"/>
        </w:trPr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111FE5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91919"/>
                <w:sz w:val="19"/>
                <w:szCs w:val="19"/>
              </w:rPr>
              <w:t>User &amp; Deployment Manual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019F7B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Markdown Document</w:t>
            </w:r>
          </w:p>
        </w:tc>
        <w:tc>
          <w:tcPr>
            <w:tcW w:w="0" w:type="auto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50254C" w14:textId="77777777" w:rsidR="00000000" w:rsidRDefault="00C35A3F">
            <w:pPr>
              <w:spacing w:before="280" w:after="280"/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91919"/>
                <w:sz w:val="19"/>
                <w:szCs w:val="19"/>
              </w:rPr>
              <w:t>Step-by-step setup guides and testing credentials.</w:t>
            </w:r>
          </w:p>
        </w:tc>
      </w:tr>
    </w:tbl>
    <w:p w14:paraId="3AC7D179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3CEAF692">
          <v:rect id="_x0000_i1029" style="width:0;height:1.5pt" o:hralign="center" o:hrstd="t" o:hr="t" fillcolor="#a0a0a0" stroked="f"/>
        </w:pict>
      </w:r>
    </w:p>
    <w:p w14:paraId="1EBBEAF9" w14:textId="77777777" w:rsidR="00000000" w:rsidRDefault="00C35A3F">
      <w:pPr>
        <w:pStyle w:val="Heading2"/>
        <w:divId w:val="233973085"/>
        <w:rPr>
          <w:rFonts w:eastAsia="Times New Roman"/>
        </w:rPr>
      </w:pPr>
      <w:r>
        <w:rPr>
          <w:rFonts w:eastAsia="Times New Roman"/>
        </w:rPr>
        <w:t>5. Methodology</w:t>
      </w:r>
    </w:p>
    <w:p w14:paraId="2A320808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development</w:t>
      </w:r>
      <w:r>
        <w:rPr>
          <w:rFonts w:ascii="Segoe UI" w:hAnsi="Segoe UI" w:cs="Segoe UI"/>
          <w:color w:val="191919"/>
          <w:sz w:val="22"/>
          <w:szCs w:val="22"/>
        </w:rPr>
        <w:t xml:space="preserve"> of the SkillFetch Portal followed an structured software engineering methodology to ensure design consistency, component reuse, and clean database relationships.</w:t>
      </w:r>
    </w:p>
    <w:p w14:paraId="5C6AEFE0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5.1 SDLC Model: Agile Scrum</w:t>
      </w:r>
    </w:p>
    <w:p w14:paraId="0D813D78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 xml:space="preserve">The project utilized the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Agile Scrum</w:t>
      </w:r>
      <w:r>
        <w:rPr>
          <w:rFonts w:ascii="Segoe UI" w:hAnsi="Segoe UI" w:cs="Segoe UI"/>
          <w:color w:val="191919"/>
          <w:sz w:val="22"/>
          <w:szCs w:val="22"/>
        </w:rPr>
        <w:t xml:space="preserve"> methodology. Development was</w:t>
      </w:r>
      <w:r>
        <w:rPr>
          <w:rFonts w:ascii="Segoe UI" w:hAnsi="Segoe UI" w:cs="Segoe UI"/>
          <w:color w:val="191919"/>
          <w:sz w:val="22"/>
          <w:szCs w:val="22"/>
        </w:rPr>
        <w:t xml:space="preserve"> divided into two-week sprints:</w:t>
      </w:r>
    </w:p>
    <w:p w14:paraId="321FD6F2" w14:textId="77777777" w:rsidR="00000000" w:rsidRDefault="00C35A3F">
      <w:pPr>
        <w:numPr>
          <w:ilvl w:val="0"/>
          <w:numId w:val="7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Sprint 1 (Architecture &amp; Database):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Database modeling, Express routing setup, seeder script building, and basic authentication page creation.</w:t>
      </w:r>
    </w:p>
    <w:p w14:paraId="0A85DE28" w14:textId="77777777" w:rsidR="00000000" w:rsidRDefault="00C35A3F">
      <w:pPr>
        <w:numPr>
          <w:ilvl w:val="0"/>
          <w:numId w:val="7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Sprint 2 (Frontend Layout &amp; Core Feed):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Implementation of the global CSS styling tokens, navigation components, and the Home Feed.</w:t>
      </w:r>
    </w:p>
    <w:p w14:paraId="4CA848A5" w14:textId="77777777" w:rsidR="00000000" w:rsidRDefault="00C35A3F">
      <w:pPr>
        <w:numPr>
          <w:ilvl w:val="0"/>
          <w:numId w:val="7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Sprint 3 (Dashboards &amp; ATS Modal):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Development of the Candidate dashboard, Profile forms, Employer ATS split-screen modal, and Admin controls.</w:t>
      </w:r>
    </w:p>
    <w:p w14:paraId="6EF7D0E8" w14:textId="77777777" w:rsidR="00000000" w:rsidRDefault="00C35A3F">
      <w:pPr>
        <w:numPr>
          <w:ilvl w:val="0"/>
          <w:numId w:val="7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>Sprint 4 (Integration,</w:t>
      </w:r>
      <w:r>
        <w:rPr>
          <w:rStyle w:val="Emphasis"/>
          <w:rFonts w:ascii="Segoe UI" w:eastAsia="Times New Roman" w:hAnsi="Segoe UI" w:cs="Segoe UI"/>
          <w:color w:val="191919"/>
          <w:sz w:val="22"/>
          <w:szCs w:val="22"/>
        </w:rPr>
        <w:t xml:space="preserve"> Testing &amp; Polish):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End-to-end integration testing, mobile styling updates, and performance tuning.</w:t>
      </w:r>
    </w:p>
    <w:p w14:paraId="341654DC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5.2 System Architecture</w:t>
      </w:r>
    </w:p>
    <w:p w14:paraId="57C24A12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 xml:space="preserve">SkillFetch is built on a </w:t>
      </w:r>
      <w:r>
        <w:rPr>
          <w:rStyle w:val="Strong"/>
          <w:rFonts w:ascii="Segoe UI" w:hAnsi="Segoe UI" w:cs="Segoe UI"/>
          <w:color w:val="191919"/>
          <w:sz w:val="22"/>
          <w:szCs w:val="22"/>
        </w:rPr>
        <w:t>Client-Server Architecture</w:t>
      </w:r>
      <w:r>
        <w:rPr>
          <w:rFonts w:ascii="Segoe UI" w:hAnsi="Segoe UI" w:cs="Segoe UI"/>
          <w:color w:val="191919"/>
          <w:sz w:val="22"/>
          <w:szCs w:val="22"/>
        </w:rPr>
        <w:t xml:space="preserve"> utilizing a decoupled frontend and backend:</w:t>
      </w:r>
    </w:p>
    <w:p w14:paraId="53A07FB0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graph TD</w:t>
      </w:r>
    </w:p>
    <w:p w14:paraId="4F4F530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A[Vite React Frontend] </w:t>
      </w:r>
      <w:r>
        <w:rPr>
          <w:color w:val="191919"/>
          <w:sz w:val="19"/>
          <w:szCs w:val="19"/>
        </w:rPr>
        <w:t>--&gt;|HTTP REST Requests| B[Node Express Backend]</w:t>
      </w:r>
    </w:p>
    <w:p w14:paraId="313160C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B --&gt;|Mongoose Queries| C[(MongoDB Atlas)]</w:t>
      </w:r>
    </w:p>
    <w:p w14:paraId="4E5A8A55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D[External Jobicy API] --&gt;|GET Job Feed| B</w:t>
      </w:r>
    </w:p>
    <w:p w14:paraId="0279C922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E[Clearbit Logo API] --&gt;|GET Logo Graphics| B</w:t>
      </w:r>
    </w:p>
    <w:p w14:paraId="1525C032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subgraph Client Browser</w:t>
      </w:r>
    </w:p>
    <w:p w14:paraId="644B0366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    A</w:t>
      </w:r>
    </w:p>
    <w:p w14:paraId="2CCE4A9B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end</w:t>
      </w:r>
    </w:p>
    <w:p w14:paraId="0110DB0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subgraph Appli</w:t>
      </w:r>
      <w:r>
        <w:rPr>
          <w:color w:val="191919"/>
          <w:sz w:val="19"/>
          <w:szCs w:val="19"/>
        </w:rPr>
        <w:t>cation Server</w:t>
      </w:r>
    </w:p>
    <w:p w14:paraId="7EAF504A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    B</w:t>
      </w:r>
    </w:p>
    <w:p w14:paraId="26A8224B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    D</w:t>
      </w:r>
    </w:p>
    <w:p w14:paraId="1B385C8F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    E</w:t>
      </w:r>
    </w:p>
    <w:p w14:paraId="5C438E1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end</w:t>
      </w:r>
    </w:p>
    <w:p w14:paraId="26AF3F1C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subgraph Database Layer</w:t>
      </w:r>
    </w:p>
    <w:p w14:paraId="2C14C97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    C</w:t>
      </w:r>
    </w:p>
    <w:p w14:paraId="3481F88E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  end</w:t>
      </w:r>
    </w:p>
    <w:p w14:paraId="79293201" w14:textId="77777777" w:rsidR="00000000" w:rsidRDefault="00C35A3F">
      <w:pPr>
        <w:numPr>
          <w:ilvl w:val="0"/>
          <w:numId w:val="8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Presentation Layer (Frontend):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Renders views, catches user interactions, and manages rendering logic. It runs as a Single Page Application (SPA), using state 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parameters inside </w:t>
      </w:r>
      <w:r>
        <w:rPr>
          <w:rStyle w:val="HTMLCode"/>
        </w:rPr>
        <w:t>App.jsx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render pages.</w:t>
      </w:r>
    </w:p>
    <w:p w14:paraId="3C704913" w14:textId="77777777" w:rsidR="00000000" w:rsidRDefault="00C35A3F">
      <w:pPr>
        <w:numPr>
          <w:ilvl w:val="0"/>
          <w:numId w:val="8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Application Layer (Backend):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An Express application that listens on port </w:t>
      </w:r>
      <w:r>
        <w:rPr>
          <w:rStyle w:val="HTMLCode"/>
        </w:rPr>
        <w:t>5000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(development) or dynamically binds to cloud ports (production). It handles authentication, validates request payloads, and exposes REST</w:t>
      </w:r>
      <w:r>
        <w:rPr>
          <w:rFonts w:ascii="Segoe UI" w:eastAsia="Times New Roman" w:hAnsi="Segoe UI" w:cs="Segoe UI"/>
          <w:color w:val="191919"/>
          <w:sz w:val="22"/>
          <w:szCs w:val="22"/>
        </w:rPr>
        <w:t>ful API endpoints.</w:t>
      </w:r>
    </w:p>
    <w:p w14:paraId="3AB0295B" w14:textId="77777777" w:rsidR="00000000" w:rsidRDefault="00C35A3F">
      <w:pPr>
        <w:numPr>
          <w:ilvl w:val="0"/>
          <w:numId w:val="8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Database Layer: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 MongoDB Atlas cluster. Mongoose ODM is integrated at the server layer to enforce data validation and schemas.</w:t>
      </w:r>
    </w:p>
    <w:p w14:paraId="132F5E87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1D0200C1">
          <v:rect id="_x0000_i1030" style="width:0;height:1.5pt" o:hralign="center" o:hrstd="t" o:hr="t" fillcolor="#a0a0a0" stroked="f"/>
        </w:pict>
      </w:r>
    </w:p>
    <w:p w14:paraId="1B4A2C0C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5.3 Database Modeling (Mongoose Schemas)</w:t>
      </w:r>
    </w:p>
    <w:p w14:paraId="07889B62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 xml:space="preserve">The database consists of five collections: </w:t>
      </w:r>
      <w:r>
        <w:rPr>
          <w:rStyle w:val="HTMLCode"/>
        </w:rPr>
        <w:t>users</w:t>
      </w:r>
      <w:r>
        <w:rPr>
          <w:rFonts w:ascii="Segoe UI" w:hAnsi="Segoe UI" w:cs="Segoe UI"/>
          <w:color w:val="191919"/>
          <w:sz w:val="22"/>
          <w:szCs w:val="22"/>
        </w:rPr>
        <w:t xml:space="preserve">, </w:t>
      </w:r>
      <w:r>
        <w:rPr>
          <w:rStyle w:val="HTMLCode"/>
        </w:rPr>
        <w:t>jobs</w:t>
      </w:r>
      <w:r>
        <w:rPr>
          <w:rFonts w:ascii="Segoe UI" w:hAnsi="Segoe UI" w:cs="Segoe UI"/>
          <w:color w:val="191919"/>
          <w:sz w:val="22"/>
          <w:szCs w:val="22"/>
        </w:rPr>
        <w:t xml:space="preserve">, </w:t>
      </w:r>
      <w:r>
        <w:rPr>
          <w:rStyle w:val="HTMLCode"/>
        </w:rPr>
        <w:t>applications</w:t>
      </w:r>
      <w:r>
        <w:rPr>
          <w:rFonts w:ascii="Segoe UI" w:hAnsi="Segoe UI" w:cs="Segoe UI"/>
          <w:color w:val="191919"/>
          <w:sz w:val="22"/>
          <w:szCs w:val="22"/>
        </w:rPr>
        <w:t xml:space="preserve">, </w:t>
      </w:r>
      <w:r>
        <w:rPr>
          <w:rStyle w:val="HTMLCode"/>
        </w:rPr>
        <w:t>connections</w:t>
      </w:r>
      <w:r>
        <w:rPr>
          <w:rFonts w:ascii="Segoe UI" w:hAnsi="Segoe UI" w:cs="Segoe UI"/>
          <w:color w:val="191919"/>
          <w:sz w:val="22"/>
          <w:szCs w:val="22"/>
        </w:rPr>
        <w:t xml:space="preserve">, and </w:t>
      </w:r>
      <w:r>
        <w:rPr>
          <w:rStyle w:val="HTMLCode"/>
        </w:rPr>
        <w:t>stories</w:t>
      </w:r>
      <w:r>
        <w:rPr>
          <w:rFonts w:ascii="Segoe UI" w:hAnsi="Segoe UI" w:cs="Segoe UI"/>
          <w:color w:val="191919"/>
          <w:sz w:val="22"/>
          <w:szCs w:val="22"/>
        </w:rPr>
        <w:t>.</w:t>
      </w:r>
    </w:p>
    <w:p w14:paraId="1EBDBBF8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5.3.1 User Schema</w:t>
      </w:r>
    </w:p>
    <w:p w14:paraId="6FE0E9DD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Stores candidate profiles, employer company info, and administrator credentials.</w:t>
      </w:r>
    </w:p>
    <w:p w14:paraId="2278BC26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const userSchema = n</w:t>
      </w:r>
      <w:r>
        <w:rPr>
          <w:color w:val="191919"/>
          <w:sz w:val="19"/>
          <w:szCs w:val="19"/>
        </w:rPr>
        <w:t>ew mongoose.Schema({</w:t>
      </w:r>
    </w:p>
    <w:p w14:paraId="0CD6B0D6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name: { type: String, required: true },</w:t>
      </w:r>
    </w:p>
    <w:p w14:paraId="234AA99B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email: { type: String, required: true, unique: true },</w:t>
      </w:r>
    </w:p>
    <w:p w14:paraId="02596B11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password: { type: String, required: true },</w:t>
      </w:r>
    </w:p>
    <w:p w14:paraId="3B6D10CA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role: { type: String, enum: ['candidate', 'employer', 'admin'], default: 'candidate' },</w:t>
      </w:r>
    </w:p>
    <w:p w14:paraId="6229F644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isSuspended: { type: Boolean, default: false },</w:t>
      </w:r>
    </w:p>
    <w:p w14:paraId="7ED97A3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avatar: { type: String, default: '' },</w:t>
      </w:r>
    </w:p>
    <w:p w14:paraId="7832CFA5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headline: { type: String, default: '' },</w:t>
      </w:r>
    </w:p>
    <w:p w14:paraId="5054DF5B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phone: { type: String, default: '' },</w:t>
      </w:r>
    </w:p>
    <w:p w14:paraId="63098DFB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location: { type: String, default: '' },</w:t>
      </w:r>
    </w:p>
    <w:p w14:paraId="0098D3EB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bio: { type: String, default: '' },</w:t>
      </w:r>
    </w:p>
    <w:p w14:paraId="020689E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</w:t>
      </w:r>
      <w:r>
        <w:rPr>
          <w:color w:val="191919"/>
          <w:sz w:val="19"/>
          <w:szCs w:val="19"/>
        </w:rPr>
        <w:t xml:space="preserve"> skills: { type: String, default: '' },</w:t>
      </w:r>
    </w:p>
    <w:p w14:paraId="4FE5513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education: { type: String, default: '' },</w:t>
      </w:r>
    </w:p>
    <w:p w14:paraId="2B697858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experience: { type: String, default: '' },</w:t>
      </w:r>
    </w:p>
    <w:p w14:paraId="083A8C88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resume: { data: Buffer, contentType: String, name: String },</w:t>
      </w:r>
    </w:p>
    <w:p w14:paraId="492DF89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resumeName: { type: String, default: '' },</w:t>
      </w:r>
    </w:p>
    <w:p w14:paraId="03A6F275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companyName: { ty</w:t>
      </w:r>
      <w:r>
        <w:rPr>
          <w:color w:val="191919"/>
          <w:sz w:val="19"/>
          <w:szCs w:val="19"/>
        </w:rPr>
        <w:t>pe: String, default: '' },</w:t>
      </w:r>
    </w:p>
    <w:p w14:paraId="36B0230F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companyLocation: { type: String, default: '' },</w:t>
      </w:r>
    </w:p>
    <w:p w14:paraId="1E3DC4E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companyLogo: { type: String, default: '' },</w:t>
      </w:r>
    </w:p>
    <w:p w14:paraId="42B78C36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companyDesc: { type: String, default: '' }</w:t>
      </w:r>
    </w:p>
    <w:p w14:paraId="168AD99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}, { timestamps: true });</w:t>
      </w:r>
    </w:p>
    <w:p w14:paraId="67CA7E39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5.3.2 Job Schema</w:t>
      </w:r>
    </w:p>
    <w:p w14:paraId="5E594106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Holds listings created by employers or synced</w:t>
      </w:r>
      <w:r>
        <w:rPr>
          <w:rFonts w:ascii="Segoe UI" w:hAnsi="Segoe UI" w:cs="Segoe UI"/>
          <w:color w:val="191919"/>
          <w:sz w:val="22"/>
          <w:szCs w:val="22"/>
        </w:rPr>
        <w:t xml:space="preserve"> from the external API.</w:t>
      </w:r>
    </w:p>
    <w:p w14:paraId="212067BC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const jobSchema = new mongoose.Schema({</w:t>
      </w:r>
    </w:p>
    <w:p w14:paraId="733867FE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employerId: { type: String, default: '' },</w:t>
      </w:r>
    </w:p>
    <w:p w14:paraId="55FA6D2A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companyName: { type: String, required: true },</w:t>
      </w:r>
    </w:p>
    <w:p w14:paraId="033AC1B3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companyLogo: { type: String, default: '' },</w:t>
      </w:r>
    </w:p>
    <w:p w14:paraId="0025908D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</w:t>
      </w:r>
      <w:r>
        <w:rPr>
          <w:color w:val="191919"/>
          <w:sz w:val="19"/>
          <w:szCs w:val="19"/>
        </w:rPr>
        <w:t>title: { type: String, required: true },</w:t>
      </w:r>
    </w:p>
    <w:p w14:paraId="3C271E42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category: { type: String, required: true },</w:t>
      </w:r>
    </w:p>
    <w:p w14:paraId="43C09AD2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type: { type: String, required: true },</w:t>
      </w:r>
    </w:p>
    <w:p w14:paraId="4F00337E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location: { type: String, required: true },</w:t>
      </w:r>
    </w:p>
    <w:p w14:paraId="55C4545F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salaryRange: { type: String, default: '' },</w:t>
      </w:r>
    </w:p>
    <w:p w14:paraId="67E5940E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experienceLevel: { type: String, </w:t>
      </w:r>
      <w:r>
        <w:rPr>
          <w:color w:val="191919"/>
          <w:sz w:val="19"/>
          <w:szCs w:val="19"/>
        </w:rPr>
        <w:t>default: 'Junior' },</w:t>
      </w:r>
    </w:p>
    <w:p w14:paraId="6D6DCB3A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skillsRequired: { type: String, default: '' },</w:t>
      </w:r>
    </w:p>
    <w:p w14:paraId="281A70B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description: { type: String, required: true },</w:t>
      </w:r>
    </w:p>
    <w:p w14:paraId="19633E6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qualifications: { type: String, default: '' }</w:t>
      </w:r>
    </w:p>
    <w:p w14:paraId="0F5DBD0D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}, { timestamps: true });</w:t>
      </w:r>
    </w:p>
    <w:p w14:paraId="1A2A6814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5.3.3 Application Schema</w:t>
      </w:r>
    </w:p>
    <w:p w14:paraId="67E77E43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Links candidates to jobs and tracks th</w:t>
      </w:r>
      <w:r>
        <w:rPr>
          <w:rFonts w:ascii="Segoe UI" w:hAnsi="Segoe UI" w:cs="Segoe UI"/>
          <w:color w:val="191919"/>
          <w:sz w:val="22"/>
          <w:szCs w:val="22"/>
        </w:rPr>
        <w:t>eir status in the recruiter's hiring funnel.</w:t>
      </w:r>
    </w:p>
    <w:p w14:paraId="36E3B69E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const applicationSchema = new mongoose.Schema({</w:t>
      </w:r>
    </w:p>
    <w:p w14:paraId="58E1A2EA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jobId: { type: mongoose.Schema.Types.ObjectId, ref: 'Job', required: true },</w:t>
      </w:r>
    </w:p>
    <w:p w14:paraId="6333CAD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candidateId: { type: String, required: true },</w:t>
      </w:r>
    </w:p>
    <w:p w14:paraId="54F98028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coverLetter: { type: String, requ</w:t>
      </w:r>
      <w:r>
        <w:rPr>
          <w:color w:val="191919"/>
          <w:sz w:val="19"/>
          <w:szCs w:val="19"/>
        </w:rPr>
        <w:t>ired: true },</w:t>
      </w:r>
    </w:p>
    <w:p w14:paraId="02B66783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status: { type: String, enum: ['Applied', 'Shortlisted', 'Hired', 'Rejected'], default: 'Applied' }</w:t>
      </w:r>
    </w:p>
    <w:p w14:paraId="2AADAC10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}, { timestamps: true });</w:t>
      </w:r>
    </w:p>
    <w:p w14:paraId="63AEA061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5.3.4 Connection Schema</w:t>
      </w:r>
    </w:p>
    <w:p w14:paraId="3D4B8D6B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Manages candidate-to-candidate networking relationships.</w:t>
      </w:r>
    </w:p>
    <w:p w14:paraId="167D1618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const connectionSchema = new mongoose.Schema({</w:t>
      </w:r>
    </w:p>
    <w:p w14:paraId="57C5507D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senderId: { type: mongoose.Schema.Types.ObjectId, ref: 'User', required: true },</w:t>
      </w:r>
    </w:p>
    <w:p w14:paraId="47ADA6F9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receiverId: { type: mongoose.Schema.Types.ObjectId, ref: 'User', required: true },</w:t>
      </w:r>
    </w:p>
    <w:p w14:paraId="6BEB76F2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status: { type: String, enum: ['pending</w:t>
      </w:r>
      <w:r>
        <w:rPr>
          <w:color w:val="191919"/>
          <w:sz w:val="19"/>
          <w:szCs w:val="19"/>
        </w:rPr>
        <w:t>', 'accepted', 'rejected'], default: 'pending' }</w:t>
      </w:r>
    </w:p>
    <w:p w14:paraId="433F0F9C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}, { timestamps: true });</w:t>
      </w:r>
    </w:p>
    <w:p w14:paraId="6546AA83" w14:textId="77777777" w:rsidR="00000000" w:rsidRDefault="00C35A3F">
      <w:pPr>
        <w:pStyle w:val="Heading4"/>
        <w:divId w:val="233973085"/>
        <w:rPr>
          <w:rFonts w:ascii="Segoe UI" w:eastAsia="Times New Roman" w:hAnsi="Segoe UI" w:cs="Segoe UI"/>
          <w:color w:val="191919"/>
        </w:rPr>
      </w:pPr>
      <w:r>
        <w:rPr>
          <w:rFonts w:ascii="Segoe UI" w:eastAsia="Times New Roman" w:hAnsi="Segoe UI" w:cs="Segoe UI"/>
          <w:color w:val="191919"/>
        </w:rPr>
        <w:t>5.3.5 Story Schema</w:t>
      </w:r>
    </w:p>
    <w:p w14:paraId="6308516F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Stores tech news and career articles loaded by the database seeder.</w:t>
      </w:r>
    </w:p>
    <w:p w14:paraId="5128F41A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const storySchema = new mongoose.Schema({</w:t>
      </w:r>
    </w:p>
    <w:p w14:paraId="2B296F0D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</w:t>
      </w:r>
      <w:r>
        <w:rPr>
          <w:color w:val="191919"/>
          <w:sz w:val="19"/>
          <w:szCs w:val="19"/>
        </w:rPr>
        <w:t>title: { type: String, required: true },</w:t>
      </w:r>
    </w:p>
    <w:p w14:paraId="6F9604E2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summary: { type: String, required: true },</w:t>
      </w:r>
    </w:p>
    <w:p w14:paraId="69465706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content: { type: String, required: true },</w:t>
      </w:r>
    </w:p>
    <w:p w14:paraId="4A856403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author: { type: String, required: true },</w:t>
      </w:r>
    </w:p>
    <w:p w14:paraId="7A5A90F7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 xml:space="preserve">  readTime: { type: String, default: '3 min read' }</w:t>
      </w:r>
    </w:p>
    <w:p w14:paraId="7F7857AD" w14:textId="77777777" w:rsidR="00000000" w:rsidRDefault="00C35A3F">
      <w:pPr>
        <w:pStyle w:val="HTMLPreformatted"/>
        <w:divId w:val="233973085"/>
        <w:rPr>
          <w:color w:val="191919"/>
          <w:sz w:val="19"/>
          <w:szCs w:val="19"/>
        </w:rPr>
      </w:pPr>
      <w:r>
        <w:rPr>
          <w:color w:val="191919"/>
          <w:sz w:val="19"/>
          <w:szCs w:val="19"/>
        </w:rPr>
        <w:t>}, { timestamps: true });</w:t>
      </w:r>
    </w:p>
    <w:p w14:paraId="46C8831B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70E3AB0D">
          <v:rect id="_x0000_i1031" style="width:0;height:1.5pt" o:hralign="center" o:hrstd="t" o:hr="t" fillcolor="#a0a0a0" stroked="f"/>
        </w:pict>
      </w:r>
    </w:p>
    <w:p w14:paraId="155A7502" w14:textId="77777777" w:rsidR="00000000" w:rsidRDefault="00C35A3F">
      <w:pPr>
        <w:pStyle w:val="Heading2"/>
        <w:divId w:val="233973085"/>
        <w:rPr>
          <w:rFonts w:eastAsia="Times New Roman"/>
        </w:rPr>
      </w:pPr>
      <w:r>
        <w:rPr>
          <w:rFonts w:eastAsia="Times New Roman"/>
        </w:rPr>
        <w:t>6. Project Activities</w:t>
      </w:r>
    </w:p>
    <w:p w14:paraId="4A478B2B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development process was executed in structured, sequential activities.</w:t>
      </w:r>
    </w:p>
    <w:p w14:paraId="35B2C85D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6.1 Requirement Analysis &amp; Architecture Design</w:t>
      </w:r>
    </w:p>
    <w:p w14:paraId="26BD6629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initial phase involved documenting system requirements and designing layou</w:t>
      </w:r>
      <w:r>
        <w:rPr>
          <w:rFonts w:ascii="Segoe UI" w:hAnsi="Segoe UI" w:cs="Segoe UI"/>
          <w:color w:val="191919"/>
          <w:sz w:val="22"/>
          <w:szCs w:val="22"/>
        </w:rPr>
        <w:t>t wireframes. The team established a core visual theme based on a warm grey canvas (</w:t>
      </w:r>
      <w:r>
        <w:rPr>
          <w:rStyle w:val="HTMLCode"/>
        </w:rPr>
        <w:t>#f3f2f0</w:t>
      </w:r>
      <w:r>
        <w:rPr>
          <w:rFonts w:ascii="Segoe UI" w:hAnsi="Segoe UI" w:cs="Segoe UI"/>
          <w:color w:val="191919"/>
          <w:sz w:val="22"/>
          <w:szCs w:val="22"/>
        </w:rPr>
        <w:t>) and high-contrast blue details (</w:t>
      </w:r>
      <w:r>
        <w:rPr>
          <w:rStyle w:val="HTMLCode"/>
        </w:rPr>
        <w:t>#0a66c2</w:t>
      </w:r>
      <w:r>
        <w:rPr>
          <w:rFonts w:ascii="Segoe UI" w:hAnsi="Segoe UI" w:cs="Segoe UI"/>
          <w:color w:val="191919"/>
          <w:sz w:val="22"/>
          <w:szCs w:val="22"/>
        </w:rPr>
        <w:t>) to create a professional look similar to LinkedIn. It was decided to build the app without heavy styling frameworks to kee</w:t>
      </w:r>
      <w:r>
        <w:rPr>
          <w:rFonts w:ascii="Segoe UI" w:hAnsi="Segoe UI" w:cs="Segoe UI"/>
          <w:color w:val="191919"/>
          <w:sz w:val="22"/>
          <w:szCs w:val="22"/>
        </w:rPr>
        <w:t>p the load speeds fast and responsive.</w:t>
      </w:r>
    </w:p>
    <w:p w14:paraId="4B050C95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6.2 Backend Construction &amp; Database Seeding</w:t>
      </w:r>
    </w:p>
    <w:p w14:paraId="1BC09A3B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API server and database seeding modules were built first to establish a solid foundation for the frontend:</w:t>
      </w:r>
    </w:p>
    <w:p w14:paraId="46E984B4" w14:textId="77777777" w:rsidR="00000000" w:rsidRDefault="00C35A3F">
      <w:pPr>
        <w:numPr>
          <w:ilvl w:val="0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API Routes: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Restful endpoints were set up in </w:t>
      </w:r>
      <w:hyperlink r:id="rId5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routes.js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handle registrations, logins, job queries, applications, and connection states.</w:t>
      </w:r>
    </w:p>
    <w:p w14:paraId="0794BADF" w14:textId="77777777" w:rsidR="00000000" w:rsidRDefault="00C35A3F">
      <w:pPr>
        <w:numPr>
          <w:ilvl w:val="0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Database Seeder: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Built inside </w:t>
      </w:r>
      <w:hyperlink r:id="rId6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seed.js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automate database initialization:</w:t>
      </w:r>
    </w:p>
    <w:p w14:paraId="6FD1A971" w14:textId="77777777" w:rsidR="00000000" w:rsidRDefault="00C35A3F">
      <w:pPr>
        <w:numPr>
          <w:ilvl w:val="1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t>Clears old data during a clean build.</w:t>
      </w:r>
    </w:p>
    <w:p w14:paraId="595E493D" w14:textId="77777777" w:rsidR="00000000" w:rsidRDefault="00C35A3F">
      <w:pPr>
        <w:numPr>
          <w:ilvl w:val="1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t>Creates test accounts with mock resumes.</w:t>
      </w:r>
    </w:p>
    <w:p w14:paraId="112C864D" w14:textId="77777777" w:rsidR="00000000" w:rsidRDefault="00C35A3F">
      <w:pPr>
        <w:numPr>
          <w:ilvl w:val="1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t>Fetches active remote listings from the Jobicy API.</w:t>
      </w:r>
    </w:p>
    <w:p w14:paraId="7428E2FB" w14:textId="77777777" w:rsidR="00000000" w:rsidRDefault="00C35A3F">
      <w:pPr>
        <w:numPr>
          <w:ilvl w:val="1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t>Calls the Clearbit API to get company logo graphics.</w:t>
      </w:r>
    </w:p>
    <w:p w14:paraId="5F989B10" w14:textId="77777777" w:rsidR="00000000" w:rsidRDefault="00C35A3F">
      <w:pPr>
        <w:numPr>
          <w:ilvl w:val="1"/>
          <w:numId w:val="9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t>Seeds 50 India-focused career stories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into MongoDB.</w:t>
      </w:r>
    </w:p>
    <w:p w14:paraId="7C819398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6.3 Frontend Shell &amp; Design System</w:t>
      </w:r>
    </w:p>
    <w:p w14:paraId="120825CF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Developer 1 configured the global CSS stylesheet and build rules:</w:t>
      </w:r>
    </w:p>
    <w:p w14:paraId="5D9F25C7" w14:textId="77777777" w:rsidR="00000000" w:rsidRDefault="00C35A3F">
      <w:pPr>
        <w:numPr>
          <w:ilvl w:val="0"/>
          <w:numId w:val="10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CSS Utility Classes: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Established classes for buttons (</w:t>
      </w:r>
      <w:r>
        <w:rPr>
          <w:rStyle w:val="HTMLCode"/>
        </w:rPr>
        <w:t>.btn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, </w:t>
      </w:r>
      <w:r>
        <w:rPr>
          <w:rStyle w:val="HTMLCode"/>
        </w:rPr>
        <w:t>.btn-secondary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, </w:t>
      </w:r>
      <w:r>
        <w:rPr>
          <w:rStyle w:val="HTMLCode"/>
        </w:rPr>
        <w:t>.btn-danger</w:t>
      </w:r>
      <w:r>
        <w:rPr>
          <w:rFonts w:ascii="Segoe UI" w:eastAsia="Times New Roman" w:hAnsi="Segoe UI" w:cs="Segoe UI"/>
          <w:color w:val="191919"/>
          <w:sz w:val="22"/>
          <w:szCs w:val="22"/>
        </w:rPr>
        <w:t>), forms (</w:t>
      </w:r>
      <w:r>
        <w:rPr>
          <w:rStyle w:val="HTMLCode"/>
        </w:rPr>
        <w:t>.form-group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, </w:t>
      </w:r>
      <w:r>
        <w:rPr>
          <w:rStyle w:val="HTMLCode"/>
        </w:rPr>
        <w:t>.form-control</w:t>
      </w:r>
      <w:r>
        <w:rPr>
          <w:rFonts w:ascii="Segoe UI" w:eastAsia="Times New Roman" w:hAnsi="Segoe UI" w:cs="Segoe UI"/>
          <w:color w:val="191919"/>
          <w:sz w:val="22"/>
          <w:szCs w:val="22"/>
        </w:rPr>
        <w:t>), cards (</w:t>
      </w:r>
      <w:r>
        <w:rPr>
          <w:rStyle w:val="HTMLCode"/>
        </w:rPr>
        <w:t>.card</w:t>
      </w:r>
      <w:r>
        <w:rPr>
          <w:rFonts w:ascii="Segoe UI" w:eastAsia="Times New Roman" w:hAnsi="Segoe UI" w:cs="Segoe UI"/>
          <w:color w:val="191919"/>
          <w:sz w:val="22"/>
          <w:szCs w:val="22"/>
        </w:rPr>
        <w:t>), and animations (</w:t>
      </w:r>
      <w:r>
        <w:rPr>
          <w:rStyle w:val="HTMLCode"/>
        </w:rPr>
        <w:t>@keyframes fadeSlideUp</w:t>
      </w:r>
      <w:r>
        <w:rPr>
          <w:rFonts w:ascii="Segoe UI" w:eastAsia="Times New Roman" w:hAnsi="Segoe UI" w:cs="Segoe UI"/>
          <w:color w:val="191919"/>
          <w:sz w:val="22"/>
          <w:szCs w:val="22"/>
        </w:rPr>
        <w:t>).</w:t>
      </w:r>
    </w:p>
    <w:p w14:paraId="3D792A3F" w14:textId="77777777" w:rsidR="00000000" w:rsidRDefault="00C35A3F">
      <w:pPr>
        <w:numPr>
          <w:ilvl w:val="0"/>
          <w:numId w:val="10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Global Layout Wrapper: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Built </w:t>
      </w:r>
      <w:hyperlink r:id="rId7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Navbar.jsx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to handle desktop header rendering and mobile bottom navigation, along with </w:t>
      </w:r>
      <w:hyperlink r:id="rId8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App.jsx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coordinate state-based routing.</w:t>
      </w:r>
    </w:p>
    <w:p w14:paraId="6C567C64" w14:textId="77777777" w:rsidR="00000000" w:rsidRDefault="00C35A3F">
      <w:pPr>
        <w:numPr>
          <w:ilvl w:val="0"/>
          <w:numId w:val="10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SVG Initial Avatars: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Coded </w:t>
      </w:r>
      <w:hyperlink r:id="rId9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avatars.js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generate customized inline SVG graphics using user initials and linear gradients, ensuring clean avatars for all profiles.</w:t>
      </w:r>
    </w:p>
    <w:p w14:paraId="4CEEE96F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6.4 Core Feature Development</w:t>
      </w:r>
    </w:p>
    <w:p w14:paraId="047E30C1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Developer 2 implemented the interactive pag</w:t>
      </w:r>
      <w:r>
        <w:rPr>
          <w:rFonts w:ascii="Segoe UI" w:hAnsi="Segoe UI" w:cs="Segoe UI"/>
          <w:color w:val="191919"/>
          <w:sz w:val="22"/>
          <w:szCs w:val="22"/>
        </w:rPr>
        <w:t>es and user dashboards:</w:t>
      </w:r>
    </w:p>
    <w:p w14:paraId="7820FF07" w14:textId="77777777" w:rsidR="00000000" w:rsidRDefault="00C35A3F">
      <w:pPr>
        <w:numPr>
          <w:ilvl w:val="0"/>
          <w:numId w:val="1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Job Board Feed: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Coded </w:t>
      </w:r>
      <w:hyperlink r:id="rId10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HomeFeed.jsx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manage search queries, input autocomplete lists, category filter toggles, sidebar cards, and career stories m</w:t>
      </w:r>
      <w:r>
        <w:rPr>
          <w:rFonts w:ascii="Segoe UI" w:eastAsia="Times New Roman" w:hAnsi="Segoe UI" w:cs="Segoe UI"/>
          <w:color w:val="191919"/>
          <w:sz w:val="22"/>
          <w:szCs w:val="22"/>
        </w:rPr>
        <w:t>odals.</w:t>
      </w:r>
    </w:p>
    <w:p w14:paraId="24E4A21C" w14:textId="77777777" w:rsidR="00000000" w:rsidRDefault="00C35A3F">
      <w:pPr>
        <w:numPr>
          <w:ilvl w:val="0"/>
          <w:numId w:val="1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Candidate Tools: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Developed </w:t>
      </w:r>
      <w:hyperlink r:id="rId11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Profile.jsx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handle resume uploads, alongside </w:t>
      </w:r>
      <w:hyperlink r:id="rId12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Networ</w:t>
        </w:r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k.jsx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request and respond to connections.</w:t>
      </w:r>
    </w:p>
    <w:p w14:paraId="722BDBAB" w14:textId="77777777" w:rsidR="00000000" w:rsidRDefault="00C35A3F">
      <w:pPr>
        <w:numPr>
          <w:ilvl w:val="0"/>
          <w:numId w:val="1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Employer ATS Panel: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Programmed </w:t>
      </w:r>
      <w:hyperlink r:id="rId13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EmployerDashboard.jsx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calculate dashboard metrics and build the split-screen ATS mo</w:t>
      </w:r>
      <w:r>
        <w:rPr>
          <w:rFonts w:ascii="Segoe UI" w:eastAsia="Times New Roman" w:hAnsi="Segoe UI" w:cs="Segoe UI"/>
          <w:color w:val="191919"/>
          <w:sz w:val="22"/>
          <w:szCs w:val="22"/>
        </w:rPr>
        <w:t>dal, which displays applicant info side-by-side with an iframe PDF resume preview.</w:t>
      </w:r>
    </w:p>
    <w:p w14:paraId="1797249D" w14:textId="77777777" w:rsidR="00000000" w:rsidRDefault="00C35A3F">
      <w:pPr>
        <w:numPr>
          <w:ilvl w:val="0"/>
          <w:numId w:val="11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Admin Panel: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Created </w:t>
      </w:r>
      <w:hyperlink r:id="rId14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AdminPanel.jsx</w:t>
        </w:r>
      </w:hyperlink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to manage user accounts and enable administrative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suspensions.</w:t>
      </w:r>
    </w:p>
    <w:p w14:paraId="1C644752" w14:textId="77777777" w:rsidR="00000000" w:rsidRDefault="00C35A3F">
      <w:pPr>
        <w:pStyle w:val="Heading3"/>
        <w:divId w:val="233973085"/>
        <w:rPr>
          <w:rFonts w:eastAsia="Times New Roman"/>
        </w:rPr>
      </w:pPr>
      <w:r>
        <w:rPr>
          <w:rFonts w:eastAsia="Times New Roman"/>
        </w:rPr>
        <w:t>6.5 Quality Assurance, Integration &amp; Responsive Testing</w:t>
      </w:r>
    </w:p>
    <w:p w14:paraId="4E10D5AD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Fonts w:ascii="Segoe UI" w:hAnsi="Segoe UI" w:cs="Segoe UI"/>
          <w:color w:val="191919"/>
          <w:sz w:val="22"/>
          <w:szCs w:val="22"/>
        </w:rPr>
        <w:t>The final phase involved testing the integration between the client and server:</w:t>
      </w:r>
    </w:p>
    <w:p w14:paraId="76E23339" w14:textId="77777777" w:rsidR="00000000" w:rsidRDefault="00C35A3F">
      <w:pPr>
        <w:numPr>
          <w:ilvl w:val="0"/>
          <w:numId w:val="12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Cascading Deletions: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Verified that deleting an employer successfully deleted their jobs and associated appl</w:t>
      </w:r>
      <w:r>
        <w:rPr>
          <w:rFonts w:ascii="Segoe UI" w:eastAsia="Times New Roman" w:hAnsi="Segoe UI" w:cs="Segoe UI"/>
          <w:color w:val="191919"/>
          <w:sz w:val="22"/>
          <w:szCs w:val="22"/>
        </w:rPr>
        <w:t>ications, and deleting a user purged their connection logs.</w:t>
      </w:r>
    </w:p>
    <w:p w14:paraId="5ED408B1" w14:textId="77777777" w:rsidR="00000000" w:rsidRDefault="00C35A3F">
      <w:pPr>
        <w:numPr>
          <w:ilvl w:val="0"/>
          <w:numId w:val="12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Mobile Adaptability: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Tested media queries at the </w:t>
      </w:r>
      <w:r>
        <w:rPr>
          <w:rStyle w:val="HTMLCode"/>
        </w:rPr>
        <w:t>768px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and </w:t>
      </w:r>
      <w:r>
        <w:rPr>
          <w:rStyle w:val="HTMLCode"/>
        </w:rPr>
        <w:t>600px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breakpoints, verifying that tables converted to vertical layouts and the split-screen ATS modal hid buggy mobile frames in favor of download links.</w:t>
      </w:r>
    </w:p>
    <w:p w14:paraId="075E593A" w14:textId="77777777" w:rsidR="00000000" w:rsidRDefault="00C35A3F">
      <w:pPr>
        <w:numPr>
          <w:ilvl w:val="0"/>
          <w:numId w:val="12"/>
        </w:numPr>
        <w:spacing w:before="100" w:beforeAutospacing="1" w:after="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91919"/>
          <w:sz w:val="22"/>
          <w:szCs w:val="22"/>
        </w:rPr>
        <w:t>Edge Case Handlers:</w:t>
      </w:r>
      <w:r>
        <w:rPr>
          <w:rFonts w:ascii="Segoe UI" w:eastAsia="Times New Roman" w:hAnsi="Segoe UI" w:cs="Segoe UI"/>
          <w:color w:val="191919"/>
          <w:sz w:val="22"/>
          <w:szCs w:val="22"/>
        </w:rPr>
        <w:t xml:space="preserve"> Added HTTP request timeout limits and mock fallback arrays in the Home Feed to keep the </w:t>
      </w:r>
      <w:r>
        <w:rPr>
          <w:rFonts w:ascii="Segoe UI" w:eastAsia="Times New Roman" w:hAnsi="Segoe UI" w:cs="Segoe UI"/>
          <w:color w:val="191919"/>
          <w:sz w:val="22"/>
          <w:szCs w:val="22"/>
        </w:rPr>
        <w:t>page functional even if the backend is offline.</w:t>
      </w:r>
    </w:p>
    <w:p w14:paraId="4991C143" w14:textId="77777777" w:rsidR="00000000" w:rsidRDefault="00C35A3F">
      <w:pPr>
        <w:spacing w:before="480" w:after="480"/>
        <w:divId w:val="233973085"/>
        <w:rPr>
          <w:rFonts w:ascii="Segoe UI" w:eastAsia="Times New Roman" w:hAnsi="Segoe UI" w:cs="Segoe UI"/>
          <w:color w:val="191919"/>
          <w:sz w:val="22"/>
          <w:szCs w:val="22"/>
        </w:rPr>
      </w:pPr>
      <w:r>
        <w:rPr>
          <w:rFonts w:ascii="Segoe UI" w:eastAsia="Times New Roman" w:hAnsi="Segoe UI" w:cs="Segoe UI"/>
          <w:color w:val="191919"/>
          <w:sz w:val="22"/>
          <w:szCs w:val="22"/>
        </w:rPr>
        <w:pict w14:anchorId="692601BD">
          <v:rect id="_x0000_i1032" style="width:0;height:1.5pt" o:hralign="center" o:hrstd="t" o:hr="t" fillcolor="#a0a0a0" stroked="f"/>
        </w:pict>
      </w:r>
    </w:p>
    <w:p w14:paraId="77B01435" w14:textId="77777777" w:rsidR="00000000" w:rsidRDefault="00C35A3F">
      <w:pPr>
        <w:pStyle w:val="NormalWeb"/>
        <w:divId w:val="233973085"/>
        <w:rPr>
          <w:rFonts w:ascii="Segoe UI" w:hAnsi="Segoe UI" w:cs="Segoe UI"/>
          <w:color w:val="191919"/>
          <w:sz w:val="22"/>
          <w:szCs w:val="22"/>
        </w:rPr>
      </w:pPr>
      <w:r>
        <w:rPr>
          <w:rStyle w:val="Emphasis"/>
          <w:rFonts w:ascii="Segoe UI" w:hAnsi="Segoe UI" w:cs="Segoe UI"/>
          <w:color w:val="191919"/>
          <w:sz w:val="22"/>
          <w:szCs w:val="22"/>
        </w:rPr>
        <w:t>End of Report.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D4592"/>
    <w:multiLevelType w:val="multilevel"/>
    <w:tmpl w:val="6306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313F7"/>
    <w:multiLevelType w:val="multilevel"/>
    <w:tmpl w:val="416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43485"/>
    <w:multiLevelType w:val="multilevel"/>
    <w:tmpl w:val="1D8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237D9"/>
    <w:multiLevelType w:val="multilevel"/>
    <w:tmpl w:val="876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F6051"/>
    <w:multiLevelType w:val="multilevel"/>
    <w:tmpl w:val="9FC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31D9E"/>
    <w:multiLevelType w:val="multilevel"/>
    <w:tmpl w:val="C2F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C6609"/>
    <w:multiLevelType w:val="multilevel"/>
    <w:tmpl w:val="7AA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A5D7B"/>
    <w:multiLevelType w:val="multilevel"/>
    <w:tmpl w:val="F43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9642B"/>
    <w:multiLevelType w:val="multilevel"/>
    <w:tmpl w:val="077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0547E"/>
    <w:multiLevelType w:val="multilevel"/>
    <w:tmpl w:val="558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90B53"/>
    <w:multiLevelType w:val="multilevel"/>
    <w:tmpl w:val="405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4682"/>
    <w:multiLevelType w:val="multilevel"/>
    <w:tmpl w:val="6A4C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3F"/>
    <w:rsid w:val="00C3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12071"/>
  <w15:chartTrackingRefBased/>
  <w15:docId w15:val="{10F53D1B-ACB4-43E3-A210-AE10F54A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2" w:space="4" w:color="0A66C2"/>
      </w:pBdr>
      <w:spacing w:before="720" w:after="360"/>
      <w:outlineLvl w:val="0"/>
    </w:pPr>
    <w:rPr>
      <w:rFonts w:ascii="Segoe UI Semibold" w:hAnsi="Segoe UI Semibold" w:cs="Segoe UI Semibold"/>
      <w:b/>
      <w:bCs/>
      <w:color w:val="0A66C2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E5E7EB"/>
      </w:pBdr>
      <w:spacing w:before="480" w:after="240"/>
      <w:outlineLvl w:val="1"/>
    </w:pPr>
    <w:rPr>
      <w:rFonts w:ascii="Segoe UI Semibold" w:hAnsi="Segoe UI Semibold" w:cs="Segoe UI Semibold"/>
      <w:b/>
      <w:bCs/>
      <w:color w:val="111827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60"/>
      <w:outlineLvl w:val="2"/>
    </w:pPr>
    <w:rPr>
      <w:rFonts w:ascii="Segoe UI Semibold" w:hAnsi="Segoe UI Semibold" w:cs="Segoe UI Semibold"/>
      <w:b/>
      <w:bCs/>
      <w:color w:val="37415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0A66C2"/>
      <w:sz w:val="19"/>
      <w:szCs w:val="19"/>
      <w:shd w:val="clear" w:color="auto" w:fill="F3F2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973085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/project/skillfetch-portal/frontend/src/App.jsx" TargetMode="External"/><Relationship Id="rId13" Type="http://schemas.openxmlformats.org/officeDocument/2006/relationships/hyperlink" Target="file:///d:/project/skillfetch-portal/frontend/src/Pages/EmployerDashboard.js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/project/skillfetch-portal/frontend/src/Components/Navbar.jsx" TargetMode="External"/><Relationship Id="rId12" Type="http://schemas.openxmlformats.org/officeDocument/2006/relationships/hyperlink" Target="file:///d:/project/skillfetch-portal/frontend/src/Pages/Network.js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d:/project/skillfetch-portal/backend/seed.js" TargetMode="External"/><Relationship Id="rId11" Type="http://schemas.openxmlformats.org/officeDocument/2006/relationships/hyperlink" Target="file:///d:/project/skillfetch-portal/frontend/src/Pages/Profile.jsx" TargetMode="External"/><Relationship Id="rId5" Type="http://schemas.openxmlformats.org/officeDocument/2006/relationships/hyperlink" Target="file:///d:/project/skillfetch-portal/backend/routes.js" TargetMode="External"/><Relationship Id="rId15" Type="http://schemas.openxmlformats.org/officeDocument/2006/relationships/fontTable" Target="fontTable.xml"/><Relationship Id="rId10" Type="http://schemas.openxmlformats.org/officeDocument/2006/relationships/hyperlink" Target="file:///d:/project/skillfetch-portal/frontend/src/Pages/HomeFeed.j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/project/skillfetch-portal/frontend/src/utils/avatars.js" TargetMode="External"/><Relationship Id="rId14" Type="http://schemas.openxmlformats.org/officeDocument/2006/relationships/hyperlink" Target="file:///d:/project/skillfetch-portal/frontend/src/Pages/AdminPanel.j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2403</Words>
  <Characters>13700</Characters>
  <Application>Microsoft Office Word</Application>
  <DocSecurity>0</DocSecurity>
  <Lines>114</Lines>
  <Paragraphs>32</Paragraphs>
  <ScaleCrop>false</ScaleCrop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Report: SkillFetch Portal</dc:title>
  <dc:subject/>
  <dc:creator>Lenovo</dc:creator>
  <cp:keywords/>
  <dc:description/>
  <cp:lastModifiedBy>Lenovo</cp:lastModifiedBy>
  <cp:revision>2</cp:revision>
  <dcterms:created xsi:type="dcterms:W3CDTF">2026-06-25T16:30:00Z</dcterms:created>
  <dcterms:modified xsi:type="dcterms:W3CDTF">2026-06-25T16:30:00Z</dcterms:modified>
</cp:coreProperties>
</file>