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FA0" w:rsidRDefault="00BC1FD3" w:rsidP="00BC1FD3">
      <w:pPr>
        <w:jc w:val="center"/>
        <w:rPr>
          <w:lang w:val="en-US"/>
        </w:rPr>
      </w:pPr>
      <w:r>
        <w:rPr>
          <w:lang w:val="en-US"/>
        </w:rPr>
        <w:t>PGRS v/s NAGRIKA</w:t>
      </w:r>
    </w:p>
    <w:p w:rsidR="00BC1FD3" w:rsidRPr="00BC1FD3" w:rsidRDefault="00BC1FD3" w:rsidP="00BC1F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C1FD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CSII India’s PGRS — What It Is and How It Works</w:t>
      </w:r>
    </w:p>
    <w:p w:rsidR="00BC1FD3" w:rsidRPr="00BC1FD3" w:rsidRDefault="00BC1FD3" w:rsidP="00BC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CSII India's </w:t>
      </w:r>
      <w:r w:rsidRPr="00BC1FD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Public Grievance </w:t>
      </w:r>
      <w:proofErr w:type="spellStart"/>
      <w:r w:rsidRPr="00BC1FD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Redressal</w:t>
      </w:r>
      <w:proofErr w:type="spellEnd"/>
      <w:r w:rsidRPr="00BC1FD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System (PGRS)</w:t>
      </w:r>
      <w:r w:rsidRPr="00BC1F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tailored e-governance platform designed to streamline the grievance process for citizens and administrations alike. Here's what it offers:</w:t>
      </w:r>
    </w:p>
    <w:p w:rsidR="00BC1FD3" w:rsidRPr="00BC1FD3" w:rsidRDefault="00BC1FD3" w:rsidP="00BC1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Multi-Channel Submission</w:t>
      </w:r>
      <w:r w:rsidRPr="00BC1F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Citizens can lodge grievances via web portals, mobile apps, email, or physical </w:t>
      </w:r>
      <w:proofErr w:type="spellStart"/>
      <w:r w:rsidRPr="00BC1FD3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centers</w:t>
      </w:r>
      <w:proofErr w:type="spellEnd"/>
      <w:r w:rsidRPr="00BC1F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BC1FD3" w:rsidRPr="00BC1FD3" w:rsidRDefault="00BC1FD3" w:rsidP="00BC1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Auto-Routing &amp; Tracking</w:t>
      </w:r>
      <w:r w:rsidRPr="00BC1F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Complaints are automatically categorized and sent to the relevant department. Users receive unique complaint IDs and real-time status updates. </w:t>
      </w:r>
    </w:p>
    <w:p w:rsidR="00BC1FD3" w:rsidRPr="00BC1FD3" w:rsidRDefault="00BC1FD3" w:rsidP="00BC1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Multimedia Support</w:t>
      </w:r>
      <w:r w:rsidRPr="00BC1F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Reports can include photos, videos, or documents to substantiate the grievance. </w:t>
      </w:r>
    </w:p>
    <w:p w:rsidR="00BC1FD3" w:rsidRPr="00BC1FD3" w:rsidRDefault="00BC1FD3" w:rsidP="00BC1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SLA-Driven Resolution &amp; Escalation</w:t>
      </w:r>
      <w:r w:rsidRPr="00BC1F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Complaints are subject to predefined SLAs; delays trigger automatic escalation through an escalation matrix. </w:t>
      </w:r>
    </w:p>
    <w:p w:rsidR="00BC1FD3" w:rsidRPr="00BC1FD3" w:rsidRDefault="00BC1FD3" w:rsidP="00BC1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Role-Based Dashboard &amp; Analytics</w:t>
      </w:r>
      <w:r w:rsidRPr="00BC1F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Administrators get dashboards with grievance trends, staff performance metrics, and resolution timelines. </w:t>
      </w:r>
    </w:p>
    <w:p w:rsidR="00BC1FD3" w:rsidRPr="00BC1FD3" w:rsidRDefault="00BC1FD3" w:rsidP="00BC1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Notifications &amp; Feedback</w:t>
      </w:r>
      <w:r w:rsidRPr="00BC1F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Citizens receive SMS or email updates, and can rate resolution satisfaction with feedback mechanisms. </w:t>
      </w:r>
    </w:p>
    <w:p w:rsidR="00BC1FD3" w:rsidRPr="00BC1FD3" w:rsidRDefault="00BC1FD3" w:rsidP="00BC1F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&amp; Multilingual Support</w:t>
      </w:r>
      <w:r w:rsidRPr="00BC1F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system ensures data confidentiality and offers multiple language options for wider accessibility. </w:t>
      </w:r>
    </w:p>
    <w:p w:rsidR="00BC1FD3" w:rsidRPr="00BC1FD3" w:rsidRDefault="00BC1FD3" w:rsidP="00BC1F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1FD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summary</w:t>
      </w:r>
      <w:r w:rsidRPr="00BC1FD3">
        <w:rPr>
          <w:rFonts w:ascii="Times New Roman" w:eastAsia="Times New Roman" w:hAnsi="Times New Roman" w:cs="Times New Roman"/>
          <w:sz w:val="24"/>
          <w:szCs w:val="24"/>
          <w:lang w:eastAsia="en-IN"/>
        </w:rPr>
        <w:t>, PGRS is a solid, government-centric platform offering structured complaint submission, tracking, and administrative oversight.</w:t>
      </w:r>
    </w:p>
    <w:p w:rsidR="00BC1FD3" w:rsidRDefault="00BC1FD3" w:rsidP="00BC1FD3">
      <w:pPr>
        <w:pStyle w:val="Heading2"/>
      </w:pPr>
      <w:r>
        <w:t xml:space="preserve">Why </w:t>
      </w:r>
      <w:proofErr w:type="spellStart"/>
      <w:r>
        <w:t>Nagrika</w:t>
      </w:r>
      <w:proofErr w:type="spellEnd"/>
      <w:r>
        <w:t xml:space="preserve"> Stands Out</w:t>
      </w:r>
    </w:p>
    <w:p w:rsidR="00BC1FD3" w:rsidRDefault="00BC1FD3" w:rsidP="00BC1FD3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Empowered Civic Ownership</w:t>
      </w:r>
    </w:p>
    <w:p w:rsidR="00BC1FD3" w:rsidRDefault="00BC1FD3" w:rsidP="00BC1FD3">
      <w:pPr>
        <w:pStyle w:val="NormalWeb"/>
      </w:pPr>
      <w:r>
        <w:t>Unlike PGRS—which treats citizens as complainants only—</w:t>
      </w:r>
      <w:proofErr w:type="spellStart"/>
      <w:r>
        <w:t>Nagrika</w:t>
      </w:r>
      <w:proofErr w:type="spellEnd"/>
      <w:r>
        <w:t xml:space="preserve"> empowers them to become active participants, validating and escalating issues through community consensus.</w:t>
      </w:r>
    </w:p>
    <w:p w:rsidR="00BC1FD3" w:rsidRDefault="00BC1FD3" w:rsidP="00BC1FD3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Social Visibility</w:t>
      </w:r>
    </w:p>
    <w:p w:rsidR="00BC1FD3" w:rsidRDefault="00BC1FD3" w:rsidP="00BC1FD3">
      <w:pPr>
        <w:pStyle w:val="NormalWeb"/>
      </w:pPr>
      <w:r>
        <w:t>Live maps and feed-based interfaces allow transparency at a communal level—everyone sees what matters and what’s being done.</w:t>
      </w:r>
    </w:p>
    <w:p w:rsidR="00BC1FD3" w:rsidRDefault="00BC1FD3" w:rsidP="00BC1FD3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Community Prioritization</w:t>
      </w:r>
    </w:p>
    <w:p w:rsidR="00BC1FD3" w:rsidRDefault="00BC1FD3" w:rsidP="00BC1FD3">
      <w:pPr>
        <w:pStyle w:val="NormalWeb"/>
      </w:pPr>
      <w:r>
        <w:t xml:space="preserve">Instead of relying solely on bureaucratic SLAs, </w:t>
      </w:r>
      <w:proofErr w:type="spellStart"/>
      <w:r>
        <w:t>Nagrika</w:t>
      </w:r>
      <w:proofErr w:type="spellEnd"/>
      <w:r>
        <w:t xml:space="preserve"> lets communities flag the most pressing concerns through </w:t>
      </w:r>
      <w:proofErr w:type="spellStart"/>
      <w:r>
        <w:t>upvotes</w:t>
      </w:r>
      <w:proofErr w:type="spellEnd"/>
      <w:r>
        <w:t xml:space="preserve"> and engagement.</w:t>
      </w:r>
    </w:p>
    <w:p w:rsidR="00BC1FD3" w:rsidRDefault="00BC1FD3" w:rsidP="00BC1FD3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Shared Insights</w:t>
      </w:r>
    </w:p>
    <w:p w:rsidR="00BC1FD3" w:rsidRDefault="00BC1FD3" w:rsidP="00BC1FD3">
      <w:pPr>
        <w:pStyle w:val="NormalWeb"/>
      </w:pPr>
      <w:r>
        <w:t xml:space="preserve">At the heart of </w:t>
      </w:r>
      <w:proofErr w:type="spellStart"/>
      <w:r>
        <w:t>Nagrika</w:t>
      </w:r>
      <w:proofErr w:type="spellEnd"/>
      <w:r>
        <w:t xml:space="preserve"> is democratized data: citizens understand trends, areas of concern, and performance, enabling better dialogue with officials.</w:t>
      </w:r>
    </w:p>
    <w:p w:rsidR="00BC1FD3" w:rsidRDefault="00BC1FD3" w:rsidP="00BC1FD3">
      <w:pPr>
        <w:pStyle w:val="Heading3"/>
      </w:pPr>
      <w:r>
        <w:lastRenderedPageBreak/>
        <w:t xml:space="preserve">5. </w:t>
      </w:r>
      <w:r>
        <w:rPr>
          <w:rStyle w:val="Strong"/>
          <w:b w:val="0"/>
          <w:bCs w:val="0"/>
        </w:rPr>
        <w:t>Engaging, Intuitive UX</w:t>
      </w:r>
    </w:p>
    <w:p w:rsidR="00BC1FD3" w:rsidRDefault="00BC1FD3" w:rsidP="00BC1FD3">
      <w:pPr>
        <w:pStyle w:val="NormalWeb"/>
      </w:pPr>
      <w:r>
        <w:t xml:space="preserve">Packed with multimedia features for easy reporting and a social interface, </w:t>
      </w:r>
      <w:proofErr w:type="spellStart"/>
      <w:r>
        <w:t>Nagrika</w:t>
      </w:r>
      <w:proofErr w:type="spellEnd"/>
      <w:r>
        <w:t xml:space="preserve"> meets users where they are—making participation both natural and enjoyable.</w:t>
      </w:r>
    </w:p>
    <w:p w:rsidR="00BC1FD3" w:rsidRPr="00BC1FD3" w:rsidRDefault="00BC1FD3" w:rsidP="00BC1FD3">
      <w:pPr>
        <w:rPr>
          <w:lang w:val="en-US"/>
        </w:rPr>
      </w:pPr>
      <w:bookmarkStart w:id="0" w:name="_GoBack"/>
      <w:bookmarkEnd w:id="0"/>
    </w:p>
    <w:sectPr w:rsidR="00BC1FD3" w:rsidRPr="00BC1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17C37"/>
    <w:multiLevelType w:val="multilevel"/>
    <w:tmpl w:val="5C68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838"/>
    <w:rsid w:val="00381FA0"/>
    <w:rsid w:val="00BC1FD3"/>
    <w:rsid w:val="00DF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D50D7"/>
  <w15:chartTrackingRefBased/>
  <w15:docId w15:val="{7492EB3C-4DE9-403E-97AE-67D4AD2D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1F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F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6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683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C1FD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BC1FD3"/>
    <w:rPr>
      <w:i/>
      <w:iCs/>
    </w:rPr>
  </w:style>
  <w:style w:type="character" w:customStyle="1" w:styleId="ms-1">
    <w:name w:val="ms-1"/>
    <w:basedOn w:val="DefaultParagraphFont"/>
    <w:rsid w:val="00BC1FD3"/>
  </w:style>
  <w:style w:type="character" w:customStyle="1" w:styleId="max-w-full">
    <w:name w:val="max-w-full"/>
    <w:basedOn w:val="DefaultParagraphFont"/>
    <w:rsid w:val="00BC1FD3"/>
  </w:style>
  <w:style w:type="character" w:customStyle="1" w:styleId="Heading3Char">
    <w:name w:val="Heading 3 Char"/>
    <w:basedOn w:val="DefaultParagraphFont"/>
    <w:link w:val="Heading3"/>
    <w:uiPriority w:val="9"/>
    <w:semiHidden/>
    <w:rsid w:val="00BC1F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2025-09-08T13:38:00Z</dcterms:created>
  <dcterms:modified xsi:type="dcterms:W3CDTF">2025-09-08T14:11:00Z</dcterms:modified>
</cp:coreProperties>
</file>